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61221" w:rsidRDefault="000331EB">
      <w:pPr>
        <w:shd w:val="clear" w:color="auto" w:fill="FFFFFF"/>
        <w:spacing w:after="0" w:line="240" w:lineRule="auto"/>
        <w:textAlignment w:val="baseline"/>
        <w:outlineLvl w:val="0"/>
        <w:rPr>
          <w:rFonts w:ascii="Times New Roman" w:eastAsia="Times New Roman" w:hAnsi="Times New Roman" w:cs="Times New Roman"/>
          <w:b/>
          <w:bCs/>
          <w:color w:val="000000"/>
          <w:kern w:val="2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kern w:val="2"/>
          <w:sz w:val="28"/>
          <w:szCs w:val="24"/>
          <w:lang w:eastAsia="ru-RU"/>
        </w:rPr>
        <w:t>Общественное обсуждение прогноза социально-экономического развития города Набережные Челны на 2027</w:t>
      </w:r>
      <w:r>
        <w:rPr>
          <w:rFonts w:ascii="Times New Roman" w:eastAsia="Times New Roman" w:hAnsi="Times New Roman" w:cs="Times New Roman"/>
          <w:b/>
          <w:bCs/>
          <w:color w:val="000000"/>
          <w:kern w:val="2"/>
          <w:sz w:val="28"/>
          <w:szCs w:val="24"/>
          <w:lang w:eastAsia="ru-RU"/>
        </w:rPr>
        <w:t>-2029</w:t>
      </w:r>
      <w:r>
        <w:rPr>
          <w:rFonts w:ascii="Times New Roman" w:eastAsia="Times New Roman" w:hAnsi="Times New Roman" w:cs="Times New Roman"/>
          <w:b/>
          <w:bCs/>
          <w:color w:val="000000"/>
          <w:kern w:val="2"/>
          <w:sz w:val="28"/>
          <w:szCs w:val="24"/>
          <w:lang w:eastAsia="ru-RU"/>
        </w:rPr>
        <w:t xml:space="preserve"> годы</w:t>
      </w:r>
    </w:p>
    <w:p w:rsidR="00F61221" w:rsidRDefault="00F61221">
      <w:pPr>
        <w:spacing w:afterAutospacing="1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61221" w:rsidRDefault="000331EB">
      <w:pPr>
        <w:spacing w:afterAutospacing="1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Настоящим управление экономического развития и поддержки предпринимательства Исполнительного комитета города Набережные Челны уведомляет о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проведении общественного обсуждения 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проекта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прогноза социально-экономического развития города на 2027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-2029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годы.</w:t>
      </w:r>
    </w:p>
    <w:p w:rsidR="00F61221" w:rsidRDefault="000331EB">
      <w:pPr>
        <w:spacing w:afterAutospacing="1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Разработчик проекта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: управление экономического развития и поддержки предпринимательства и структурные подразделения Исполнительного комитета го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рода.</w:t>
      </w:r>
    </w:p>
    <w:p w:rsidR="00F61221" w:rsidRDefault="000331EB">
      <w:pPr>
        <w:spacing w:afterAutospacing="1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Срок проведения общественного обсуждения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: с 14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сентября по 20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сентября 2026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года</w:t>
      </w:r>
    </w:p>
    <w:p w:rsidR="00F61221" w:rsidRDefault="000331EB">
      <w:pPr>
        <w:spacing w:afterAutospacing="1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Порядок направления замечаний и предложений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 по представленному проекту:</w:t>
      </w:r>
    </w:p>
    <w:p w:rsidR="00F61221" w:rsidRDefault="000331EB">
      <w:pPr>
        <w:spacing w:afterAutospacing="1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 по электронной почте в виде прикреплённого файла на адрес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economica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chelny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@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tatar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ru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F61221" w:rsidRDefault="000331EB">
      <w:pPr>
        <w:spacing w:afterAutospacing="1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2. по почт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 на адрес: Управления экономического развития и поддержки предпринимательства Исполнительного комитета, г. Набережные Челны,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пр.Х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 Туфана,23</w:t>
      </w:r>
    </w:p>
    <w:p w:rsidR="00F61221" w:rsidRDefault="000331EB">
      <w:pPr>
        <w:spacing w:afterAutospacing="1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Контактное лицо 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по вопросам направления замечаний и предложений:</w:t>
      </w:r>
    </w:p>
    <w:p w:rsidR="00F61221" w:rsidRDefault="000331EB">
      <w:pPr>
        <w:spacing w:afterAutospacing="1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Ахтямова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Гульнара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Саетзяновна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начальник отдела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экономики управления экономического развития и поддержки предпринимательства Исполнительного комитета города Набережные Челны, телефон (88552) 30-57-81, в рабочие дни (понедельник – пятница) с 10 до 16 часов (обед с 12 до 13 часов)</w:t>
      </w:r>
    </w:p>
    <w:p w:rsidR="00F61221" w:rsidRDefault="000331EB">
      <w:pPr>
        <w:spacing w:afterAutospacing="1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Прилагаемые документы:</w:t>
      </w:r>
    </w:p>
    <w:p w:rsidR="00F61221" w:rsidRDefault="000331EB">
      <w:pPr>
        <w:spacing w:afterAutospacing="1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роект прогноза социально-экономического развития города Набережные Челны на 2027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-2029</w:t>
      </w:r>
      <w:bookmarkStart w:id="0" w:name="_GoBack"/>
      <w:bookmarkEnd w:id="0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годы ( </w:t>
      </w:r>
      <w:hyperlink r:id="rId4">
        <w:r>
          <w:rPr>
            <w:rStyle w:val="a4"/>
            <w:rFonts w:ascii="Times New Roman" w:hAnsi="Times New Roman" w:cs="Times New Roman"/>
            <w:sz w:val="24"/>
            <w:szCs w:val="24"/>
          </w:rPr>
          <w:t>https://nabchelny.ru/company/page/38/6453</w:t>
        </w:r>
      </w:hyperlink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</w:p>
    <w:p w:rsidR="00F61221" w:rsidRDefault="000331EB">
      <w:pPr>
        <w:spacing w:afterAutospacing="1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Порядок рассмотрения поступивших замечаний и предложений:</w:t>
      </w:r>
    </w:p>
    <w:p w:rsidR="00F61221" w:rsidRDefault="000331EB">
      <w:pPr>
        <w:spacing w:afterAutospacing="1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 Замечания и предложения, поступившие в ходе общественного обсуждения проекта прогноза, будут рассмотрены управлением экономического развития и поддержки предпринимательства в течение 10-ти рабочих дней со дня окончания сроков проведения общественного обс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уждения.</w:t>
      </w:r>
    </w:p>
    <w:p w:rsidR="00F61221" w:rsidRDefault="000331EB">
      <w:pPr>
        <w:spacing w:afterAutospacing="1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 Сводная информация о принятии (отклонении) поступивших замечаний и предложений к проекту прогноза будет размещена на официальном сайте Исполнительного комитета в информационно-телекоммуникационной сети «Интернет» не позднее чем через 20 дней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после истечения срока завершения общественных обсуждений.</w:t>
      </w:r>
    </w:p>
    <w:p w:rsidR="00F61221" w:rsidRDefault="000331EB">
      <w:pPr>
        <w:spacing w:afterAutospacing="1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Комментарии:</w:t>
      </w:r>
    </w:p>
    <w:p w:rsidR="00F61221" w:rsidRDefault="000331EB">
      <w:pPr>
        <w:spacing w:afterAutospacing="1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1. В период общественного обсуждения все заинтересованные лица могут направить свои замечания и предложения по данному проекту.</w:t>
      </w:r>
    </w:p>
    <w:p w:rsidR="00F61221" w:rsidRDefault="000331EB">
      <w:pPr>
        <w:spacing w:afterAutospacing="1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2. Предложения и замечания к проекту прогноза носят реком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ендательный характер.</w:t>
      </w:r>
    </w:p>
    <w:sectPr w:rsidR="00F61221">
      <w:pgSz w:w="11906" w:h="16838"/>
      <w:pgMar w:top="1134" w:right="850" w:bottom="1134" w:left="1701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PT Astra Serif">
    <w:altName w:val="Times New Roman"/>
    <w:charset w:val="01"/>
    <w:family w:val="roman"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Noto Sans Devanagari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61221"/>
    <w:rsid w:val="000331EB"/>
    <w:rsid w:val="00F612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761BD8"/>
  <w15:docId w15:val="{340898D8-A687-41C8-BA43-21AA9AEBAD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160" w:line="259" w:lineRule="auto"/>
    </w:pPr>
  </w:style>
  <w:style w:type="paragraph" w:styleId="1">
    <w:name w:val="heading 1"/>
    <w:basedOn w:val="a"/>
    <w:link w:val="10"/>
    <w:uiPriority w:val="9"/>
    <w:qFormat/>
    <w:rsid w:val="00A138E6"/>
    <w:pPr>
      <w:spacing w:beforeAutospacing="1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2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qFormat/>
    <w:rsid w:val="00A138E6"/>
    <w:rPr>
      <w:rFonts w:ascii="Times New Roman" w:eastAsia="Times New Roman" w:hAnsi="Times New Roman" w:cs="Times New Roman"/>
      <w:b/>
      <w:bCs/>
      <w:kern w:val="2"/>
      <w:sz w:val="48"/>
      <w:szCs w:val="48"/>
      <w:lang w:eastAsia="ru-RU"/>
    </w:rPr>
  </w:style>
  <w:style w:type="character" w:styleId="a3">
    <w:name w:val="Strong"/>
    <w:basedOn w:val="a0"/>
    <w:uiPriority w:val="22"/>
    <w:qFormat/>
    <w:rsid w:val="00A138E6"/>
    <w:rPr>
      <w:b/>
      <w:bCs/>
    </w:rPr>
  </w:style>
  <w:style w:type="character" w:styleId="a4">
    <w:name w:val="Hyperlink"/>
    <w:basedOn w:val="a0"/>
    <w:uiPriority w:val="99"/>
    <w:unhideWhenUsed/>
    <w:rsid w:val="00A138E6"/>
    <w:rPr>
      <w:color w:val="0000FF"/>
      <w:u w:val="single"/>
    </w:rPr>
  </w:style>
  <w:style w:type="character" w:customStyle="1" w:styleId="page-document-detail">
    <w:name w:val="page-document-detail"/>
    <w:basedOn w:val="a0"/>
    <w:qFormat/>
    <w:rsid w:val="00A138E6"/>
  </w:style>
  <w:style w:type="character" w:styleId="a5">
    <w:name w:val="FollowedHyperlink"/>
    <w:basedOn w:val="a0"/>
    <w:uiPriority w:val="99"/>
    <w:semiHidden/>
    <w:unhideWhenUsed/>
    <w:rsid w:val="001235C9"/>
    <w:rPr>
      <w:color w:val="954F72" w:themeColor="followedHyperlink"/>
      <w:u w:val="single"/>
    </w:rPr>
  </w:style>
  <w:style w:type="paragraph" w:styleId="a6">
    <w:name w:val="Title"/>
    <w:basedOn w:val="a"/>
    <w:next w:val="a7"/>
    <w:qFormat/>
    <w:pPr>
      <w:keepNext/>
      <w:spacing w:before="240" w:after="120"/>
    </w:pPr>
    <w:rPr>
      <w:rFonts w:ascii="PT Astra Serif" w:eastAsia="Tahoma" w:hAnsi="PT Astra Serif" w:cs="Noto Sans Devanagari"/>
      <w:sz w:val="28"/>
      <w:szCs w:val="28"/>
    </w:rPr>
  </w:style>
  <w:style w:type="paragraph" w:styleId="a7">
    <w:name w:val="Body Text"/>
    <w:basedOn w:val="a"/>
    <w:pPr>
      <w:spacing w:after="140" w:line="276" w:lineRule="auto"/>
    </w:pPr>
  </w:style>
  <w:style w:type="paragraph" w:styleId="a8">
    <w:name w:val="List"/>
    <w:basedOn w:val="a7"/>
    <w:rPr>
      <w:rFonts w:ascii="PT Astra Serif" w:hAnsi="PT Astra Serif" w:cs="Noto Sans Devanagari"/>
    </w:rPr>
  </w:style>
  <w:style w:type="paragraph" w:styleId="a9">
    <w:name w:val="caption"/>
    <w:basedOn w:val="a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aa">
    <w:name w:val="index heading"/>
    <w:basedOn w:val="a"/>
    <w:qFormat/>
    <w:pPr>
      <w:suppressLineNumbers/>
    </w:pPr>
    <w:rPr>
      <w:rFonts w:ascii="PT Astra Serif" w:hAnsi="PT Astra Serif" w:cs="Noto Sans Devanagari"/>
    </w:rPr>
  </w:style>
  <w:style w:type="paragraph" w:styleId="ab">
    <w:name w:val="Normal (Web)"/>
    <w:basedOn w:val="a"/>
    <w:uiPriority w:val="99"/>
    <w:semiHidden/>
    <w:unhideWhenUsed/>
    <w:qFormat/>
    <w:rsid w:val="00A138E6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nabchelny.ru/company/page/38/6453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</Pages>
  <Words>345</Words>
  <Characters>1973</Characters>
  <Application>Microsoft Office Word</Application>
  <DocSecurity>0</DocSecurity>
  <Lines>16</Lines>
  <Paragraphs>4</Paragraphs>
  <ScaleCrop>false</ScaleCrop>
  <Company/>
  <LinksUpToDate>false</LinksUpToDate>
  <CharactersWithSpaces>2314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Альфира Садриева</dc:creator>
  <dc:description/>
  <cp:lastModifiedBy>Султанова Гульназ</cp:lastModifiedBy>
  <cp:revision>6</cp:revision>
  <dcterms:created xsi:type="dcterms:W3CDTF">2024-10-18T13:44:00Z</dcterms:created>
  <dcterms:modified xsi:type="dcterms:W3CDTF">2026-09-14T10:57:00Z</dcterms:modified>
  <dc:language>ru-RU</dc:language>
</cp:coreProperties>
</file>