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>от 17.08.2020 № 3995 «О внесении изменений в положение о порядке выявления, демонтажа, перемещения и хранения незаконно установленн</w:t>
      </w:r>
      <w:r w:rsidR="00483FA3">
        <w:rPr>
          <w:sz w:val="22"/>
          <w:szCs w:val="22"/>
        </w:rPr>
        <w:t>ого объекта</w:t>
      </w:r>
      <w:r>
        <w:rPr>
          <w:sz w:val="22"/>
          <w:szCs w:val="22"/>
        </w:rPr>
        <w:t>, не являющ</w:t>
      </w:r>
      <w:r w:rsidR="00483FA3">
        <w:rPr>
          <w:sz w:val="22"/>
          <w:szCs w:val="22"/>
        </w:rPr>
        <w:t xml:space="preserve">егося объектом </w:t>
      </w:r>
      <w:r>
        <w:rPr>
          <w:sz w:val="22"/>
          <w:szCs w:val="22"/>
        </w:rPr>
        <w:t xml:space="preserve">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0E4202" w:rsidRPr="000E4202" w:rsidRDefault="007348F9" w:rsidP="000E4202"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2"/>
        <w:gridCol w:w="1882"/>
        <w:gridCol w:w="3091"/>
        <w:gridCol w:w="3898"/>
      </w:tblGrid>
      <w:tr w:rsidR="00066D0E" w:rsidRPr="00D319E6" w:rsidTr="000E4202">
        <w:trPr>
          <w:trHeight w:val="2495"/>
        </w:trPr>
        <w:tc>
          <w:tcPr>
            <w:tcW w:w="1312" w:type="dxa"/>
          </w:tcPr>
          <w:p w:rsidR="00066D0E" w:rsidRDefault="00215C66" w:rsidP="000E4202">
            <w:pPr>
              <w:pStyle w:val="a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</w:p>
        </w:tc>
        <w:tc>
          <w:tcPr>
            <w:tcW w:w="1882" w:type="dxa"/>
          </w:tcPr>
          <w:p w:rsidR="00066D0E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0E4202" w:rsidRPr="00284672" w:rsidRDefault="000E4202" w:rsidP="00066D0E">
            <w:pPr>
              <w:jc w:val="center"/>
            </w:pPr>
            <w:r>
              <w:t>(ограждающее устройство)</w:t>
            </w:r>
          </w:p>
          <w:p w:rsidR="00066D0E" w:rsidRPr="00284672" w:rsidRDefault="00066D0E" w:rsidP="00483FA3">
            <w:pPr>
              <w:jc w:val="center"/>
            </w:pPr>
          </w:p>
        </w:tc>
        <w:tc>
          <w:tcPr>
            <w:tcW w:w="3091" w:type="dxa"/>
          </w:tcPr>
          <w:p w:rsidR="000E4202" w:rsidRDefault="000E4202" w:rsidP="000E4202">
            <w:pPr>
              <w:tabs>
                <w:tab w:val="left" w:pos="567"/>
                <w:tab w:val="left" w:pos="851"/>
              </w:tabs>
              <w:jc w:val="both"/>
            </w:pPr>
            <w:r w:rsidRPr="000E4202">
              <w:t>РТ, г. Набережные Челны,</w:t>
            </w:r>
          </w:p>
          <w:p w:rsidR="000E4202" w:rsidRPr="000E4202" w:rsidRDefault="000E4202" w:rsidP="000E4202">
            <w:pPr>
              <w:tabs>
                <w:tab w:val="left" w:pos="567"/>
                <w:tab w:val="left" w:pos="851"/>
              </w:tabs>
              <w:jc w:val="both"/>
            </w:pPr>
            <w:r>
              <w:t xml:space="preserve">ул. Шамиля </w:t>
            </w:r>
            <w:proofErr w:type="spellStart"/>
            <w:r w:rsidRPr="000E4202">
              <w:t>Усманова</w:t>
            </w:r>
            <w:proofErr w:type="spellEnd"/>
            <w:r w:rsidRPr="000E4202">
              <w:t xml:space="preserve">, д.47А(13/05). </w:t>
            </w:r>
          </w:p>
          <w:p w:rsidR="00066D0E" w:rsidRPr="00284672" w:rsidRDefault="00066D0E" w:rsidP="00D05D64"/>
        </w:tc>
        <w:tc>
          <w:tcPr>
            <w:tcW w:w="3898" w:type="dxa"/>
          </w:tcPr>
          <w:p w:rsidR="00066D0E" w:rsidRDefault="000E4202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616200" cy="1962150"/>
                  <wp:effectExtent l="19050" t="0" r="0" b="0"/>
                  <wp:docPr id="1" name="Рисунок 1" descr="\\win-ser\public\1. отдел ОВОТ\ДЕМОНТАЖ\! 2024 Демонтаж\Документы по объектам\№35,36 Ограждение, шлагбаум\IMG_74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35,36 Ограждение, шлагбаум\IMG_74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6200" cy="1962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02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5C66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3D85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3FA3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8F9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8CF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1EDA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5</cp:revision>
  <dcterms:created xsi:type="dcterms:W3CDTF">2024-06-05T07:45:00Z</dcterms:created>
  <dcterms:modified xsi:type="dcterms:W3CDTF">2024-11-05T08:33:00Z</dcterms:modified>
</cp:coreProperties>
</file>