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Азбука потребителя: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Как выбрать правильный зонт?</w:t>
      </w:r>
    </w:p>
    <w:p>
      <w:pPr>
        <w:pStyle w:val="Normal"/>
        <w:spacing w:lineRule="auto" w:line="240" w:before="0" w:after="0"/>
        <w:jc w:val="center"/>
        <w:rPr>
          <w:b/>
        </w:rPr>
      </w:pPr>
      <w:r>
        <w:rPr>
          <w:rFonts w:ascii="Times New Roman" w:hAnsi="Times New Roman"/>
          <w:sz w:val="30"/>
          <w:szCs w:val="30"/>
        </w:rPr>
      </w:r>
    </w:p>
    <w:p>
      <w:pPr>
        <w:pStyle w:val="Normal"/>
        <w:spacing w:lineRule="auto" w:line="240" w:before="0" w:after="0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341495" cy="2874010"/>
            <wp:effectExtent l="0" t="0" r="0" b="0"/>
            <wp:wrapTopAndBottom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1495" cy="2874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i/>
          <w:i/>
          <w:iCs/>
          <w:color w:val="FF0000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FF0000"/>
          <w:sz w:val="28"/>
          <w:szCs w:val="28"/>
        </w:rPr>
        <w:t>З</w:t>
      </w:r>
      <w:r>
        <w:rPr>
          <w:rFonts w:ascii="Times New Roman" w:hAnsi="Times New Roman"/>
          <w:b/>
          <w:bCs/>
          <w:i/>
          <w:iCs/>
          <w:color w:val="FF0000"/>
          <w:sz w:val="28"/>
          <w:szCs w:val="28"/>
        </w:rPr>
        <w:t>онт — вещь незаменимая в дождливую погоду.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i/>
          <w:i/>
          <w:iCs/>
          <w:color w:val="FF0000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FF0000"/>
          <w:sz w:val="28"/>
          <w:szCs w:val="28"/>
        </w:rPr>
        <w:t>Чтобы покупка была удачной и прослужила долго, важно учитывать ряд факторов при выборе зонта. Рассмотрим основные критерии выбора качественного зонта.</w:t>
      </w:r>
    </w:p>
    <w:p>
      <w:pPr>
        <w:pStyle w:val="Normal"/>
        <w:spacing w:lineRule="auto" w:line="240" w:before="0" w:after="0"/>
        <w:jc w:val="center"/>
        <w:rPr>
          <w:rFonts w:ascii="PT Serif Caption" w:hAnsi="PT Serif Caption"/>
          <w:b w:val="false"/>
          <w:bCs w:val="false"/>
          <w:sz w:val="28"/>
          <w:szCs w:val="28"/>
        </w:rPr>
      </w:pPr>
      <w:r>
        <w:rPr>
          <w:rFonts w:ascii="PT Serif Caption" w:hAnsi="PT Serif Caption"/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 Тип конструкции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Есть три основных вида конструкций зонтов: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Автомат</w:t>
      </w:r>
      <w:r>
        <w:rPr>
          <w:rFonts w:ascii="Times New Roman" w:hAnsi="Times New Roman"/>
          <w:sz w:val="28"/>
          <w:szCs w:val="28"/>
        </w:rPr>
        <w:t>: открытие и закрытие происходят нажатием одной кнопки.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Механический</w:t>
      </w:r>
      <w:r>
        <w:rPr>
          <w:rFonts w:ascii="Times New Roman" w:hAnsi="Times New Roman"/>
          <w:sz w:val="28"/>
          <w:szCs w:val="28"/>
        </w:rPr>
        <w:t>: требует ручного открытия и закрытия.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Полуавтомат</w:t>
      </w:r>
      <w:r>
        <w:rPr>
          <w:rFonts w:ascii="Times New Roman" w:hAnsi="Times New Roman"/>
          <w:sz w:val="28"/>
          <w:szCs w:val="28"/>
        </w:rPr>
        <w:t>: автоматическое открывание, закрываешь сам.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Каждый тип имеет свои преимущества и недостатки, выбор зависит от ваших предпочтений и удобств.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2. Материал каркаса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Материалы каркасов влияют на прочность и вес зонта: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Алюминий</w:t>
      </w:r>
      <w:r>
        <w:rPr>
          <w:rFonts w:ascii="Times New Roman" w:hAnsi="Times New Roman"/>
          <w:sz w:val="28"/>
          <w:szCs w:val="28"/>
        </w:rPr>
        <w:t>: лёгкий, но легко гнётся.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Фибергласс</w:t>
      </w:r>
      <w:r>
        <w:rPr>
          <w:rFonts w:ascii="Times New Roman" w:hAnsi="Times New Roman"/>
          <w:sz w:val="28"/>
          <w:szCs w:val="28"/>
        </w:rPr>
        <w:t>: упругий, хорошо держит форму, устойчив к ветру.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Нержавеющая сталь</w:t>
      </w:r>
      <w:r>
        <w:rPr>
          <w:rFonts w:ascii="Times New Roman" w:hAnsi="Times New Roman"/>
          <w:sz w:val="28"/>
          <w:szCs w:val="28"/>
        </w:rPr>
        <w:t>: самый прочный, но тяжелее остальных материалов.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повседневной носки лучше всего подходят зонты с фиберглассовыми спицами.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3. Размер купола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Куполы бывают разных размеров: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Женские зонтики</w:t>
      </w:r>
      <w:r>
        <w:rPr>
          <w:rFonts w:ascii="Times New Roman" w:hAnsi="Times New Roman"/>
          <w:sz w:val="28"/>
          <w:szCs w:val="28"/>
        </w:rPr>
        <w:t>: диаметр примерно 80-90 см.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Мужские зонты</w:t>
      </w:r>
      <w:r>
        <w:rPr>
          <w:rFonts w:ascii="Times New Roman" w:hAnsi="Times New Roman"/>
          <w:sz w:val="28"/>
          <w:szCs w:val="28"/>
        </w:rPr>
        <w:t>: диаметром около 1 м.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Большой купол обеспечит большую площадь защиты, но будьте осторожны с сильным ветром.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4. Качество ткани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Основные виды тканей: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Полиэстер</w:t>
      </w:r>
      <w:r>
        <w:rPr>
          <w:rFonts w:ascii="Times New Roman" w:hAnsi="Times New Roman"/>
          <w:sz w:val="28"/>
          <w:szCs w:val="28"/>
        </w:rPr>
        <w:t>: прочная ткань, не пропускающая воду.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Хлопок</w:t>
      </w:r>
      <w:r>
        <w:rPr>
          <w:rFonts w:ascii="Times New Roman" w:hAnsi="Times New Roman"/>
          <w:sz w:val="28"/>
          <w:szCs w:val="28"/>
        </w:rPr>
        <w:t>: экологичен, но быстрее промокает.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Нейлон</w:t>
      </w:r>
      <w:r>
        <w:rPr>
          <w:rFonts w:ascii="Times New Roman" w:hAnsi="Times New Roman"/>
          <w:sz w:val="28"/>
          <w:szCs w:val="28"/>
        </w:rPr>
        <w:t>: легкая ткань, быстро высыхает.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Рекомендуются зонты с полиэстеровым покрытием, обработанные водоотталкивающими средствами.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 Удобство ручки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ручки должна удобно лежать в руке, избегать скользких покрытий. Лучшие варианты — деревянные или прорезиненные ручки.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6. Дополнительные характеристики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Некоторые современные зонты оснащены дополнительными функциями: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Антиветровый механизм (двойной купол).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Светоотражающие полосы для вечернего времени суток.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Ультрафиолетовая защита (UPF фактор).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Эти особенности повышают функциональность и безопасность зонта.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i/>
          <w:i/>
          <w:iCs/>
          <w:color w:val="FF0000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FF0000"/>
          <w:sz w:val="28"/>
          <w:szCs w:val="28"/>
        </w:rPr>
        <w:t xml:space="preserve">Следуя этим рекомендациям, вы сможете подобрать подходящий именно вам зонт, который защитит вас от дождя и прослужит долгое время. </w:t>
      </w:r>
    </w:p>
    <w:p>
      <w:pPr>
        <w:pStyle w:val="Normal"/>
        <w:spacing w:lineRule="auto" w:line="240" w:before="0" w:afterAutospacing="1"/>
        <w:ind w:left="-1134" w:right="-426" w:firstLine="1134"/>
        <w:contextualSpacing/>
        <w:jc w:val="right"/>
        <w:rPr>
          <w:rFonts w:ascii="Times New Roman" w:hAnsi="Times New Roman" w:eastAsia="Times New Roman" w:cs="Times New Roman"/>
          <w:b/>
          <w:i/>
          <w:i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</w:r>
    </w:p>
    <w:p>
      <w:pPr>
        <w:pStyle w:val="Normal"/>
        <w:spacing w:lineRule="auto" w:line="240" w:before="0" w:afterAutospacing="1"/>
        <w:ind w:left="-1134" w:right="-426" w:firstLine="1134"/>
        <w:contextualSpacing/>
        <w:jc w:val="right"/>
        <w:rPr>
          <w:rFonts w:ascii="Times New Roman" w:hAnsi="Times New Roman" w:eastAsia="Times New Roman" w:cs="Times New Roman"/>
          <w:b/>
          <w:i/>
          <w:i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</w:r>
    </w:p>
    <w:p>
      <w:pPr>
        <w:pStyle w:val="Normal"/>
        <w:spacing w:lineRule="auto" w:line="240" w:before="0" w:afterAutospacing="1"/>
        <w:ind w:left="-1134" w:right="-426" w:firstLine="1134"/>
        <w:contextualSpacing/>
        <w:jc w:val="right"/>
        <w:rPr>
          <w:rFonts w:ascii="Times New Roman" w:hAnsi="Times New Roman" w:eastAsia="Times New Roman" w:cs="Times New Roman"/>
          <w:b/>
          <w:i/>
          <w:i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</w:r>
    </w:p>
    <w:p>
      <w:pPr>
        <w:pStyle w:val="Normal"/>
        <w:widowControl/>
        <w:bidi w:val="0"/>
        <w:spacing w:lineRule="auto" w:line="240" w:before="114" w:after="394"/>
        <w:ind w:left="-1134" w:right="0" w:firstLine="1134"/>
        <w:contextualSpacing/>
        <w:jc w:val="right"/>
        <w:rPr>
          <w:rFonts w:ascii="Times New Roman" w:hAnsi="Times New Roman"/>
          <w:i/>
          <w:i/>
          <w:iCs/>
          <w:sz w:val="22"/>
          <w:szCs w:val="22"/>
        </w:rPr>
      </w:pPr>
      <w:r>
        <w:rPr>
          <w:rFonts w:eastAsia="Times New Roman" w:cs="Times New Roman" w:ascii="Times New Roman" w:hAnsi="Times New Roman"/>
          <w:b/>
          <w:i/>
          <w:iCs/>
          <w:color w:val="000000"/>
          <w:sz w:val="22"/>
          <w:szCs w:val="22"/>
          <w:lang w:eastAsia="ru-RU"/>
        </w:rPr>
        <w:t>Набережночелнинский территориальный орган</w:t>
      </w:r>
    </w:p>
    <w:p>
      <w:pPr>
        <w:pStyle w:val="Normal"/>
        <w:widowControl/>
        <w:bidi w:val="0"/>
        <w:spacing w:lineRule="auto" w:line="240" w:before="114" w:after="394"/>
        <w:ind w:left="-1134" w:right="0" w:firstLine="1134"/>
        <w:contextualSpacing/>
        <w:jc w:val="right"/>
        <w:rPr>
          <w:rFonts w:ascii="Times New Roman" w:hAnsi="Times New Roman"/>
          <w:i/>
          <w:i/>
          <w:iCs/>
          <w:sz w:val="22"/>
          <w:szCs w:val="22"/>
        </w:rPr>
      </w:pPr>
      <w:r>
        <w:rPr>
          <w:rFonts w:eastAsia="Times New Roman" w:cs="Times New Roman" w:ascii="Times New Roman" w:hAnsi="Times New Roman"/>
          <w:b/>
          <w:i/>
          <w:iCs/>
          <w:color w:val="000000"/>
          <w:sz w:val="22"/>
          <w:szCs w:val="22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i/>
          <w:iCs/>
          <w:color w:val="000000"/>
          <w:sz w:val="22"/>
          <w:szCs w:val="22"/>
          <w:lang w:eastAsia="ru-RU"/>
        </w:rPr>
        <w:t>Госалкогольинспекции Республики Татарстан</w:t>
      </w:r>
    </w:p>
    <w:p>
      <w:pPr>
        <w:pStyle w:val="Normal"/>
        <w:spacing w:lineRule="auto" w:line="240" w:before="0" w:after="0"/>
        <w:rPr>
          <w:rFonts w:ascii="Times New Roman" w:hAnsi="Times New Roman"/>
          <w:vanish/>
        </w:rPr>
      </w:pPr>
      <w:r>
        <w:rPr>
          <w:rFonts w:ascii="Times New Roman" w:hAnsi="Times New Roman"/>
          <w:vanish/>
        </w:rPr>
      </w:r>
    </w:p>
    <w:p>
      <w:pPr>
        <w:pStyle w:val="Normal"/>
        <w:spacing w:lineRule="auto" w:line="240" w:before="0" w:after="0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Liberation Mono">
    <w:altName w:val="Courier New"/>
    <w:charset w:val="01"/>
    <w:family w:val="modern"/>
    <w:pitch w:val="fixed"/>
  </w:font>
  <w:font w:name="Times New Roman">
    <w:charset w:val="01"/>
    <w:family w:val="roman"/>
    <w:pitch w:val="default"/>
  </w:font>
  <w:font w:name="PT Serif Captio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next w:val="10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Style15"/>
    <w:next w:val="Style16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>
    <w:name w:val="Символ нумерации"/>
    <w:qFormat/>
    <w:rPr/>
  </w:style>
  <w:style w:type="character" w:styleId="Style14">
    <w:name w:val="Strong"/>
    <w:qFormat/>
    <w:rPr>
      <w:b/>
      <w:bCs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0">
    <w:name w:val="Блочная цитата"/>
    <w:basedOn w:val="Normal"/>
    <w:qFormat/>
    <w:pPr>
      <w:spacing w:before="0" w:after="283"/>
      <w:ind w:left="567" w:right="567" w:hanging="0"/>
    </w:pPr>
    <w:rPr/>
  </w:style>
  <w:style w:type="paragraph" w:styleId="Style21">
    <w:name w:val="Title"/>
    <w:basedOn w:val="Style15"/>
    <w:next w:val="Style16"/>
    <w:qFormat/>
    <w:pPr>
      <w:jc w:val="center"/>
    </w:pPr>
    <w:rPr>
      <w:b/>
      <w:bCs/>
      <w:sz w:val="56"/>
      <w:szCs w:val="56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10">
    <w:name w:val="Заголовок 10"/>
    <w:basedOn w:val="Style15"/>
    <w:next w:val="Style16"/>
    <w:qFormat/>
    <w:pPr>
      <w:numPr>
        <w:ilvl w:val="8"/>
        <w:numId w:val="1"/>
      </w:numPr>
      <w:spacing w:before="60" w:after="60"/>
      <w:outlineLvl w:val="8"/>
    </w:pPr>
    <w:rPr>
      <w:b/>
      <w:bCs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Application>LibreOffice/7.5.6.2$Linux_X86_64 LibreOffice_project/50$Build-2</Application>
  <AppVersion>15.0000</AppVersion>
  <Pages>2</Pages>
  <Words>251</Words>
  <Characters>1751</Characters>
  <CharactersWithSpaces>1968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2025-08-29T07:57:00Z</dcterms:created>
  <dc:creator>тестовый</dc:creator>
  <dc:description/>
  <dc:language>ru-RU</dc:language>
  <cp:lastModifiedBy/>
  <cp:lastPrinted>2025-10-06T07:17:00Z</cp:lastPrinted>
  <dcterms:modified xsi:type="dcterms:W3CDTF">2025-10-13T10:33:32Z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