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jpeg" ContentType="image/jpe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/>
          <w:b/>
          <w:bCs/>
          <w:color w:val="C9211E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C9211E"/>
          <w:sz w:val="36"/>
          <w:szCs w:val="36"/>
          <w:lang w:eastAsia="ru-RU"/>
        </w:rPr>
        <w:t>Азбука потребителя: Что делать, если получили багаж и обнаружили повреждения.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u w:val="single"/>
          <w:lang w:eastAsia="ru-RU"/>
        </w:rPr>
      </w:r>
    </w:p>
    <w:p>
      <w:pPr>
        <w:pStyle w:val="NoSpacing"/>
        <w:spacing w:lineRule="auto" w:line="276" w:before="0" w:after="0"/>
        <w:ind w:left="0" w:right="0" w:hanging="0"/>
        <w:contextualSpacing/>
        <w:jc w:val="both"/>
        <w:rPr/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193040</wp:posOffset>
            </wp:positionH>
            <wp:positionV relativeFrom="paragraph">
              <wp:posOffset>104775</wp:posOffset>
            </wp:positionV>
            <wp:extent cx="1934845" cy="273367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0" r="-11685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84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Markdown-word"/>
          <w:rFonts w:cs="Times New Roman" w:ascii="Times New Roman" w:hAnsi="Times New Roman"/>
          <w:sz w:val="28"/>
          <w:szCs w:val="28"/>
        </w:rPr>
        <w:tab/>
        <w:t>Специалист отдела развития и координации внутреннего рынка Набережночелнинского территориального органа дает разъяснительный ответ,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Markdown-word"/>
          <w:rFonts w:cs="Times New Roman" w:ascii="Times New Roman" w:hAnsi="Times New Roman"/>
          <w:sz w:val="28"/>
          <w:szCs w:val="28"/>
        </w:rPr>
        <w:t>что делать, если получили багаж и обнаружили повреждения.</w:t>
      </w:r>
    </w:p>
    <w:p>
      <w:pPr>
        <w:pStyle w:val="NoSpacing"/>
        <w:spacing w:lineRule="auto" w:line="276" w:before="0" w:after="0"/>
        <w:ind w:left="0" w:right="0" w:hanging="0"/>
        <w:contextualSpacing/>
        <w:jc w:val="both"/>
        <w:rPr/>
      </w:pPr>
      <w:r>
        <w:rPr>
          <w:rStyle w:val="Markdown-word"/>
          <w:rFonts w:cs="Times New Roman" w:ascii="Times New Roman" w:hAnsi="Times New Roman"/>
          <w:sz w:val="28"/>
          <w:szCs w:val="28"/>
        </w:rPr>
        <w:tab/>
        <w:t>Если при получении багажа вы обнаружили повреждения, действуйте так:</w:t>
      </w:r>
    </w:p>
    <w:p>
      <w:pPr>
        <w:pStyle w:val="NoSpacing"/>
        <w:spacing w:lineRule="auto" w:line="276" w:before="0" w:after="0"/>
        <w:ind w:left="0" w:right="0" w:hanging="0"/>
        <w:contextualSpacing/>
        <w:jc w:val="both"/>
        <w:rPr/>
      </w:pPr>
      <w:r>
        <w:rPr>
          <w:rStyle w:val="Markdown-word"/>
          <w:rFonts w:cs="Times New Roman" w:ascii="Times New Roman" w:hAnsi="Times New Roman"/>
          <w:sz w:val="28"/>
          <w:szCs w:val="28"/>
        </w:rPr>
        <w:tab/>
        <w:t>Не покидайте зону выдачи багажа – сразу обратитесь в службу розыска.</w:t>
      </w:r>
    </w:p>
    <w:p>
      <w:pPr>
        <w:pStyle w:val="NoSpacing"/>
        <w:spacing w:lineRule="auto" w:line="276" w:before="0" w:after="0"/>
        <w:ind w:left="0" w:right="0" w:hanging="0"/>
        <w:contextualSpacing/>
        <w:jc w:val="both"/>
        <w:rPr/>
      </w:pPr>
      <w:r>
        <w:rPr>
          <w:rStyle w:val="Markdown-word"/>
          <w:rFonts w:cs="Times New Roman" w:ascii="Times New Roman" w:hAnsi="Times New Roman"/>
          <w:sz w:val="28"/>
          <w:szCs w:val="28"/>
        </w:rPr>
        <w:tab/>
        <w:t>Зафиксируйте повреждения – сфотографируйте и снимите видео с разных ракурсов.</w:t>
      </w:r>
    </w:p>
    <w:p>
      <w:pPr>
        <w:pStyle w:val="NoSpacing"/>
        <w:spacing w:lineRule="auto" w:line="276" w:before="0" w:after="0"/>
        <w:ind w:left="0" w:right="0" w:hanging="0"/>
        <w:contextualSpacing/>
        <w:jc w:val="both"/>
        <w:rPr/>
      </w:pPr>
      <w:r>
        <w:rPr>
          <w:rStyle w:val="Markdown-word"/>
          <w:rFonts w:cs="Times New Roman" w:ascii="Times New Roman" w:hAnsi="Times New Roman"/>
          <w:sz w:val="28"/>
          <w:szCs w:val="28"/>
        </w:rPr>
        <w:tab/>
        <w:t>Получите коммерческий акт – это главное доказательство для претензии.</w:t>
      </w:r>
    </w:p>
    <w:p>
      <w:pPr>
        <w:pStyle w:val="NoSpacing"/>
        <w:spacing w:lineRule="auto" w:line="276" w:before="0" w:after="0"/>
        <w:ind w:left="0" w:right="0" w:hanging="0"/>
        <w:contextualSpacing/>
        <w:jc w:val="both"/>
        <w:rPr/>
      </w:pPr>
      <w:r>
        <w:rPr>
          <w:rStyle w:val="Markdown-word"/>
          <w:rFonts w:cs="Times New Roman" w:ascii="Times New Roman" w:hAnsi="Times New Roman"/>
          <w:sz w:val="28"/>
          <w:szCs w:val="28"/>
        </w:rPr>
        <w:tab/>
        <w:t>Соберите документы: паспорт, билет, посадочный талон с багажной биркой, фото, подтверждение стоимости багажа или ремонта.</w:t>
      </w:r>
    </w:p>
    <w:p>
      <w:pPr>
        <w:pStyle w:val="NoSpacing"/>
        <w:spacing w:lineRule="auto" w:line="276" w:before="0" w:after="0"/>
        <w:ind w:left="0" w:right="0" w:hanging="0"/>
        <w:contextualSpacing/>
        <w:jc w:val="both"/>
        <w:rPr/>
      </w:pPr>
      <w:r>
        <w:rPr>
          <w:rStyle w:val="Markdown-word"/>
          <w:rFonts w:cs="Times New Roman" w:ascii="Times New Roman" w:hAnsi="Times New Roman"/>
          <w:sz w:val="28"/>
          <w:szCs w:val="28"/>
        </w:rPr>
        <w:tab/>
        <w:t>Подайте претензию в авиакомпанию (онлайн, лично или заказным письмом).</w:t>
      </w:r>
    </w:p>
    <w:p>
      <w:pPr>
        <w:pStyle w:val="NoSpacing"/>
        <w:spacing w:lineRule="auto" w:line="276" w:before="0" w:after="0"/>
        <w:ind w:left="0" w:right="0" w:hanging="0"/>
        <w:contextualSpacing/>
        <w:jc w:val="both"/>
        <w:rPr/>
      </w:pPr>
      <w:r>
        <w:rPr>
          <w:rStyle w:val="Markdown-word"/>
          <w:rFonts w:cs="Times New Roman" w:ascii="Times New Roman" w:hAnsi="Times New Roman"/>
          <w:sz w:val="28"/>
          <w:szCs w:val="28"/>
        </w:rPr>
        <w:tab/>
        <w:t>Важно: при внутренней перевозке претензию надо подать в течение 6 месяцев, при международной – в течение 7 календарных дней.</w:t>
      </w:r>
      <w:bookmarkStart w:id="0" w:name="_GoBack"/>
      <w:bookmarkEnd w:id="0"/>
      <w:r>
        <w:rPr>
          <w:rStyle w:val="Markdown-word"/>
          <w:rFonts w:cs="Times New Roman" w:ascii="Times New Roman" w:hAnsi="Times New Roman"/>
          <w:sz w:val="28"/>
          <w:szCs w:val="28"/>
        </w:rPr>
        <w:t xml:space="preserve"> Если ценность багажа была объявлена, компенсация равна этой сумме; если нет – возмещение ограничено (для внутренних рейсов – до 600 руб. за кг). При отказе авиакомпании можно обратиться в суд. Желаем Вам удачных перелетов и сохранности багажа.</w:t>
      </w:r>
    </w:p>
    <w:p>
      <w:pPr>
        <w:pStyle w:val="NoSpacing"/>
        <w:jc w:val="both"/>
        <w:rPr>
          <w:rStyle w:val="Markdown-word"/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Style w:val="Markdown-word"/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spacing w:before="0" w:after="200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</w:rPr>
        <w:t>Набережночелнинский территориальный орган</w:t>
      </w:r>
    </w:p>
    <w:p>
      <w:pPr>
        <w:pStyle w:val="Normal"/>
        <w:shd w:val="clear" w:color="auto" w:fill="FFFFFF"/>
        <w:spacing w:before="0" w:after="200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</w:rPr>
        <w:t>Госалкогольинспекции Республики Татарстан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973c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down-word" w:customStyle="1">
    <w:name w:val="markdown-word"/>
    <w:basedOn w:val="DefaultParagraphFont"/>
    <w:qFormat/>
    <w:rsid w:val="00525c16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uiPriority w:val="1"/>
    <w:qFormat/>
    <w:rsid w:val="008356e9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NormalWeb">
    <w:name w:val="Normal (Web)"/>
    <w:basedOn w:val="Normal"/>
    <w:uiPriority w:val="99"/>
    <w:semiHidden/>
    <w:unhideWhenUsed/>
    <w:qFormat/>
    <w:rsid w:val="00525c1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Application>LibreOffice/7.5.6.2$Linux_X86_64 LibreOffice_project/50$Build-2</Application>
  <AppVersion>15.0000</AppVersion>
  <Pages>1</Pages>
  <Words>150</Words>
  <Characters>1044</Characters>
  <CharactersWithSpaces>1197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2026-06-29T07:41:00Z</dcterms:created>
  <dc:creator>тестовый</dc:creator>
  <dc:description/>
  <dc:language>ru-RU</dc:language>
  <cp:lastModifiedBy/>
  <cp:lastPrinted>2026-07-08T07:05:00Z</cp:lastPrinted>
  <dcterms:modified xsi:type="dcterms:W3CDTF">2026-07-21T10:19:29Z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