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center"/>
        <w:textAlignment w:val="baseline"/>
        <w:rPr>
          <w:i/>
          <w:i/>
          <w:iCs/>
          <w:sz w:val="28"/>
          <w:szCs w:val="28"/>
          <w:u w:val="single"/>
        </w:rPr>
      </w:pPr>
      <w:r>
        <w:rPr>
          <w:rFonts w:eastAsia="Times New Roman" w:cs="Courier New" w:ascii="inherit" w:hAnsi="inherit"/>
          <w:b/>
          <w:bCs/>
          <w:i/>
          <w:iCs/>
          <w:spacing w:val="-5"/>
          <w:sz w:val="28"/>
          <w:szCs w:val="28"/>
          <w:u w:val="single"/>
          <w:lang w:eastAsia="ru-RU"/>
        </w:rPr>
        <w:t>Азбука потребителя: Что учитывать при выборе школьной формы?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tLeast" w:line="0" w:before="0" w:after="0"/>
        <w:ind w:left="0" w:right="0" w:hanging="0"/>
        <w:jc w:val="center"/>
        <w:textAlignment w:val="baseline"/>
        <w:rPr>
          <w:rFonts w:eastAsia="Times New Roman" w:cs="Courier New"/>
          <w:i/>
          <w:i/>
          <w:iCs/>
          <w:spacing w:val="-5"/>
          <w:lang w:eastAsia="ru-RU"/>
        </w:rPr>
      </w:pPr>
      <w:r>
        <w:rPr>
          <w:rFonts w:ascii="Carlito" w:hAnsi="Carlito"/>
          <w:b/>
          <w:bCs/>
          <w:sz w:val="26"/>
          <w:szCs w:val="26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tLeast" w:line="0" w:before="0" w:after="0"/>
        <w:ind w:left="0" w:right="0" w:hanging="0"/>
        <w:jc w:val="center"/>
        <w:textAlignment w:val="baseline"/>
        <w:rPr>
          <w:rFonts w:ascii="Carlito" w:hAnsi="Carlito"/>
          <w:b/>
          <w:bCs/>
          <w:sz w:val="26"/>
          <w:szCs w:val="26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1271905</wp:posOffset>
            </wp:positionH>
            <wp:positionV relativeFrom="paragraph">
              <wp:posOffset>635</wp:posOffset>
            </wp:positionV>
            <wp:extent cx="3400425" cy="2125345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125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Courier New" w:ascii="Carlito" w:hAnsi="Carlito"/>
          <w:b/>
          <w:bCs/>
          <w:i/>
          <w:iCs/>
          <w:spacing w:val="-5"/>
          <w:sz w:val="26"/>
          <w:szCs w:val="26"/>
          <w:lang w:eastAsia="ru-RU"/>
        </w:rPr>
        <w:t>Выбор школьной формы — задача ответственная, ведь комфорт ребенка и удобство родителей играют ключевую роль.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tLeast" w:line="0" w:before="0" w:after="0"/>
        <w:ind w:left="0" w:right="0" w:hanging="0"/>
        <w:jc w:val="center"/>
        <w:textAlignment w:val="baseline"/>
        <w:rPr>
          <w:rFonts w:ascii="Carlito" w:hAnsi="Carlito"/>
          <w:b/>
          <w:bCs/>
          <w:i/>
          <w:i/>
          <w:iCs/>
          <w:sz w:val="26"/>
          <w:szCs w:val="26"/>
        </w:rPr>
      </w:pPr>
      <w:r>
        <w:rPr>
          <w:rFonts w:eastAsia="Times New Roman" w:cs="Courier New" w:ascii="Carlito" w:hAnsi="Carlito"/>
          <w:b/>
          <w:bCs/>
          <w:i/>
          <w:iCs/>
          <w:spacing w:val="-5"/>
          <w:sz w:val="26"/>
          <w:szCs w:val="26"/>
          <w:lang w:eastAsia="ru-RU"/>
        </w:rPr>
        <w:t>Вот несколько полезных советов, которые помогут сделать правильный выбор: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tLeast" w:line="0" w:before="0" w:afterAutospacing="1"/>
        <w:ind w:left="0" w:right="0" w:hanging="0"/>
        <w:contextualSpacing/>
        <w:textAlignment w:val="baseline"/>
        <w:outlineLvl w:val="0"/>
        <w:rPr>
          <w:rFonts w:ascii="inherit" w:hAnsi="inherit" w:eastAsia="Times New Roman" w:cs="Courier New"/>
          <w:b/>
          <w:bCs/>
          <w:spacing w:val="-5"/>
          <w:kern w:val="2"/>
          <w:sz w:val="28"/>
          <w:szCs w:val="28"/>
          <w:lang w:eastAsia="ru-RU"/>
        </w:rPr>
      </w:pPr>
      <w:r>
        <w:rPr/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Autospacing="1"/>
        <w:ind w:left="0" w:right="0" w:hanging="0"/>
        <w:contextualSpacing/>
        <w:jc w:val="center"/>
        <w:textAlignment w:val="baseline"/>
        <w:outlineLvl w:val="0"/>
        <w:rPr>
          <w:rFonts w:ascii="Arimo" w:hAnsi="Arimo"/>
          <w:sz w:val="24"/>
          <w:szCs w:val="24"/>
          <w:u w:val="single"/>
        </w:rPr>
      </w:pPr>
      <w:r>
        <w:rPr>
          <w:rFonts w:eastAsia="Times New Roman" w:cs="Courier New" w:ascii="Arimo" w:hAnsi="Arimo"/>
          <w:b/>
          <w:bCs/>
          <w:spacing w:val="-5"/>
          <w:kern w:val="2"/>
          <w:sz w:val="24"/>
          <w:szCs w:val="24"/>
          <w:u w:val="single"/>
          <w:lang w:eastAsia="ru-RU"/>
        </w:rPr>
        <w:t xml:space="preserve">1. </w:t>
      </w:r>
      <w:r>
        <w:rPr>
          <w:rFonts w:eastAsia="Times New Roman" w:cs="Courier New" w:ascii="Arimo" w:hAnsi="Arimo"/>
          <w:b/>
          <w:bCs/>
          <w:spacing w:val="-5"/>
          <w:kern w:val="2"/>
          <w:sz w:val="24"/>
          <w:szCs w:val="24"/>
          <w:u w:val="single"/>
          <w:lang w:eastAsia="ru-RU"/>
        </w:rPr>
        <w:t>Комфорт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ascii="Arimo" w:hAnsi="Arimo"/>
          <w:i/>
          <w:i/>
          <w:iCs/>
          <w:sz w:val="21"/>
          <w:szCs w:val="21"/>
        </w:rPr>
      </w:pPr>
      <w:r>
        <w:rPr>
          <w:rFonts w:eastAsia="Times New Roman" w:cs="Courier New" w:ascii="Arimo" w:hAnsi="Arimo"/>
          <w:i/>
          <w:iCs/>
          <w:spacing w:val="-5"/>
          <w:sz w:val="21"/>
          <w:szCs w:val="21"/>
          <w:lang w:eastAsia="ru-RU"/>
        </w:rPr>
        <w:t>Ребенок должен чувствовать себя удобно весь учебный день. Поэтому форма должна быть удобной, не сковывать движений и не вызывать раздражения кожи.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eastAsia="Times New Roman" w:cs="Courier New"/>
          <w:spacing w:val="-5"/>
          <w:lang w:eastAsia="ru-RU"/>
        </w:rPr>
      </w:pPr>
      <w:r>
        <w:rPr>
          <w:rFonts w:ascii="Arimo" w:hAnsi="Arimo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Autospacing="1"/>
        <w:ind w:left="0" w:right="0" w:hanging="0"/>
        <w:contextualSpacing/>
        <w:jc w:val="center"/>
        <w:textAlignment w:val="baseline"/>
        <w:outlineLvl w:val="0"/>
        <w:rPr>
          <w:rFonts w:ascii="Arimo" w:hAnsi="Arimo"/>
          <w:i/>
          <w:i/>
          <w:iCs/>
          <w:sz w:val="20"/>
          <w:szCs w:val="20"/>
        </w:rPr>
      </w:pPr>
      <w:r>
        <w:rPr>
          <w:rFonts w:eastAsia="Times New Roman" w:cs="Courier New" w:ascii="Arimo" w:hAnsi="Arimo"/>
          <w:b/>
          <w:bCs/>
          <w:i/>
          <w:iCs/>
          <w:spacing w:val="-5"/>
          <w:kern w:val="2"/>
          <w:sz w:val="20"/>
          <w:szCs w:val="20"/>
          <w:lang w:eastAsia="ru-RU"/>
        </w:rPr>
        <w:t>Материалы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ascii="Arimo" w:hAnsi="Arimo"/>
          <w:sz w:val="24"/>
          <w:szCs w:val="24"/>
        </w:rPr>
      </w:pPr>
      <w:r>
        <w:rPr>
          <w:rFonts w:eastAsia="Times New Roman" w:cs="Courier New" w:ascii="Arimo" w:hAnsi="Arimo"/>
          <w:spacing w:val="-5"/>
          <w:sz w:val="24"/>
          <w:szCs w:val="24"/>
          <w:lang w:eastAsia="ru-RU"/>
        </w:rPr>
        <w:t>Лучше всего выбирать натуральные ткани</w:t>
      </w:r>
      <w:bookmarkStart w:id="0" w:name="_GoBack"/>
      <w:bookmarkEnd w:id="0"/>
      <w:r>
        <w:rPr>
          <w:rFonts w:eastAsia="Times New Roman" w:cs="Courier New" w:ascii="Arimo" w:hAnsi="Arimo"/>
          <w:spacing w:val="-5"/>
          <w:sz w:val="24"/>
          <w:szCs w:val="24"/>
          <w:lang w:eastAsia="ru-RU"/>
        </w:rPr>
        <w:t>, так как синтетика может вызвать дискомфорт и раздражение кожи. Современные производители предлагают смесовые материалы, сочетающие прочность и гипоаллергенность.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Autospacing="1"/>
        <w:ind w:left="0" w:right="0" w:hanging="0"/>
        <w:contextualSpacing/>
        <w:jc w:val="center"/>
        <w:textAlignment w:val="baseline"/>
        <w:outlineLvl w:val="0"/>
        <w:rPr>
          <w:rFonts w:ascii="Arimo" w:hAnsi="Arimo"/>
          <w:i/>
          <w:i/>
          <w:iCs/>
          <w:sz w:val="20"/>
          <w:szCs w:val="20"/>
        </w:rPr>
      </w:pPr>
      <w:r>
        <w:rPr>
          <w:rFonts w:eastAsia="Times New Roman" w:cs="Courier New" w:ascii="Arimo" w:hAnsi="Arimo"/>
          <w:b/>
          <w:bCs/>
          <w:i/>
          <w:iCs/>
          <w:spacing w:val="-5"/>
          <w:kern w:val="2"/>
          <w:sz w:val="20"/>
          <w:szCs w:val="20"/>
          <w:lang w:eastAsia="ru-RU"/>
        </w:rPr>
        <w:t>Фасон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ascii="Arimo" w:hAnsi="Arimo"/>
          <w:sz w:val="24"/>
          <w:szCs w:val="24"/>
        </w:rPr>
      </w:pPr>
      <w:r>
        <w:rPr>
          <w:rFonts w:eastAsia="Times New Roman" w:cs="Courier New" w:ascii="Arimo" w:hAnsi="Arimo"/>
          <w:spacing w:val="-5"/>
          <w:sz w:val="24"/>
          <w:szCs w:val="24"/>
          <w:lang w:eastAsia="ru-RU"/>
        </w:rPr>
        <w:t>Форма должна соответствовать возрасту ребенка и иметь достаточно свободного пространства для движения рук и ног. Избегайте тесных вещей, мешающих свободному дыханию и движению.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eastAsia="Times New Roman" w:cs="Courier New"/>
          <w:spacing w:val="-5"/>
          <w:lang w:eastAsia="ru-RU"/>
        </w:rPr>
      </w:pPr>
      <w:r>
        <w:rPr>
          <w:rFonts w:ascii="Arimo" w:hAnsi="Arimo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Autospacing="1"/>
        <w:ind w:left="0" w:right="0" w:hanging="0"/>
        <w:contextualSpacing/>
        <w:jc w:val="center"/>
        <w:textAlignment w:val="baseline"/>
        <w:outlineLvl w:val="0"/>
        <w:rPr>
          <w:rFonts w:ascii="Arimo" w:hAnsi="Arimo"/>
          <w:sz w:val="24"/>
          <w:szCs w:val="24"/>
          <w:u w:val="single"/>
        </w:rPr>
      </w:pPr>
      <w:r>
        <w:rPr>
          <w:rFonts w:eastAsia="Times New Roman" w:cs="Courier New" w:ascii="Arimo" w:hAnsi="Arimo"/>
          <w:b/>
          <w:bCs/>
          <w:spacing w:val="-5"/>
          <w:kern w:val="2"/>
          <w:sz w:val="24"/>
          <w:szCs w:val="24"/>
          <w:u w:val="single"/>
          <w:lang w:eastAsia="ru-RU"/>
        </w:rPr>
        <w:t>2. Практичность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ascii="Arimo" w:hAnsi="Arimo"/>
          <w:i/>
          <w:i/>
          <w:iCs/>
          <w:sz w:val="21"/>
          <w:szCs w:val="21"/>
        </w:rPr>
      </w:pPr>
      <w:r>
        <w:rPr>
          <w:rFonts w:eastAsia="Times New Roman" w:cs="Courier New" w:ascii="Arimo" w:hAnsi="Arimo"/>
          <w:i/>
          <w:iCs/>
          <w:spacing w:val="-5"/>
          <w:sz w:val="21"/>
          <w:szCs w:val="21"/>
          <w:lang w:eastAsia="ru-RU"/>
        </w:rPr>
        <w:t>Школьная форма используется ежедневно, поэтому важно учесть её долговечность и простоту ухода.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Autospacing="1"/>
        <w:ind w:left="0" w:right="0" w:hanging="0"/>
        <w:contextualSpacing/>
        <w:jc w:val="center"/>
        <w:textAlignment w:val="baseline"/>
        <w:outlineLvl w:val="0"/>
        <w:rPr>
          <w:rFonts w:ascii="Arimo" w:hAnsi="Arimo"/>
          <w:i/>
          <w:i/>
          <w:iCs/>
          <w:sz w:val="20"/>
          <w:szCs w:val="20"/>
        </w:rPr>
      </w:pPr>
      <w:r>
        <w:rPr>
          <w:rFonts w:eastAsia="Times New Roman" w:cs="Courier New" w:ascii="Arimo" w:hAnsi="Arimo"/>
          <w:b/>
          <w:bCs/>
          <w:i/>
          <w:iCs/>
          <w:spacing w:val="-5"/>
          <w:kern w:val="2"/>
          <w:sz w:val="20"/>
          <w:szCs w:val="20"/>
          <w:lang w:eastAsia="ru-RU"/>
        </w:rPr>
        <w:t>Стирка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ascii="Arimo" w:hAnsi="Arimo"/>
          <w:sz w:val="24"/>
          <w:szCs w:val="24"/>
        </w:rPr>
      </w:pPr>
      <w:r>
        <w:rPr>
          <w:rFonts w:eastAsia="Times New Roman" w:cs="Courier New" w:ascii="Arimo" w:hAnsi="Arimo"/>
          <w:spacing w:val="-5"/>
          <w:sz w:val="24"/>
          <w:szCs w:val="24"/>
          <w:lang w:eastAsia="ru-RU"/>
        </w:rPr>
        <w:t>Выбирайте одежду, которую легко стирать и гладить. Хороший вариант — одежда, выдерживающая частую стирку и сохраняющая внешний вид надолго.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Autospacing="1"/>
        <w:ind w:left="0" w:right="0" w:hanging="0"/>
        <w:contextualSpacing/>
        <w:jc w:val="center"/>
        <w:textAlignment w:val="baseline"/>
        <w:outlineLvl w:val="0"/>
        <w:rPr>
          <w:rFonts w:ascii="Arimo" w:hAnsi="Arimo"/>
          <w:sz w:val="20"/>
          <w:szCs w:val="20"/>
        </w:rPr>
      </w:pPr>
      <w:r>
        <w:rPr>
          <w:rFonts w:eastAsia="Times New Roman" w:cs="Courier New" w:ascii="Arimo" w:hAnsi="Arimo"/>
          <w:b/>
          <w:bCs/>
          <w:iCs/>
          <w:spacing w:val="-5"/>
          <w:kern w:val="2"/>
          <w:sz w:val="20"/>
          <w:szCs w:val="20"/>
          <w:lang w:eastAsia="ru-RU"/>
        </w:rPr>
        <w:t>Износостойкость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ascii="Arimo" w:hAnsi="Arimo"/>
          <w:sz w:val="24"/>
          <w:szCs w:val="24"/>
        </w:rPr>
      </w:pPr>
      <w:r>
        <w:rPr>
          <w:rFonts w:eastAsia="Times New Roman" w:cs="Courier New" w:ascii="Arimo" w:hAnsi="Arimo"/>
          <w:spacing w:val="-5"/>
          <w:sz w:val="24"/>
          <w:szCs w:val="24"/>
          <w:lang w:eastAsia="ru-RU"/>
        </w:rPr>
        <w:t>Обратите внимание на качество швов и тканей. Чем лучше пошив и материал, тем дольше прослужит форма.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Autospacing="1"/>
        <w:ind w:left="0" w:right="0" w:hanging="0"/>
        <w:contextualSpacing/>
        <w:jc w:val="center"/>
        <w:textAlignment w:val="baseline"/>
        <w:outlineLvl w:val="0"/>
        <w:rPr>
          <w:rFonts w:ascii="Arimo" w:hAnsi="Arimo"/>
          <w:i/>
          <w:i/>
          <w:iCs/>
          <w:sz w:val="20"/>
          <w:szCs w:val="20"/>
        </w:rPr>
      </w:pPr>
      <w:r>
        <w:rPr>
          <w:rFonts w:eastAsia="Times New Roman" w:cs="Courier New" w:ascii="Arimo" w:hAnsi="Arimo"/>
          <w:b/>
          <w:bCs/>
          <w:i/>
          <w:iCs/>
          <w:spacing w:val="-5"/>
          <w:kern w:val="2"/>
          <w:sz w:val="20"/>
          <w:szCs w:val="20"/>
          <w:lang w:eastAsia="ru-RU"/>
        </w:rPr>
        <w:t>Цветовая гамма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ascii="Arimo" w:hAnsi="Arimo"/>
          <w:sz w:val="24"/>
          <w:szCs w:val="24"/>
        </w:rPr>
      </w:pPr>
      <w:r>
        <w:rPr>
          <w:rFonts w:eastAsia="Times New Roman" w:cs="Courier New" w:ascii="Arimo" w:hAnsi="Arimo"/>
          <w:spacing w:val="-5"/>
          <w:sz w:val="24"/>
          <w:szCs w:val="24"/>
          <w:lang w:eastAsia="ru-RU"/>
        </w:rPr>
        <w:t>Классические цвета (темно-синий, серый, коричневый) считаются универсальными и подходят большинству детей. Если школа допускает свободу выбора цветов, можно рассмотреть более яркие варианты, такие как бордовый или зеленый.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Autospacing="1"/>
        <w:ind w:left="0" w:right="0" w:hanging="0"/>
        <w:contextualSpacing/>
        <w:jc w:val="center"/>
        <w:textAlignment w:val="baseline"/>
        <w:outlineLvl w:val="0"/>
        <w:rPr>
          <w:rFonts w:ascii="Arimo" w:hAnsi="Arimo"/>
          <w:i/>
          <w:i/>
          <w:iCs/>
          <w:sz w:val="20"/>
          <w:szCs w:val="20"/>
        </w:rPr>
      </w:pPr>
      <w:r>
        <w:rPr>
          <w:rFonts w:eastAsia="Times New Roman" w:cs="Courier New" w:ascii="Arimo" w:hAnsi="Arimo"/>
          <w:b/>
          <w:bCs/>
          <w:i/>
          <w:iCs/>
          <w:spacing w:val="-5"/>
          <w:kern w:val="2"/>
          <w:sz w:val="20"/>
          <w:szCs w:val="20"/>
          <w:lang w:eastAsia="ru-RU"/>
        </w:rPr>
        <w:t>Элементы декора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ascii="Arimo" w:hAnsi="Arimo"/>
          <w:sz w:val="24"/>
          <w:szCs w:val="24"/>
        </w:rPr>
      </w:pPr>
      <w:r>
        <w:rPr>
          <w:rFonts w:eastAsia="Times New Roman" w:cs="Courier New" w:ascii="Arimo" w:hAnsi="Arimo"/>
          <w:spacing w:val="-5"/>
          <w:sz w:val="24"/>
          <w:szCs w:val="24"/>
          <w:lang w:eastAsia="ru-RU"/>
        </w:rPr>
        <w:t>Аккуратные украшения и декоративные элементы добавляют индивидуальности форме, однако убедитесь, что они практичны и удобны в повседневной эксплуатации.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eastAsia="Times New Roman" w:cs="Courier New"/>
          <w:spacing w:val="-5"/>
          <w:lang w:eastAsia="ru-RU"/>
        </w:rPr>
      </w:pPr>
      <w:r>
        <w:rPr>
          <w:rFonts w:ascii="Arimo" w:hAnsi="Arimo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Autospacing="1"/>
        <w:ind w:left="0" w:right="0" w:hanging="0"/>
        <w:contextualSpacing/>
        <w:jc w:val="center"/>
        <w:textAlignment w:val="baseline"/>
        <w:outlineLvl w:val="0"/>
        <w:rPr>
          <w:rFonts w:ascii="Arimo" w:hAnsi="Arimo"/>
          <w:sz w:val="24"/>
          <w:szCs w:val="24"/>
          <w:u w:val="single"/>
        </w:rPr>
      </w:pPr>
      <w:r>
        <w:rPr>
          <w:rFonts w:eastAsia="Times New Roman" w:cs="Courier New" w:ascii="Arimo" w:hAnsi="Arimo"/>
          <w:b/>
          <w:bCs/>
          <w:spacing w:val="-5"/>
          <w:kern w:val="2"/>
          <w:sz w:val="24"/>
          <w:szCs w:val="24"/>
          <w:u w:val="single"/>
          <w:lang w:eastAsia="ru-RU"/>
        </w:rPr>
        <w:t>3. Регламент школы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76" w:before="0" w:after="0"/>
        <w:ind w:left="0" w:right="0" w:hanging="0"/>
        <w:contextualSpacing/>
        <w:textAlignment w:val="baseline"/>
        <w:rPr>
          <w:rFonts w:ascii="Arimo" w:hAnsi="Arimo"/>
          <w:i/>
          <w:i/>
          <w:iCs/>
          <w:sz w:val="24"/>
          <w:szCs w:val="24"/>
        </w:rPr>
      </w:pPr>
      <w:r>
        <w:rPr>
          <w:rFonts w:eastAsia="Times New Roman" w:cs="Courier New" w:ascii="Arimo" w:hAnsi="Arimo"/>
          <w:i/>
          <w:iCs/>
          <w:spacing w:val="-5"/>
          <w:sz w:val="24"/>
          <w:szCs w:val="24"/>
          <w:lang w:eastAsia="ru-RU"/>
        </w:rPr>
        <w:t>Уточните требования вашей школы относительно стиля и внешнего вида формы. Некоторые учебные заведения строго регламентируют фасоны, цветовую гамму и даже длину юбок/брюк.</w:t>
      </w:r>
    </w:p>
    <w:p>
      <w:pPr>
        <w:pStyle w:val="Normal"/>
        <w:spacing w:lineRule="atLeast" w:line="0" w:before="0" w:after="200"/>
        <w:ind w:left="0" w:right="0" w:hanging="0"/>
        <w:contextualSpacing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tLeast" w:line="0" w:before="0" w:after="200"/>
        <w:ind w:left="0" w:right="0" w:hanging="0"/>
        <w:contextualSpacing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240" w:before="0" w:after="0"/>
        <w:ind w:right="150" w:hanging="0"/>
        <w:jc w:val="both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       </w:t>
      </w: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Набережночелнинский территориальный орган </w:t>
      </w:r>
    </w:p>
    <w:p>
      <w:pPr>
        <w:pStyle w:val="Normal"/>
        <w:spacing w:lineRule="auto" w:line="240" w:before="0" w:after="0"/>
        <w:ind w:right="150" w:hanging="0"/>
        <w:jc w:val="both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       </w:t>
      </w: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Госалкогольинспекции Республики Татарстан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080" w:right="842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inherit">
    <w:charset w:val="01"/>
    <w:family w:val="roman"/>
    <w:pitch w:val="default"/>
  </w:font>
  <w:font w:name="Carlito">
    <w:altName w:val="Calibri"/>
    <w:charset w:val="01"/>
    <w:family w:val="swiss"/>
    <w:pitch w:val="variable"/>
  </w:font>
  <w:font w:name="Arimo">
    <w:altName w:val="arial"/>
    <w:charset w:val="01"/>
    <w:family w:val="swiss"/>
    <w:pitch w:val="variable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LibreOffice/7.5.6.2$Linux_X86_64 LibreOffice_project/50$Build-2</Application>
  <AppVersion>15.0000</AppVersion>
  <Pages>2</Pages>
  <Words>232</Words>
  <Characters>1619</Characters>
  <CharactersWithSpaces>1983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2025-08-08T07:23:00Z</dcterms:created>
  <dc:creator>тестовый</dc:creator>
  <dc:description/>
  <dc:language>ru-RU</dc:language>
  <cp:lastModifiedBy/>
  <cp:lastPrinted>2025-08-15T06:32:00Z</cp:lastPrinted>
  <dcterms:modified xsi:type="dcterms:W3CDTF">2025-08-18T11:25:16Z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