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tent--common-blockblock-3u"/>
        <w:shd w:val="clear" w:color="auto" w:fill="FFFFFF"/>
        <w:spacing w:beforeAutospacing="0" w:before="0" w:afterAutospacing="0" w:after="0"/>
        <w:jc w:val="center"/>
        <w:rPr>
          <w:color w:val="C9211E"/>
          <w:sz w:val="32"/>
          <w:szCs w:val="32"/>
        </w:rPr>
      </w:pPr>
      <w:r>
        <w:rPr>
          <w:b/>
          <w:color w:val="C9211E"/>
          <w:sz w:val="32"/>
          <w:szCs w:val="32"/>
        </w:rPr>
        <w:t>Азбука потребителя: выбираем зимнюю обувь.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tent--common-blockblock-3u"/>
        <w:widowControl/>
        <w:shd w:val="clear" w:color="auto" w:fill="FFFFFF"/>
        <w:bidi w:val="0"/>
        <w:spacing w:lineRule="auto" w:line="240" w:beforeAutospacing="0" w:before="0" w:afterAutospacing="0" w:after="0"/>
        <w:ind w:left="4422" w:right="283" w:hanging="0"/>
        <w:contextualSpacing/>
        <w:jc w:val="center"/>
        <w:rPr>
          <w:color w:val="C9211E"/>
          <w:sz w:val="26"/>
          <w:szCs w:val="26"/>
        </w:rPr>
      </w:pPr>
      <w:r>
        <w:rPr>
          <w:color w:val="C9211E"/>
          <w:sz w:val="26"/>
          <w:szCs w:val="2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192405</wp:posOffset>
            </wp:positionH>
            <wp:positionV relativeFrom="paragraph">
              <wp:posOffset>83185</wp:posOffset>
            </wp:positionV>
            <wp:extent cx="2558415" cy="170243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415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ntent--common-blockblock-3u"/>
        <w:widowControl/>
        <w:shd w:val="clear" w:color="auto" w:fill="FFFFFF"/>
        <w:bidi w:val="0"/>
        <w:spacing w:lineRule="auto" w:line="240" w:beforeAutospacing="0" w:before="0" w:afterAutospacing="0" w:after="0"/>
        <w:ind w:left="4422" w:right="283" w:hanging="0"/>
        <w:contextualSpacing/>
        <w:jc w:val="center"/>
        <w:rPr>
          <w:color w:val="C9211E"/>
          <w:sz w:val="26"/>
          <w:szCs w:val="26"/>
        </w:rPr>
      </w:pPr>
      <w:r>
        <w:rPr>
          <w:color w:val="C9211E"/>
          <w:sz w:val="26"/>
          <w:szCs w:val="26"/>
        </w:rPr>
        <w:t>Зима предъявляет особые требования к выбору обуви. Ботинки или сапоги должны быть теплыми, комфортными в носке, не пропускать влагу. При решении вопроса, как выбрать зимнюю обувь, особое внимание рекомендуется уделить утеплению и материалу изготовления, типу подошвы.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color w:val="000000"/>
          <w:sz w:val="26"/>
          <w:szCs w:val="26"/>
        </w:rPr>
      </w:pPr>
      <w:r>
        <w:rPr>
          <w:b/>
          <w:bCs/>
          <w:i/>
          <w:iCs/>
          <w:color w:val="000000"/>
          <w:sz w:val="26"/>
          <w:szCs w:val="26"/>
        </w:rPr>
        <w:t>Материал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Все-таки самый дорогой, надежный, легкий в уходе и теплый материал </w:t>
      </w:r>
      <w:r>
        <w:rPr>
          <w:rFonts w:eastAsia="Times New Roman" w:cs="Times New Roman"/>
          <w:sz w:val="26"/>
          <w:szCs w:val="26"/>
          <w:lang w:eastAsia="ru-RU"/>
        </w:rPr>
        <w:t>–</w:t>
      </w:r>
      <w:r>
        <w:rPr>
          <w:sz w:val="26"/>
          <w:szCs w:val="26"/>
        </w:rPr>
        <w:t xml:space="preserve"> </w:t>
      </w:r>
      <w:r>
        <w:rPr>
          <w:b/>
          <w:bCs/>
          <w:i/>
          <w:iCs/>
          <w:sz w:val="26"/>
          <w:szCs w:val="26"/>
        </w:rPr>
        <w:t>натуральная кожа</w:t>
      </w:r>
      <w:r>
        <w:rPr>
          <w:sz w:val="26"/>
          <w:szCs w:val="26"/>
        </w:rPr>
        <w:t xml:space="preserve">. Она бывает тонкая и толстая. Для зимней обуви предпочтительнее второй вариант, поскольку он лучше удерживает тепло, а нога в кожаной обуви меньше потеет. Кроме того, такой вариант покрытия лучше противостоит грязи и реагентам, которых не избежать зимой в городе. За кожей просто ухаживать </w:t>
      </w:r>
      <w:r>
        <w:rPr>
          <w:rFonts w:eastAsia="Times New Roman" w:cs="Times New Roman"/>
          <w:sz w:val="26"/>
          <w:szCs w:val="26"/>
          <w:lang w:eastAsia="ru-RU"/>
        </w:rPr>
        <w:t>–</w:t>
      </w:r>
      <w:r>
        <w:rPr>
          <w:sz w:val="26"/>
          <w:szCs w:val="26"/>
        </w:rPr>
        <w:t xml:space="preserve"> достаточно регулярно протирать обувь и чистить ее специальным кремом.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ab/>
        <w:t>Искусственная кожа или экокожа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sz w:val="26"/>
          <w:szCs w:val="26"/>
          <w:lang w:eastAsia="ru-RU"/>
        </w:rPr>
        <w:t>–</w:t>
      </w:r>
      <w:r>
        <w:rPr>
          <w:sz w:val="26"/>
          <w:szCs w:val="26"/>
        </w:rPr>
        <w:t xml:space="preserve"> это, по сути, одно и то же, только второй вариант сложен в изготовлении, а потому по своей стоимости приближается к натуральной. Такое покрытие в меньшей степени защищает ногу от холода, кроме того, искусственная кожа плохо противостоит различным химическим веществам, содержащимся в реагентах, легко царапается и быстро теряет внешний вид. Нога в такой обуви быстро потеет и потом мерзнет.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ab/>
        <w:t>Натуральные замша и нубук</w:t>
      </w:r>
      <w:r>
        <w:rPr>
          <w:sz w:val="26"/>
          <w:szCs w:val="26"/>
        </w:rPr>
        <w:t xml:space="preserve"> благородно выглядят, хорошо защищают ногу от холода, однако очень капризны в уходе. Такую обувь нужно регулярно чистить специальными щетками, при необходимости мыть теплой водой с мылом, тщательно просушивать и покрывать защитными средствами. Это красивый, теплый, но непрактичный вариант для городской зимы».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color w:val="000000"/>
          <w:sz w:val="26"/>
          <w:szCs w:val="26"/>
        </w:rPr>
      </w:pPr>
      <w:r>
        <w:rPr>
          <w:b/>
          <w:bCs/>
          <w:i/>
          <w:iCs/>
          <w:color w:val="000000"/>
          <w:sz w:val="26"/>
          <w:szCs w:val="26"/>
        </w:rPr>
        <w:t>Подошва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>Ищите модели с нескользящей подошвой из термопластичной резины или полиуретана с глубоким протектором для лучшего сцепления со снегом и льдом. Глубина протектора должна составлять не менее 3-4 мм для эффективного отвода воды и снега.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Толщина подошвы зимней обуви играет ключевую роль в обеспечении тепла и комфорта. </w:t>
      </w:r>
      <w:r>
        <w:rPr>
          <w:i/>
          <w:iCs/>
          <w:sz w:val="26"/>
          <w:szCs w:val="26"/>
        </w:rPr>
        <w:t>Оптимальная толщина</w:t>
      </w:r>
      <w:r>
        <w:rPr>
          <w:sz w:val="26"/>
          <w:szCs w:val="26"/>
        </w:rPr>
        <w:t xml:space="preserve"> варьируется от 1 до 3 см, в зависимости от конкретных условий использования и личных предпочтений.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ab/>
        <w:t xml:space="preserve">Для городской среды </w:t>
      </w:r>
      <w:r>
        <w:rPr>
          <w:sz w:val="26"/>
          <w:szCs w:val="26"/>
        </w:rPr>
        <w:t>достаточно подошвы толщиной 1-1,5 см. Такая толщина обеспечивает хорошую теплоизоляцию от холодных поверхностей и при этом сохраняет легкость и гибкость обуви.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i/>
          <w:iCs/>
          <w:sz w:val="26"/>
          <w:szCs w:val="26"/>
        </w:rPr>
        <w:tab/>
        <w:t>В более суровых зимних условиях или для длительного пребывания на улице</w:t>
      </w:r>
      <w:r>
        <w:rPr>
          <w:sz w:val="26"/>
          <w:szCs w:val="26"/>
        </w:rPr>
        <w:t xml:space="preserve"> рекомендуется выбирать подошву толщиной 2-3 см. Это создает дополнительный барьер между стопой и холодной поверхностью, улучшает теплоизоляцию.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Помните, что чрезмерно толстая подошва может негативно влиять на устойчивость и увеличивать вес обуви. Найдите баланс между теплоизоляцией и удобством ходьбы. 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color w:val="000000"/>
        </w:rPr>
      </w:pPr>
      <w:r>
        <w:rPr>
          <w:b/>
          <w:bCs/>
          <w:i/>
          <w:iCs/>
          <w:color w:val="000000"/>
          <w:sz w:val="26"/>
          <w:szCs w:val="26"/>
        </w:rPr>
        <w:t>Водонепроницаемость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>Обратите внимание на наличие мембраны (Gore-Tex, Sympatex) или специальной пропитки.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Высота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>Для защиты от снега выбирайте ботинки с достаточно высоким голенищем.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Застежка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>Предпочтительны модели на шнуровке или с удобной молнией для лучшей фиксации стопы.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Вес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>Старайтесь выбирать относительно легкие модели для комфортной длительной носки.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Универсальность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  <w:t>Выбирайте модель, подходящую для ваших типичных зимних активностей и стиля одежды.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center"/>
        <w:rPr>
          <w:b/>
          <w:bCs/>
          <w:i/>
          <w:i/>
          <w:iCs/>
          <w:color w:val="C9211E"/>
          <w:sz w:val="26"/>
          <w:szCs w:val="26"/>
        </w:rPr>
      </w:pPr>
      <w:r>
        <w:rPr>
          <w:b w:val="false"/>
          <w:bCs w:val="false"/>
          <w:i/>
          <w:iCs/>
          <w:color w:val="000000"/>
          <w:sz w:val="26"/>
          <w:szCs w:val="26"/>
        </w:rPr>
        <w:tab/>
        <w:t>Примеряйте обувь с теплыми носками и убедитесь в комфортной посадке перед покупкой.</w:t>
      </w:r>
      <w:r>
        <w:rPr>
          <w:b/>
          <w:bCs/>
          <w:i/>
          <w:iCs/>
          <w:color w:val="C9211E"/>
          <w:sz w:val="26"/>
          <w:szCs w:val="26"/>
        </w:rPr>
        <w:t xml:space="preserve"> </w:t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color w:val="C9211E"/>
          <w:sz w:val="26"/>
          <w:szCs w:val="26"/>
        </w:rPr>
      </w:pPr>
      <w:r>
        <w:rPr>
          <w:i/>
          <w:iCs/>
          <w:color w:val="C9211E"/>
          <w:sz w:val="26"/>
          <w:szCs w:val="26"/>
        </w:rPr>
        <w:tab/>
        <w:t xml:space="preserve">Обращаем внимание, что на приобретенную заблаговременно зимнюю обувь, гарантийные сроки исчисляются исходя из местных климатических условий с момента наступления соответствующих сезонов. О периодах сезонов, которые индивидуальны для разных субъектов РФ. </w:t>
      </w:r>
    </w:p>
    <w:p>
      <w:pPr>
        <w:pStyle w:val="NormalWeb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Content--common-blockblock-3u"/>
        <w:shd w:val="clear" w:color="auto" w:fill="FFFFFF"/>
        <w:spacing w:beforeAutospacing="0" w:before="0" w:afterAutospacing="0" w:after="0"/>
        <w:ind w:left="0" w:right="0" w:hang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spacing w:before="0" w:after="200"/>
        <w:ind w:firstLine="709"/>
        <w:contextualSpacing/>
        <w:jc w:val="right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Набережночелнинский территориальный орган</w:t>
      </w:r>
    </w:p>
    <w:p>
      <w:pPr>
        <w:pStyle w:val="Normal"/>
        <w:shd w:val="clear" w:color="auto" w:fill="FFFFFF"/>
        <w:spacing w:before="0" w:after="200"/>
        <w:ind w:firstLine="709"/>
        <w:contextualSpacing/>
        <w:jc w:val="right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Госалкогольинспекции Республики Татарстан</w:t>
      </w:r>
    </w:p>
    <w:p>
      <w:pPr>
        <w:pStyle w:val="Normal"/>
        <w:spacing w:before="0" w:after="200"/>
        <w:ind w:left="3969" w:hanging="1559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sectPr>
      <w:type w:val="nextPage"/>
      <w:pgSz w:w="11906" w:h="16838"/>
      <w:pgMar w:left="850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ontent--common-blockblock-3u" w:customStyle="1">
    <w:name w:val="content--common-block__block-3u"/>
    <w:basedOn w:val="Normal"/>
    <w:qFormat/>
    <w:rsid w:val="00cd106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unhideWhenUsed/>
    <w:qFormat/>
    <w:rsid w:val="00b0682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Application>LibreOffice/7.5.6.2$Linux_X86_64 LibreOffice_project/50$Build-2</Application>
  <AppVersion>15.0000</AppVersion>
  <Pages>2</Pages>
  <Words>455</Words>
  <Characters>2948</Characters>
  <CharactersWithSpaces>3398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2024-12-24T11:31:00Z</dcterms:created>
  <dc:creator>User_01</dc:creator>
  <dc:description/>
  <dc:language>ru-RU</dc:language>
  <cp:lastModifiedBy/>
  <dcterms:modified xsi:type="dcterms:W3CDTF">2025-12-01T11:01:17Z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