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word/_rels/document.xml.rels" ContentType="application/vnd.openxmlformats-package.relationships+xml"/>
  <Override PartName="/word/styles.xml" ContentType="application/vnd.openxmlformats-officedocument.wordprocessingml.styles+xml"/>
  <Override PartName="/word/document.xml" ContentType="application/vnd.openxmlformats-officedocument.wordprocessingml.document.main+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Override PartName="/docProps/app.xml" ContentType="application/vnd.openxmlformats-officedocument.extended-properties+xml"/>
  <Override PartName="/docProps/custom.xml" ContentType="application/vnd.openxmlformats-officedocument.custom-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ind w:firstLine="851"/>
        <w:jc w:val="both"/>
        <w:rPr>
          <w:rFonts w:ascii="Times New Roman" w:hAnsi="Times New Roman" w:cs="Times New Roman"/>
          <w:b/>
          <w:bCs/>
          <w:sz w:val="28"/>
          <w:szCs w:val="28"/>
        </w:rPr>
      </w:pPr>
      <w:r>
        <w:rPr>
          <w:rFonts w:cs="Times New Roman" w:ascii="Times New Roman" w:hAnsi="Times New Roman"/>
          <w:b/>
          <w:bCs/>
          <w:sz w:val="28"/>
          <w:szCs w:val="28"/>
        </w:rPr>
        <w:t>Татарстанда табигатьне саклау прокуратурасы таләбе буенча, контрактны үтәүдән дәлилле баш тарту турындагы мәгълүматны җибәрү срогы бозылган өчен, җирле үзидарә органының вазыйфаи заты административ җаваплылыкка тартылды.</w:t>
      </w:r>
    </w:p>
    <w:p>
      <w:pPr>
        <w:pStyle w:val="Normal"/>
        <w:ind w:firstLine="851"/>
        <w:jc w:val="both"/>
        <w:rPr>
          <w:b w:val="false"/>
          <w:bCs w:val="false"/>
        </w:rPr>
      </w:pPr>
      <w:r>
        <w:rPr>
          <w:rFonts w:cs="Times New Roman" w:ascii="Times New Roman" w:hAnsi="Times New Roman"/>
          <w:b w:val="false"/>
          <w:bCs w:val="false"/>
          <w:sz w:val="28"/>
          <w:szCs w:val="28"/>
        </w:rPr>
        <w:t xml:space="preserve">Казан районара табигатьне саклау прокуратурасы тарафыннан хуҗасыз хайваннарга мөнәсәбәт өлкәсендәге законнар үтәлешен тикшерү үткәрелде. </w:t>
      </w:r>
    </w:p>
    <w:p>
      <w:pPr>
        <w:pStyle w:val="Normal"/>
        <w:ind w:firstLine="851"/>
        <w:jc w:val="both"/>
        <w:rPr>
          <w:rFonts w:ascii="Times New Roman" w:hAnsi="Times New Roman" w:cs="Times New Roman"/>
          <w:sz w:val="28"/>
          <w:szCs w:val="28"/>
        </w:rPr>
      </w:pPr>
      <w:r>
        <w:rPr>
          <w:rFonts w:cs="Times New Roman" w:ascii="Times New Roman" w:hAnsi="Times New Roman"/>
          <w:sz w:val="28"/>
          <w:szCs w:val="28"/>
        </w:rPr>
        <w:t>«Түбән Кама муниципаль районы Башкарма комитеты» МКУның  законнарны бозып, караучысыз калган хайваннарны аулау һәм асрау буенча хезмәтләр күрсәтүгә муниципаль контрактның аерым этапларын үтәү турында бердәм мәгълүмат системасы аша кергән документлар кабул ителмәгән, дәлилле баш тарту турында мәгълүмат билгеләнгән срокта урнаштырылмаган, дип табылды.</w:t>
      </w:r>
    </w:p>
    <w:p>
      <w:pPr>
        <w:pStyle w:val="Normal"/>
        <w:ind w:firstLine="851"/>
        <w:jc w:val="both"/>
        <w:rPr>
          <w:rFonts w:ascii="Times New Roman" w:hAnsi="Times New Roman" w:cs="Times New Roman"/>
          <w:sz w:val="28"/>
          <w:szCs w:val="28"/>
        </w:rPr>
      </w:pPr>
      <w:r>
        <w:rPr>
          <w:rFonts w:cs="Times New Roman" w:ascii="Times New Roman" w:hAnsi="Times New Roman"/>
          <w:sz w:val="28"/>
          <w:szCs w:val="28"/>
        </w:rPr>
        <w:t>Табигатьне саклау прокуратурасы карары буенча Түбән Кама суд районы буенча суд участогының мировой судьясы тарафыннан җаваплы вазыйфаи зат РФ</w:t>
      </w:r>
      <w:r>
        <w:rPr>
          <w:rFonts w:cs="Times New Roman" w:ascii="Times New Roman" w:hAnsi="Times New Roman"/>
          <w:sz w:val="28"/>
          <w:szCs w:val="28"/>
        </w:rPr>
        <w:t xml:space="preserve"> </w:t>
      </w:r>
      <w:r>
        <w:rPr>
          <w:rFonts w:cs="Times New Roman" w:ascii="Times New Roman" w:hAnsi="Times New Roman"/>
          <w:sz w:val="28"/>
          <w:szCs w:val="28"/>
        </w:rPr>
        <w:t>Административ хокук бозулар турында кодексының</w:t>
      </w:r>
      <w:r>
        <w:rPr>
          <w:rFonts w:cs="Times New Roman" w:ascii="Times New Roman" w:hAnsi="Times New Roman"/>
          <w:sz w:val="28"/>
          <w:szCs w:val="28"/>
        </w:rPr>
        <w:t xml:space="preserve"> 7.32 статьясын</w:t>
      </w:r>
      <w:r>
        <w:rPr>
          <w:rFonts w:cs="Times New Roman" w:ascii="Times New Roman" w:hAnsi="Times New Roman"/>
          <w:sz w:val="28"/>
          <w:szCs w:val="28"/>
        </w:rPr>
        <w:t>дагы</w:t>
      </w:r>
      <w:r>
        <w:rPr>
          <w:rFonts w:cs="Times New Roman" w:ascii="Times New Roman" w:hAnsi="Times New Roman"/>
          <w:sz w:val="28"/>
          <w:szCs w:val="28"/>
        </w:rPr>
        <w:t xml:space="preserve"> 9 өлеше буенча административ җаваплылыкка тартылды (кагыйдә бозу, контрактны үзгәртү) һәм аңа 20 мең сум күләмендә штраф билгеләде. </w:t>
      </w:r>
    </w:p>
    <w:p>
      <w:pPr>
        <w:pStyle w:val="Normal"/>
        <w:ind w:firstLine="851"/>
        <w:jc w:val="both"/>
        <w:rPr>
          <w:rFonts w:ascii="Times New Roman" w:hAnsi="Times New Roman" w:cs="Times New Roman"/>
          <w:sz w:val="28"/>
          <w:szCs w:val="28"/>
        </w:rPr>
      </w:pPr>
      <w:r>
        <w:rPr>
          <w:rFonts w:cs="Times New Roman" w:ascii="Times New Roman" w:hAnsi="Times New Roman"/>
          <w:sz w:val="28"/>
          <w:szCs w:val="28"/>
        </w:rPr>
        <w:t xml:space="preserve">Закон бозуларны бетерү максатында, табигатьне саклау прокуроры муниципаль берәмлек җитәкчесенә күрсәтмә җибәрде, ул карап тикшерелде һәм канәгатьләндерелде. </w:t>
      </w:r>
    </w:p>
    <w:p>
      <w:pPr>
        <w:pStyle w:val="Normal"/>
        <w:spacing w:before="0" w:after="200"/>
        <w:ind w:firstLine="851"/>
        <w:jc w:val="both"/>
        <w:rPr>
          <w:rFonts w:ascii="Times New Roman" w:hAnsi="Times New Roman" w:cs="Times New Roman"/>
          <w:sz w:val="28"/>
          <w:szCs w:val="28"/>
        </w:rPr>
      </w:pPr>
      <w:r>
        <w:rPr>
          <w:rFonts w:cs="Times New Roman" w:ascii="Times New Roman" w:hAnsi="Times New Roman"/>
          <w:sz w:val="28"/>
          <w:szCs w:val="28"/>
        </w:rPr>
        <w:t>Закон бозулар бетерелде.</w:t>
      </w:r>
    </w:p>
    <w:sectPr>
      <w:type w:val="nextPage"/>
      <w:pgSz w:w="11906" w:h="16838"/>
      <w:pgMar w:left="1701" w:right="850" w:gutter="0" w:header="0" w:top="1134" w:footer="0" w:bottom="1134"/>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PT Astra Serif">
    <w:charset w:val="01"/>
    <w:family w:val="roman"/>
    <w:pitch w:val="default"/>
  </w:font>
  <w:font w:name="Times New Roman">
    <w:charset w:val="01"/>
    <w:family w:val="roman"/>
    <w:pitch w:val="default"/>
  </w:font>
</w:fonts>
</file>

<file path=word/settings.xml><?xml version="1.0" encoding="utf-8"?>
<w:settings xmlns:w="http://schemas.openxmlformats.org/wordprocessingml/2006/main">
  <w:zoom w:percent="200"/>
  <w:defaultTabStop w:val="708"/>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paragraph" w:styleId="Style14">
    <w:name w:val="Заголовок"/>
    <w:basedOn w:val="Normal"/>
    <w:next w:val="Style15"/>
    <w:qFormat/>
    <w:pPr>
      <w:keepNext w:val="true"/>
      <w:spacing w:before="240" w:after="120"/>
    </w:pPr>
    <w:rPr>
      <w:rFonts w:ascii="PT Astra Serif" w:hAnsi="PT Astra Serif" w:eastAsia="Tahoma" w:cs="Noto Sans Devanagari"/>
      <w:sz w:val="28"/>
      <w:szCs w:val="28"/>
    </w:rPr>
  </w:style>
  <w:style w:type="paragraph" w:styleId="Style15">
    <w:name w:val="Body Text"/>
    <w:basedOn w:val="Normal"/>
    <w:pPr>
      <w:spacing w:lineRule="auto" w:line="276" w:before="0" w:after="140"/>
    </w:pPr>
    <w:rPr/>
  </w:style>
  <w:style w:type="paragraph" w:styleId="Style16">
    <w:name w:val="List"/>
    <w:basedOn w:val="Style15"/>
    <w:pPr/>
    <w:rPr>
      <w:rFonts w:ascii="PT Astra Serif" w:hAnsi="PT Astra Serif" w:cs="Noto Sans Devanagari"/>
    </w:rPr>
  </w:style>
  <w:style w:type="paragraph" w:styleId="Style17">
    <w:name w:val="Caption"/>
    <w:basedOn w:val="Normal"/>
    <w:qFormat/>
    <w:pPr>
      <w:suppressLineNumbers/>
      <w:spacing w:before="120" w:after="120"/>
    </w:pPr>
    <w:rPr>
      <w:rFonts w:ascii="PT Astra Serif" w:hAnsi="PT Astra Serif" w:cs="Noto Sans Devanagari"/>
      <w:i/>
      <w:iCs/>
      <w:sz w:val="24"/>
      <w:szCs w:val="24"/>
    </w:rPr>
  </w:style>
  <w:style w:type="paragraph" w:styleId="Style18">
    <w:name w:val="Указатель"/>
    <w:basedOn w:val="Normal"/>
    <w:qFormat/>
    <w:pPr>
      <w:suppressLineNumbers/>
    </w:pPr>
    <w:rPr>
      <w:rFonts w:ascii="PT Astra Serif" w:hAnsi="PT Astra Serif" w:cs="Noto Sans Devanagari"/>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Application>LibreOffice/7.5.6.2$Linux_X86_64 LibreOffice_project/50$Build-2</Application>
  <AppVersion>15.0000</AppVersion>
  <Pages>1</Pages>
  <Words>145</Words>
  <Characters>1086</Characters>
  <CharactersWithSpaces>1229</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2025-02-11T07:30:00Z</dcterms:created>
  <dc:creator>user</dc:creator>
  <dc:description/>
  <dc:language>ru-RU</dc:language>
  <cp:lastModifiedBy/>
  <dcterms:modified xsi:type="dcterms:W3CDTF">2025-02-17T09:17:07Z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