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333" w:rsidRPr="00287718" w:rsidRDefault="00111333" w:rsidP="00111333">
      <w:pPr>
        <w:spacing w:after="120"/>
        <w:ind w:left="6372" w:firstLine="708"/>
        <w:jc w:val="center"/>
        <w:rPr>
          <w:rFonts w:eastAsia="Calibri"/>
          <w:b/>
          <w:sz w:val="24"/>
          <w:szCs w:val="28"/>
          <w:lang w:val="ru" w:eastAsia="ru-RU"/>
        </w:rPr>
      </w:pPr>
      <w:r w:rsidRPr="00287718">
        <w:rPr>
          <w:rFonts w:eastAsia="Calibri"/>
          <w:b/>
          <w:noProof/>
          <w:sz w:val="24"/>
          <w:szCs w:val="28"/>
          <w:lang w:eastAsia="ru-RU"/>
        </w:rPr>
        <w:drawing>
          <wp:anchor distT="0" distB="0" distL="114300" distR="114300" simplePos="0" relativeHeight="251659264" behindDoc="0" locked="0" layoutInCell="1" allowOverlap="1" wp14:anchorId="411E6A98" wp14:editId="46EC1AE4">
            <wp:simplePos x="0" y="0"/>
            <wp:positionH relativeFrom="margin">
              <wp:align>center</wp:align>
            </wp:positionH>
            <wp:positionV relativeFrom="paragraph">
              <wp:posOffset>209474</wp:posOffset>
            </wp:positionV>
            <wp:extent cx="839470" cy="805815"/>
            <wp:effectExtent l="0" t="0" r="0" b="0"/>
            <wp:wrapSquare wrapText="bothSides"/>
            <wp:docPr id="111" name="Рисунок 40" descr="Герб-Татар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Татарстан"/>
                    <pic:cNvPicPr>
                      <a:picLocks noChangeAspect="1"/>
                    </pic:cNvPicPr>
                  </pic:nvPicPr>
                  <pic:blipFill rotWithShape="1">
                    <a:blip r:embed="rId8"/>
                    <a:srcRect l="22939" t="22391" r="22417" b="25125"/>
                    <a:stretch/>
                  </pic:blipFill>
                  <pic:spPr bwMode="auto">
                    <a:xfrm>
                      <a:off x="0" y="0"/>
                      <a:ext cx="839470" cy="805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7718">
        <w:rPr>
          <w:noProof/>
          <w:sz w:val="20"/>
          <w:szCs w:val="24"/>
          <w:lang w:eastAsia="ru-RU"/>
        </w:rPr>
        <mc:AlternateContent>
          <mc:Choice Requires="wps">
            <w:drawing>
              <wp:anchor distT="0" distB="0" distL="114300" distR="114300" simplePos="0" relativeHeight="251661312" behindDoc="0" locked="0" layoutInCell="1" allowOverlap="1" wp14:anchorId="6AD07637" wp14:editId="5A541091">
                <wp:simplePos x="0" y="0"/>
                <wp:positionH relativeFrom="margin">
                  <wp:align>center</wp:align>
                </wp:positionH>
                <wp:positionV relativeFrom="margin">
                  <wp:posOffset>1112520</wp:posOffset>
                </wp:positionV>
                <wp:extent cx="5538470" cy="802005"/>
                <wp:effectExtent l="0" t="0" r="0" b="0"/>
                <wp:wrapNone/>
                <wp:docPr id="109" name="Надпись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8470" cy="802005"/>
                        </a:xfrm>
                        <a:prstGeom prst="rect">
                          <a:avLst/>
                        </a:prstGeom>
                        <a:noFill/>
                        <a:ln w="9525">
                          <a:noFill/>
                          <a:miter lim="800000"/>
                          <a:headEnd/>
                          <a:tailEnd/>
                        </a:ln>
                      </wps:spPr>
                      <wps:txbx>
                        <w:txbxContent>
                          <w:p w:rsidR="000A72F1" w:rsidRDefault="000A72F1" w:rsidP="00111333">
                            <w:pPr>
                              <w:pStyle w:val="a7"/>
                              <w:spacing w:line="240" w:lineRule="auto"/>
                              <w:ind w:right="68"/>
                              <w:jc w:val="center"/>
                              <w:rPr>
                                <w:rFonts w:ascii="Times New Roman" w:hAnsi="Times New Roman" w:cs="Times New Roman"/>
                                <w:b/>
                                <w:bCs/>
                                <w:caps/>
                                <w:sz w:val="28"/>
                                <w:szCs w:val="28"/>
                                <w:lang w:val="ru-RU"/>
                              </w:rPr>
                            </w:pPr>
                            <w:r>
                              <w:rPr>
                                <w:rFonts w:ascii="Times New Roman" w:hAnsi="Times New Roman" w:cs="Times New Roman"/>
                                <w:b/>
                                <w:bCs/>
                                <w:caps/>
                                <w:sz w:val="28"/>
                                <w:szCs w:val="28"/>
                                <w:lang w:val="ru-RU"/>
                              </w:rPr>
                              <w:t xml:space="preserve">Государственное БЮджетное учреждение </w:t>
                            </w:r>
                            <w:r>
                              <w:rPr>
                                <w:rFonts w:ascii="Times New Roman" w:hAnsi="Times New Roman" w:cs="Times New Roman"/>
                                <w:b/>
                                <w:bCs/>
                                <w:caps/>
                                <w:sz w:val="28"/>
                                <w:szCs w:val="28"/>
                                <w:lang w:val="ru-RU"/>
                              </w:rPr>
                              <w:br/>
                              <w:t xml:space="preserve">«Институт пространственного планирования </w:t>
                            </w:r>
                            <w:r>
                              <w:rPr>
                                <w:rFonts w:ascii="Times New Roman" w:hAnsi="Times New Roman" w:cs="Times New Roman"/>
                                <w:b/>
                                <w:bCs/>
                                <w:caps/>
                                <w:sz w:val="28"/>
                                <w:szCs w:val="28"/>
                                <w:lang w:val="ru-RU"/>
                              </w:rPr>
                              <w:br/>
                              <w:t>Республики татарстан»</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AD07637" id="_x0000_t202" coordsize="21600,21600" o:spt="202" path="m,l,21600r21600,l21600,xe">
                <v:stroke joinstyle="miter"/>
                <v:path gradientshapeok="t" o:connecttype="rect"/>
              </v:shapetype>
              <v:shape id="Надпись 38" o:spid="_x0000_s1026" type="#_x0000_t202" style="position:absolute;left:0;text-align:left;margin-left:0;margin-top:87.6pt;width:436.1pt;height:63.1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" filled="f" stroked="f">
                <v:textbox>
                  <w:txbxContent>
                    <w:p w:rsidR="000A72F1" w:rsidRDefault="000A72F1" w:rsidP="00111333">
                      <w:pPr>
                        <w:pStyle w:val="a7"/>
                        <w:spacing w:line="240" w:lineRule="auto"/>
                        <w:ind w:right="68"/>
                        <w:jc w:val="center"/>
                        <w:rPr>
                          <w:rFonts w:ascii="Times New Roman" w:hAnsi="Times New Roman" w:cs="Times New Roman"/>
                          <w:b/>
                          <w:bCs/>
                          <w:caps/>
                          <w:sz w:val="28"/>
                          <w:szCs w:val="28"/>
                          <w:lang w:val="ru-RU"/>
                        </w:rPr>
                      </w:pPr>
                      <w:r>
                        <w:rPr>
                          <w:rFonts w:ascii="Times New Roman" w:hAnsi="Times New Roman" w:cs="Times New Roman"/>
                          <w:b/>
                          <w:bCs/>
                          <w:caps/>
                          <w:sz w:val="28"/>
                          <w:szCs w:val="28"/>
                          <w:lang w:val="ru-RU"/>
                        </w:rPr>
                        <w:t xml:space="preserve">Государственное БЮджетное учреждение </w:t>
                      </w:r>
                      <w:r>
                        <w:rPr>
                          <w:rFonts w:ascii="Times New Roman" w:hAnsi="Times New Roman" w:cs="Times New Roman"/>
                          <w:b/>
                          <w:bCs/>
                          <w:caps/>
                          <w:sz w:val="28"/>
                          <w:szCs w:val="28"/>
                          <w:lang w:val="ru-RU"/>
                        </w:rPr>
                        <w:br/>
                        <w:t xml:space="preserve">«Институт пространственного планирования </w:t>
                      </w:r>
                      <w:r>
                        <w:rPr>
                          <w:rFonts w:ascii="Times New Roman" w:hAnsi="Times New Roman" w:cs="Times New Roman"/>
                          <w:b/>
                          <w:bCs/>
                          <w:caps/>
                          <w:sz w:val="28"/>
                          <w:szCs w:val="28"/>
                          <w:lang w:val="ru-RU"/>
                        </w:rPr>
                        <w:br/>
                        <w:t>Республики татарстан»</w:t>
                      </w:r>
                    </w:p>
                  </w:txbxContent>
                </v:textbox>
                <w10:wrap anchorx="margin" anchory="margin"/>
              </v:shape>
            </w:pict>
          </mc:Fallback>
        </mc:AlternateContent>
      </w: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r w:rsidRPr="00287718">
        <w:rPr>
          <w:noProof/>
          <w:sz w:val="20"/>
          <w:szCs w:val="24"/>
          <w:lang w:eastAsia="ru-RU"/>
        </w:rPr>
        <mc:AlternateContent>
          <mc:Choice Requires="wps">
            <w:drawing>
              <wp:anchor distT="0" distB="0" distL="114300" distR="114300" simplePos="0" relativeHeight="251660288" behindDoc="0" locked="0" layoutInCell="0" allowOverlap="1" wp14:anchorId="660C7CCA" wp14:editId="081C43BA">
                <wp:simplePos x="0" y="0"/>
                <wp:positionH relativeFrom="margin">
                  <wp:posOffset>-224404</wp:posOffset>
                </wp:positionH>
                <wp:positionV relativeFrom="margin">
                  <wp:posOffset>1915823</wp:posOffset>
                </wp:positionV>
                <wp:extent cx="6822219" cy="6687047"/>
                <wp:effectExtent l="0" t="0" r="0" b="0"/>
                <wp:wrapNone/>
                <wp:docPr id="110" name="Надпись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2219" cy="6687047"/>
                        </a:xfrm>
                        <a:prstGeom prst="rect">
                          <a:avLst/>
                        </a:prstGeom>
                        <a:noFill/>
                        <a:ln w="9525">
                          <a:noFill/>
                          <a:miter lim="800000"/>
                          <a:headEnd/>
                          <a:tailEnd/>
                        </a:ln>
                      </wps:spPr>
                      <wps:txbx>
                        <w:txbxContent>
                          <w:p w:rsidR="000A72F1" w:rsidRDefault="000A72F1" w:rsidP="00111333">
                            <w:pPr>
                              <w:rPr>
                                <w:b/>
                                <w:szCs w:val="28"/>
                              </w:rPr>
                            </w:pPr>
                            <w:r>
                              <w:rPr>
                                <w:b/>
                                <w:szCs w:val="28"/>
                              </w:rPr>
                              <w:t xml:space="preserve">  </w:t>
                            </w:r>
                            <w:r>
                              <w:rPr>
                                <w:b/>
                                <w:szCs w:val="28"/>
                              </w:rPr>
                              <w:tab/>
                            </w:r>
                            <w:r>
                              <w:rPr>
                                <w:b/>
                                <w:szCs w:val="28"/>
                              </w:rPr>
                              <w:tab/>
                            </w:r>
                            <w:r>
                              <w:rPr>
                                <w:b/>
                                <w:szCs w:val="28"/>
                              </w:rPr>
                              <w:tab/>
                            </w:r>
                            <w:r>
                              <w:rPr>
                                <w:b/>
                                <w:szCs w:val="28"/>
                              </w:rPr>
                              <w:tab/>
                            </w:r>
                            <w:r>
                              <w:rPr>
                                <w:b/>
                                <w:szCs w:val="28"/>
                              </w:rPr>
                              <w:tab/>
                            </w:r>
                          </w:p>
                          <w:p w:rsidR="000A72F1" w:rsidRDefault="000A72F1" w:rsidP="00111333">
                            <w:pPr>
                              <w:rPr>
                                <w:b/>
                                <w:szCs w:val="28"/>
                              </w:rPr>
                            </w:pPr>
                          </w:p>
                          <w:p w:rsidR="000A72F1" w:rsidRDefault="000A72F1" w:rsidP="00111333"/>
                          <w:p w:rsidR="000A72F1" w:rsidRDefault="000A72F1" w:rsidP="00111333">
                            <w:pPr>
                              <w:rPr>
                                <w:b/>
                                <w:sz w:val="24"/>
                                <w:szCs w:val="24"/>
                              </w:rPr>
                            </w:pPr>
                            <w:r>
                              <w:rPr>
                                <w:b/>
                                <w:sz w:val="24"/>
                                <w:szCs w:val="24"/>
                              </w:rPr>
                              <w:t xml:space="preserve">Государственный заказчик: </w:t>
                            </w:r>
                          </w:p>
                          <w:p w:rsidR="000A72F1" w:rsidRDefault="000A72F1" w:rsidP="00111333">
                            <w:pPr>
                              <w:rPr>
                                <w:sz w:val="24"/>
                                <w:szCs w:val="24"/>
                              </w:rPr>
                            </w:pPr>
                            <w:r>
                              <w:rPr>
                                <w:sz w:val="24"/>
                                <w:szCs w:val="24"/>
                              </w:rPr>
                              <w:t xml:space="preserve">Исполнительный комитет </w:t>
                            </w:r>
                          </w:p>
                          <w:p w:rsidR="000A72F1" w:rsidRDefault="000A72F1" w:rsidP="00111333">
                            <w:pPr>
                              <w:rPr>
                                <w:sz w:val="24"/>
                                <w:szCs w:val="24"/>
                              </w:rPr>
                            </w:pPr>
                            <w:r>
                              <w:rPr>
                                <w:sz w:val="24"/>
                                <w:szCs w:val="24"/>
                              </w:rPr>
                              <w:t>муниципального образования</w:t>
                            </w:r>
                          </w:p>
                          <w:p w:rsidR="000A72F1" w:rsidRDefault="000A72F1" w:rsidP="00111333">
                            <w:pPr>
                              <w:rPr>
                                <w:sz w:val="24"/>
                                <w:szCs w:val="24"/>
                              </w:rPr>
                            </w:pPr>
                            <w:r>
                              <w:rPr>
                                <w:sz w:val="24"/>
                                <w:szCs w:val="24"/>
                              </w:rPr>
                              <w:t xml:space="preserve">город Набережные Челны </w:t>
                            </w:r>
                          </w:p>
                          <w:p w:rsidR="000A72F1" w:rsidRDefault="000A72F1" w:rsidP="00111333">
                            <w:pPr>
                              <w:rPr>
                                <w:sz w:val="24"/>
                                <w:szCs w:val="24"/>
                                <w:u w:val="single"/>
                              </w:rPr>
                            </w:pPr>
                            <w:r>
                              <w:rPr>
                                <w:sz w:val="24"/>
                                <w:szCs w:val="24"/>
                              </w:rPr>
                              <w:t>Республики Татарстан</w:t>
                            </w:r>
                          </w:p>
                          <w:p w:rsidR="000A72F1" w:rsidRDefault="000A72F1" w:rsidP="00111333">
                            <w:pPr>
                              <w:rPr>
                                <w:sz w:val="24"/>
                                <w:szCs w:val="24"/>
                                <w:u w:val="single"/>
                              </w:rPr>
                            </w:pPr>
                          </w:p>
                          <w:p w:rsidR="000A72F1" w:rsidRDefault="000A72F1" w:rsidP="00111333">
                            <w:pPr>
                              <w:rPr>
                                <w:b/>
                                <w:sz w:val="24"/>
                                <w:szCs w:val="24"/>
                              </w:rPr>
                            </w:pPr>
                            <w:r>
                              <w:rPr>
                                <w:b/>
                                <w:sz w:val="24"/>
                                <w:szCs w:val="24"/>
                              </w:rPr>
                              <w:t>Государственное задание:</w:t>
                            </w:r>
                          </w:p>
                          <w:p w:rsidR="000A72F1" w:rsidRDefault="000A72F1" w:rsidP="00111333">
                            <w:pPr>
                              <w:rPr>
                                <w:sz w:val="24"/>
                                <w:szCs w:val="24"/>
                              </w:rPr>
                            </w:pPr>
                            <w:r>
                              <w:rPr>
                                <w:sz w:val="24"/>
                                <w:szCs w:val="24"/>
                              </w:rPr>
                              <w:t>распоряжение Министерства строительства,</w:t>
                            </w:r>
                          </w:p>
                          <w:p w:rsidR="000A72F1" w:rsidRDefault="000A72F1" w:rsidP="00111333">
                            <w:pPr>
                              <w:rPr>
                                <w:sz w:val="24"/>
                                <w:szCs w:val="24"/>
                              </w:rPr>
                            </w:pPr>
                            <w:r>
                              <w:rPr>
                                <w:sz w:val="24"/>
                                <w:szCs w:val="24"/>
                              </w:rPr>
                              <w:t>архитектуры и жилищно-коммунального хозяйства</w:t>
                            </w:r>
                          </w:p>
                          <w:p w:rsidR="000A72F1" w:rsidRDefault="000A72F1" w:rsidP="00111333">
                            <w:pPr>
                              <w:rPr>
                                <w:szCs w:val="28"/>
                              </w:rPr>
                            </w:pPr>
                            <w:r>
                              <w:rPr>
                                <w:sz w:val="24"/>
                                <w:szCs w:val="24"/>
                              </w:rPr>
                              <w:t xml:space="preserve">Республики </w:t>
                            </w:r>
                            <w:r w:rsidRPr="00B17DA3">
                              <w:rPr>
                                <w:sz w:val="24"/>
                                <w:szCs w:val="24"/>
                              </w:rPr>
                              <w:t>Татарстан</w:t>
                            </w:r>
                            <w:r w:rsidRPr="00B17DA3">
                              <w:rPr>
                                <w:szCs w:val="28"/>
                              </w:rPr>
                              <w:t xml:space="preserve"> от 19.12.2025 № 47/р</w:t>
                            </w:r>
                          </w:p>
                          <w:p w:rsidR="000A72F1" w:rsidRDefault="000A72F1" w:rsidP="00111333">
                            <w:r>
                              <w:br/>
                            </w:r>
                          </w:p>
                          <w:p w:rsidR="000A72F1" w:rsidRDefault="000A72F1" w:rsidP="00111333"/>
                          <w:p w:rsidR="000A72F1" w:rsidRDefault="000A72F1" w:rsidP="00111333">
                            <w:pPr>
                              <w:ind w:firstLine="539"/>
                              <w:jc w:val="center"/>
                              <w:rPr>
                                <w:b/>
                                <w:sz w:val="24"/>
                                <w:szCs w:val="24"/>
                              </w:rPr>
                            </w:pPr>
                            <w:bookmarkStart w:id="0" w:name="_Toc153471721"/>
                            <w:r>
                              <w:rPr>
                                <w:b/>
                                <w:sz w:val="24"/>
                                <w:szCs w:val="24"/>
                              </w:rPr>
                              <w:t xml:space="preserve">ГЕНЕРАЛЬНЫЙ ПЛАН МУНИЦИПАЛЬНОГО ОБРАЗОВАНИЯ </w:t>
                            </w:r>
                          </w:p>
                          <w:p w:rsidR="000A72F1" w:rsidRDefault="000A72F1" w:rsidP="00111333">
                            <w:pPr>
                              <w:ind w:firstLine="539"/>
                              <w:jc w:val="center"/>
                              <w:rPr>
                                <w:b/>
                                <w:sz w:val="24"/>
                                <w:szCs w:val="24"/>
                              </w:rPr>
                            </w:pPr>
                            <w:r>
                              <w:rPr>
                                <w:b/>
                                <w:sz w:val="24"/>
                                <w:szCs w:val="24"/>
                              </w:rPr>
                              <w:t>«ГОРОД НАБЕРЕЖНЫЕ ЧЕЛНЫ» РЕСПУБЛИКИ ТАТАРСТАН</w:t>
                            </w:r>
                          </w:p>
                          <w:bookmarkEnd w:id="0"/>
                          <w:p w:rsidR="000A72F1" w:rsidRDefault="000A72F1" w:rsidP="00111333">
                            <w:pPr>
                              <w:ind w:firstLine="539"/>
                              <w:jc w:val="center"/>
                              <w:rPr>
                                <w:b/>
                                <w:sz w:val="24"/>
                                <w:szCs w:val="24"/>
                              </w:rPr>
                            </w:pPr>
                            <w:r>
                              <w:rPr>
                                <w:b/>
                                <w:sz w:val="24"/>
                                <w:szCs w:val="24"/>
                              </w:rPr>
                              <w:t xml:space="preserve"> (ВНЕСЕНИЕ ИЗМЕНЕНИЙ)</w:t>
                            </w:r>
                          </w:p>
                          <w:p w:rsidR="000A72F1" w:rsidRDefault="000A72F1" w:rsidP="00111333">
                            <w:pPr>
                              <w:jc w:val="center"/>
                              <w:rPr>
                                <w:b/>
                                <w:sz w:val="24"/>
                                <w:szCs w:val="24"/>
                              </w:rPr>
                            </w:pPr>
                          </w:p>
                          <w:p w:rsidR="000A72F1" w:rsidRDefault="000A72F1" w:rsidP="00111333">
                            <w:pPr>
                              <w:jc w:val="center"/>
                              <w:rPr>
                                <w:b/>
                                <w:sz w:val="24"/>
                                <w:szCs w:val="24"/>
                              </w:rPr>
                            </w:pPr>
                          </w:p>
                          <w:p w:rsidR="000A72F1" w:rsidRDefault="000A72F1" w:rsidP="00111333">
                            <w:pPr>
                              <w:jc w:val="center"/>
                              <w:rPr>
                                <w:sz w:val="24"/>
                                <w:szCs w:val="24"/>
                              </w:rPr>
                            </w:pPr>
                            <w:r>
                              <w:rPr>
                                <w:sz w:val="24"/>
                                <w:szCs w:val="24"/>
                              </w:rPr>
                              <w:t xml:space="preserve">МАТЕРИАЛЫ ПО ОБОСНОВАНИЮ ГЕНЕРАЛЬНОГО ПЛАНА </w:t>
                            </w:r>
                          </w:p>
                          <w:p w:rsidR="000A72F1" w:rsidRDefault="000A72F1" w:rsidP="00111333">
                            <w:pPr>
                              <w:ind w:left="-567" w:right="-285"/>
                              <w:jc w:val="center"/>
                              <w:rPr>
                                <w:sz w:val="24"/>
                                <w:szCs w:val="24"/>
                              </w:rPr>
                            </w:pPr>
                            <w:r>
                              <w:rPr>
                                <w:sz w:val="24"/>
                                <w:szCs w:val="24"/>
                              </w:rPr>
                              <w:t>Том 2</w:t>
                            </w:r>
                          </w:p>
                          <w:p w:rsidR="000A72F1" w:rsidRPr="00111333" w:rsidRDefault="000A72F1" w:rsidP="00111333">
                            <w:pPr>
                              <w:jc w:val="center"/>
                            </w:pPr>
                          </w:p>
                          <w:p w:rsidR="000A72F1" w:rsidRPr="00111333" w:rsidRDefault="000A72F1" w:rsidP="00111333">
                            <w:pPr>
                              <w:jc w:val="center"/>
                            </w:pPr>
                            <w:r>
                              <w:t>ПОЯСНИТЕЛЬН</w:t>
                            </w:r>
                            <w:r w:rsidRPr="00111333">
                              <w:t>АЯ ЗАПИСКА</w:t>
                            </w:r>
                          </w:p>
                          <w:p w:rsidR="000A72F1" w:rsidRDefault="000A72F1" w:rsidP="00111333">
                            <w:pPr>
                              <w:jc w:val="center"/>
                            </w:pPr>
                            <w:r w:rsidRPr="00111333">
                              <w:t>Ч</w:t>
                            </w:r>
                            <w:r>
                              <w:t>асть</w:t>
                            </w:r>
                            <w:r w:rsidRPr="00111333">
                              <w:t xml:space="preserve"> 3</w:t>
                            </w:r>
                          </w:p>
                          <w:p w:rsidR="000A72F1" w:rsidRDefault="000A72F1" w:rsidP="00111333">
                            <w:pPr>
                              <w:jc w:val="center"/>
                            </w:pPr>
                          </w:p>
                          <w:p w:rsidR="000A72F1" w:rsidRDefault="000A72F1" w:rsidP="00111333">
                            <w:pPr>
                              <w:ind w:firstLine="539"/>
                              <w:jc w:val="center"/>
                              <w:rPr>
                                <w:sz w:val="24"/>
                                <w:szCs w:val="24"/>
                              </w:rPr>
                            </w:pPr>
                            <w:r>
                              <w:rPr>
                                <w:sz w:val="24"/>
                                <w:szCs w:val="24"/>
                              </w:rPr>
                              <w:t>«</w:t>
                            </w:r>
                            <w:r w:rsidRPr="00111333">
                              <w:rPr>
                                <w:sz w:val="24"/>
                                <w:szCs w:val="24"/>
                              </w:rPr>
                              <w:t xml:space="preserve">АНАЛИЗ ФУНКЦИОНАЛЬНОГО ИСПОЛЬЗОВАНИЯ ТЕРРИТОРИИ </w:t>
                            </w:r>
                          </w:p>
                          <w:p w:rsidR="000A72F1" w:rsidRPr="00111333" w:rsidRDefault="000A72F1" w:rsidP="00111333">
                            <w:pPr>
                              <w:ind w:firstLine="539"/>
                              <w:jc w:val="center"/>
                              <w:rPr>
                                <w:sz w:val="24"/>
                                <w:szCs w:val="24"/>
                              </w:rPr>
                            </w:pPr>
                            <w:r w:rsidRPr="00111333">
                              <w:rPr>
                                <w:sz w:val="24"/>
                                <w:szCs w:val="24"/>
                              </w:rPr>
                              <w:t>МУНИЦИПАЛЬНОГО ОБРАЗОВАНИЯ ГОРОД НАБЕРЕЖНЫЕ ЧЕЛНЫ</w:t>
                            </w:r>
                            <w:r>
                              <w:rPr>
                                <w:sz w:val="24"/>
                                <w:szCs w:val="24"/>
                              </w:rPr>
                              <w:t>.</w:t>
                            </w:r>
                          </w:p>
                          <w:p w:rsidR="000A72F1" w:rsidRPr="00111333" w:rsidRDefault="000A72F1" w:rsidP="00111333">
                            <w:pPr>
                              <w:ind w:firstLine="539"/>
                              <w:jc w:val="center"/>
                              <w:rPr>
                                <w:sz w:val="24"/>
                                <w:szCs w:val="24"/>
                              </w:rPr>
                            </w:pPr>
                            <w:r w:rsidRPr="00111333">
                              <w:rPr>
                                <w:sz w:val="24"/>
                                <w:szCs w:val="24"/>
                              </w:rPr>
                              <w:t>ПРОСТРАНСТВЕННО-ПЛАНИРОВОЧНОЕ РАЗВИТИЕ ТЕРРИТОРИИ МУНИЦИПАЛЬНОГО ОБРАЗОВАНИЯ ГОРОД НАБЕРЕЖНЫЕ ЧЕЛНЫ</w:t>
                            </w:r>
                            <w:r>
                              <w:rPr>
                                <w:sz w:val="24"/>
                                <w:szCs w:val="24"/>
                              </w:rPr>
                              <w:t>»</w:t>
                            </w:r>
                          </w:p>
                          <w:p w:rsidR="000A72F1" w:rsidRPr="00111333" w:rsidRDefault="000A72F1" w:rsidP="0011133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C7CCA" id="Надпись 39" o:spid="_x0000_s1027" type="#_x0000_t202" style="position:absolute;left:0;text-align:left;margin-left:-17.65pt;margin-top:150.85pt;width:537.2pt;height:526.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" o:allowincell="f" filled="f" stroked="f">
                <v:textbox>
                  <w:txbxContent>
                    <w:p w:rsidR="000A72F1" w:rsidRDefault="000A72F1" w:rsidP="00111333">
                      <w:pPr>
                        <w:rPr>
                          <w:b/>
                          <w:szCs w:val="28"/>
                        </w:rPr>
                      </w:pPr>
                      <w:r>
                        <w:rPr>
                          <w:b/>
                          <w:szCs w:val="28"/>
                        </w:rPr>
                        <w:t xml:space="preserve">  </w:t>
                      </w:r>
                      <w:r>
                        <w:rPr>
                          <w:b/>
                          <w:szCs w:val="28"/>
                        </w:rPr>
                        <w:tab/>
                      </w:r>
                      <w:r>
                        <w:rPr>
                          <w:b/>
                          <w:szCs w:val="28"/>
                        </w:rPr>
                        <w:tab/>
                      </w:r>
                      <w:r>
                        <w:rPr>
                          <w:b/>
                          <w:szCs w:val="28"/>
                        </w:rPr>
                        <w:tab/>
                      </w:r>
                      <w:r>
                        <w:rPr>
                          <w:b/>
                          <w:szCs w:val="28"/>
                        </w:rPr>
                        <w:tab/>
                      </w:r>
                      <w:r>
                        <w:rPr>
                          <w:b/>
                          <w:szCs w:val="28"/>
                        </w:rPr>
                        <w:tab/>
                      </w:r>
                    </w:p>
                    <w:p w:rsidR="000A72F1" w:rsidRDefault="000A72F1" w:rsidP="00111333">
                      <w:pPr>
                        <w:rPr>
                          <w:b/>
                          <w:szCs w:val="28"/>
                        </w:rPr>
                      </w:pPr>
                    </w:p>
                    <w:p w:rsidR="000A72F1" w:rsidRDefault="000A72F1" w:rsidP="00111333"/>
                    <w:p w:rsidR="000A72F1" w:rsidRDefault="000A72F1" w:rsidP="00111333">
                      <w:pPr>
                        <w:rPr>
                          <w:b/>
                          <w:sz w:val="24"/>
                          <w:szCs w:val="24"/>
                        </w:rPr>
                      </w:pPr>
                      <w:r>
                        <w:rPr>
                          <w:b/>
                          <w:sz w:val="24"/>
                          <w:szCs w:val="24"/>
                        </w:rPr>
                        <w:t xml:space="preserve">Государственный заказчик: </w:t>
                      </w:r>
                    </w:p>
                    <w:p w:rsidR="000A72F1" w:rsidRDefault="000A72F1" w:rsidP="00111333">
                      <w:pPr>
                        <w:rPr>
                          <w:sz w:val="24"/>
                          <w:szCs w:val="24"/>
                        </w:rPr>
                      </w:pPr>
                      <w:r>
                        <w:rPr>
                          <w:sz w:val="24"/>
                          <w:szCs w:val="24"/>
                        </w:rPr>
                        <w:t xml:space="preserve">Исполнительный комитет </w:t>
                      </w:r>
                    </w:p>
                    <w:p w:rsidR="000A72F1" w:rsidRDefault="000A72F1" w:rsidP="00111333">
                      <w:pPr>
                        <w:rPr>
                          <w:sz w:val="24"/>
                          <w:szCs w:val="24"/>
                        </w:rPr>
                      </w:pPr>
                      <w:r>
                        <w:rPr>
                          <w:sz w:val="24"/>
                          <w:szCs w:val="24"/>
                        </w:rPr>
                        <w:t>муниципального образования</w:t>
                      </w:r>
                    </w:p>
                    <w:p w:rsidR="000A72F1" w:rsidRDefault="000A72F1" w:rsidP="00111333">
                      <w:pPr>
                        <w:rPr>
                          <w:sz w:val="24"/>
                          <w:szCs w:val="24"/>
                        </w:rPr>
                      </w:pPr>
                      <w:r>
                        <w:rPr>
                          <w:sz w:val="24"/>
                          <w:szCs w:val="24"/>
                        </w:rPr>
                        <w:t xml:space="preserve">город Набережные Челны </w:t>
                      </w:r>
                    </w:p>
                    <w:p w:rsidR="000A72F1" w:rsidRDefault="000A72F1" w:rsidP="00111333">
                      <w:pPr>
                        <w:rPr>
                          <w:sz w:val="24"/>
                          <w:szCs w:val="24"/>
                          <w:u w:val="single"/>
                        </w:rPr>
                      </w:pPr>
                      <w:r>
                        <w:rPr>
                          <w:sz w:val="24"/>
                          <w:szCs w:val="24"/>
                        </w:rPr>
                        <w:t>Республики Татарстан</w:t>
                      </w:r>
                    </w:p>
                    <w:p w:rsidR="000A72F1" w:rsidRDefault="000A72F1" w:rsidP="00111333">
                      <w:pPr>
                        <w:rPr>
                          <w:sz w:val="24"/>
                          <w:szCs w:val="24"/>
                          <w:u w:val="single"/>
                        </w:rPr>
                      </w:pPr>
                    </w:p>
                    <w:p w:rsidR="000A72F1" w:rsidRDefault="000A72F1" w:rsidP="00111333">
                      <w:pPr>
                        <w:rPr>
                          <w:b/>
                          <w:sz w:val="24"/>
                          <w:szCs w:val="24"/>
                        </w:rPr>
                      </w:pPr>
                      <w:r>
                        <w:rPr>
                          <w:b/>
                          <w:sz w:val="24"/>
                          <w:szCs w:val="24"/>
                        </w:rPr>
                        <w:t>Государственное задание:</w:t>
                      </w:r>
                    </w:p>
                    <w:p w:rsidR="000A72F1" w:rsidRDefault="000A72F1" w:rsidP="00111333">
                      <w:pPr>
                        <w:rPr>
                          <w:sz w:val="24"/>
                          <w:szCs w:val="24"/>
                        </w:rPr>
                      </w:pPr>
                      <w:r>
                        <w:rPr>
                          <w:sz w:val="24"/>
                          <w:szCs w:val="24"/>
                        </w:rPr>
                        <w:t>распоряжение Министерства строительства,</w:t>
                      </w:r>
                    </w:p>
                    <w:p w:rsidR="000A72F1" w:rsidRDefault="000A72F1" w:rsidP="00111333">
                      <w:pPr>
                        <w:rPr>
                          <w:sz w:val="24"/>
                          <w:szCs w:val="24"/>
                        </w:rPr>
                      </w:pPr>
                      <w:r>
                        <w:rPr>
                          <w:sz w:val="24"/>
                          <w:szCs w:val="24"/>
                        </w:rPr>
                        <w:t>архитектуры и жилищно-коммунального хозяйства</w:t>
                      </w:r>
                    </w:p>
                    <w:p w:rsidR="000A72F1" w:rsidRDefault="000A72F1" w:rsidP="00111333">
                      <w:pPr>
                        <w:rPr>
                          <w:szCs w:val="28"/>
                        </w:rPr>
                      </w:pPr>
                      <w:r>
                        <w:rPr>
                          <w:sz w:val="24"/>
                          <w:szCs w:val="24"/>
                        </w:rPr>
                        <w:t xml:space="preserve">Республики </w:t>
                      </w:r>
                      <w:r w:rsidRPr="00B17DA3">
                        <w:rPr>
                          <w:sz w:val="24"/>
                          <w:szCs w:val="24"/>
                        </w:rPr>
                        <w:t>Татарстан</w:t>
                      </w:r>
                      <w:r w:rsidRPr="00B17DA3">
                        <w:rPr>
                          <w:szCs w:val="28"/>
                        </w:rPr>
                        <w:t xml:space="preserve"> от 19.12.2025 № 47/р</w:t>
                      </w:r>
                    </w:p>
                    <w:p w:rsidR="000A72F1" w:rsidRDefault="000A72F1" w:rsidP="00111333">
                      <w:r>
                        <w:br/>
                      </w:r>
                    </w:p>
                    <w:p w:rsidR="000A72F1" w:rsidRDefault="000A72F1" w:rsidP="00111333"/>
                    <w:p w:rsidR="000A72F1" w:rsidRDefault="000A72F1" w:rsidP="00111333">
                      <w:pPr>
                        <w:ind w:firstLine="539"/>
                        <w:jc w:val="center"/>
                        <w:rPr>
                          <w:b/>
                          <w:sz w:val="24"/>
                          <w:szCs w:val="24"/>
                        </w:rPr>
                      </w:pPr>
                      <w:bookmarkStart w:id="1" w:name="_Toc153471721"/>
                      <w:r>
                        <w:rPr>
                          <w:b/>
                          <w:sz w:val="24"/>
                          <w:szCs w:val="24"/>
                        </w:rPr>
                        <w:t xml:space="preserve">ГЕНЕРАЛЬНЫЙ ПЛАН МУНИЦИПАЛЬНОГО ОБРАЗОВАНИЯ </w:t>
                      </w:r>
                    </w:p>
                    <w:p w:rsidR="000A72F1" w:rsidRDefault="000A72F1" w:rsidP="00111333">
                      <w:pPr>
                        <w:ind w:firstLine="539"/>
                        <w:jc w:val="center"/>
                        <w:rPr>
                          <w:b/>
                          <w:sz w:val="24"/>
                          <w:szCs w:val="24"/>
                        </w:rPr>
                      </w:pPr>
                      <w:r>
                        <w:rPr>
                          <w:b/>
                          <w:sz w:val="24"/>
                          <w:szCs w:val="24"/>
                        </w:rPr>
                        <w:t>«ГОРОД НАБЕРЕЖНЫЕ ЧЕЛНЫ» РЕСПУБЛИКИ ТАТАРСТАН</w:t>
                      </w:r>
                    </w:p>
                    <w:bookmarkEnd w:id="1"/>
                    <w:p w:rsidR="000A72F1" w:rsidRDefault="000A72F1" w:rsidP="00111333">
                      <w:pPr>
                        <w:ind w:firstLine="539"/>
                        <w:jc w:val="center"/>
                        <w:rPr>
                          <w:b/>
                          <w:sz w:val="24"/>
                          <w:szCs w:val="24"/>
                        </w:rPr>
                      </w:pPr>
                      <w:r>
                        <w:rPr>
                          <w:b/>
                          <w:sz w:val="24"/>
                          <w:szCs w:val="24"/>
                        </w:rPr>
                        <w:t xml:space="preserve"> (ВНЕСЕНИЕ ИЗМЕНЕНИЙ)</w:t>
                      </w:r>
                    </w:p>
                    <w:p w:rsidR="000A72F1" w:rsidRDefault="000A72F1" w:rsidP="00111333">
                      <w:pPr>
                        <w:jc w:val="center"/>
                        <w:rPr>
                          <w:b/>
                          <w:sz w:val="24"/>
                          <w:szCs w:val="24"/>
                        </w:rPr>
                      </w:pPr>
                    </w:p>
                    <w:p w:rsidR="000A72F1" w:rsidRDefault="000A72F1" w:rsidP="00111333">
                      <w:pPr>
                        <w:jc w:val="center"/>
                        <w:rPr>
                          <w:b/>
                          <w:sz w:val="24"/>
                          <w:szCs w:val="24"/>
                        </w:rPr>
                      </w:pPr>
                    </w:p>
                    <w:p w:rsidR="000A72F1" w:rsidRDefault="000A72F1" w:rsidP="00111333">
                      <w:pPr>
                        <w:jc w:val="center"/>
                        <w:rPr>
                          <w:sz w:val="24"/>
                          <w:szCs w:val="24"/>
                        </w:rPr>
                      </w:pPr>
                      <w:r>
                        <w:rPr>
                          <w:sz w:val="24"/>
                          <w:szCs w:val="24"/>
                        </w:rPr>
                        <w:t xml:space="preserve">МАТЕРИАЛЫ ПО ОБОСНОВАНИЮ ГЕНЕРАЛЬНОГО ПЛАНА </w:t>
                      </w:r>
                    </w:p>
                    <w:p w:rsidR="000A72F1" w:rsidRDefault="000A72F1" w:rsidP="00111333">
                      <w:pPr>
                        <w:ind w:left="-567" w:right="-285"/>
                        <w:jc w:val="center"/>
                        <w:rPr>
                          <w:sz w:val="24"/>
                          <w:szCs w:val="24"/>
                        </w:rPr>
                      </w:pPr>
                      <w:r>
                        <w:rPr>
                          <w:sz w:val="24"/>
                          <w:szCs w:val="24"/>
                        </w:rPr>
                        <w:t>Том 2</w:t>
                      </w:r>
                    </w:p>
                    <w:p w:rsidR="000A72F1" w:rsidRPr="00111333" w:rsidRDefault="000A72F1" w:rsidP="00111333">
                      <w:pPr>
                        <w:jc w:val="center"/>
                      </w:pPr>
                    </w:p>
                    <w:p w:rsidR="000A72F1" w:rsidRPr="00111333" w:rsidRDefault="000A72F1" w:rsidP="00111333">
                      <w:pPr>
                        <w:jc w:val="center"/>
                      </w:pPr>
                      <w:r>
                        <w:t>ПОЯСНИТЕЛЬН</w:t>
                      </w:r>
                      <w:r w:rsidRPr="00111333">
                        <w:t>АЯ ЗАПИСКА</w:t>
                      </w:r>
                    </w:p>
                    <w:p w:rsidR="000A72F1" w:rsidRDefault="000A72F1" w:rsidP="00111333">
                      <w:pPr>
                        <w:jc w:val="center"/>
                      </w:pPr>
                      <w:r w:rsidRPr="00111333">
                        <w:t>Ч</w:t>
                      </w:r>
                      <w:r>
                        <w:t>асть</w:t>
                      </w:r>
                      <w:r w:rsidRPr="00111333">
                        <w:t xml:space="preserve"> 3</w:t>
                      </w:r>
                    </w:p>
                    <w:p w:rsidR="000A72F1" w:rsidRDefault="000A72F1" w:rsidP="00111333">
                      <w:pPr>
                        <w:jc w:val="center"/>
                      </w:pPr>
                    </w:p>
                    <w:p w:rsidR="000A72F1" w:rsidRDefault="000A72F1" w:rsidP="00111333">
                      <w:pPr>
                        <w:ind w:firstLine="539"/>
                        <w:jc w:val="center"/>
                        <w:rPr>
                          <w:sz w:val="24"/>
                          <w:szCs w:val="24"/>
                        </w:rPr>
                      </w:pPr>
                      <w:r>
                        <w:rPr>
                          <w:sz w:val="24"/>
                          <w:szCs w:val="24"/>
                        </w:rPr>
                        <w:t>«</w:t>
                      </w:r>
                      <w:r w:rsidRPr="00111333">
                        <w:rPr>
                          <w:sz w:val="24"/>
                          <w:szCs w:val="24"/>
                        </w:rPr>
                        <w:t xml:space="preserve">АНАЛИЗ ФУНКЦИОНАЛЬНОГО ИСПОЛЬЗОВАНИЯ ТЕРРИТОРИИ </w:t>
                      </w:r>
                    </w:p>
                    <w:p w:rsidR="000A72F1" w:rsidRPr="00111333" w:rsidRDefault="000A72F1" w:rsidP="00111333">
                      <w:pPr>
                        <w:ind w:firstLine="539"/>
                        <w:jc w:val="center"/>
                        <w:rPr>
                          <w:sz w:val="24"/>
                          <w:szCs w:val="24"/>
                        </w:rPr>
                      </w:pPr>
                      <w:r w:rsidRPr="00111333">
                        <w:rPr>
                          <w:sz w:val="24"/>
                          <w:szCs w:val="24"/>
                        </w:rPr>
                        <w:t>МУНИЦИПАЛЬНОГО ОБРАЗОВАНИЯ ГОРОД НАБЕРЕЖНЫЕ ЧЕЛНЫ</w:t>
                      </w:r>
                      <w:r>
                        <w:rPr>
                          <w:sz w:val="24"/>
                          <w:szCs w:val="24"/>
                        </w:rPr>
                        <w:t>.</w:t>
                      </w:r>
                    </w:p>
                    <w:p w:rsidR="000A72F1" w:rsidRPr="00111333" w:rsidRDefault="000A72F1" w:rsidP="00111333">
                      <w:pPr>
                        <w:ind w:firstLine="539"/>
                        <w:jc w:val="center"/>
                        <w:rPr>
                          <w:sz w:val="24"/>
                          <w:szCs w:val="24"/>
                        </w:rPr>
                      </w:pPr>
                      <w:r w:rsidRPr="00111333">
                        <w:rPr>
                          <w:sz w:val="24"/>
                          <w:szCs w:val="24"/>
                        </w:rPr>
                        <w:t>ПРОСТРАНСТВЕННО-ПЛАНИРОВОЧНОЕ РАЗВИТИЕ ТЕРРИТОРИИ МУНИЦИПАЛЬНОГО ОБРАЗОВАНИЯ ГОРОД НАБЕРЕЖНЫЕ ЧЕЛНЫ</w:t>
                      </w:r>
                      <w:r>
                        <w:rPr>
                          <w:sz w:val="24"/>
                          <w:szCs w:val="24"/>
                        </w:rPr>
                        <w:t>»</w:t>
                      </w:r>
                    </w:p>
                    <w:p w:rsidR="000A72F1" w:rsidRPr="00111333" w:rsidRDefault="000A72F1" w:rsidP="00111333">
                      <w:pPr>
                        <w:jc w:val="center"/>
                      </w:pPr>
                    </w:p>
                  </w:txbxContent>
                </v:textbox>
                <w10:wrap anchorx="margin" anchory="margin"/>
              </v:shape>
            </w:pict>
          </mc:Fallback>
        </mc:AlternateContent>
      </w: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b/>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Pr="00287718" w:rsidRDefault="00111333" w:rsidP="00111333">
      <w:pPr>
        <w:spacing w:after="120"/>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Default="00111333" w:rsidP="00111333">
      <w:pPr>
        <w:spacing w:after="120"/>
        <w:jc w:val="center"/>
        <w:rPr>
          <w:rFonts w:eastAsia="Calibri"/>
          <w:sz w:val="24"/>
          <w:szCs w:val="28"/>
          <w:lang w:val="ru" w:eastAsia="ru-RU"/>
        </w:rPr>
      </w:pPr>
    </w:p>
    <w:p w:rsidR="00111333" w:rsidRDefault="00111333" w:rsidP="00111333">
      <w:pPr>
        <w:spacing w:after="120"/>
        <w:jc w:val="center"/>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p>
    <w:p w:rsidR="00111333" w:rsidRPr="00287718" w:rsidRDefault="00111333" w:rsidP="00111333">
      <w:pPr>
        <w:spacing w:after="120"/>
        <w:jc w:val="center"/>
        <w:rPr>
          <w:rFonts w:eastAsia="Calibri"/>
          <w:sz w:val="24"/>
          <w:szCs w:val="28"/>
          <w:lang w:val="ru" w:eastAsia="ru-RU"/>
        </w:rPr>
      </w:pPr>
      <w:r w:rsidRPr="00287718">
        <w:rPr>
          <w:rFonts w:eastAsia="Calibri"/>
          <w:sz w:val="24"/>
          <w:szCs w:val="28"/>
          <w:lang w:val="ru" w:eastAsia="ru-RU"/>
        </w:rPr>
        <w:t>г.Казань</w:t>
      </w:r>
    </w:p>
    <w:p w:rsidR="006556AF" w:rsidRDefault="00111333" w:rsidP="00111333">
      <w:pPr>
        <w:spacing w:after="120"/>
        <w:jc w:val="center"/>
        <w:rPr>
          <w:b/>
          <w:spacing w:val="-2"/>
          <w:sz w:val="28"/>
        </w:rPr>
      </w:pPr>
      <w:r w:rsidRPr="00287718">
        <w:rPr>
          <w:rFonts w:eastAsia="Calibri"/>
          <w:sz w:val="24"/>
          <w:szCs w:val="28"/>
          <w:lang w:val="ru" w:eastAsia="ru-RU"/>
        </w:rPr>
        <w:t>2026 год</w:t>
      </w:r>
      <w:r>
        <w:rPr>
          <w:b/>
          <w:spacing w:val="-2"/>
          <w:sz w:val="28"/>
        </w:rPr>
        <w:br w:type="page"/>
      </w:r>
    </w:p>
    <w:p w:rsidR="006556AF" w:rsidRDefault="006556AF" w:rsidP="00111333">
      <w:pPr>
        <w:spacing w:after="120"/>
        <w:jc w:val="center"/>
        <w:rPr>
          <w:b/>
          <w:spacing w:val="-2"/>
          <w:sz w:val="28"/>
        </w:rPr>
      </w:pPr>
      <w:r>
        <w:rPr>
          <w:b/>
          <w:spacing w:val="-2"/>
          <w:sz w:val="28"/>
        </w:rPr>
        <w:lastRenderedPageBreak/>
        <w:t>СОСТАВ ПРОЕКТА</w:t>
      </w:r>
    </w:p>
    <w:tbl>
      <w:tblPr>
        <w:tblStyle w:val="311"/>
        <w:tblW w:w="10060" w:type="dxa"/>
        <w:jc w:val="center"/>
        <w:tblLayout w:type="fixed"/>
        <w:tblLook w:val="04A0" w:firstRow="1" w:lastRow="0" w:firstColumn="1" w:lastColumn="0" w:noHBand="0" w:noVBand="1"/>
      </w:tblPr>
      <w:tblGrid>
        <w:gridCol w:w="704"/>
        <w:gridCol w:w="1701"/>
        <w:gridCol w:w="4678"/>
        <w:gridCol w:w="1417"/>
        <w:gridCol w:w="1560"/>
      </w:tblGrid>
      <w:tr w:rsidR="006556AF" w:rsidRPr="00287718" w:rsidTr="00707D7F">
        <w:trPr>
          <w:trHeight w:val="555"/>
          <w:tblHeader/>
          <w:jc w:val="center"/>
        </w:trPr>
        <w:tc>
          <w:tcPr>
            <w:tcW w:w="704" w:type="dxa"/>
            <w:shd w:val="clear" w:color="auto" w:fill="auto"/>
            <w:vAlign w:val="center"/>
          </w:tcPr>
          <w:p w:rsidR="006556AF" w:rsidRPr="00BD3ECE" w:rsidRDefault="006556AF" w:rsidP="00707D7F">
            <w:pPr>
              <w:jc w:val="center"/>
              <w:rPr>
                <w:b/>
                <w:sz w:val="24"/>
                <w:szCs w:val="24"/>
              </w:rPr>
            </w:pPr>
            <w:r w:rsidRPr="00BD3ECE">
              <w:rPr>
                <w:b/>
                <w:sz w:val="24"/>
                <w:szCs w:val="24"/>
              </w:rPr>
              <w:t>№ п/п</w:t>
            </w:r>
          </w:p>
        </w:tc>
        <w:tc>
          <w:tcPr>
            <w:tcW w:w="1701" w:type="dxa"/>
            <w:shd w:val="clear" w:color="auto" w:fill="auto"/>
            <w:vAlign w:val="center"/>
          </w:tcPr>
          <w:p w:rsidR="006556AF" w:rsidRPr="00BD3ECE" w:rsidRDefault="006556AF" w:rsidP="00707D7F">
            <w:pPr>
              <w:jc w:val="center"/>
              <w:rPr>
                <w:b/>
                <w:sz w:val="24"/>
                <w:szCs w:val="24"/>
              </w:rPr>
            </w:pPr>
            <w:r w:rsidRPr="00BD3ECE">
              <w:rPr>
                <w:b/>
                <w:sz w:val="24"/>
                <w:szCs w:val="24"/>
              </w:rPr>
              <w:t>№ тома / чертежа</w:t>
            </w:r>
          </w:p>
        </w:tc>
        <w:tc>
          <w:tcPr>
            <w:tcW w:w="4678" w:type="dxa"/>
            <w:shd w:val="clear" w:color="auto" w:fill="auto"/>
            <w:vAlign w:val="center"/>
          </w:tcPr>
          <w:p w:rsidR="006556AF" w:rsidRPr="00BD3ECE" w:rsidRDefault="006556AF" w:rsidP="00707D7F">
            <w:pPr>
              <w:jc w:val="center"/>
              <w:rPr>
                <w:b/>
                <w:sz w:val="24"/>
                <w:szCs w:val="24"/>
              </w:rPr>
            </w:pPr>
            <w:r w:rsidRPr="00BD3ECE">
              <w:rPr>
                <w:b/>
                <w:sz w:val="24"/>
                <w:szCs w:val="24"/>
              </w:rPr>
              <w:t>Наименование документации / чертежа</w:t>
            </w:r>
          </w:p>
        </w:tc>
        <w:tc>
          <w:tcPr>
            <w:tcW w:w="1417" w:type="dxa"/>
            <w:shd w:val="clear" w:color="auto" w:fill="auto"/>
            <w:vAlign w:val="center"/>
          </w:tcPr>
          <w:p w:rsidR="006556AF" w:rsidRPr="00BD3ECE" w:rsidRDefault="006556AF" w:rsidP="00707D7F">
            <w:pPr>
              <w:jc w:val="center"/>
              <w:rPr>
                <w:b/>
                <w:sz w:val="24"/>
                <w:szCs w:val="24"/>
              </w:rPr>
            </w:pPr>
            <w:r w:rsidRPr="00BD3ECE">
              <w:rPr>
                <w:b/>
                <w:sz w:val="24"/>
                <w:szCs w:val="24"/>
              </w:rPr>
              <w:t>Масштаб/</w:t>
            </w:r>
            <w:r w:rsidRPr="00BD3ECE">
              <w:rPr>
                <w:b/>
                <w:sz w:val="24"/>
                <w:szCs w:val="24"/>
              </w:rPr>
              <w:br/>
              <w:t xml:space="preserve"> Формат</w:t>
            </w:r>
          </w:p>
        </w:tc>
        <w:tc>
          <w:tcPr>
            <w:tcW w:w="1560" w:type="dxa"/>
            <w:shd w:val="clear" w:color="auto" w:fill="auto"/>
            <w:vAlign w:val="center"/>
          </w:tcPr>
          <w:p w:rsidR="006556AF" w:rsidRPr="00BD3ECE" w:rsidRDefault="006556AF" w:rsidP="00707D7F">
            <w:pPr>
              <w:jc w:val="center"/>
              <w:rPr>
                <w:b/>
                <w:sz w:val="24"/>
                <w:szCs w:val="24"/>
              </w:rPr>
            </w:pPr>
            <w:r w:rsidRPr="00BD3ECE">
              <w:rPr>
                <w:b/>
                <w:sz w:val="24"/>
                <w:szCs w:val="24"/>
              </w:rPr>
              <w:t>примечание</w:t>
            </w:r>
          </w:p>
        </w:tc>
      </w:tr>
      <w:tr w:rsidR="006556AF" w:rsidRPr="00287718" w:rsidTr="00707D7F">
        <w:trPr>
          <w:trHeight w:val="600"/>
          <w:jc w:val="center"/>
        </w:trPr>
        <w:tc>
          <w:tcPr>
            <w:tcW w:w="704" w:type="dxa"/>
            <w:shd w:val="clear" w:color="auto" w:fill="auto"/>
            <w:vAlign w:val="center"/>
          </w:tcPr>
          <w:p w:rsidR="006556AF" w:rsidRPr="00287718" w:rsidRDefault="006556AF" w:rsidP="00707D7F">
            <w:pPr>
              <w:jc w:val="center"/>
              <w:rPr>
                <w:sz w:val="24"/>
                <w:szCs w:val="24"/>
              </w:rPr>
            </w:pPr>
            <w:r>
              <w:rPr>
                <w:sz w:val="24"/>
                <w:szCs w:val="24"/>
              </w:rPr>
              <w:t>1</w:t>
            </w:r>
          </w:p>
        </w:tc>
        <w:tc>
          <w:tcPr>
            <w:tcW w:w="1701" w:type="dxa"/>
            <w:shd w:val="clear" w:color="auto" w:fill="auto"/>
            <w:vAlign w:val="center"/>
          </w:tcPr>
          <w:p w:rsidR="006556AF" w:rsidRPr="00287718" w:rsidRDefault="006556AF" w:rsidP="00707D7F">
            <w:pPr>
              <w:jc w:val="center"/>
              <w:rPr>
                <w:sz w:val="24"/>
                <w:szCs w:val="24"/>
              </w:rPr>
            </w:pPr>
            <w:r w:rsidRPr="00287718">
              <w:rPr>
                <w:sz w:val="24"/>
                <w:szCs w:val="24"/>
              </w:rPr>
              <w:t>Том 1</w:t>
            </w:r>
          </w:p>
        </w:tc>
        <w:tc>
          <w:tcPr>
            <w:tcW w:w="4678" w:type="dxa"/>
            <w:shd w:val="clear" w:color="auto" w:fill="auto"/>
            <w:vAlign w:val="center"/>
          </w:tcPr>
          <w:p w:rsidR="006556AF" w:rsidRPr="00287718" w:rsidRDefault="006556AF" w:rsidP="00707D7F">
            <w:pPr>
              <w:jc w:val="center"/>
              <w:rPr>
                <w:sz w:val="24"/>
                <w:szCs w:val="24"/>
              </w:rPr>
            </w:pPr>
            <w:r w:rsidRPr="00287718">
              <w:rPr>
                <w:sz w:val="24"/>
                <w:szCs w:val="24"/>
              </w:rPr>
              <w:t>Генеральный план</w:t>
            </w:r>
          </w:p>
          <w:p w:rsidR="006556AF" w:rsidRDefault="006556AF" w:rsidP="00707D7F">
            <w:pPr>
              <w:jc w:val="center"/>
              <w:rPr>
                <w:sz w:val="24"/>
                <w:szCs w:val="24"/>
              </w:rPr>
            </w:pPr>
            <w:r w:rsidRPr="00BD3ECE">
              <w:rPr>
                <w:sz w:val="24"/>
                <w:szCs w:val="24"/>
              </w:rPr>
              <w:t>муниципально</w:t>
            </w:r>
            <w:r>
              <w:rPr>
                <w:sz w:val="24"/>
                <w:szCs w:val="24"/>
              </w:rPr>
              <w:t>го</w:t>
            </w:r>
            <w:r w:rsidRPr="00BD3ECE">
              <w:rPr>
                <w:sz w:val="24"/>
                <w:szCs w:val="24"/>
              </w:rPr>
              <w:t xml:space="preserve"> образовани</w:t>
            </w:r>
            <w:r>
              <w:rPr>
                <w:sz w:val="24"/>
                <w:szCs w:val="24"/>
              </w:rPr>
              <w:t>я</w:t>
            </w:r>
            <w:r w:rsidRPr="00BD3ECE">
              <w:rPr>
                <w:sz w:val="24"/>
                <w:szCs w:val="24"/>
              </w:rPr>
              <w:t xml:space="preserve"> </w:t>
            </w:r>
          </w:p>
          <w:p w:rsidR="006556AF" w:rsidRDefault="006556AF" w:rsidP="00707D7F">
            <w:pPr>
              <w:jc w:val="center"/>
              <w:rPr>
                <w:sz w:val="24"/>
                <w:szCs w:val="24"/>
              </w:rPr>
            </w:pPr>
            <w:r w:rsidRPr="00BD3ECE">
              <w:rPr>
                <w:sz w:val="24"/>
                <w:szCs w:val="24"/>
              </w:rPr>
              <w:t>«Город Набережные Челны»</w:t>
            </w:r>
            <w:r>
              <w:rPr>
                <w:sz w:val="24"/>
                <w:szCs w:val="24"/>
              </w:rPr>
              <w:t xml:space="preserve"> </w:t>
            </w:r>
          </w:p>
          <w:p w:rsidR="006556AF" w:rsidRPr="00287718" w:rsidRDefault="006556AF" w:rsidP="00707D7F">
            <w:pPr>
              <w:jc w:val="center"/>
              <w:rPr>
                <w:sz w:val="24"/>
                <w:szCs w:val="24"/>
              </w:rPr>
            </w:pPr>
            <w:r w:rsidRPr="00287718">
              <w:rPr>
                <w:sz w:val="24"/>
                <w:szCs w:val="24"/>
              </w:rPr>
              <w:t>Республики Татарстан</w:t>
            </w:r>
          </w:p>
          <w:p w:rsidR="006556AF" w:rsidRPr="00287718" w:rsidRDefault="006556AF" w:rsidP="00707D7F">
            <w:pPr>
              <w:jc w:val="center"/>
              <w:rPr>
                <w:sz w:val="24"/>
                <w:szCs w:val="24"/>
              </w:rPr>
            </w:pPr>
            <w:r w:rsidRPr="00287718">
              <w:rPr>
                <w:sz w:val="24"/>
                <w:szCs w:val="24"/>
              </w:rPr>
              <w:t>(внесение изменений)</w:t>
            </w:r>
          </w:p>
        </w:tc>
        <w:tc>
          <w:tcPr>
            <w:tcW w:w="1417" w:type="dxa"/>
            <w:shd w:val="clear" w:color="auto" w:fill="auto"/>
            <w:vAlign w:val="center"/>
          </w:tcPr>
          <w:p w:rsidR="006556AF" w:rsidRPr="00287718" w:rsidRDefault="006556AF" w:rsidP="00707D7F">
            <w:pPr>
              <w:jc w:val="center"/>
              <w:rPr>
                <w:sz w:val="24"/>
                <w:szCs w:val="24"/>
              </w:rPr>
            </w:pPr>
          </w:p>
        </w:tc>
        <w:tc>
          <w:tcPr>
            <w:tcW w:w="1560" w:type="dxa"/>
            <w:shd w:val="clear" w:color="auto" w:fill="auto"/>
            <w:vAlign w:val="center"/>
          </w:tcPr>
          <w:p w:rsidR="006556AF" w:rsidRPr="00287718" w:rsidRDefault="006556AF" w:rsidP="00707D7F">
            <w:pPr>
              <w:jc w:val="center"/>
              <w:rPr>
                <w:sz w:val="24"/>
                <w:szCs w:val="24"/>
              </w:rPr>
            </w:pPr>
          </w:p>
        </w:tc>
      </w:tr>
      <w:tr w:rsidR="006556AF" w:rsidRPr="00287718" w:rsidTr="00707D7F">
        <w:trPr>
          <w:trHeight w:val="590"/>
          <w:jc w:val="center"/>
        </w:trPr>
        <w:tc>
          <w:tcPr>
            <w:tcW w:w="704" w:type="dxa"/>
            <w:shd w:val="clear" w:color="auto" w:fill="auto"/>
            <w:vAlign w:val="center"/>
          </w:tcPr>
          <w:p w:rsidR="006556AF" w:rsidRPr="00287718" w:rsidRDefault="006556AF" w:rsidP="00707D7F">
            <w:pPr>
              <w:jc w:val="center"/>
              <w:rPr>
                <w:sz w:val="24"/>
                <w:szCs w:val="24"/>
              </w:rPr>
            </w:pPr>
            <w:r w:rsidRPr="00287718">
              <w:rPr>
                <w:sz w:val="24"/>
                <w:szCs w:val="24"/>
              </w:rPr>
              <w:t>1</w:t>
            </w:r>
            <w:r>
              <w:rPr>
                <w:sz w:val="24"/>
                <w:szCs w:val="24"/>
              </w:rPr>
              <w:t>.1</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287718" w:rsidRDefault="006556AF" w:rsidP="00707D7F">
            <w:pPr>
              <w:jc w:val="both"/>
              <w:rPr>
                <w:sz w:val="24"/>
                <w:szCs w:val="24"/>
              </w:rPr>
            </w:pPr>
            <w:r w:rsidRPr="00287718">
              <w:rPr>
                <w:sz w:val="24"/>
                <w:szCs w:val="24"/>
              </w:rPr>
              <w:t>Положение о территориальном планировании</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Том, А4</w:t>
            </w:r>
          </w:p>
        </w:tc>
        <w:tc>
          <w:tcPr>
            <w:tcW w:w="1560" w:type="dxa"/>
            <w:shd w:val="clear" w:color="auto" w:fill="auto"/>
            <w:vAlign w:val="center"/>
          </w:tcPr>
          <w:p w:rsidR="006556AF" w:rsidRPr="00287718" w:rsidRDefault="006556AF" w:rsidP="00707D7F">
            <w:pPr>
              <w:jc w:val="center"/>
              <w:rPr>
                <w:sz w:val="24"/>
                <w:szCs w:val="24"/>
              </w:rPr>
            </w:pPr>
          </w:p>
        </w:tc>
      </w:tr>
      <w:tr w:rsidR="006556AF" w:rsidRPr="00287718" w:rsidTr="00707D7F">
        <w:trPr>
          <w:trHeight w:val="590"/>
          <w:jc w:val="center"/>
        </w:trPr>
        <w:tc>
          <w:tcPr>
            <w:tcW w:w="704" w:type="dxa"/>
            <w:shd w:val="clear" w:color="auto" w:fill="auto"/>
            <w:vAlign w:val="center"/>
          </w:tcPr>
          <w:p w:rsidR="006556AF" w:rsidRPr="00287718" w:rsidRDefault="006556AF" w:rsidP="00707D7F">
            <w:pPr>
              <w:jc w:val="center"/>
              <w:rPr>
                <w:sz w:val="24"/>
                <w:szCs w:val="24"/>
              </w:rPr>
            </w:pPr>
            <w:r w:rsidRPr="00287718">
              <w:rPr>
                <w:sz w:val="24"/>
                <w:szCs w:val="24"/>
              </w:rPr>
              <w:t>1.1</w:t>
            </w:r>
            <w:r>
              <w:rPr>
                <w:sz w:val="24"/>
                <w:szCs w:val="24"/>
              </w:rPr>
              <w:t>.1</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287718" w:rsidRDefault="006556AF" w:rsidP="00707D7F">
            <w:pPr>
              <w:jc w:val="both"/>
              <w:rPr>
                <w:sz w:val="24"/>
                <w:szCs w:val="24"/>
              </w:rPr>
            </w:pPr>
            <w:r w:rsidRPr="00287718">
              <w:rPr>
                <w:rFonts w:eastAsia="Calibri"/>
                <w:sz w:val="24"/>
                <w:szCs w:val="24"/>
              </w:rPr>
              <w:t>Карта планируемого размещения объектов местного значения</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r w:rsidR="006556AF" w:rsidRPr="00287718" w:rsidTr="00707D7F">
        <w:trPr>
          <w:trHeight w:val="590"/>
          <w:jc w:val="center"/>
        </w:trPr>
        <w:tc>
          <w:tcPr>
            <w:tcW w:w="704" w:type="dxa"/>
            <w:shd w:val="clear" w:color="auto" w:fill="auto"/>
            <w:vAlign w:val="center"/>
          </w:tcPr>
          <w:p w:rsidR="006556AF" w:rsidRPr="00287718" w:rsidRDefault="006556AF" w:rsidP="00707D7F">
            <w:pPr>
              <w:jc w:val="center"/>
              <w:rPr>
                <w:sz w:val="24"/>
                <w:szCs w:val="24"/>
              </w:rPr>
            </w:pPr>
            <w:r>
              <w:rPr>
                <w:sz w:val="24"/>
                <w:szCs w:val="24"/>
              </w:rPr>
              <w:t>1.</w:t>
            </w:r>
            <w:r w:rsidRPr="00287718">
              <w:rPr>
                <w:sz w:val="24"/>
                <w:szCs w:val="24"/>
              </w:rPr>
              <w:t>1.2</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287718" w:rsidRDefault="006556AF" w:rsidP="00707D7F">
            <w:pPr>
              <w:jc w:val="both"/>
              <w:rPr>
                <w:sz w:val="24"/>
                <w:szCs w:val="24"/>
              </w:rPr>
            </w:pPr>
            <w:r w:rsidRPr="00287718">
              <w:rPr>
                <w:sz w:val="24"/>
                <w:szCs w:val="24"/>
              </w:rPr>
              <w:t xml:space="preserve">Карта планируемого размещения объектов </w:t>
            </w:r>
            <w:r>
              <w:rPr>
                <w:sz w:val="24"/>
                <w:szCs w:val="24"/>
              </w:rPr>
              <w:t>т</w:t>
            </w:r>
            <w:r w:rsidRPr="00287718">
              <w:rPr>
                <w:sz w:val="24"/>
                <w:szCs w:val="24"/>
              </w:rPr>
              <w:t>ранспортн</w:t>
            </w:r>
            <w:r>
              <w:rPr>
                <w:sz w:val="24"/>
                <w:szCs w:val="24"/>
              </w:rPr>
              <w:t>ой</w:t>
            </w:r>
            <w:r w:rsidRPr="00287718">
              <w:rPr>
                <w:sz w:val="24"/>
                <w:szCs w:val="24"/>
              </w:rPr>
              <w:t xml:space="preserve"> инфраструктур</w:t>
            </w:r>
            <w:r>
              <w:rPr>
                <w:sz w:val="24"/>
                <w:szCs w:val="24"/>
              </w:rPr>
              <w:t>ы</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r w:rsidR="006556AF" w:rsidRPr="00287718" w:rsidTr="00707D7F">
        <w:trPr>
          <w:trHeight w:val="590"/>
          <w:jc w:val="center"/>
        </w:trPr>
        <w:tc>
          <w:tcPr>
            <w:tcW w:w="704" w:type="dxa"/>
            <w:shd w:val="clear" w:color="auto" w:fill="auto"/>
            <w:vAlign w:val="center"/>
          </w:tcPr>
          <w:p w:rsidR="006556AF" w:rsidRPr="00287718" w:rsidRDefault="006556AF" w:rsidP="00707D7F">
            <w:pPr>
              <w:jc w:val="center"/>
              <w:rPr>
                <w:sz w:val="24"/>
                <w:szCs w:val="24"/>
              </w:rPr>
            </w:pPr>
            <w:r>
              <w:rPr>
                <w:sz w:val="24"/>
                <w:szCs w:val="24"/>
              </w:rPr>
              <w:t>1.</w:t>
            </w:r>
            <w:r w:rsidRPr="00287718">
              <w:rPr>
                <w:sz w:val="24"/>
                <w:szCs w:val="24"/>
              </w:rPr>
              <w:t>1.3</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287718" w:rsidRDefault="006556AF" w:rsidP="00707D7F">
            <w:pPr>
              <w:jc w:val="both"/>
              <w:rPr>
                <w:i/>
                <w:sz w:val="24"/>
                <w:szCs w:val="24"/>
              </w:rPr>
            </w:pPr>
            <w:r w:rsidRPr="00287718">
              <w:rPr>
                <w:sz w:val="24"/>
                <w:szCs w:val="24"/>
              </w:rPr>
              <w:t xml:space="preserve">Карта планируемого размещения объектов </w:t>
            </w:r>
            <w:r>
              <w:rPr>
                <w:sz w:val="24"/>
                <w:szCs w:val="24"/>
              </w:rPr>
              <w:t>электротранспорта</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r w:rsidR="006556AF" w:rsidRPr="00287718" w:rsidTr="00707D7F">
        <w:trPr>
          <w:trHeight w:val="828"/>
          <w:jc w:val="center"/>
        </w:trPr>
        <w:tc>
          <w:tcPr>
            <w:tcW w:w="704" w:type="dxa"/>
            <w:shd w:val="clear" w:color="auto" w:fill="auto"/>
            <w:vAlign w:val="center"/>
          </w:tcPr>
          <w:p w:rsidR="006556AF" w:rsidRPr="00287718" w:rsidRDefault="006556AF" w:rsidP="00707D7F">
            <w:pPr>
              <w:jc w:val="center"/>
              <w:rPr>
                <w:sz w:val="24"/>
                <w:szCs w:val="24"/>
              </w:rPr>
            </w:pPr>
            <w:r>
              <w:rPr>
                <w:sz w:val="24"/>
                <w:szCs w:val="24"/>
              </w:rPr>
              <w:t>1.</w:t>
            </w:r>
            <w:r w:rsidRPr="00287718">
              <w:rPr>
                <w:sz w:val="24"/>
                <w:szCs w:val="24"/>
              </w:rPr>
              <w:t>1.4</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287718" w:rsidRDefault="006556AF" w:rsidP="00707D7F">
            <w:pPr>
              <w:jc w:val="both"/>
              <w:rPr>
                <w:sz w:val="24"/>
                <w:szCs w:val="24"/>
              </w:rPr>
            </w:pPr>
            <w:r w:rsidRPr="00287718">
              <w:rPr>
                <w:sz w:val="24"/>
                <w:szCs w:val="24"/>
              </w:rPr>
              <w:t>Карта границ населенных пунктов (в том числе границ образуемых населенных пунктов)</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r w:rsidR="006556AF" w:rsidRPr="00287718" w:rsidTr="00707D7F">
        <w:trPr>
          <w:trHeight w:val="455"/>
          <w:jc w:val="center"/>
        </w:trPr>
        <w:tc>
          <w:tcPr>
            <w:tcW w:w="704" w:type="dxa"/>
            <w:shd w:val="clear" w:color="auto" w:fill="auto"/>
            <w:vAlign w:val="center"/>
          </w:tcPr>
          <w:p w:rsidR="006556AF" w:rsidRPr="00287718" w:rsidRDefault="006556AF" w:rsidP="00707D7F">
            <w:pPr>
              <w:jc w:val="center"/>
              <w:rPr>
                <w:sz w:val="24"/>
                <w:szCs w:val="24"/>
              </w:rPr>
            </w:pPr>
            <w:r>
              <w:rPr>
                <w:sz w:val="24"/>
                <w:szCs w:val="24"/>
              </w:rPr>
              <w:t>1.</w:t>
            </w:r>
            <w:r w:rsidRPr="00287718">
              <w:rPr>
                <w:sz w:val="24"/>
                <w:szCs w:val="24"/>
              </w:rPr>
              <w:t>1.5</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287718" w:rsidRDefault="006556AF" w:rsidP="00707D7F">
            <w:pPr>
              <w:jc w:val="both"/>
              <w:rPr>
                <w:sz w:val="24"/>
                <w:szCs w:val="24"/>
              </w:rPr>
            </w:pPr>
            <w:r w:rsidRPr="00287718">
              <w:rPr>
                <w:sz w:val="24"/>
                <w:szCs w:val="24"/>
              </w:rPr>
              <w:t>Карта функциональных зон (фрагмент)</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p>
        </w:tc>
      </w:tr>
      <w:tr w:rsidR="006556AF" w:rsidRPr="00287718" w:rsidTr="00707D7F">
        <w:trPr>
          <w:trHeight w:val="795"/>
          <w:jc w:val="center"/>
        </w:trPr>
        <w:tc>
          <w:tcPr>
            <w:tcW w:w="704" w:type="dxa"/>
            <w:shd w:val="clear" w:color="auto" w:fill="auto"/>
            <w:vAlign w:val="center"/>
          </w:tcPr>
          <w:p w:rsidR="006556AF" w:rsidRPr="00287718" w:rsidRDefault="006556AF" w:rsidP="00707D7F">
            <w:pPr>
              <w:jc w:val="center"/>
              <w:rPr>
                <w:sz w:val="24"/>
                <w:szCs w:val="24"/>
              </w:rPr>
            </w:pPr>
            <w:r>
              <w:rPr>
                <w:sz w:val="24"/>
                <w:szCs w:val="24"/>
              </w:rPr>
              <w:t>1.2</w:t>
            </w:r>
          </w:p>
        </w:tc>
        <w:tc>
          <w:tcPr>
            <w:tcW w:w="1701" w:type="dxa"/>
            <w:shd w:val="clear" w:color="auto" w:fill="auto"/>
            <w:vAlign w:val="center"/>
          </w:tcPr>
          <w:p w:rsidR="006556AF" w:rsidRPr="00287718" w:rsidRDefault="006556AF" w:rsidP="00707D7F">
            <w:pPr>
              <w:jc w:val="center"/>
              <w:rPr>
                <w:sz w:val="24"/>
                <w:szCs w:val="24"/>
              </w:rPr>
            </w:pPr>
            <w:r w:rsidRPr="00287718">
              <w:rPr>
                <w:sz w:val="24"/>
                <w:szCs w:val="24"/>
              </w:rPr>
              <w:t>Приложение 1</w:t>
            </w:r>
          </w:p>
        </w:tc>
        <w:tc>
          <w:tcPr>
            <w:tcW w:w="4678" w:type="dxa"/>
            <w:shd w:val="clear" w:color="auto" w:fill="auto"/>
            <w:vAlign w:val="center"/>
          </w:tcPr>
          <w:p w:rsidR="006556AF" w:rsidRPr="00287718" w:rsidRDefault="006556AF" w:rsidP="00707D7F">
            <w:pPr>
              <w:jc w:val="both"/>
              <w:rPr>
                <w:sz w:val="24"/>
                <w:szCs w:val="24"/>
              </w:rPr>
            </w:pPr>
            <w:r w:rsidRPr="00287718">
              <w:rPr>
                <w:sz w:val="24"/>
                <w:szCs w:val="24"/>
              </w:rPr>
              <w:t>Сведения о границах населенных пунктов (в том числе границах образуемых населенных пунктов)</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Том, А4</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Pr="00287718" w:rsidRDefault="006556AF" w:rsidP="00707D7F">
            <w:pPr>
              <w:jc w:val="center"/>
              <w:rPr>
                <w:sz w:val="24"/>
                <w:szCs w:val="24"/>
              </w:rPr>
            </w:pPr>
            <w:r>
              <w:rPr>
                <w:sz w:val="24"/>
                <w:szCs w:val="24"/>
              </w:rPr>
              <w:t>2</w:t>
            </w:r>
          </w:p>
        </w:tc>
        <w:tc>
          <w:tcPr>
            <w:tcW w:w="1701" w:type="dxa"/>
            <w:shd w:val="clear" w:color="auto" w:fill="auto"/>
            <w:vAlign w:val="center"/>
          </w:tcPr>
          <w:p w:rsidR="006556AF" w:rsidRPr="00287718" w:rsidRDefault="006556AF" w:rsidP="00707D7F">
            <w:pPr>
              <w:jc w:val="center"/>
              <w:rPr>
                <w:sz w:val="24"/>
                <w:szCs w:val="24"/>
              </w:rPr>
            </w:pPr>
            <w:r w:rsidRPr="00287718">
              <w:rPr>
                <w:sz w:val="24"/>
                <w:szCs w:val="24"/>
              </w:rPr>
              <w:t>Том 2</w:t>
            </w:r>
          </w:p>
        </w:tc>
        <w:tc>
          <w:tcPr>
            <w:tcW w:w="4678" w:type="dxa"/>
            <w:shd w:val="clear" w:color="auto" w:fill="auto"/>
            <w:vAlign w:val="center"/>
          </w:tcPr>
          <w:p w:rsidR="006556AF" w:rsidRDefault="006556AF" w:rsidP="00707D7F">
            <w:pPr>
              <w:jc w:val="center"/>
              <w:rPr>
                <w:sz w:val="24"/>
                <w:szCs w:val="24"/>
              </w:rPr>
            </w:pPr>
            <w:r w:rsidRPr="00287718">
              <w:rPr>
                <w:sz w:val="24"/>
                <w:szCs w:val="24"/>
              </w:rPr>
              <w:t xml:space="preserve">Материалы по обоснованию генерального плана </w:t>
            </w:r>
            <w:r w:rsidRPr="00BD3ECE">
              <w:rPr>
                <w:sz w:val="24"/>
                <w:szCs w:val="24"/>
              </w:rPr>
              <w:t>муниципально</w:t>
            </w:r>
            <w:r>
              <w:rPr>
                <w:sz w:val="24"/>
                <w:szCs w:val="24"/>
              </w:rPr>
              <w:t>го</w:t>
            </w:r>
            <w:r w:rsidRPr="00BD3ECE">
              <w:rPr>
                <w:sz w:val="24"/>
                <w:szCs w:val="24"/>
              </w:rPr>
              <w:t xml:space="preserve"> образовани</w:t>
            </w:r>
            <w:r>
              <w:rPr>
                <w:sz w:val="24"/>
                <w:szCs w:val="24"/>
              </w:rPr>
              <w:t>я</w:t>
            </w:r>
            <w:r w:rsidRPr="00BD3ECE">
              <w:rPr>
                <w:sz w:val="24"/>
                <w:szCs w:val="24"/>
              </w:rPr>
              <w:t xml:space="preserve"> </w:t>
            </w:r>
          </w:p>
          <w:p w:rsidR="006556AF" w:rsidRDefault="006556AF" w:rsidP="00707D7F">
            <w:pPr>
              <w:jc w:val="center"/>
              <w:rPr>
                <w:sz w:val="24"/>
                <w:szCs w:val="24"/>
              </w:rPr>
            </w:pPr>
            <w:r w:rsidRPr="00BD3ECE">
              <w:rPr>
                <w:sz w:val="24"/>
                <w:szCs w:val="24"/>
              </w:rPr>
              <w:t>«Город Набережные Челны»</w:t>
            </w:r>
            <w:r>
              <w:rPr>
                <w:sz w:val="24"/>
                <w:szCs w:val="24"/>
              </w:rPr>
              <w:t xml:space="preserve"> </w:t>
            </w:r>
          </w:p>
          <w:p w:rsidR="006556AF" w:rsidRPr="00287718" w:rsidRDefault="006556AF" w:rsidP="00707D7F">
            <w:pPr>
              <w:jc w:val="center"/>
              <w:rPr>
                <w:sz w:val="24"/>
                <w:szCs w:val="24"/>
              </w:rPr>
            </w:pPr>
            <w:r w:rsidRPr="00287718">
              <w:rPr>
                <w:sz w:val="24"/>
                <w:szCs w:val="24"/>
              </w:rPr>
              <w:t>Республики Татарстан</w:t>
            </w:r>
          </w:p>
          <w:p w:rsidR="006556AF" w:rsidRPr="00287718" w:rsidRDefault="006556AF" w:rsidP="00707D7F">
            <w:pPr>
              <w:jc w:val="center"/>
              <w:rPr>
                <w:sz w:val="24"/>
                <w:szCs w:val="24"/>
              </w:rPr>
            </w:pPr>
            <w:r w:rsidRPr="00287718">
              <w:rPr>
                <w:sz w:val="24"/>
                <w:szCs w:val="24"/>
              </w:rPr>
              <w:t>(внесение изменений)</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Том, А4</w:t>
            </w:r>
          </w:p>
        </w:tc>
        <w:tc>
          <w:tcPr>
            <w:tcW w:w="1560" w:type="dxa"/>
            <w:shd w:val="clear" w:color="auto" w:fill="auto"/>
            <w:vAlign w:val="center"/>
          </w:tcPr>
          <w:p w:rsidR="006556AF" w:rsidRPr="00287718" w:rsidRDefault="006556AF" w:rsidP="00707D7F">
            <w:pPr>
              <w:jc w:val="center"/>
              <w:rPr>
                <w:sz w:val="24"/>
                <w:szCs w:val="24"/>
              </w:rPr>
            </w:pPr>
          </w:p>
        </w:tc>
      </w:tr>
      <w:tr w:rsidR="006556AF" w:rsidRPr="00287718" w:rsidTr="00707D7F">
        <w:trPr>
          <w:trHeight w:val="585"/>
          <w:jc w:val="center"/>
        </w:trPr>
        <w:tc>
          <w:tcPr>
            <w:tcW w:w="704" w:type="dxa"/>
            <w:shd w:val="clear" w:color="auto" w:fill="auto"/>
            <w:vAlign w:val="center"/>
          </w:tcPr>
          <w:p w:rsidR="006556AF" w:rsidRPr="00BD3ECE" w:rsidRDefault="006556AF" w:rsidP="00707D7F">
            <w:pPr>
              <w:jc w:val="center"/>
              <w:rPr>
                <w:sz w:val="24"/>
                <w:szCs w:val="24"/>
              </w:rPr>
            </w:pPr>
            <w:r>
              <w:rPr>
                <w:sz w:val="24"/>
                <w:szCs w:val="24"/>
              </w:rPr>
              <w:t>2.1</w:t>
            </w:r>
          </w:p>
        </w:tc>
        <w:tc>
          <w:tcPr>
            <w:tcW w:w="1701" w:type="dxa"/>
            <w:shd w:val="clear" w:color="auto" w:fill="auto"/>
            <w:vAlign w:val="center"/>
          </w:tcPr>
          <w:p w:rsidR="006556AF" w:rsidRPr="00BD3ECE" w:rsidRDefault="006556AF" w:rsidP="00707D7F">
            <w:pPr>
              <w:jc w:val="center"/>
              <w:rPr>
                <w:sz w:val="24"/>
                <w:szCs w:val="24"/>
              </w:rPr>
            </w:pPr>
            <w:r w:rsidRPr="00287718">
              <w:rPr>
                <w:sz w:val="24"/>
                <w:szCs w:val="24"/>
              </w:rPr>
              <w:t xml:space="preserve">Часть </w:t>
            </w:r>
            <w:r>
              <w:rPr>
                <w:sz w:val="24"/>
                <w:szCs w:val="24"/>
              </w:rPr>
              <w:t>1</w:t>
            </w:r>
          </w:p>
        </w:tc>
        <w:tc>
          <w:tcPr>
            <w:tcW w:w="4678" w:type="dxa"/>
            <w:shd w:val="clear" w:color="auto" w:fill="auto"/>
            <w:vAlign w:val="center"/>
          </w:tcPr>
          <w:p w:rsidR="006556AF" w:rsidRPr="00BD3ECE" w:rsidRDefault="006556AF" w:rsidP="00707D7F">
            <w:pPr>
              <w:jc w:val="both"/>
              <w:rPr>
                <w:sz w:val="24"/>
                <w:szCs w:val="24"/>
              </w:rPr>
            </w:pPr>
            <w:r w:rsidRPr="00BD3ECE">
              <w:rPr>
                <w:sz w:val="24"/>
                <w:szCs w:val="24"/>
              </w:rPr>
              <w:t>«Общие положения. Общие сведения о муниципальном образовании «Город Набережные Челны». Анализ и развитие экономического потенциала. Анализ, комплексная оценка демографической ситуации, жилищного строительства, социальной инфраструктуры. Природные условия и ресурсы территории. Особо охраняемые природные территории. Экологическое состояние территории</w:t>
            </w:r>
            <w:r>
              <w:rPr>
                <w:sz w:val="24"/>
                <w:szCs w:val="24"/>
              </w:rPr>
              <w:t>»</w:t>
            </w:r>
          </w:p>
        </w:tc>
        <w:tc>
          <w:tcPr>
            <w:tcW w:w="1417" w:type="dxa"/>
            <w:shd w:val="clear" w:color="auto" w:fill="auto"/>
            <w:vAlign w:val="center"/>
          </w:tcPr>
          <w:p w:rsidR="006556AF" w:rsidRPr="00BD3ECE" w:rsidRDefault="006556AF" w:rsidP="00707D7F">
            <w:pPr>
              <w:jc w:val="center"/>
              <w:rPr>
                <w:sz w:val="24"/>
                <w:szCs w:val="24"/>
              </w:rPr>
            </w:pPr>
            <w:r w:rsidRPr="00287718">
              <w:rPr>
                <w:sz w:val="24"/>
                <w:szCs w:val="24"/>
              </w:rPr>
              <w:t>Том, А4</w:t>
            </w:r>
          </w:p>
        </w:tc>
        <w:tc>
          <w:tcPr>
            <w:tcW w:w="1560" w:type="dxa"/>
            <w:shd w:val="clear" w:color="auto" w:fill="auto"/>
            <w:vAlign w:val="center"/>
          </w:tcPr>
          <w:p w:rsidR="006556AF" w:rsidRPr="00BD3ECE" w:rsidRDefault="006556AF" w:rsidP="00707D7F">
            <w:pPr>
              <w:jc w:val="center"/>
              <w:rPr>
                <w:sz w:val="24"/>
                <w:szCs w:val="24"/>
              </w:rPr>
            </w:pPr>
            <w:r w:rsidRPr="00BD3ECE">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Default="006556AF" w:rsidP="00707D7F">
            <w:pPr>
              <w:jc w:val="center"/>
              <w:rPr>
                <w:sz w:val="24"/>
                <w:szCs w:val="24"/>
              </w:rPr>
            </w:pPr>
            <w:r>
              <w:rPr>
                <w:sz w:val="24"/>
                <w:szCs w:val="24"/>
              </w:rPr>
              <w:t>2.1.1</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BD3ECE" w:rsidRDefault="006556AF" w:rsidP="00707D7F">
            <w:pPr>
              <w:jc w:val="both"/>
              <w:rPr>
                <w:sz w:val="24"/>
                <w:szCs w:val="24"/>
              </w:rPr>
            </w:pPr>
            <w:r>
              <w:rPr>
                <w:sz w:val="24"/>
                <w:szCs w:val="24"/>
              </w:rPr>
              <w:t>Опорный план. Карта функциональных зон</w:t>
            </w:r>
          </w:p>
        </w:tc>
        <w:tc>
          <w:tcPr>
            <w:tcW w:w="1417" w:type="dxa"/>
            <w:shd w:val="clear" w:color="auto" w:fill="auto"/>
            <w:vAlign w:val="center"/>
          </w:tcPr>
          <w:p w:rsidR="006556AF" w:rsidRPr="00430A28" w:rsidRDefault="006556AF" w:rsidP="00707D7F">
            <w:pPr>
              <w:jc w:val="center"/>
              <w:rPr>
                <w:sz w:val="24"/>
                <w:szCs w:val="24"/>
              </w:rPr>
            </w:pPr>
            <w:r w:rsidRPr="00F4652F">
              <w:rPr>
                <w:sz w:val="24"/>
                <w:szCs w:val="24"/>
              </w:rPr>
              <w:t>М 1:20 000</w:t>
            </w:r>
          </w:p>
        </w:tc>
        <w:tc>
          <w:tcPr>
            <w:tcW w:w="1560" w:type="dxa"/>
            <w:shd w:val="clear" w:color="auto" w:fill="auto"/>
          </w:tcPr>
          <w:p w:rsidR="006556AF" w:rsidRDefault="006556AF" w:rsidP="00707D7F">
            <w:pPr>
              <w:jc w:val="center"/>
            </w:pPr>
            <w:r w:rsidRPr="0018238D">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Default="006556AF" w:rsidP="00707D7F">
            <w:pPr>
              <w:jc w:val="center"/>
              <w:rPr>
                <w:sz w:val="24"/>
                <w:szCs w:val="24"/>
              </w:rPr>
            </w:pPr>
            <w:r>
              <w:rPr>
                <w:sz w:val="24"/>
                <w:szCs w:val="24"/>
              </w:rPr>
              <w:t>2.1.2</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Default="006556AF" w:rsidP="00707D7F">
            <w:pPr>
              <w:jc w:val="both"/>
              <w:rPr>
                <w:sz w:val="24"/>
                <w:szCs w:val="24"/>
              </w:rPr>
            </w:pPr>
            <w:r>
              <w:rPr>
                <w:sz w:val="24"/>
                <w:szCs w:val="24"/>
              </w:rPr>
              <w:t>Карта территории объектов культурного наследия</w:t>
            </w:r>
          </w:p>
        </w:tc>
        <w:tc>
          <w:tcPr>
            <w:tcW w:w="1417" w:type="dxa"/>
            <w:shd w:val="clear" w:color="auto" w:fill="auto"/>
            <w:vAlign w:val="center"/>
          </w:tcPr>
          <w:p w:rsidR="006556AF" w:rsidRPr="00430A28" w:rsidRDefault="006556AF" w:rsidP="00707D7F">
            <w:pPr>
              <w:jc w:val="center"/>
              <w:rPr>
                <w:sz w:val="24"/>
                <w:szCs w:val="24"/>
              </w:rPr>
            </w:pPr>
            <w:r w:rsidRPr="00F4652F">
              <w:rPr>
                <w:sz w:val="24"/>
                <w:szCs w:val="24"/>
              </w:rPr>
              <w:t>М 1:20 000</w:t>
            </w:r>
          </w:p>
        </w:tc>
        <w:tc>
          <w:tcPr>
            <w:tcW w:w="1560" w:type="dxa"/>
            <w:shd w:val="clear" w:color="auto" w:fill="auto"/>
          </w:tcPr>
          <w:p w:rsidR="006556AF" w:rsidRDefault="006556AF" w:rsidP="00707D7F">
            <w:pPr>
              <w:jc w:val="center"/>
            </w:pPr>
            <w:r w:rsidRPr="0018238D">
              <w:rPr>
                <w:sz w:val="24"/>
                <w:szCs w:val="24"/>
              </w:rPr>
              <w:t>Изменения не вносятся</w:t>
            </w:r>
          </w:p>
        </w:tc>
      </w:tr>
      <w:tr w:rsidR="006556AF" w:rsidRPr="00287718" w:rsidTr="0024586E">
        <w:trPr>
          <w:trHeight w:val="585"/>
          <w:jc w:val="center"/>
        </w:trPr>
        <w:tc>
          <w:tcPr>
            <w:tcW w:w="704" w:type="dxa"/>
            <w:tcBorders>
              <w:bottom w:val="single" w:sz="4" w:space="0" w:color="000000"/>
            </w:tcBorders>
            <w:shd w:val="clear" w:color="auto" w:fill="auto"/>
            <w:vAlign w:val="center"/>
          </w:tcPr>
          <w:p w:rsidR="006556AF" w:rsidRDefault="006556AF" w:rsidP="00707D7F">
            <w:pPr>
              <w:jc w:val="center"/>
              <w:rPr>
                <w:sz w:val="24"/>
                <w:szCs w:val="24"/>
              </w:rPr>
            </w:pPr>
            <w:r>
              <w:rPr>
                <w:sz w:val="24"/>
                <w:szCs w:val="24"/>
              </w:rPr>
              <w:t>2.1.3</w:t>
            </w:r>
          </w:p>
        </w:tc>
        <w:tc>
          <w:tcPr>
            <w:tcW w:w="1701" w:type="dxa"/>
            <w:tcBorders>
              <w:bottom w:val="single" w:sz="4" w:space="0" w:color="000000"/>
            </w:tcBorders>
            <w:shd w:val="clear" w:color="auto" w:fill="auto"/>
            <w:vAlign w:val="center"/>
          </w:tcPr>
          <w:p w:rsidR="006556AF" w:rsidRPr="00287718" w:rsidRDefault="006556AF" w:rsidP="00707D7F">
            <w:pPr>
              <w:jc w:val="center"/>
              <w:rPr>
                <w:sz w:val="24"/>
                <w:szCs w:val="24"/>
              </w:rPr>
            </w:pPr>
          </w:p>
        </w:tc>
        <w:tc>
          <w:tcPr>
            <w:tcW w:w="4678" w:type="dxa"/>
            <w:tcBorders>
              <w:bottom w:val="single" w:sz="4" w:space="0" w:color="000000"/>
            </w:tcBorders>
            <w:shd w:val="clear" w:color="auto" w:fill="auto"/>
            <w:vAlign w:val="center"/>
          </w:tcPr>
          <w:p w:rsidR="006556AF" w:rsidRDefault="006556AF" w:rsidP="00707D7F">
            <w:pPr>
              <w:jc w:val="both"/>
              <w:rPr>
                <w:sz w:val="24"/>
                <w:szCs w:val="24"/>
              </w:rPr>
            </w:pPr>
            <w:r w:rsidRPr="00287718">
              <w:rPr>
                <w:sz w:val="24"/>
                <w:szCs w:val="24"/>
              </w:rPr>
              <w:t xml:space="preserve">Карта </w:t>
            </w:r>
            <w:r>
              <w:rPr>
                <w:sz w:val="24"/>
                <w:szCs w:val="24"/>
              </w:rPr>
              <w:t>местоположения существующих</w:t>
            </w:r>
            <w:r w:rsidRPr="00287718">
              <w:rPr>
                <w:sz w:val="24"/>
                <w:szCs w:val="24"/>
              </w:rPr>
              <w:t xml:space="preserve"> объектов</w:t>
            </w:r>
          </w:p>
        </w:tc>
        <w:tc>
          <w:tcPr>
            <w:tcW w:w="1417" w:type="dxa"/>
            <w:tcBorders>
              <w:bottom w:val="single" w:sz="4" w:space="0" w:color="000000"/>
            </w:tcBorders>
            <w:shd w:val="clear" w:color="auto" w:fill="auto"/>
            <w:vAlign w:val="center"/>
          </w:tcPr>
          <w:p w:rsidR="006556AF" w:rsidRPr="00430A28" w:rsidRDefault="006556AF" w:rsidP="00707D7F">
            <w:pPr>
              <w:jc w:val="center"/>
              <w:rPr>
                <w:sz w:val="24"/>
                <w:szCs w:val="24"/>
              </w:rPr>
            </w:pPr>
            <w:r w:rsidRPr="00F4652F">
              <w:rPr>
                <w:sz w:val="24"/>
                <w:szCs w:val="24"/>
              </w:rPr>
              <w:t>М 1:20 000</w:t>
            </w:r>
          </w:p>
        </w:tc>
        <w:tc>
          <w:tcPr>
            <w:tcW w:w="1560" w:type="dxa"/>
            <w:tcBorders>
              <w:bottom w:val="single" w:sz="4" w:space="0" w:color="000000"/>
            </w:tcBorders>
            <w:shd w:val="clear" w:color="auto" w:fill="auto"/>
          </w:tcPr>
          <w:p w:rsidR="006556AF" w:rsidRDefault="006556AF" w:rsidP="00707D7F">
            <w:pPr>
              <w:jc w:val="center"/>
            </w:pPr>
            <w:r w:rsidRPr="0018238D">
              <w:rPr>
                <w:sz w:val="24"/>
                <w:szCs w:val="24"/>
              </w:rPr>
              <w:t>Изменения не вносятся</w:t>
            </w:r>
          </w:p>
        </w:tc>
      </w:tr>
      <w:tr w:rsidR="006556AF" w:rsidRPr="00287718" w:rsidTr="0024586E">
        <w:trPr>
          <w:trHeight w:val="585"/>
          <w:jc w:val="center"/>
        </w:trPr>
        <w:tc>
          <w:tcPr>
            <w:tcW w:w="704" w:type="dxa"/>
            <w:tcBorders>
              <w:bottom w:val="single" w:sz="4" w:space="0" w:color="auto"/>
            </w:tcBorders>
            <w:shd w:val="clear" w:color="auto" w:fill="auto"/>
            <w:vAlign w:val="center"/>
          </w:tcPr>
          <w:p w:rsidR="006556AF" w:rsidRPr="00287718" w:rsidRDefault="006556AF" w:rsidP="00707D7F">
            <w:pPr>
              <w:jc w:val="center"/>
              <w:rPr>
                <w:sz w:val="24"/>
                <w:szCs w:val="24"/>
              </w:rPr>
            </w:pPr>
            <w:r>
              <w:rPr>
                <w:sz w:val="24"/>
                <w:szCs w:val="24"/>
              </w:rPr>
              <w:t>2.2</w:t>
            </w:r>
          </w:p>
        </w:tc>
        <w:tc>
          <w:tcPr>
            <w:tcW w:w="1701" w:type="dxa"/>
            <w:tcBorders>
              <w:bottom w:val="single" w:sz="4" w:space="0" w:color="auto"/>
            </w:tcBorders>
            <w:shd w:val="clear" w:color="auto" w:fill="auto"/>
            <w:vAlign w:val="center"/>
          </w:tcPr>
          <w:p w:rsidR="006556AF" w:rsidRPr="00287718" w:rsidRDefault="006556AF" w:rsidP="00707D7F">
            <w:pPr>
              <w:jc w:val="center"/>
              <w:rPr>
                <w:sz w:val="24"/>
                <w:szCs w:val="24"/>
              </w:rPr>
            </w:pPr>
            <w:r w:rsidRPr="00287718">
              <w:rPr>
                <w:sz w:val="24"/>
                <w:szCs w:val="24"/>
              </w:rPr>
              <w:t xml:space="preserve">Часть </w:t>
            </w:r>
            <w:r>
              <w:rPr>
                <w:sz w:val="24"/>
                <w:szCs w:val="24"/>
              </w:rPr>
              <w:t>2</w:t>
            </w:r>
          </w:p>
        </w:tc>
        <w:tc>
          <w:tcPr>
            <w:tcW w:w="4678" w:type="dxa"/>
            <w:tcBorders>
              <w:bottom w:val="single" w:sz="4" w:space="0" w:color="auto"/>
            </w:tcBorders>
            <w:shd w:val="clear" w:color="auto" w:fill="auto"/>
            <w:vAlign w:val="center"/>
          </w:tcPr>
          <w:p w:rsidR="006556AF" w:rsidRPr="00287718" w:rsidRDefault="006556AF" w:rsidP="00707D7F">
            <w:pPr>
              <w:jc w:val="both"/>
              <w:rPr>
                <w:sz w:val="24"/>
                <w:szCs w:val="24"/>
              </w:rPr>
            </w:pPr>
            <w:r>
              <w:rPr>
                <w:sz w:val="24"/>
                <w:szCs w:val="24"/>
              </w:rPr>
              <w:t>«Анализ пространственно-планировочного и социально-экономического потенциала Камской агломерации. Перспективы развития»</w:t>
            </w:r>
          </w:p>
        </w:tc>
        <w:tc>
          <w:tcPr>
            <w:tcW w:w="1417" w:type="dxa"/>
            <w:tcBorders>
              <w:bottom w:val="single" w:sz="4" w:space="0" w:color="auto"/>
            </w:tcBorders>
            <w:shd w:val="clear" w:color="auto" w:fill="auto"/>
            <w:vAlign w:val="center"/>
          </w:tcPr>
          <w:p w:rsidR="006556AF" w:rsidRPr="00287718" w:rsidRDefault="006556AF" w:rsidP="00707D7F">
            <w:pPr>
              <w:jc w:val="center"/>
              <w:rPr>
                <w:sz w:val="24"/>
                <w:szCs w:val="24"/>
              </w:rPr>
            </w:pPr>
            <w:r w:rsidRPr="00287718">
              <w:rPr>
                <w:sz w:val="24"/>
                <w:szCs w:val="24"/>
              </w:rPr>
              <w:t>Том, А4</w:t>
            </w:r>
          </w:p>
        </w:tc>
        <w:tc>
          <w:tcPr>
            <w:tcW w:w="1560" w:type="dxa"/>
            <w:tcBorders>
              <w:bottom w:val="single" w:sz="4" w:space="0" w:color="auto"/>
            </w:tcBorders>
            <w:shd w:val="clear" w:color="auto" w:fill="auto"/>
            <w:vAlign w:val="center"/>
          </w:tcPr>
          <w:p w:rsidR="006556AF" w:rsidRPr="00287718" w:rsidRDefault="006556AF" w:rsidP="00707D7F">
            <w:pPr>
              <w:jc w:val="center"/>
              <w:rPr>
                <w:sz w:val="24"/>
                <w:szCs w:val="24"/>
              </w:rPr>
            </w:pPr>
            <w:r w:rsidRPr="00BD3ECE">
              <w:rPr>
                <w:sz w:val="24"/>
                <w:szCs w:val="24"/>
              </w:rPr>
              <w:t>Изменения не вносятся</w:t>
            </w:r>
          </w:p>
        </w:tc>
      </w:tr>
      <w:tr w:rsidR="006556AF" w:rsidRPr="00287718" w:rsidTr="0024586E">
        <w:trPr>
          <w:trHeight w:val="585"/>
          <w:jc w:val="center"/>
        </w:trPr>
        <w:tc>
          <w:tcPr>
            <w:tcW w:w="704" w:type="dxa"/>
            <w:tcBorders>
              <w:top w:val="single" w:sz="4" w:space="0" w:color="auto"/>
            </w:tcBorders>
            <w:shd w:val="clear" w:color="auto" w:fill="auto"/>
            <w:vAlign w:val="center"/>
          </w:tcPr>
          <w:p w:rsidR="006556AF" w:rsidRPr="00287718" w:rsidRDefault="006556AF" w:rsidP="00707D7F">
            <w:pPr>
              <w:jc w:val="center"/>
              <w:rPr>
                <w:sz w:val="24"/>
                <w:szCs w:val="24"/>
              </w:rPr>
            </w:pPr>
            <w:r>
              <w:rPr>
                <w:sz w:val="24"/>
                <w:szCs w:val="24"/>
              </w:rPr>
              <w:t>2.3</w:t>
            </w:r>
          </w:p>
        </w:tc>
        <w:tc>
          <w:tcPr>
            <w:tcW w:w="1701" w:type="dxa"/>
            <w:tcBorders>
              <w:top w:val="single" w:sz="4" w:space="0" w:color="auto"/>
            </w:tcBorders>
            <w:shd w:val="clear" w:color="auto" w:fill="auto"/>
            <w:vAlign w:val="center"/>
          </w:tcPr>
          <w:p w:rsidR="006556AF" w:rsidRPr="00287718" w:rsidRDefault="006556AF" w:rsidP="00707D7F">
            <w:pPr>
              <w:jc w:val="center"/>
              <w:rPr>
                <w:sz w:val="24"/>
                <w:szCs w:val="24"/>
              </w:rPr>
            </w:pPr>
            <w:r w:rsidRPr="00287718">
              <w:rPr>
                <w:sz w:val="24"/>
                <w:szCs w:val="24"/>
              </w:rPr>
              <w:t>Часть 3</w:t>
            </w:r>
          </w:p>
        </w:tc>
        <w:tc>
          <w:tcPr>
            <w:tcW w:w="4678" w:type="dxa"/>
            <w:tcBorders>
              <w:top w:val="single" w:sz="4" w:space="0" w:color="auto"/>
            </w:tcBorders>
            <w:shd w:val="clear" w:color="auto" w:fill="auto"/>
            <w:vAlign w:val="center"/>
          </w:tcPr>
          <w:p w:rsidR="006556AF" w:rsidRPr="00287718" w:rsidRDefault="006556AF" w:rsidP="00707D7F">
            <w:pPr>
              <w:pStyle w:val="Default"/>
              <w:jc w:val="both"/>
            </w:pPr>
            <w:r>
              <w:rPr>
                <w:color w:val="auto"/>
              </w:rPr>
              <w:t>«А</w:t>
            </w:r>
            <w:r w:rsidRPr="00BD3ECE">
              <w:rPr>
                <w:color w:val="auto"/>
              </w:rPr>
              <w:t>нализ функционального использования территории</w:t>
            </w:r>
            <w:r>
              <w:rPr>
                <w:color w:val="auto"/>
              </w:rPr>
              <w:t xml:space="preserve"> </w:t>
            </w:r>
            <w:r w:rsidRPr="00BD3ECE">
              <w:rPr>
                <w:color w:val="auto"/>
              </w:rPr>
              <w:t xml:space="preserve">муниципального образования </w:t>
            </w:r>
            <w:r>
              <w:rPr>
                <w:color w:val="auto"/>
              </w:rPr>
              <w:lastRenderedPageBreak/>
              <w:t>«Г</w:t>
            </w:r>
            <w:r w:rsidRPr="00BD3ECE">
              <w:rPr>
                <w:color w:val="auto"/>
              </w:rPr>
              <w:t xml:space="preserve">ород </w:t>
            </w:r>
            <w:r>
              <w:rPr>
                <w:color w:val="auto"/>
              </w:rPr>
              <w:t>Н</w:t>
            </w:r>
            <w:r w:rsidRPr="00BD3ECE">
              <w:rPr>
                <w:color w:val="auto"/>
              </w:rPr>
              <w:t xml:space="preserve">абережные </w:t>
            </w:r>
            <w:r>
              <w:rPr>
                <w:color w:val="auto"/>
              </w:rPr>
              <w:t>Ч</w:t>
            </w:r>
            <w:r w:rsidRPr="00BD3ECE">
              <w:rPr>
                <w:color w:val="auto"/>
              </w:rPr>
              <w:t>елны</w:t>
            </w:r>
            <w:r>
              <w:rPr>
                <w:color w:val="auto"/>
              </w:rPr>
              <w:t>». П</w:t>
            </w:r>
            <w:r w:rsidRPr="00BD3ECE">
              <w:rPr>
                <w:color w:val="auto"/>
              </w:rPr>
              <w:t xml:space="preserve">ространственно-планировочное развитие территории </w:t>
            </w:r>
            <w:r w:rsidRPr="00BD3ECE">
              <w:t xml:space="preserve">муниципального образования </w:t>
            </w:r>
            <w:r>
              <w:rPr>
                <w:color w:val="auto"/>
              </w:rPr>
              <w:t>«Г</w:t>
            </w:r>
            <w:r w:rsidRPr="00BD3ECE">
              <w:rPr>
                <w:color w:val="auto"/>
              </w:rPr>
              <w:t xml:space="preserve">ород </w:t>
            </w:r>
            <w:r>
              <w:rPr>
                <w:color w:val="auto"/>
              </w:rPr>
              <w:t>Н</w:t>
            </w:r>
            <w:r w:rsidRPr="00BD3ECE">
              <w:rPr>
                <w:color w:val="auto"/>
              </w:rPr>
              <w:t xml:space="preserve">абережные </w:t>
            </w:r>
            <w:r>
              <w:rPr>
                <w:color w:val="auto"/>
              </w:rPr>
              <w:t>Ч</w:t>
            </w:r>
            <w:r w:rsidRPr="00BD3ECE">
              <w:rPr>
                <w:color w:val="auto"/>
              </w:rPr>
              <w:t>елны</w:t>
            </w:r>
            <w:r>
              <w:rPr>
                <w:color w:val="auto"/>
              </w:rPr>
              <w:t>»</w:t>
            </w:r>
          </w:p>
        </w:tc>
        <w:tc>
          <w:tcPr>
            <w:tcW w:w="1417" w:type="dxa"/>
            <w:tcBorders>
              <w:top w:val="single" w:sz="4" w:space="0" w:color="auto"/>
            </w:tcBorders>
            <w:shd w:val="clear" w:color="auto" w:fill="auto"/>
            <w:vAlign w:val="center"/>
          </w:tcPr>
          <w:p w:rsidR="006556AF" w:rsidRPr="00287718" w:rsidRDefault="006556AF" w:rsidP="00707D7F">
            <w:pPr>
              <w:jc w:val="center"/>
              <w:rPr>
                <w:sz w:val="24"/>
                <w:szCs w:val="24"/>
              </w:rPr>
            </w:pPr>
            <w:r w:rsidRPr="00287718">
              <w:rPr>
                <w:sz w:val="24"/>
                <w:szCs w:val="24"/>
              </w:rPr>
              <w:lastRenderedPageBreak/>
              <w:t>Том, А4</w:t>
            </w:r>
          </w:p>
        </w:tc>
        <w:tc>
          <w:tcPr>
            <w:tcW w:w="1560" w:type="dxa"/>
            <w:tcBorders>
              <w:top w:val="single" w:sz="4" w:space="0" w:color="auto"/>
            </w:tcBorders>
            <w:shd w:val="clear" w:color="auto" w:fill="auto"/>
            <w:vAlign w:val="center"/>
          </w:tcPr>
          <w:p w:rsidR="006556AF" w:rsidRPr="00287718" w:rsidRDefault="006556AF" w:rsidP="00707D7F">
            <w:pPr>
              <w:jc w:val="center"/>
              <w:rPr>
                <w:sz w:val="24"/>
                <w:szCs w:val="24"/>
              </w:rPr>
            </w:pPr>
          </w:p>
        </w:tc>
      </w:tr>
      <w:tr w:rsidR="006556AF" w:rsidRPr="00287718" w:rsidTr="00707D7F">
        <w:trPr>
          <w:trHeight w:val="585"/>
          <w:jc w:val="center"/>
        </w:trPr>
        <w:tc>
          <w:tcPr>
            <w:tcW w:w="704" w:type="dxa"/>
            <w:shd w:val="clear" w:color="auto" w:fill="auto"/>
            <w:vAlign w:val="center"/>
          </w:tcPr>
          <w:p w:rsidR="006556AF" w:rsidRDefault="006556AF" w:rsidP="00707D7F">
            <w:pPr>
              <w:jc w:val="center"/>
              <w:rPr>
                <w:sz w:val="24"/>
                <w:szCs w:val="24"/>
              </w:rPr>
            </w:pPr>
            <w:r>
              <w:rPr>
                <w:sz w:val="24"/>
                <w:szCs w:val="24"/>
              </w:rPr>
              <w:t>2.3.1</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BD3ECE" w:rsidRDefault="006556AF" w:rsidP="00707D7F">
            <w:pPr>
              <w:jc w:val="both"/>
              <w:rPr>
                <w:sz w:val="24"/>
                <w:szCs w:val="24"/>
              </w:rPr>
            </w:pPr>
            <w:r w:rsidRPr="00287718">
              <w:rPr>
                <w:sz w:val="24"/>
                <w:szCs w:val="24"/>
              </w:rPr>
              <w:t xml:space="preserve">Карта </w:t>
            </w:r>
            <w:r>
              <w:rPr>
                <w:sz w:val="24"/>
                <w:szCs w:val="24"/>
              </w:rPr>
              <w:t xml:space="preserve">существующих </w:t>
            </w:r>
            <w:r w:rsidRPr="00287718">
              <w:rPr>
                <w:sz w:val="24"/>
                <w:szCs w:val="24"/>
              </w:rPr>
              <w:t>границ населенных пунктов</w:t>
            </w:r>
            <w:r>
              <w:rPr>
                <w:sz w:val="24"/>
                <w:szCs w:val="24"/>
              </w:rPr>
              <w:t>, входящих в состав городского округа</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BD3ECE">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Pr="00287718" w:rsidRDefault="006556AF" w:rsidP="00707D7F">
            <w:pPr>
              <w:jc w:val="center"/>
              <w:rPr>
                <w:sz w:val="24"/>
                <w:szCs w:val="24"/>
              </w:rPr>
            </w:pPr>
            <w:r>
              <w:rPr>
                <w:sz w:val="24"/>
                <w:szCs w:val="24"/>
              </w:rPr>
              <w:t>2.4</w:t>
            </w:r>
          </w:p>
        </w:tc>
        <w:tc>
          <w:tcPr>
            <w:tcW w:w="1701" w:type="dxa"/>
            <w:shd w:val="clear" w:color="auto" w:fill="auto"/>
            <w:vAlign w:val="center"/>
          </w:tcPr>
          <w:p w:rsidR="006556AF" w:rsidRPr="00287718" w:rsidRDefault="006556AF" w:rsidP="00707D7F">
            <w:pPr>
              <w:jc w:val="center"/>
              <w:rPr>
                <w:sz w:val="24"/>
                <w:szCs w:val="24"/>
              </w:rPr>
            </w:pPr>
            <w:r w:rsidRPr="00287718">
              <w:rPr>
                <w:sz w:val="24"/>
                <w:szCs w:val="24"/>
              </w:rPr>
              <w:t>Часть 4</w:t>
            </w:r>
          </w:p>
        </w:tc>
        <w:tc>
          <w:tcPr>
            <w:tcW w:w="4678" w:type="dxa"/>
            <w:shd w:val="clear" w:color="auto" w:fill="auto"/>
            <w:vAlign w:val="center"/>
          </w:tcPr>
          <w:p w:rsidR="006556AF" w:rsidRPr="00287718" w:rsidRDefault="006556AF" w:rsidP="00707D7F">
            <w:pPr>
              <w:autoSpaceDE w:val="0"/>
              <w:autoSpaceDN w:val="0"/>
              <w:adjustRightInd w:val="0"/>
              <w:jc w:val="both"/>
              <w:rPr>
                <w:sz w:val="24"/>
                <w:szCs w:val="24"/>
              </w:rPr>
            </w:pPr>
            <w:r>
              <w:rPr>
                <w:sz w:val="24"/>
                <w:szCs w:val="24"/>
              </w:rPr>
              <w:t xml:space="preserve">«Анализ и развитие транспортной инфраструктуры муниципального образования </w:t>
            </w:r>
            <w:r w:rsidRPr="00663509">
              <w:rPr>
                <w:sz w:val="24"/>
                <w:szCs w:val="24"/>
              </w:rPr>
              <w:t>«Город Набережные Челны».</w:t>
            </w:r>
            <w:r>
              <w:rPr>
                <w:sz w:val="24"/>
                <w:szCs w:val="24"/>
              </w:rPr>
              <w:t xml:space="preserve"> Инженерная подготовка территории»</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Том, А4</w:t>
            </w:r>
          </w:p>
        </w:tc>
        <w:tc>
          <w:tcPr>
            <w:tcW w:w="1560" w:type="dxa"/>
            <w:shd w:val="clear" w:color="auto" w:fill="auto"/>
            <w:vAlign w:val="center"/>
          </w:tcPr>
          <w:p w:rsidR="006556AF" w:rsidRPr="00287718" w:rsidRDefault="006556AF" w:rsidP="00707D7F">
            <w:pPr>
              <w:jc w:val="center"/>
              <w:rPr>
                <w:sz w:val="24"/>
                <w:szCs w:val="24"/>
              </w:rPr>
            </w:pPr>
            <w:r w:rsidRPr="00BD3ECE">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Default="006556AF" w:rsidP="00707D7F">
            <w:pPr>
              <w:jc w:val="center"/>
              <w:rPr>
                <w:sz w:val="24"/>
                <w:szCs w:val="24"/>
              </w:rPr>
            </w:pPr>
            <w:r>
              <w:rPr>
                <w:sz w:val="24"/>
                <w:szCs w:val="24"/>
              </w:rPr>
              <w:t>2.4.1</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287718" w:rsidRDefault="006556AF" w:rsidP="00707D7F">
            <w:pPr>
              <w:jc w:val="both"/>
              <w:rPr>
                <w:sz w:val="24"/>
                <w:szCs w:val="24"/>
              </w:rPr>
            </w:pPr>
            <w:r w:rsidRPr="00287718">
              <w:rPr>
                <w:sz w:val="24"/>
                <w:szCs w:val="24"/>
              </w:rPr>
              <w:t xml:space="preserve">Карта </w:t>
            </w:r>
            <w:r>
              <w:rPr>
                <w:sz w:val="24"/>
                <w:szCs w:val="24"/>
              </w:rPr>
              <w:t>местоположения существующих</w:t>
            </w:r>
            <w:r w:rsidRPr="00287718">
              <w:rPr>
                <w:sz w:val="24"/>
                <w:szCs w:val="24"/>
              </w:rPr>
              <w:t xml:space="preserve"> объектов </w:t>
            </w:r>
            <w:r>
              <w:rPr>
                <w:sz w:val="24"/>
                <w:szCs w:val="24"/>
              </w:rPr>
              <w:t>т</w:t>
            </w:r>
            <w:r w:rsidRPr="00287718">
              <w:rPr>
                <w:sz w:val="24"/>
                <w:szCs w:val="24"/>
              </w:rPr>
              <w:t>ранспортн</w:t>
            </w:r>
            <w:r>
              <w:rPr>
                <w:sz w:val="24"/>
                <w:szCs w:val="24"/>
              </w:rPr>
              <w:t>ой</w:t>
            </w:r>
            <w:r w:rsidRPr="00287718">
              <w:rPr>
                <w:sz w:val="24"/>
                <w:szCs w:val="24"/>
              </w:rPr>
              <w:t xml:space="preserve"> инфраструктур</w:t>
            </w:r>
            <w:r>
              <w:rPr>
                <w:sz w:val="24"/>
                <w:szCs w:val="24"/>
              </w:rPr>
              <w:t>ы</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Default="006556AF" w:rsidP="00707D7F">
            <w:pPr>
              <w:jc w:val="center"/>
              <w:rPr>
                <w:sz w:val="24"/>
                <w:szCs w:val="24"/>
              </w:rPr>
            </w:pPr>
            <w:r>
              <w:rPr>
                <w:sz w:val="24"/>
                <w:szCs w:val="24"/>
              </w:rPr>
              <w:t>2.4.2</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287718" w:rsidRDefault="006556AF" w:rsidP="00707D7F">
            <w:pPr>
              <w:jc w:val="both"/>
              <w:rPr>
                <w:i/>
                <w:sz w:val="24"/>
                <w:szCs w:val="24"/>
              </w:rPr>
            </w:pPr>
            <w:r w:rsidRPr="00287718">
              <w:rPr>
                <w:sz w:val="24"/>
                <w:szCs w:val="24"/>
              </w:rPr>
              <w:t xml:space="preserve">Карта </w:t>
            </w:r>
            <w:r>
              <w:rPr>
                <w:sz w:val="24"/>
                <w:szCs w:val="24"/>
              </w:rPr>
              <w:t>местоположения существующих</w:t>
            </w:r>
            <w:r w:rsidRPr="00287718">
              <w:rPr>
                <w:sz w:val="24"/>
                <w:szCs w:val="24"/>
              </w:rPr>
              <w:t xml:space="preserve"> объектов </w:t>
            </w:r>
            <w:r>
              <w:rPr>
                <w:sz w:val="24"/>
                <w:szCs w:val="24"/>
              </w:rPr>
              <w:t>электротранспорта</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r w:rsidR="006556AF" w:rsidRPr="00913EDC" w:rsidTr="00913EDC">
        <w:trPr>
          <w:trHeight w:val="585"/>
          <w:jc w:val="center"/>
        </w:trPr>
        <w:tc>
          <w:tcPr>
            <w:tcW w:w="704" w:type="dxa"/>
            <w:shd w:val="clear" w:color="auto" w:fill="auto"/>
            <w:vAlign w:val="center"/>
          </w:tcPr>
          <w:p w:rsidR="006556AF" w:rsidRPr="00913EDC" w:rsidRDefault="006556AF" w:rsidP="00707D7F">
            <w:pPr>
              <w:jc w:val="center"/>
              <w:rPr>
                <w:sz w:val="24"/>
                <w:szCs w:val="24"/>
              </w:rPr>
            </w:pPr>
            <w:r w:rsidRPr="00913EDC">
              <w:rPr>
                <w:sz w:val="24"/>
                <w:szCs w:val="24"/>
              </w:rPr>
              <w:t>2.5</w:t>
            </w:r>
          </w:p>
        </w:tc>
        <w:tc>
          <w:tcPr>
            <w:tcW w:w="1701" w:type="dxa"/>
            <w:shd w:val="clear" w:color="auto" w:fill="auto"/>
            <w:vAlign w:val="center"/>
          </w:tcPr>
          <w:p w:rsidR="006556AF" w:rsidRPr="00913EDC" w:rsidRDefault="006556AF" w:rsidP="00707D7F">
            <w:pPr>
              <w:jc w:val="center"/>
              <w:rPr>
                <w:sz w:val="24"/>
                <w:szCs w:val="24"/>
              </w:rPr>
            </w:pPr>
            <w:r w:rsidRPr="00913EDC">
              <w:rPr>
                <w:sz w:val="24"/>
                <w:szCs w:val="24"/>
              </w:rPr>
              <w:t>Часть 5</w:t>
            </w:r>
          </w:p>
        </w:tc>
        <w:tc>
          <w:tcPr>
            <w:tcW w:w="4678" w:type="dxa"/>
            <w:shd w:val="clear" w:color="auto" w:fill="auto"/>
            <w:vAlign w:val="center"/>
          </w:tcPr>
          <w:p w:rsidR="006556AF" w:rsidRPr="00913EDC" w:rsidRDefault="00913EDC" w:rsidP="00707D7F">
            <w:pPr>
              <w:jc w:val="both"/>
              <w:rPr>
                <w:sz w:val="24"/>
                <w:szCs w:val="24"/>
              </w:rPr>
            </w:pPr>
            <w:r>
              <w:rPr>
                <w:sz w:val="24"/>
                <w:szCs w:val="24"/>
              </w:rPr>
              <w:t>«Инженерная инфраструктура»</w:t>
            </w:r>
          </w:p>
        </w:tc>
        <w:tc>
          <w:tcPr>
            <w:tcW w:w="1417" w:type="dxa"/>
            <w:shd w:val="clear" w:color="auto" w:fill="auto"/>
            <w:vAlign w:val="center"/>
          </w:tcPr>
          <w:p w:rsidR="006556AF" w:rsidRDefault="00913EDC" w:rsidP="00707D7F">
            <w:pPr>
              <w:jc w:val="center"/>
              <w:rPr>
                <w:sz w:val="24"/>
                <w:szCs w:val="24"/>
              </w:rPr>
            </w:pPr>
            <w:r w:rsidRPr="00287718">
              <w:rPr>
                <w:sz w:val="24"/>
                <w:szCs w:val="24"/>
              </w:rPr>
              <w:t>Том, А4</w:t>
            </w:r>
          </w:p>
          <w:p w:rsidR="00913EDC" w:rsidRPr="00913EDC" w:rsidRDefault="00913EDC" w:rsidP="00707D7F">
            <w:pPr>
              <w:jc w:val="center"/>
              <w:rPr>
                <w:sz w:val="24"/>
                <w:szCs w:val="24"/>
              </w:rPr>
            </w:pPr>
          </w:p>
        </w:tc>
        <w:tc>
          <w:tcPr>
            <w:tcW w:w="1560" w:type="dxa"/>
            <w:shd w:val="clear" w:color="auto" w:fill="auto"/>
            <w:vAlign w:val="center"/>
          </w:tcPr>
          <w:p w:rsidR="00913EDC" w:rsidRDefault="006556AF" w:rsidP="00707D7F">
            <w:pPr>
              <w:jc w:val="center"/>
              <w:rPr>
                <w:sz w:val="24"/>
                <w:szCs w:val="24"/>
              </w:rPr>
            </w:pPr>
            <w:r w:rsidRPr="00913EDC">
              <w:rPr>
                <w:sz w:val="24"/>
                <w:szCs w:val="24"/>
              </w:rPr>
              <w:t xml:space="preserve">ДСП/ </w:t>
            </w:r>
          </w:p>
          <w:p w:rsidR="006556AF" w:rsidRPr="00913EDC" w:rsidRDefault="006556AF" w:rsidP="00707D7F">
            <w:pPr>
              <w:jc w:val="center"/>
              <w:rPr>
                <w:sz w:val="24"/>
                <w:szCs w:val="24"/>
              </w:rPr>
            </w:pPr>
            <w:r w:rsidRPr="00913EDC">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Pr="00287718" w:rsidRDefault="006556AF" w:rsidP="00707D7F">
            <w:pPr>
              <w:jc w:val="center"/>
              <w:rPr>
                <w:sz w:val="24"/>
                <w:szCs w:val="24"/>
              </w:rPr>
            </w:pPr>
            <w:r>
              <w:rPr>
                <w:sz w:val="24"/>
                <w:szCs w:val="24"/>
              </w:rPr>
              <w:t>2.6</w:t>
            </w:r>
          </w:p>
        </w:tc>
        <w:tc>
          <w:tcPr>
            <w:tcW w:w="1701" w:type="dxa"/>
            <w:shd w:val="clear" w:color="auto" w:fill="auto"/>
            <w:vAlign w:val="center"/>
          </w:tcPr>
          <w:p w:rsidR="006556AF" w:rsidRPr="00287718" w:rsidRDefault="006556AF" w:rsidP="00707D7F">
            <w:pPr>
              <w:jc w:val="center"/>
              <w:rPr>
                <w:sz w:val="24"/>
                <w:szCs w:val="24"/>
              </w:rPr>
            </w:pPr>
            <w:r w:rsidRPr="00287718">
              <w:rPr>
                <w:sz w:val="24"/>
                <w:szCs w:val="24"/>
              </w:rPr>
              <w:t>Часть 6</w:t>
            </w:r>
          </w:p>
        </w:tc>
        <w:tc>
          <w:tcPr>
            <w:tcW w:w="4678" w:type="dxa"/>
            <w:shd w:val="clear" w:color="auto" w:fill="auto"/>
            <w:vAlign w:val="center"/>
          </w:tcPr>
          <w:p w:rsidR="006556AF" w:rsidRPr="00BD3ECE" w:rsidRDefault="006556AF" w:rsidP="00707D7F">
            <w:pPr>
              <w:jc w:val="both"/>
              <w:rPr>
                <w:sz w:val="24"/>
                <w:szCs w:val="24"/>
              </w:rPr>
            </w:pPr>
            <w:r>
              <w:rPr>
                <w:sz w:val="24"/>
                <w:szCs w:val="24"/>
              </w:rPr>
              <w:t>«Охрана окружающей среды»</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Том, А4</w:t>
            </w:r>
          </w:p>
        </w:tc>
        <w:tc>
          <w:tcPr>
            <w:tcW w:w="1560" w:type="dxa"/>
            <w:shd w:val="clear" w:color="auto" w:fill="auto"/>
            <w:vAlign w:val="center"/>
          </w:tcPr>
          <w:p w:rsidR="006556AF" w:rsidRPr="00287718" w:rsidRDefault="006556AF" w:rsidP="00707D7F">
            <w:pPr>
              <w:jc w:val="center"/>
              <w:rPr>
                <w:sz w:val="24"/>
                <w:szCs w:val="24"/>
              </w:rPr>
            </w:pPr>
            <w:r w:rsidRPr="00BD3ECE">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Default="006556AF" w:rsidP="00707D7F">
            <w:pPr>
              <w:jc w:val="center"/>
              <w:rPr>
                <w:sz w:val="24"/>
                <w:szCs w:val="24"/>
              </w:rPr>
            </w:pPr>
            <w:r>
              <w:rPr>
                <w:sz w:val="24"/>
                <w:szCs w:val="24"/>
              </w:rPr>
              <w:t>2.6.1</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BD3ECE" w:rsidRDefault="006556AF" w:rsidP="00707D7F">
            <w:pPr>
              <w:jc w:val="both"/>
              <w:rPr>
                <w:sz w:val="24"/>
                <w:szCs w:val="24"/>
              </w:rPr>
            </w:pPr>
            <w:r w:rsidRPr="00287718">
              <w:rPr>
                <w:rFonts w:eastAsia="Calibri"/>
                <w:sz w:val="24"/>
                <w:szCs w:val="24"/>
              </w:rPr>
              <w:t>Карта зон с особыми условиями использования территори</w:t>
            </w:r>
            <w:r>
              <w:rPr>
                <w:rFonts w:eastAsia="Calibri"/>
                <w:sz w:val="24"/>
                <w:szCs w:val="24"/>
              </w:rPr>
              <w:t>и (существующее положение)</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Default="006556AF" w:rsidP="00707D7F">
            <w:pPr>
              <w:jc w:val="center"/>
              <w:rPr>
                <w:sz w:val="24"/>
                <w:szCs w:val="24"/>
              </w:rPr>
            </w:pPr>
            <w:r>
              <w:rPr>
                <w:sz w:val="24"/>
                <w:szCs w:val="24"/>
              </w:rPr>
              <w:t>2.6.2</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BD3ECE" w:rsidRDefault="006556AF" w:rsidP="00707D7F">
            <w:pPr>
              <w:jc w:val="both"/>
              <w:rPr>
                <w:sz w:val="24"/>
                <w:szCs w:val="24"/>
              </w:rPr>
            </w:pPr>
            <w:r w:rsidRPr="00287718">
              <w:rPr>
                <w:rFonts w:eastAsia="Calibri"/>
                <w:sz w:val="24"/>
                <w:szCs w:val="24"/>
              </w:rPr>
              <w:t>Карта зон с особыми условиями использования территори</w:t>
            </w:r>
            <w:r>
              <w:rPr>
                <w:rFonts w:eastAsia="Calibri"/>
                <w:sz w:val="24"/>
                <w:szCs w:val="24"/>
              </w:rPr>
              <w:t>и (проектное предложение)</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r w:rsidR="006556AF" w:rsidRPr="00287718" w:rsidTr="00707D7F">
        <w:trPr>
          <w:trHeight w:val="585"/>
          <w:jc w:val="center"/>
        </w:trPr>
        <w:tc>
          <w:tcPr>
            <w:tcW w:w="704" w:type="dxa"/>
            <w:shd w:val="clear" w:color="auto" w:fill="auto"/>
            <w:vAlign w:val="center"/>
          </w:tcPr>
          <w:p w:rsidR="006556AF" w:rsidRDefault="006556AF" w:rsidP="00707D7F">
            <w:pPr>
              <w:jc w:val="center"/>
              <w:rPr>
                <w:sz w:val="24"/>
                <w:szCs w:val="24"/>
              </w:rPr>
            </w:pPr>
            <w:r>
              <w:rPr>
                <w:sz w:val="24"/>
                <w:szCs w:val="24"/>
              </w:rPr>
              <w:t>2.6.3</w:t>
            </w:r>
          </w:p>
        </w:tc>
        <w:tc>
          <w:tcPr>
            <w:tcW w:w="1701" w:type="dxa"/>
            <w:shd w:val="clear" w:color="auto" w:fill="auto"/>
            <w:vAlign w:val="center"/>
          </w:tcPr>
          <w:p w:rsidR="006556AF" w:rsidRPr="00287718" w:rsidRDefault="006556AF" w:rsidP="00707D7F">
            <w:pPr>
              <w:jc w:val="center"/>
              <w:rPr>
                <w:sz w:val="24"/>
                <w:szCs w:val="24"/>
              </w:rPr>
            </w:pPr>
          </w:p>
        </w:tc>
        <w:tc>
          <w:tcPr>
            <w:tcW w:w="4678" w:type="dxa"/>
            <w:shd w:val="clear" w:color="auto" w:fill="auto"/>
            <w:vAlign w:val="center"/>
          </w:tcPr>
          <w:p w:rsidR="006556AF" w:rsidRPr="00BD3ECE" w:rsidRDefault="006556AF" w:rsidP="00707D7F">
            <w:pPr>
              <w:jc w:val="both"/>
              <w:rPr>
                <w:sz w:val="24"/>
                <w:szCs w:val="24"/>
              </w:rPr>
            </w:pPr>
            <w:r>
              <w:rPr>
                <w:sz w:val="24"/>
                <w:szCs w:val="24"/>
              </w:rPr>
              <w:t>Карта природно-рекреационного комплекса</w:t>
            </w:r>
          </w:p>
        </w:tc>
        <w:tc>
          <w:tcPr>
            <w:tcW w:w="1417" w:type="dxa"/>
            <w:shd w:val="clear" w:color="auto" w:fill="auto"/>
            <w:vAlign w:val="center"/>
          </w:tcPr>
          <w:p w:rsidR="006556AF" w:rsidRPr="00287718" w:rsidRDefault="006556AF" w:rsidP="00707D7F">
            <w:pPr>
              <w:jc w:val="center"/>
              <w:rPr>
                <w:sz w:val="24"/>
                <w:szCs w:val="24"/>
              </w:rPr>
            </w:pPr>
            <w:r w:rsidRPr="00287718">
              <w:rPr>
                <w:sz w:val="24"/>
                <w:szCs w:val="24"/>
              </w:rPr>
              <w:t>М 1:</w:t>
            </w:r>
            <w:r>
              <w:rPr>
                <w:sz w:val="24"/>
                <w:szCs w:val="24"/>
              </w:rPr>
              <w:t>2</w:t>
            </w:r>
            <w:r w:rsidRPr="00287718">
              <w:rPr>
                <w:sz w:val="24"/>
                <w:szCs w:val="24"/>
              </w:rPr>
              <w:t>0 000</w:t>
            </w:r>
          </w:p>
        </w:tc>
        <w:tc>
          <w:tcPr>
            <w:tcW w:w="1560" w:type="dxa"/>
            <w:shd w:val="clear" w:color="auto" w:fill="auto"/>
            <w:vAlign w:val="center"/>
          </w:tcPr>
          <w:p w:rsidR="006556AF" w:rsidRPr="00287718" w:rsidRDefault="006556AF" w:rsidP="00707D7F">
            <w:pPr>
              <w:jc w:val="center"/>
              <w:rPr>
                <w:sz w:val="24"/>
                <w:szCs w:val="24"/>
              </w:rPr>
            </w:pPr>
            <w:r w:rsidRPr="00287718">
              <w:rPr>
                <w:sz w:val="24"/>
                <w:szCs w:val="24"/>
              </w:rPr>
              <w:t>Изменения не вносятся</w:t>
            </w:r>
          </w:p>
        </w:tc>
      </w:tr>
    </w:tbl>
    <w:p w:rsidR="006556AF" w:rsidRDefault="006556AF" w:rsidP="00111333">
      <w:pPr>
        <w:spacing w:after="120"/>
        <w:jc w:val="center"/>
        <w:rPr>
          <w:b/>
          <w:spacing w:val="-2"/>
          <w:sz w:val="28"/>
        </w:rPr>
      </w:pPr>
    </w:p>
    <w:p w:rsidR="006556AF" w:rsidRDefault="006556AF">
      <w:pPr>
        <w:rPr>
          <w:b/>
          <w:spacing w:val="-2"/>
          <w:sz w:val="28"/>
        </w:rPr>
      </w:pPr>
      <w:r>
        <w:rPr>
          <w:b/>
          <w:spacing w:val="-2"/>
          <w:sz w:val="28"/>
        </w:rPr>
        <w:br w:type="page"/>
      </w:r>
    </w:p>
    <w:p w:rsidR="00A364A4" w:rsidRPr="00111333" w:rsidRDefault="00D1643D" w:rsidP="00111333">
      <w:pPr>
        <w:spacing w:after="120"/>
        <w:jc w:val="center"/>
        <w:rPr>
          <w:rFonts w:eastAsia="Calibri"/>
          <w:i/>
          <w:sz w:val="24"/>
          <w:szCs w:val="28"/>
          <w:lang w:val="ru" w:eastAsia="ru-RU"/>
        </w:rPr>
      </w:pPr>
      <w:r>
        <w:rPr>
          <w:b/>
          <w:spacing w:val="-2"/>
          <w:sz w:val="28"/>
        </w:rPr>
        <w:lastRenderedPageBreak/>
        <w:t>СОДЕРЖАНИЕ</w:t>
      </w:r>
    </w:p>
    <w:p w:rsidR="00A364A4" w:rsidRDefault="00A364A4">
      <w:pPr>
        <w:jc w:val="center"/>
        <w:rPr>
          <w:b/>
          <w:sz w:val="28"/>
        </w:rPr>
      </w:pPr>
    </w:p>
    <w:p w:rsidR="006556AF" w:rsidRDefault="006556AF" w:rsidP="006556AF">
      <w:pPr>
        <w:ind w:left="720" w:firstLine="720"/>
        <w:rPr>
          <w:sz w:val="28"/>
        </w:rPr>
      </w:pPr>
      <w:r>
        <w:rPr>
          <w:b/>
          <w:sz w:val="28"/>
        </w:rPr>
        <w:t>Введение</w:t>
      </w:r>
      <w:r w:rsidR="00815C85" w:rsidRPr="00815C85">
        <w:rPr>
          <w:sz w:val="28"/>
        </w:rPr>
        <w:t>………………………………………………………</w:t>
      </w:r>
      <w:proofErr w:type="gramStart"/>
      <w:r w:rsidR="00815C85" w:rsidRPr="00815C85">
        <w:rPr>
          <w:sz w:val="28"/>
        </w:rPr>
        <w:t>…….</w:t>
      </w:r>
      <w:proofErr w:type="gramEnd"/>
      <w:r w:rsidR="00815C85" w:rsidRPr="00815C85">
        <w:rPr>
          <w:sz w:val="28"/>
        </w:rPr>
        <w:t>…….</w:t>
      </w:r>
      <w:r w:rsidR="00815C85">
        <w:rPr>
          <w:sz w:val="28"/>
        </w:rPr>
        <w:t>.</w:t>
      </w:r>
      <w:r w:rsidR="00815C85" w:rsidRPr="00815C85">
        <w:rPr>
          <w:sz w:val="28"/>
        </w:rPr>
        <w:t>.</w:t>
      </w:r>
      <w:r w:rsidR="00CB1509">
        <w:rPr>
          <w:sz w:val="28"/>
        </w:rPr>
        <w:t>6</w:t>
      </w:r>
    </w:p>
    <w:sdt>
      <w:sdtPr>
        <w:rPr>
          <w:b w:val="0"/>
          <w:bCs w:val="0"/>
        </w:rPr>
        <w:id w:val="-1369289571"/>
        <w:docPartObj>
          <w:docPartGallery w:val="Table of Contents"/>
          <w:docPartUnique/>
        </w:docPartObj>
      </w:sdtPr>
      <w:sdtEndPr/>
      <w:sdtContent>
        <w:p w:rsidR="00A364A4" w:rsidRDefault="00D1643D">
          <w:pPr>
            <w:pStyle w:val="21"/>
            <w:numPr>
              <w:ilvl w:val="1"/>
              <w:numId w:val="29"/>
            </w:numPr>
            <w:tabs>
              <w:tab w:val="left" w:pos="1550"/>
              <w:tab w:val="left" w:leader="dot" w:pos="9891"/>
            </w:tabs>
            <w:spacing w:before="161" w:line="333" w:lineRule="auto"/>
            <w:ind w:right="136" w:firstLine="708"/>
            <w:jc w:val="both"/>
            <w:rPr>
              <w:b w:val="0"/>
            </w:rPr>
          </w:pPr>
          <w:r>
            <w:t>Анализ использования территории, комплексная оценка и информация об основных проблемах развития территории муниципального образования</w:t>
          </w:r>
          <w:r>
            <w:rPr>
              <w:spacing w:val="-9"/>
            </w:rPr>
            <w:t xml:space="preserve"> </w:t>
          </w:r>
          <w:r>
            <w:t>город</w:t>
          </w:r>
          <w:r>
            <w:rPr>
              <w:spacing w:val="-11"/>
            </w:rPr>
            <w:t xml:space="preserve"> </w:t>
          </w:r>
          <w:r>
            <w:t>Набережные</w:t>
          </w:r>
          <w:r>
            <w:rPr>
              <w:spacing w:val="-6"/>
            </w:rPr>
            <w:t xml:space="preserve"> </w:t>
          </w:r>
          <w:r>
            <w:rPr>
              <w:spacing w:val="-4"/>
            </w:rPr>
            <w:t>Челны</w:t>
          </w:r>
          <w:r w:rsidR="00815C85">
            <w:rPr>
              <w:b w:val="0"/>
            </w:rPr>
            <w:t xml:space="preserve"> ……………………………………………</w:t>
          </w:r>
          <w:proofErr w:type="gramStart"/>
          <w:r w:rsidR="00CB1509">
            <w:rPr>
              <w:b w:val="0"/>
            </w:rPr>
            <w:t>……</w:t>
          </w:r>
          <w:r w:rsidR="000A72F1">
            <w:rPr>
              <w:b w:val="0"/>
            </w:rPr>
            <w:t>.</w:t>
          </w:r>
          <w:proofErr w:type="gramEnd"/>
          <w:r w:rsidR="00815C85">
            <w:rPr>
              <w:b w:val="0"/>
            </w:rPr>
            <w:t>.</w:t>
          </w:r>
          <w:r w:rsidR="00815C85">
            <w:rPr>
              <w:b w:val="0"/>
              <w:spacing w:val="-10"/>
            </w:rPr>
            <w:t>1</w:t>
          </w:r>
          <w:r w:rsidR="00CB1509">
            <w:rPr>
              <w:b w:val="0"/>
              <w:spacing w:val="-10"/>
            </w:rPr>
            <w:t>0</w:t>
          </w:r>
        </w:p>
        <w:p w:rsidR="00A364A4" w:rsidRDefault="00733839">
          <w:pPr>
            <w:pStyle w:val="31"/>
            <w:numPr>
              <w:ilvl w:val="2"/>
              <w:numId w:val="29"/>
            </w:numPr>
            <w:tabs>
              <w:tab w:val="left" w:pos="1696"/>
              <w:tab w:val="left" w:leader="dot" w:pos="9867"/>
            </w:tabs>
            <w:spacing w:before="3" w:line="336" w:lineRule="auto"/>
            <w:ind w:right="144" w:firstLine="708"/>
            <w:jc w:val="both"/>
          </w:pPr>
          <w:hyperlink w:anchor="_TOC_250024" w:history="1">
            <w:r w:rsidR="00D1643D">
              <w:t xml:space="preserve">История города, формирование и развитие его планировочной </w:t>
            </w:r>
            <w:r w:rsidR="00D1643D">
              <w:rPr>
                <w:spacing w:val="-2"/>
              </w:rPr>
              <w:t>структуры</w:t>
            </w:r>
            <w:r w:rsidR="00815C85">
              <w:t>…………………………………………………………………………………….1</w:t>
            </w:r>
            <w:r w:rsidR="00CB1509">
              <w:rPr>
                <w:spacing w:val="-10"/>
              </w:rPr>
              <w:t>0</w:t>
            </w:r>
          </w:hyperlink>
        </w:p>
        <w:p w:rsidR="00A364A4" w:rsidRDefault="00733839">
          <w:pPr>
            <w:pStyle w:val="31"/>
            <w:numPr>
              <w:ilvl w:val="2"/>
              <w:numId w:val="29"/>
            </w:numPr>
            <w:tabs>
              <w:tab w:val="left" w:pos="1548"/>
              <w:tab w:val="left" w:leader="dot" w:pos="9743"/>
            </w:tabs>
            <w:ind w:left="1548" w:hanging="697"/>
            <w:jc w:val="both"/>
          </w:pPr>
          <w:hyperlink w:anchor="_TOC_250023" w:history="1">
            <w:r w:rsidR="00D1643D">
              <w:t>Реализация</w:t>
            </w:r>
            <w:r w:rsidR="00D1643D">
              <w:rPr>
                <w:spacing w:val="-6"/>
              </w:rPr>
              <w:t xml:space="preserve"> </w:t>
            </w:r>
            <w:r w:rsidR="00D1643D">
              <w:t>Генерального</w:t>
            </w:r>
            <w:r w:rsidR="00D1643D">
              <w:rPr>
                <w:spacing w:val="-7"/>
              </w:rPr>
              <w:t xml:space="preserve"> </w:t>
            </w:r>
            <w:r w:rsidR="00D1643D">
              <w:t>плана</w:t>
            </w:r>
            <w:r w:rsidR="00D1643D">
              <w:rPr>
                <w:spacing w:val="-8"/>
              </w:rPr>
              <w:t xml:space="preserve"> </w:t>
            </w:r>
            <w:r w:rsidR="00D1643D">
              <w:t>1972</w:t>
            </w:r>
            <w:r w:rsidR="00D1643D">
              <w:rPr>
                <w:spacing w:val="-4"/>
              </w:rPr>
              <w:t xml:space="preserve"> года</w:t>
            </w:r>
            <w:r w:rsidR="00D1643D">
              <w:tab/>
            </w:r>
            <w:r w:rsidR="00D1643D">
              <w:rPr>
                <w:spacing w:val="-5"/>
              </w:rPr>
              <w:t>1</w:t>
            </w:r>
            <w:r w:rsidR="00CB1509">
              <w:rPr>
                <w:spacing w:val="-5"/>
              </w:rPr>
              <w:t>6</w:t>
            </w:r>
          </w:hyperlink>
        </w:p>
        <w:p w:rsidR="00A364A4" w:rsidRDefault="00733839">
          <w:pPr>
            <w:pStyle w:val="31"/>
            <w:numPr>
              <w:ilvl w:val="2"/>
              <w:numId w:val="29"/>
            </w:numPr>
            <w:tabs>
              <w:tab w:val="left" w:pos="1653"/>
              <w:tab w:val="left" w:leader="dot" w:pos="9740"/>
            </w:tabs>
            <w:spacing w:before="130" w:line="336" w:lineRule="auto"/>
            <w:ind w:right="145" w:firstLine="708"/>
            <w:jc w:val="both"/>
          </w:pPr>
          <w:hyperlink w:anchor="_TOC_250022" w:history="1">
            <w:r w:rsidR="00D1643D">
              <w:t xml:space="preserve">Реализация Генерального плана 2006 года (по проекту внесения изменений 2017 года (на период 2006-2025 </w:t>
            </w:r>
            <w:proofErr w:type="gramStart"/>
            <w:r w:rsidR="00D1643D">
              <w:t>гг.)…</w:t>
            </w:r>
            <w:proofErr w:type="gramEnd"/>
            <w:r w:rsidR="00D1643D">
              <w:tab/>
            </w:r>
            <w:r w:rsidR="00CB1509">
              <w:rPr>
                <w:spacing w:val="-6"/>
              </w:rPr>
              <w:t>19</w:t>
            </w:r>
          </w:hyperlink>
        </w:p>
        <w:p w:rsidR="00A364A4" w:rsidRDefault="00733839">
          <w:pPr>
            <w:pStyle w:val="31"/>
            <w:numPr>
              <w:ilvl w:val="2"/>
              <w:numId w:val="29"/>
            </w:numPr>
            <w:tabs>
              <w:tab w:val="left" w:pos="1723"/>
              <w:tab w:val="left" w:leader="dot" w:pos="9743"/>
            </w:tabs>
            <w:spacing w:before="0" w:line="336" w:lineRule="auto"/>
            <w:ind w:right="137" w:firstLine="708"/>
            <w:jc w:val="both"/>
          </w:pPr>
          <w:hyperlink w:anchor="_TOC_250021" w:history="1">
            <w:r w:rsidR="00D1643D">
              <w:t>Современная пространственная организация и функциональное использование территории муниципального образования г</w:t>
            </w:r>
            <w:r w:rsidR="00CB1509">
              <w:t>.</w:t>
            </w:r>
            <w:r w:rsidR="00D1643D">
              <w:t xml:space="preserve"> Набережные </w:t>
            </w:r>
            <w:r w:rsidR="00D1643D">
              <w:rPr>
                <w:spacing w:val="-2"/>
              </w:rPr>
              <w:t>Челны</w:t>
            </w:r>
          </w:hyperlink>
          <w:r w:rsidR="00CB1509">
            <w:rPr>
              <w:spacing w:val="-6"/>
            </w:rPr>
            <w:t>….22</w:t>
          </w:r>
        </w:p>
        <w:p w:rsidR="00A364A4" w:rsidRDefault="00733839">
          <w:pPr>
            <w:pStyle w:val="31"/>
            <w:numPr>
              <w:ilvl w:val="3"/>
              <w:numId w:val="29"/>
            </w:numPr>
            <w:tabs>
              <w:tab w:val="left" w:pos="1982"/>
              <w:tab w:val="left" w:leader="dot" w:pos="9726"/>
            </w:tabs>
            <w:spacing w:before="0" w:line="336" w:lineRule="auto"/>
            <w:ind w:right="144" w:firstLine="708"/>
            <w:jc w:val="both"/>
          </w:pPr>
          <w:hyperlink w:anchor="_TOC_250020" w:history="1">
            <w:r w:rsidR="00D1643D">
              <w:t xml:space="preserve">Особенности планировочной организации административных </w:t>
            </w:r>
            <w:r w:rsidR="00D1643D">
              <w:rPr>
                <w:spacing w:val="-2"/>
              </w:rPr>
              <w:t>районов</w:t>
            </w:r>
            <w:r w:rsidR="00D1643D">
              <w:tab/>
            </w:r>
            <w:r w:rsidR="00D1643D">
              <w:tab/>
            </w:r>
            <w:r w:rsidR="00707D7F">
              <w:rPr>
                <w:spacing w:val="-6"/>
              </w:rPr>
              <w:t>2</w:t>
            </w:r>
            <w:r w:rsidR="000A72F1">
              <w:rPr>
                <w:spacing w:val="-6"/>
              </w:rPr>
              <w:t>2</w:t>
            </w:r>
          </w:hyperlink>
        </w:p>
        <w:p w:rsidR="00A364A4" w:rsidRDefault="00733839">
          <w:pPr>
            <w:pStyle w:val="31"/>
            <w:numPr>
              <w:ilvl w:val="3"/>
              <w:numId w:val="29"/>
            </w:numPr>
            <w:tabs>
              <w:tab w:val="left" w:pos="1760"/>
              <w:tab w:val="left" w:leader="dot" w:pos="9727"/>
            </w:tabs>
            <w:spacing w:before="0" w:line="320" w:lineRule="exact"/>
            <w:ind w:left="1760" w:hanging="909"/>
            <w:jc w:val="both"/>
          </w:pPr>
          <w:hyperlink w:anchor="_TOC_250019" w:history="1">
            <w:r w:rsidR="00D1643D">
              <w:t>Современные</w:t>
            </w:r>
            <w:r w:rsidR="00D1643D">
              <w:rPr>
                <w:spacing w:val="-12"/>
              </w:rPr>
              <w:t xml:space="preserve"> </w:t>
            </w:r>
            <w:r w:rsidR="00D1643D">
              <w:t>планировочные</w:t>
            </w:r>
            <w:r w:rsidR="00D1643D">
              <w:rPr>
                <w:spacing w:val="-14"/>
              </w:rPr>
              <w:t xml:space="preserve"> </w:t>
            </w:r>
            <w:r w:rsidR="00D1643D">
              <w:rPr>
                <w:spacing w:val="-2"/>
              </w:rPr>
              <w:t>районы</w:t>
            </w:r>
            <w:r w:rsidR="00D1643D">
              <w:tab/>
            </w:r>
            <w:r w:rsidR="00D1643D">
              <w:rPr>
                <w:spacing w:val="-5"/>
              </w:rPr>
              <w:t>2</w:t>
            </w:r>
            <w:r w:rsidR="000A72F1">
              <w:rPr>
                <w:spacing w:val="-5"/>
              </w:rPr>
              <w:t>8</w:t>
            </w:r>
          </w:hyperlink>
        </w:p>
        <w:p w:rsidR="00A364A4" w:rsidRDefault="00733839">
          <w:pPr>
            <w:pStyle w:val="31"/>
            <w:numPr>
              <w:ilvl w:val="2"/>
              <w:numId w:val="29"/>
            </w:numPr>
            <w:tabs>
              <w:tab w:val="left" w:pos="1548"/>
              <w:tab w:val="left" w:leader="dot" w:pos="9767"/>
            </w:tabs>
            <w:spacing w:before="130"/>
            <w:ind w:left="1548" w:hanging="697"/>
            <w:jc w:val="both"/>
          </w:pPr>
          <w:hyperlink w:anchor="_TOC_250018" w:history="1">
            <w:r w:rsidR="00D1643D">
              <w:t>Проблемы</w:t>
            </w:r>
            <w:r w:rsidR="00D1643D">
              <w:rPr>
                <w:spacing w:val="-6"/>
              </w:rPr>
              <w:t xml:space="preserve"> </w:t>
            </w:r>
            <w:r w:rsidR="00D1643D">
              <w:t>и</w:t>
            </w:r>
            <w:r w:rsidR="00D1643D">
              <w:rPr>
                <w:spacing w:val="-6"/>
              </w:rPr>
              <w:t xml:space="preserve"> </w:t>
            </w:r>
            <w:r w:rsidR="00D1643D">
              <w:t>задачи</w:t>
            </w:r>
            <w:r w:rsidR="00D1643D">
              <w:rPr>
                <w:spacing w:val="57"/>
              </w:rPr>
              <w:t xml:space="preserve"> </w:t>
            </w:r>
            <w:r w:rsidR="00D1643D">
              <w:t>территориального</w:t>
            </w:r>
            <w:r w:rsidR="00D1643D">
              <w:rPr>
                <w:spacing w:val="-8"/>
              </w:rPr>
              <w:t xml:space="preserve"> </w:t>
            </w:r>
            <w:r w:rsidR="00D1643D">
              <w:rPr>
                <w:spacing w:val="-2"/>
              </w:rPr>
              <w:t>развития…</w:t>
            </w:r>
            <w:r w:rsidR="00D1643D">
              <w:tab/>
            </w:r>
            <w:r w:rsidR="00707D7F">
              <w:rPr>
                <w:spacing w:val="-5"/>
              </w:rPr>
              <w:t>3</w:t>
            </w:r>
            <w:r w:rsidR="000A72F1">
              <w:rPr>
                <w:spacing w:val="-5"/>
              </w:rPr>
              <w:t>0</w:t>
            </w:r>
          </w:hyperlink>
        </w:p>
        <w:p w:rsidR="00A364A4" w:rsidRDefault="00733839">
          <w:pPr>
            <w:pStyle w:val="21"/>
            <w:numPr>
              <w:ilvl w:val="1"/>
              <w:numId w:val="29"/>
            </w:numPr>
            <w:tabs>
              <w:tab w:val="left" w:pos="2051"/>
              <w:tab w:val="left" w:leader="dot" w:pos="9723"/>
            </w:tabs>
            <w:spacing w:line="333" w:lineRule="auto"/>
            <w:ind w:right="143" w:firstLine="708"/>
            <w:jc w:val="both"/>
            <w:rPr>
              <w:b w:val="0"/>
            </w:rPr>
          </w:pPr>
          <w:hyperlink w:anchor="_TOC_250017" w:history="1">
            <w:r w:rsidR="00D1643D">
              <w:t>Содержание</w:t>
            </w:r>
            <w:r w:rsidR="00D1643D">
              <w:rPr>
                <w:spacing w:val="80"/>
                <w:w w:val="150"/>
              </w:rPr>
              <w:t xml:space="preserve">   </w:t>
            </w:r>
            <w:r w:rsidR="00D1643D">
              <w:t>основных</w:t>
            </w:r>
            <w:r w:rsidR="00D1643D">
              <w:rPr>
                <w:spacing w:val="80"/>
                <w:w w:val="150"/>
              </w:rPr>
              <w:t xml:space="preserve">   </w:t>
            </w:r>
            <w:r w:rsidR="00D1643D">
              <w:t>решений</w:t>
            </w:r>
            <w:r w:rsidR="00D1643D">
              <w:rPr>
                <w:spacing w:val="80"/>
                <w:w w:val="150"/>
              </w:rPr>
              <w:t xml:space="preserve">   </w:t>
            </w:r>
            <w:r w:rsidR="00D1643D">
              <w:t xml:space="preserve">Генерального </w:t>
            </w:r>
            <w:r w:rsidR="00D1643D">
              <w:rPr>
                <w:spacing w:val="-2"/>
              </w:rPr>
              <w:t>плана</w:t>
            </w:r>
            <w:r w:rsidR="00D1643D">
              <w:rPr>
                <w:b w:val="0"/>
              </w:rPr>
              <w:tab/>
            </w:r>
            <w:r w:rsidR="00D1643D">
              <w:rPr>
                <w:b w:val="0"/>
              </w:rPr>
              <w:tab/>
            </w:r>
            <w:r w:rsidR="00707D7F">
              <w:rPr>
                <w:b w:val="0"/>
                <w:spacing w:val="-6"/>
              </w:rPr>
              <w:t>3</w:t>
            </w:r>
            <w:r w:rsidR="000A72F1">
              <w:rPr>
                <w:b w:val="0"/>
                <w:spacing w:val="-6"/>
              </w:rPr>
              <w:t>4</w:t>
            </w:r>
          </w:hyperlink>
        </w:p>
        <w:p w:rsidR="00A364A4" w:rsidRDefault="00733839">
          <w:pPr>
            <w:pStyle w:val="31"/>
            <w:numPr>
              <w:ilvl w:val="2"/>
              <w:numId w:val="29"/>
            </w:numPr>
            <w:tabs>
              <w:tab w:val="left" w:pos="1626"/>
              <w:tab w:val="left" w:leader="dot" w:pos="9717"/>
            </w:tabs>
            <w:spacing w:before="2" w:line="336" w:lineRule="auto"/>
            <w:ind w:right="134" w:firstLine="708"/>
            <w:jc w:val="both"/>
          </w:pPr>
          <w:hyperlink w:anchor="_TOC_250016" w:history="1">
            <w:r w:rsidR="00D1643D">
              <w:t>Генеральный план как документ стратегического развития города. Сценарии пространственного развития муниципального образования город Набережные Челны</w:t>
            </w:r>
            <w:r w:rsidR="00D1643D">
              <w:tab/>
            </w:r>
            <w:r w:rsidR="00707D7F">
              <w:rPr>
                <w:spacing w:val="-6"/>
              </w:rPr>
              <w:t>3</w:t>
            </w:r>
            <w:r w:rsidR="000A72F1">
              <w:rPr>
                <w:spacing w:val="-6"/>
              </w:rPr>
              <w:t>4</w:t>
            </w:r>
          </w:hyperlink>
        </w:p>
        <w:p w:rsidR="00A364A4" w:rsidRDefault="00733839">
          <w:pPr>
            <w:pStyle w:val="31"/>
            <w:numPr>
              <w:ilvl w:val="2"/>
              <w:numId w:val="29"/>
            </w:numPr>
            <w:tabs>
              <w:tab w:val="left" w:pos="1599"/>
              <w:tab w:val="left" w:leader="dot" w:pos="9741"/>
            </w:tabs>
            <w:spacing w:before="0" w:line="336" w:lineRule="auto"/>
            <w:ind w:right="135" w:firstLine="708"/>
            <w:jc w:val="both"/>
          </w:pPr>
          <w:hyperlink w:anchor="_TOC_250015" w:history="1">
            <w:r w:rsidR="00D1643D">
              <w:t>Характеристика устанавливаемых (изменяемых) границ населенного пункта и земельного</w:t>
            </w:r>
            <w:r w:rsidR="00D1643D">
              <w:rPr>
                <w:spacing w:val="40"/>
              </w:rPr>
              <w:t xml:space="preserve"> </w:t>
            </w:r>
            <w:r w:rsidR="00D1643D">
              <w:t xml:space="preserve">фонда муниципального образования город Набережные </w:t>
            </w:r>
            <w:r w:rsidR="00D1643D">
              <w:rPr>
                <w:spacing w:val="-2"/>
              </w:rPr>
              <w:t>Челны</w:t>
            </w:r>
            <w:r w:rsidR="00D1643D">
              <w:tab/>
            </w:r>
            <w:r w:rsidR="00D1643D">
              <w:tab/>
            </w:r>
            <w:r w:rsidR="00D1643D">
              <w:rPr>
                <w:spacing w:val="-6"/>
              </w:rPr>
              <w:t>3</w:t>
            </w:r>
            <w:r w:rsidR="000A72F1">
              <w:rPr>
                <w:spacing w:val="-6"/>
              </w:rPr>
              <w:t>7</w:t>
            </w:r>
          </w:hyperlink>
        </w:p>
        <w:p w:rsidR="00A364A4" w:rsidRDefault="00733839">
          <w:pPr>
            <w:pStyle w:val="31"/>
            <w:numPr>
              <w:ilvl w:val="3"/>
              <w:numId w:val="29"/>
            </w:numPr>
            <w:tabs>
              <w:tab w:val="left" w:pos="1836"/>
              <w:tab w:val="left" w:leader="dot" w:pos="9710"/>
            </w:tabs>
            <w:spacing w:line="333" w:lineRule="auto"/>
            <w:ind w:right="145" w:firstLine="708"/>
            <w:jc w:val="both"/>
          </w:pPr>
          <w:hyperlink w:anchor="_TOC_250014" w:history="1">
            <w:r w:rsidR="00D1643D">
              <w:t xml:space="preserve">Обоснование устанавливаемых (изменяемых) границ населенного </w:t>
            </w:r>
            <w:r w:rsidR="00D1643D">
              <w:rPr>
                <w:spacing w:val="-2"/>
              </w:rPr>
              <w:t>пункта…</w:t>
            </w:r>
            <w:r w:rsidR="00D1643D">
              <w:tab/>
            </w:r>
            <w:r w:rsidR="00D1643D">
              <w:tab/>
            </w:r>
            <w:r w:rsidR="00D1643D">
              <w:rPr>
                <w:spacing w:val="-6"/>
              </w:rPr>
              <w:t>3</w:t>
            </w:r>
            <w:r w:rsidR="000A72F1">
              <w:rPr>
                <w:spacing w:val="-6"/>
              </w:rPr>
              <w:t>7</w:t>
            </w:r>
          </w:hyperlink>
        </w:p>
        <w:p w:rsidR="00A364A4" w:rsidRDefault="00733839">
          <w:pPr>
            <w:pStyle w:val="31"/>
            <w:numPr>
              <w:ilvl w:val="3"/>
              <w:numId w:val="29"/>
            </w:numPr>
            <w:tabs>
              <w:tab w:val="left" w:pos="1870"/>
              <w:tab w:val="left" w:leader="dot" w:pos="9746"/>
            </w:tabs>
            <w:spacing w:before="5" w:line="336" w:lineRule="auto"/>
            <w:ind w:right="137" w:firstLine="708"/>
            <w:jc w:val="both"/>
          </w:pPr>
          <w:hyperlink w:anchor="_TOC_250013" w:history="1">
            <w:r w:rsidR="00D1643D">
              <w:t>Характеристика земельного фонда муниципального образования город Набережные Челны</w:t>
            </w:r>
            <w:r w:rsidR="00D1643D">
              <w:tab/>
            </w:r>
            <w:r w:rsidR="000A72F1">
              <w:rPr>
                <w:spacing w:val="-6"/>
              </w:rPr>
              <w:t>42</w:t>
            </w:r>
          </w:hyperlink>
        </w:p>
        <w:p w:rsidR="00A364A4" w:rsidRDefault="00733839">
          <w:pPr>
            <w:pStyle w:val="31"/>
            <w:numPr>
              <w:ilvl w:val="2"/>
              <w:numId w:val="29"/>
            </w:numPr>
            <w:tabs>
              <w:tab w:val="left" w:pos="1552"/>
              <w:tab w:val="left" w:leader="dot" w:pos="9759"/>
            </w:tabs>
            <w:spacing w:line="336" w:lineRule="auto"/>
            <w:ind w:right="145" w:firstLine="708"/>
            <w:jc w:val="both"/>
          </w:pPr>
          <w:hyperlink w:anchor="_TOC_250012" w:history="1">
            <w:r w:rsidR="00D1643D">
              <w:t>Развитие</w:t>
            </w:r>
            <w:r w:rsidR="00D1643D">
              <w:rPr>
                <w:spacing w:val="-3"/>
              </w:rPr>
              <w:t xml:space="preserve"> </w:t>
            </w:r>
            <w:r w:rsidR="00D1643D">
              <w:t>жилых</w:t>
            </w:r>
            <w:r w:rsidR="00D1643D">
              <w:rPr>
                <w:spacing w:val="-1"/>
              </w:rPr>
              <w:t xml:space="preserve"> </w:t>
            </w:r>
            <w:r w:rsidR="00D1643D">
              <w:t>зон.</w:t>
            </w:r>
            <w:r w:rsidR="00D1643D">
              <w:rPr>
                <w:spacing w:val="-1"/>
              </w:rPr>
              <w:t xml:space="preserve"> </w:t>
            </w:r>
            <w:r w:rsidR="00D1643D">
              <w:t>Новое</w:t>
            </w:r>
            <w:r w:rsidR="00D1643D">
              <w:rPr>
                <w:spacing w:val="-3"/>
              </w:rPr>
              <w:t xml:space="preserve"> </w:t>
            </w:r>
            <w:r w:rsidR="00D1643D">
              <w:t>жилищное</w:t>
            </w:r>
            <w:r w:rsidR="00D1643D">
              <w:rPr>
                <w:spacing w:val="-1"/>
              </w:rPr>
              <w:t xml:space="preserve"> </w:t>
            </w:r>
            <w:r w:rsidR="00D1643D">
              <w:t>строительство</w:t>
            </w:r>
            <w:r w:rsidR="00D1643D">
              <w:rPr>
                <w:spacing w:val="-1"/>
              </w:rPr>
              <w:t xml:space="preserve"> </w:t>
            </w:r>
            <w:r w:rsidR="00D1643D">
              <w:t>и</w:t>
            </w:r>
            <w:r w:rsidR="00D1643D">
              <w:rPr>
                <w:spacing w:val="-2"/>
              </w:rPr>
              <w:t xml:space="preserve"> </w:t>
            </w:r>
            <w:r w:rsidR="00D1643D">
              <w:t>реконструкция жилищного</w:t>
            </w:r>
            <w:r w:rsidR="00D1643D">
              <w:rPr>
                <w:spacing w:val="-8"/>
              </w:rPr>
              <w:t xml:space="preserve"> </w:t>
            </w:r>
            <w:r w:rsidR="00D1643D">
              <w:rPr>
                <w:spacing w:val="-2"/>
              </w:rPr>
              <w:t>фонда</w:t>
            </w:r>
            <w:r w:rsidR="00D1643D">
              <w:tab/>
            </w:r>
            <w:r w:rsidR="000A72F1">
              <w:rPr>
                <w:spacing w:val="-5"/>
              </w:rPr>
              <w:t>44</w:t>
            </w:r>
          </w:hyperlink>
        </w:p>
        <w:p w:rsidR="00A364A4" w:rsidRDefault="00D1643D">
          <w:pPr>
            <w:pStyle w:val="31"/>
            <w:numPr>
              <w:ilvl w:val="2"/>
              <w:numId w:val="29"/>
            </w:numPr>
            <w:tabs>
              <w:tab w:val="left" w:pos="1715"/>
              <w:tab w:val="left" w:leader="dot" w:pos="9738"/>
            </w:tabs>
            <w:spacing w:before="0" w:after="20" w:line="336" w:lineRule="auto"/>
            <w:ind w:right="145" w:firstLine="708"/>
            <w:jc w:val="both"/>
          </w:pPr>
          <w:r>
            <w:t>Развитие системы обслуживания: планируемых к размещению объекты местного, регионального и федерального значения</w:t>
          </w:r>
          <w:r>
            <w:tab/>
          </w:r>
          <w:r w:rsidR="000A72F1">
            <w:rPr>
              <w:spacing w:val="-6"/>
            </w:rPr>
            <w:t>53</w:t>
          </w:r>
        </w:p>
        <w:p w:rsidR="00A364A4" w:rsidRDefault="00733839">
          <w:pPr>
            <w:pStyle w:val="31"/>
            <w:numPr>
              <w:ilvl w:val="3"/>
              <w:numId w:val="29"/>
            </w:numPr>
            <w:tabs>
              <w:tab w:val="left" w:pos="1790"/>
              <w:tab w:val="left" w:leader="dot" w:pos="9743"/>
            </w:tabs>
            <w:spacing w:before="66" w:line="336" w:lineRule="auto"/>
            <w:ind w:right="140" w:firstLine="708"/>
            <w:jc w:val="both"/>
          </w:pPr>
          <w:hyperlink w:anchor="_TOC_250011" w:history="1">
            <w:r w:rsidR="00D1643D">
              <w:t>Планируемые к размещению объекты местного значения в области среднего профессионального образования и высшего образования, здравоохранения, физической культуры и массового спорта, в области досуга, культуры и искусства</w:t>
            </w:r>
            <w:r w:rsidR="00852E7B">
              <w:t>……………………………………………………………………………</w:t>
            </w:r>
            <w:r w:rsidR="000A72F1">
              <w:t>…</w:t>
            </w:r>
            <w:r w:rsidR="00852E7B">
              <w:t>……</w:t>
            </w:r>
            <w:r w:rsidR="000A72F1">
              <w:rPr>
                <w:spacing w:val="-6"/>
              </w:rPr>
              <w:t>53</w:t>
            </w:r>
          </w:hyperlink>
        </w:p>
        <w:p w:rsidR="00A364A4" w:rsidRDefault="00D1643D">
          <w:pPr>
            <w:pStyle w:val="31"/>
            <w:numPr>
              <w:ilvl w:val="3"/>
              <w:numId w:val="29"/>
            </w:numPr>
            <w:tabs>
              <w:tab w:val="left" w:pos="1760"/>
            </w:tabs>
            <w:spacing w:before="2"/>
            <w:ind w:left="1760" w:hanging="909"/>
            <w:jc w:val="both"/>
          </w:pPr>
          <w:r>
            <w:t>Мероприятия</w:t>
          </w:r>
          <w:r>
            <w:rPr>
              <w:spacing w:val="-10"/>
            </w:rPr>
            <w:t xml:space="preserve"> </w:t>
          </w:r>
          <w:r>
            <w:t>по</w:t>
          </w:r>
          <w:r>
            <w:rPr>
              <w:spacing w:val="-10"/>
            </w:rPr>
            <w:t xml:space="preserve"> </w:t>
          </w:r>
          <w:r>
            <w:t>развитию</w:t>
          </w:r>
          <w:r>
            <w:rPr>
              <w:spacing w:val="-8"/>
            </w:rPr>
            <w:t xml:space="preserve"> </w:t>
          </w:r>
          <w:r>
            <w:t>системы</w:t>
          </w:r>
          <w:r>
            <w:rPr>
              <w:spacing w:val="-8"/>
            </w:rPr>
            <w:t xml:space="preserve"> </w:t>
          </w:r>
          <w:r>
            <w:t>предприятий</w:t>
          </w:r>
          <w:r>
            <w:rPr>
              <w:spacing w:val="-7"/>
            </w:rPr>
            <w:t xml:space="preserve"> </w:t>
          </w:r>
          <w:r>
            <w:rPr>
              <w:spacing w:val="-2"/>
            </w:rPr>
            <w:t>торговли,</w:t>
          </w:r>
        </w:p>
        <w:p w:rsidR="00A364A4" w:rsidRDefault="00D1643D">
          <w:pPr>
            <w:pStyle w:val="11"/>
            <w:tabs>
              <w:tab w:val="left" w:leader="dot" w:pos="9629"/>
            </w:tabs>
          </w:pPr>
          <w:r>
            <w:t>общественного</w:t>
          </w:r>
          <w:r>
            <w:rPr>
              <w:spacing w:val="-6"/>
            </w:rPr>
            <w:t xml:space="preserve"> </w:t>
          </w:r>
          <w:r>
            <w:t>питания</w:t>
          </w:r>
          <w:r>
            <w:rPr>
              <w:spacing w:val="-9"/>
            </w:rPr>
            <w:t xml:space="preserve"> </w:t>
          </w:r>
          <w:r>
            <w:t>и</w:t>
          </w:r>
          <w:r>
            <w:rPr>
              <w:spacing w:val="-6"/>
            </w:rPr>
            <w:t xml:space="preserve"> </w:t>
          </w:r>
          <w:r>
            <w:t>бытового</w:t>
          </w:r>
          <w:r>
            <w:rPr>
              <w:spacing w:val="-5"/>
            </w:rPr>
            <w:t xml:space="preserve"> </w:t>
          </w:r>
          <w:r>
            <w:rPr>
              <w:spacing w:val="-2"/>
            </w:rPr>
            <w:t>обслуживания</w:t>
          </w:r>
          <w:r>
            <w:tab/>
          </w:r>
          <w:r>
            <w:rPr>
              <w:spacing w:val="-5"/>
            </w:rPr>
            <w:t>12</w:t>
          </w:r>
          <w:r w:rsidR="000A72F1">
            <w:rPr>
              <w:spacing w:val="-5"/>
            </w:rPr>
            <w:t>2</w:t>
          </w:r>
        </w:p>
        <w:p w:rsidR="00A364A4" w:rsidRDefault="00D1643D">
          <w:pPr>
            <w:pStyle w:val="31"/>
            <w:numPr>
              <w:ilvl w:val="3"/>
              <w:numId w:val="29"/>
            </w:numPr>
            <w:tabs>
              <w:tab w:val="left" w:pos="1760"/>
              <w:tab w:val="left" w:leader="dot" w:pos="9638"/>
            </w:tabs>
            <w:spacing w:before="127" w:line="336" w:lineRule="auto"/>
            <w:ind w:right="144" w:firstLine="708"/>
          </w:pPr>
          <w:r>
            <w:t>Мероприятия по развитию системы объектов административно- делового</w:t>
          </w:r>
          <w:r>
            <w:rPr>
              <w:spacing w:val="-8"/>
            </w:rPr>
            <w:t xml:space="preserve"> </w:t>
          </w:r>
          <w:r>
            <w:rPr>
              <w:spacing w:val="-2"/>
            </w:rPr>
            <w:t>назначения</w:t>
          </w:r>
          <w:r>
            <w:tab/>
          </w:r>
          <w:r>
            <w:rPr>
              <w:spacing w:val="-5"/>
            </w:rPr>
            <w:t>12</w:t>
          </w:r>
          <w:r w:rsidR="000A72F1">
            <w:rPr>
              <w:spacing w:val="-5"/>
            </w:rPr>
            <w:t>2</w:t>
          </w:r>
        </w:p>
        <w:p w:rsidR="00A364A4" w:rsidRDefault="00733839">
          <w:pPr>
            <w:pStyle w:val="31"/>
            <w:numPr>
              <w:ilvl w:val="3"/>
              <w:numId w:val="29"/>
            </w:numPr>
            <w:tabs>
              <w:tab w:val="left" w:pos="1760"/>
              <w:tab w:val="left" w:leader="dot" w:pos="9638"/>
            </w:tabs>
            <w:spacing w:line="336" w:lineRule="auto"/>
            <w:ind w:right="144" w:firstLine="708"/>
          </w:pPr>
          <w:hyperlink w:anchor="_TOC_250010" w:history="1">
            <w:r w:rsidR="00D1643D">
              <w:t xml:space="preserve">Планируемые согласно </w:t>
            </w:r>
            <w:proofErr w:type="gramStart"/>
            <w:r w:rsidR="00D1643D">
              <w:t>Схеме территориального планирования Республики</w:t>
            </w:r>
            <w:proofErr w:type="gramEnd"/>
            <w:r w:rsidR="00D1643D">
              <w:rPr>
                <w:spacing w:val="-7"/>
              </w:rPr>
              <w:t xml:space="preserve"> </w:t>
            </w:r>
            <w:r w:rsidR="00D1643D">
              <w:t>Татарстан</w:t>
            </w:r>
            <w:r w:rsidR="00D1643D">
              <w:rPr>
                <w:spacing w:val="-6"/>
              </w:rPr>
              <w:t xml:space="preserve"> </w:t>
            </w:r>
            <w:r w:rsidR="00D1643D">
              <w:t>мероприятия</w:t>
            </w:r>
            <w:r w:rsidR="00D1643D">
              <w:rPr>
                <w:spacing w:val="-9"/>
              </w:rPr>
              <w:t xml:space="preserve"> </w:t>
            </w:r>
            <w:r w:rsidR="00D1643D">
              <w:t>по</w:t>
            </w:r>
            <w:r w:rsidR="00D1643D">
              <w:rPr>
                <w:spacing w:val="-10"/>
              </w:rPr>
              <w:t xml:space="preserve"> </w:t>
            </w:r>
            <w:r w:rsidR="00D1643D">
              <w:t>развитию</w:t>
            </w:r>
            <w:r w:rsidR="00D1643D">
              <w:rPr>
                <w:spacing w:val="-7"/>
              </w:rPr>
              <w:t xml:space="preserve"> </w:t>
            </w:r>
            <w:r w:rsidR="00D1643D">
              <w:rPr>
                <w:spacing w:val="-2"/>
              </w:rPr>
              <w:t>туризма…</w:t>
            </w:r>
            <w:r w:rsidR="00D1643D">
              <w:tab/>
            </w:r>
            <w:r w:rsidR="00D1643D">
              <w:rPr>
                <w:spacing w:val="-5"/>
              </w:rPr>
              <w:t>12</w:t>
            </w:r>
            <w:r w:rsidR="000A72F1">
              <w:rPr>
                <w:spacing w:val="-5"/>
              </w:rPr>
              <w:t>3</w:t>
            </w:r>
          </w:hyperlink>
        </w:p>
        <w:p w:rsidR="00A364A4" w:rsidRDefault="00733839">
          <w:pPr>
            <w:pStyle w:val="31"/>
            <w:numPr>
              <w:ilvl w:val="2"/>
              <w:numId w:val="29"/>
            </w:numPr>
            <w:tabs>
              <w:tab w:val="left" w:pos="1824"/>
              <w:tab w:val="left" w:leader="dot" w:pos="9602"/>
            </w:tabs>
            <w:spacing w:line="333" w:lineRule="auto"/>
            <w:ind w:right="141" w:firstLine="708"/>
          </w:pPr>
          <w:hyperlink w:anchor="_TOC_250009" w:history="1">
            <w:proofErr w:type="gramStart"/>
            <w:r w:rsidR="00D1643D">
              <w:t>Городская</w:t>
            </w:r>
            <w:r w:rsidR="00D1643D">
              <w:rPr>
                <w:spacing w:val="80"/>
              </w:rPr>
              <w:t xml:space="preserve">  </w:t>
            </w:r>
            <w:r w:rsidR="00D1643D">
              <w:t>система</w:t>
            </w:r>
            <w:proofErr w:type="gramEnd"/>
            <w:r w:rsidR="00D1643D">
              <w:rPr>
                <w:spacing w:val="80"/>
              </w:rPr>
              <w:t xml:space="preserve">  </w:t>
            </w:r>
            <w:r w:rsidR="00D1643D">
              <w:t>общественных</w:t>
            </w:r>
            <w:r w:rsidR="00D1643D">
              <w:rPr>
                <w:spacing w:val="80"/>
              </w:rPr>
              <w:t xml:space="preserve">  </w:t>
            </w:r>
            <w:r w:rsidR="00D1643D">
              <w:t>пространств</w:t>
            </w:r>
            <w:r w:rsidR="00D1643D">
              <w:rPr>
                <w:spacing w:val="80"/>
              </w:rPr>
              <w:t xml:space="preserve">  </w:t>
            </w:r>
            <w:r w:rsidR="00D1643D">
              <w:t>и</w:t>
            </w:r>
            <w:r w:rsidR="00D1643D">
              <w:rPr>
                <w:spacing w:val="80"/>
              </w:rPr>
              <w:t xml:space="preserve">  </w:t>
            </w:r>
            <w:r w:rsidR="00D1643D">
              <w:t xml:space="preserve">система </w:t>
            </w:r>
            <w:r w:rsidR="00D1643D">
              <w:rPr>
                <w:spacing w:val="-2"/>
              </w:rPr>
              <w:t>озеленения…</w:t>
            </w:r>
            <w:r w:rsidR="00D1643D">
              <w:tab/>
            </w:r>
            <w:r w:rsidR="00D1643D">
              <w:tab/>
            </w:r>
            <w:r w:rsidR="00D1643D">
              <w:rPr>
                <w:spacing w:val="-5"/>
              </w:rPr>
              <w:t>12</w:t>
            </w:r>
            <w:r w:rsidR="000A72F1">
              <w:rPr>
                <w:spacing w:val="-5"/>
              </w:rPr>
              <w:t>5</w:t>
            </w:r>
          </w:hyperlink>
        </w:p>
        <w:p w:rsidR="00A364A4" w:rsidRDefault="00D1643D">
          <w:pPr>
            <w:pStyle w:val="31"/>
            <w:numPr>
              <w:ilvl w:val="2"/>
              <w:numId w:val="29"/>
            </w:numPr>
            <w:tabs>
              <w:tab w:val="left" w:pos="1548"/>
              <w:tab w:val="left" w:leader="dot" w:pos="9577"/>
            </w:tabs>
            <w:spacing w:before="5"/>
            <w:ind w:left="1548" w:hanging="697"/>
          </w:pPr>
          <w:r>
            <w:t>Мероприятия</w:t>
          </w:r>
          <w:r>
            <w:rPr>
              <w:spacing w:val="-11"/>
            </w:rPr>
            <w:t xml:space="preserve"> </w:t>
          </w:r>
          <w:r>
            <w:t>по</w:t>
          </w:r>
          <w:r>
            <w:rPr>
              <w:spacing w:val="-10"/>
            </w:rPr>
            <w:t xml:space="preserve"> </w:t>
          </w:r>
          <w:r>
            <w:t>развитию</w:t>
          </w:r>
          <w:r>
            <w:rPr>
              <w:spacing w:val="-8"/>
            </w:rPr>
            <w:t xml:space="preserve"> </w:t>
          </w:r>
          <w:r>
            <w:t>промышленного</w:t>
          </w:r>
          <w:r>
            <w:rPr>
              <w:spacing w:val="-6"/>
            </w:rPr>
            <w:t xml:space="preserve"> </w:t>
          </w:r>
          <w:r>
            <w:rPr>
              <w:spacing w:val="-2"/>
            </w:rPr>
            <w:t>комплекса</w:t>
          </w:r>
          <w:r>
            <w:tab/>
          </w:r>
          <w:r>
            <w:rPr>
              <w:spacing w:val="-5"/>
            </w:rPr>
            <w:t>1</w:t>
          </w:r>
          <w:r w:rsidR="000A72F1">
            <w:rPr>
              <w:spacing w:val="-5"/>
            </w:rPr>
            <w:t>45</w:t>
          </w:r>
        </w:p>
        <w:p w:rsidR="00A364A4" w:rsidRDefault="00733839">
          <w:pPr>
            <w:pStyle w:val="31"/>
            <w:numPr>
              <w:ilvl w:val="2"/>
              <w:numId w:val="29"/>
            </w:numPr>
            <w:tabs>
              <w:tab w:val="left" w:pos="1479"/>
              <w:tab w:val="left" w:leader="dot" w:pos="9598"/>
            </w:tabs>
            <w:spacing w:before="129"/>
            <w:ind w:left="1479" w:hanging="628"/>
          </w:pPr>
          <w:hyperlink w:anchor="_TOC_250008" w:history="1">
            <w:r w:rsidR="00D1643D">
              <w:t>Мероприятия</w:t>
            </w:r>
            <w:r w:rsidR="00D1643D">
              <w:rPr>
                <w:spacing w:val="-14"/>
              </w:rPr>
              <w:t xml:space="preserve"> </w:t>
            </w:r>
            <w:r w:rsidR="00D1643D">
              <w:t>по</w:t>
            </w:r>
            <w:r w:rsidR="00D1643D">
              <w:rPr>
                <w:spacing w:val="-11"/>
              </w:rPr>
              <w:t xml:space="preserve"> </w:t>
            </w:r>
            <w:r w:rsidR="00D1643D">
              <w:t>развитию</w:t>
            </w:r>
            <w:r w:rsidR="00D1643D">
              <w:rPr>
                <w:spacing w:val="-9"/>
              </w:rPr>
              <w:t xml:space="preserve"> </w:t>
            </w:r>
            <w:r w:rsidR="00D1643D">
              <w:t>агропромышленного</w:t>
            </w:r>
            <w:r w:rsidR="00D1643D">
              <w:rPr>
                <w:spacing w:val="-7"/>
              </w:rPr>
              <w:t xml:space="preserve"> </w:t>
            </w:r>
            <w:r w:rsidR="00D1643D">
              <w:rPr>
                <w:spacing w:val="-2"/>
              </w:rPr>
              <w:t>комплекса…</w:t>
            </w:r>
            <w:r w:rsidR="00D1643D">
              <w:tab/>
            </w:r>
            <w:r w:rsidR="00D1643D">
              <w:rPr>
                <w:spacing w:val="-5"/>
              </w:rPr>
              <w:t>15</w:t>
            </w:r>
            <w:r w:rsidR="002100B5">
              <w:rPr>
                <w:spacing w:val="-5"/>
              </w:rPr>
              <w:t>6</w:t>
            </w:r>
          </w:hyperlink>
        </w:p>
        <w:p w:rsidR="00A364A4" w:rsidRDefault="00733839">
          <w:pPr>
            <w:pStyle w:val="31"/>
            <w:numPr>
              <w:ilvl w:val="2"/>
              <w:numId w:val="29"/>
            </w:numPr>
            <w:tabs>
              <w:tab w:val="left" w:pos="1548"/>
              <w:tab w:val="left" w:leader="dot" w:pos="9632"/>
            </w:tabs>
            <w:spacing w:before="130" w:line="336" w:lineRule="auto"/>
            <w:ind w:left="851" w:right="150" w:firstLine="0"/>
          </w:pPr>
          <w:hyperlink w:anchor="_TOC_250007" w:history="1">
            <w:r w:rsidR="00D1643D">
              <w:t>Мероприятия по инфраструктуре обращения с твердыми коммунальными</w:t>
            </w:r>
            <w:r w:rsidR="00D1643D">
              <w:rPr>
                <w:spacing w:val="-13"/>
              </w:rPr>
              <w:t xml:space="preserve"> </w:t>
            </w:r>
            <w:r w:rsidR="00D1643D">
              <w:rPr>
                <w:spacing w:val="-2"/>
              </w:rPr>
              <w:t>отходами</w:t>
            </w:r>
            <w:r w:rsidR="00D1643D">
              <w:tab/>
            </w:r>
            <w:r w:rsidR="00D1643D">
              <w:rPr>
                <w:spacing w:val="-5"/>
              </w:rPr>
              <w:t>15</w:t>
            </w:r>
            <w:r w:rsidR="002100B5">
              <w:rPr>
                <w:spacing w:val="-5"/>
              </w:rPr>
              <w:t>8</w:t>
            </w:r>
          </w:hyperlink>
        </w:p>
        <w:p w:rsidR="00A364A4" w:rsidRDefault="00733839">
          <w:pPr>
            <w:pStyle w:val="31"/>
            <w:numPr>
              <w:ilvl w:val="2"/>
              <w:numId w:val="29"/>
            </w:numPr>
            <w:tabs>
              <w:tab w:val="left" w:pos="1548"/>
              <w:tab w:val="left" w:leader="dot" w:pos="9640"/>
            </w:tabs>
            <w:ind w:left="1548" w:hanging="697"/>
          </w:pPr>
          <w:hyperlink w:anchor="_TOC_250006" w:history="1">
            <w:r w:rsidR="00D1643D">
              <w:t>Мероприятия</w:t>
            </w:r>
            <w:r w:rsidR="00D1643D">
              <w:rPr>
                <w:spacing w:val="-8"/>
              </w:rPr>
              <w:t xml:space="preserve"> </w:t>
            </w:r>
            <w:r w:rsidR="00D1643D">
              <w:t>по</w:t>
            </w:r>
            <w:r w:rsidR="00D1643D">
              <w:rPr>
                <w:spacing w:val="-8"/>
              </w:rPr>
              <w:t xml:space="preserve"> </w:t>
            </w:r>
            <w:r w:rsidR="00D1643D">
              <w:t>развитию</w:t>
            </w:r>
            <w:r w:rsidR="00D1643D">
              <w:rPr>
                <w:spacing w:val="-5"/>
              </w:rPr>
              <w:t xml:space="preserve"> </w:t>
            </w:r>
            <w:r w:rsidR="00D1643D">
              <w:rPr>
                <w:spacing w:val="-2"/>
              </w:rPr>
              <w:t>кладбищ…</w:t>
            </w:r>
            <w:r w:rsidR="00D1643D">
              <w:tab/>
            </w:r>
            <w:r w:rsidR="00D1643D">
              <w:rPr>
                <w:spacing w:val="-5"/>
              </w:rPr>
              <w:t>15</w:t>
            </w:r>
            <w:r w:rsidR="002100B5">
              <w:rPr>
                <w:spacing w:val="-5"/>
              </w:rPr>
              <w:t>9</w:t>
            </w:r>
          </w:hyperlink>
        </w:p>
        <w:p w:rsidR="00A364A4" w:rsidRDefault="00733839">
          <w:pPr>
            <w:pStyle w:val="31"/>
            <w:numPr>
              <w:ilvl w:val="2"/>
              <w:numId w:val="29"/>
            </w:numPr>
            <w:tabs>
              <w:tab w:val="left" w:pos="1822"/>
              <w:tab w:val="left" w:leader="dot" w:pos="9576"/>
            </w:tabs>
            <w:spacing w:before="127" w:line="336" w:lineRule="auto"/>
            <w:ind w:right="166" w:firstLine="708"/>
            <w:jc w:val="both"/>
          </w:pPr>
          <w:hyperlink w:anchor="_TOC_250005" w:history="1">
            <w:r w:rsidR="00D1643D">
              <w:t>Перечень мероприятий гражданской обороны, мероприятий по предупреждению</w:t>
            </w:r>
            <w:r w:rsidR="00D1643D">
              <w:rPr>
                <w:spacing w:val="40"/>
              </w:rPr>
              <w:t xml:space="preserve"> </w:t>
            </w:r>
            <w:r w:rsidR="00D1643D">
              <w:t>чрезвычайных</w:t>
            </w:r>
            <w:r w:rsidR="00D1643D">
              <w:rPr>
                <w:spacing w:val="40"/>
              </w:rPr>
              <w:t xml:space="preserve"> </w:t>
            </w:r>
            <w:r w:rsidR="00D1643D">
              <w:t>ситуаций</w:t>
            </w:r>
            <w:r w:rsidR="00D1643D">
              <w:rPr>
                <w:spacing w:val="40"/>
              </w:rPr>
              <w:t xml:space="preserve"> </w:t>
            </w:r>
            <w:r w:rsidR="00D1643D">
              <w:t>природного</w:t>
            </w:r>
            <w:r w:rsidR="00D1643D">
              <w:rPr>
                <w:spacing w:val="40"/>
              </w:rPr>
              <w:t xml:space="preserve"> </w:t>
            </w:r>
            <w:r w:rsidR="00D1643D">
              <w:t>и</w:t>
            </w:r>
            <w:r w:rsidR="00D1643D">
              <w:rPr>
                <w:spacing w:val="40"/>
              </w:rPr>
              <w:t xml:space="preserve"> </w:t>
            </w:r>
            <w:r w:rsidR="00D1643D">
              <w:t>техногенного</w:t>
            </w:r>
            <w:r w:rsidR="00D1643D">
              <w:rPr>
                <w:spacing w:val="80"/>
              </w:rPr>
              <w:t xml:space="preserve"> </w:t>
            </w:r>
            <w:r w:rsidR="00D1643D">
              <w:rPr>
                <w:spacing w:val="-2"/>
              </w:rPr>
              <w:t>характера</w:t>
            </w:r>
            <w:r w:rsidR="00D1643D">
              <w:tab/>
            </w:r>
            <w:r w:rsidR="00D1643D">
              <w:tab/>
            </w:r>
            <w:r w:rsidR="002100B5">
              <w:t>………………………………………………………………………...</w:t>
            </w:r>
            <w:r w:rsidR="00D1643D">
              <w:rPr>
                <w:spacing w:val="-4"/>
              </w:rPr>
              <w:t>16</w:t>
            </w:r>
            <w:r w:rsidR="002100B5">
              <w:rPr>
                <w:spacing w:val="-4"/>
              </w:rPr>
              <w:t>3</w:t>
            </w:r>
          </w:hyperlink>
        </w:p>
        <w:p w:rsidR="00A364A4" w:rsidRDefault="00733839">
          <w:pPr>
            <w:pStyle w:val="21"/>
            <w:numPr>
              <w:ilvl w:val="1"/>
              <w:numId w:val="29"/>
            </w:numPr>
            <w:tabs>
              <w:tab w:val="left" w:pos="1342"/>
              <w:tab w:val="left" w:leader="dot" w:pos="9599"/>
            </w:tabs>
            <w:spacing w:before="121"/>
            <w:ind w:left="1342" w:hanging="491"/>
            <w:rPr>
              <w:b w:val="0"/>
            </w:rPr>
          </w:pPr>
          <w:hyperlink w:anchor="_TOC_250004" w:history="1">
            <w:r w:rsidR="00D1643D">
              <w:t>Дорожная</w:t>
            </w:r>
            <w:r w:rsidR="00D1643D">
              <w:rPr>
                <w:spacing w:val="-12"/>
              </w:rPr>
              <w:t xml:space="preserve"> </w:t>
            </w:r>
            <w:r w:rsidR="00D1643D">
              <w:t>карта</w:t>
            </w:r>
            <w:r w:rsidR="00D1643D">
              <w:rPr>
                <w:spacing w:val="-6"/>
              </w:rPr>
              <w:t xml:space="preserve"> </w:t>
            </w:r>
            <w:r w:rsidR="00D1643D">
              <w:t>реализации</w:t>
            </w:r>
            <w:r w:rsidR="00D1643D">
              <w:rPr>
                <w:spacing w:val="-9"/>
              </w:rPr>
              <w:t xml:space="preserve"> </w:t>
            </w:r>
            <w:r w:rsidR="00D1643D">
              <w:t>решений</w:t>
            </w:r>
            <w:r w:rsidR="00D1643D">
              <w:rPr>
                <w:spacing w:val="-8"/>
              </w:rPr>
              <w:t xml:space="preserve"> </w:t>
            </w:r>
            <w:r w:rsidR="00D1643D">
              <w:t>Генерального</w:t>
            </w:r>
            <w:r w:rsidR="00D1643D">
              <w:rPr>
                <w:spacing w:val="-10"/>
              </w:rPr>
              <w:t xml:space="preserve"> </w:t>
            </w:r>
            <w:r w:rsidR="00D1643D">
              <w:rPr>
                <w:spacing w:val="-2"/>
              </w:rPr>
              <w:t>плана</w:t>
            </w:r>
            <w:r w:rsidR="00D1643D">
              <w:rPr>
                <w:b w:val="0"/>
              </w:rPr>
              <w:tab/>
            </w:r>
            <w:r w:rsidR="00D1643D">
              <w:rPr>
                <w:b w:val="0"/>
                <w:spacing w:val="-5"/>
              </w:rPr>
              <w:t>16</w:t>
            </w:r>
            <w:r w:rsidR="002100B5">
              <w:rPr>
                <w:b w:val="0"/>
                <w:spacing w:val="-5"/>
              </w:rPr>
              <w:t>9</w:t>
            </w:r>
          </w:hyperlink>
        </w:p>
        <w:p w:rsidR="00A364A4" w:rsidRDefault="00733839">
          <w:pPr>
            <w:pStyle w:val="31"/>
            <w:numPr>
              <w:ilvl w:val="2"/>
              <w:numId w:val="29"/>
            </w:numPr>
            <w:tabs>
              <w:tab w:val="left" w:pos="1548"/>
              <w:tab w:val="left" w:leader="dot" w:pos="9626"/>
            </w:tabs>
            <w:spacing w:before="129"/>
            <w:ind w:left="1548" w:hanging="697"/>
          </w:pPr>
          <w:hyperlink w:anchor="_TOC_250003" w:history="1">
            <w:r w:rsidR="00D1643D">
              <w:t>Первый</w:t>
            </w:r>
            <w:r w:rsidR="00D1643D">
              <w:rPr>
                <w:spacing w:val="-6"/>
              </w:rPr>
              <w:t xml:space="preserve"> </w:t>
            </w:r>
            <w:r w:rsidR="00D1643D">
              <w:t>цикл</w:t>
            </w:r>
            <w:r w:rsidR="00D1643D">
              <w:rPr>
                <w:spacing w:val="-8"/>
              </w:rPr>
              <w:t xml:space="preserve"> </w:t>
            </w:r>
            <w:r w:rsidR="00D1643D">
              <w:t>реализации</w:t>
            </w:r>
            <w:r w:rsidR="00D1643D">
              <w:rPr>
                <w:spacing w:val="-5"/>
              </w:rPr>
              <w:t xml:space="preserve"> </w:t>
            </w:r>
            <w:r w:rsidR="00D1643D">
              <w:t>(2024-2029</w:t>
            </w:r>
            <w:r w:rsidR="00D1643D">
              <w:rPr>
                <w:spacing w:val="-4"/>
              </w:rPr>
              <w:t xml:space="preserve"> </w:t>
            </w:r>
            <w:proofErr w:type="gramStart"/>
            <w:r w:rsidR="00D1643D">
              <w:rPr>
                <w:spacing w:val="-4"/>
              </w:rPr>
              <w:t>гг.)…</w:t>
            </w:r>
            <w:proofErr w:type="gramEnd"/>
            <w:r w:rsidR="00D1643D">
              <w:tab/>
            </w:r>
            <w:r w:rsidR="00D1643D">
              <w:rPr>
                <w:spacing w:val="-5"/>
              </w:rPr>
              <w:t>17</w:t>
            </w:r>
            <w:r w:rsidR="002100B5">
              <w:rPr>
                <w:spacing w:val="-5"/>
              </w:rPr>
              <w:t>1</w:t>
            </w:r>
          </w:hyperlink>
        </w:p>
        <w:p w:rsidR="00A364A4" w:rsidRDefault="00D1643D">
          <w:pPr>
            <w:pStyle w:val="31"/>
            <w:numPr>
              <w:ilvl w:val="2"/>
              <w:numId w:val="29"/>
            </w:numPr>
            <w:tabs>
              <w:tab w:val="left" w:pos="1548"/>
              <w:tab w:val="left" w:leader="dot" w:pos="9637"/>
            </w:tabs>
            <w:spacing w:before="127"/>
            <w:ind w:left="1548" w:hanging="697"/>
          </w:pPr>
          <w:r>
            <w:t>Второй</w:t>
          </w:r>
          <w:r>
            <w:rPr>
              <w:spacing w:val="-7"/>
            </w:rPr>
            <w:t xml:space="preserve"> </w:t>
          </w:r>
          <w:r>
            <w:t>цикл</w:t>
          </w:r>
          <w:r>
            <w:rPr>
              <w:spacing w:val="-10"/>
            </w:rPr>
            <w:t xml:space="preserve"> </w:t>
          </w:r>
          <w:r>
            <w:t>реализации</w:t>
          </w:r>
          <w:r>
            <w:rPr>
              <w:spacing w:val="-6"/>
            </w:rPr>
            <w:t xml:space="preserve"> </w:t>
          </w:r>
          <w:r>
            <w:t>(2030-2035</w:t>
          </w:r>
          <w:r>
            <w:rPr>
              <w:spacing w:val="-5"/>
            </w:rPr>
            <w:t xml:space="preserve"> </w:t>
          </w:r>
          <w:r>
            <w:rPr>
              <w:spacing w:val="-4"/>
            </w:rPr>
            <w:t>гг.)</w:t>
          </w:r>
          <w:r>
            <w:tab/>
          </w:r>
          <w:r>
            <w:rPr>
              <w:spacing w:val="-5"/>
            </w:rPr>
            <w:t>17</w:t>
          </w:r>
          <w:r w:rsidR="002100B5">
            <w:rPr>
              <w:spacing w:val="-5"/>
            </w:rPr>
            <w:t>2</w:t>
          </w:r>
        </w:p>
        <w:p w:rsidR="00A364A4" w:rsidRDefault="00733839">
          <w:pPr>
            <w:pStyle w:val="31"/>
            <w:numPr>
              <w:ilvl w:val="2"/>
              <w:numId w:val="29"/>
            </w:numPr>
            <w:tabs>
              <w:tab w:val="left" w:pos="1548"/>
              <w:tab w:val="left" w:leader="dot" w:pos="9616"/>
            </w:tabs>
            <w:spacing w:before="130"/>
            <w:ind w:left="1548" w:hanging="697"/>
          </w:pPr>
          <w:hyperlink w:anchor="_TOC_250002" w:history="1">
            <w:r w:rsidR="00D1643D">
              <w:t>Третий</w:t>
            </w:r>
            <w:r w:rsidR="00D1643D">
              <w:rPr>
                <w:spacing w:val="-7"/>
              </w:rPr>
              <w:t xml:space="preserve"> </w:t>
            </w:r>
            <w:r w:rsidR="00D1643D">
              <w:t>цикл</w:t>
            </w:r>
            <w:r w:rsidR="00D1643D">
              <w:rPr>
                <w:spacing w:val="-11"/>
              </w:rPr>
              <w:t xml:space="preserve"> </w:t>
            </w:r>
            <w:r w:rsidR="00D1643D">
              <w:t>реализации</w:t>
            </w:r>
            <w:r w:rsidR="00D1643D">
              <w:rPr>
                <w:spacing w:val="-7"/>
              </w:rPr>
              <w:t xml:space="preserve"> </w:t>
            </w:r>
            <w:r w:rsidR="00D1643D">
              <w:t>(2036-2043</w:t>
            </w:r>
            <w:r w:rsidR="00D1643D">
              <w:rPr>
                <w:spacing w:val="-5"/>
              </w:rPr>
              <w:t xml:space="preserve"> </w:t>
            </w:r>
            <w:r w:rsidR="00D1643D">
              <w:rPr>
                <w:spacing w:val="-4"/>
              </w:rPr>
              <w:t>гг.)</w:t>
            </w:r>
            <w:r w:rsidR="00D1643D">
              <w:tab/>
            </w:r>
            <w:r w:rsidR="00D1643D">
              <w:rPr>
                <w:spacing w:val="-5"/>
              </w:rPr>
              <w:t>17</w:t>
            </w:r>
            <w:r w:rsidR="002100B5">
              <w:rPr>
                <w:spacing w:val="-5"/>
              </w:rPr>
              <w:t>3</w:t>
            </w:r>
          </w:hyperlink>
        </w:p>
        <w:p w:rsidR="00A364A4" w:rsidRDefault="00733839">
          <w:pPr>
            <w:pStyle w:val="21"/>
            <w:numPr>
              <w:ilvl w:val="1"/>
              <w:numId w:val="29"/>
            </w:numPr>
            <w:tabs>
              <w:tab w:val="left" w:pos="1517"/>
              <w:tab w:val="left" w:leader="dot" w:pos="9638"/>
            </w:tabs>
            <w:spacing w:line="333" w:lineRule="auto"/>
            <w:ind w:right="137" w:firstLine="708"/>
            <w:jc w:val="both"/>
            <w:rPr>
              <w:b w:val="0"/>
            </w:rPr>
          </w:pPr>
          <w:hyperlink w:anchor="_TOC_250001" w:history="1">
            <w:r w:rsidR="00D1643D">
              <w:t>Оценка возможного влияния планируемых для размещения объектов местного значения поселения, городского округа на комплексное развитие</w:t>
            </w:r>
            <w:r w:rsidR="00D1643D">
              <w:rPr>
                <w:spacing w:val="-7"/>
              </w:rPr>
              <w:t xml:space="preserve"> </w:t>
            </w:r>
            <w:r w:rsidR="00D1643D">
              <w:t>этих</w:t>
            </w:r>
            <w:r w:rsidR="00D1643D">
              <w:rPr>
                <w:spacing w:val="-2"/>
              </w:rPr>
              <w:t xml:space="preserve"> территорий</w:t>
            </w:r>
            <w:r w:rsidR="00D1643D">
              <w:rPr>
                <w:b w:val="0"/>
              </w:rPr>
              <w:tab/>
            </w:r>
            <w:r w:rsidR="00D1643D">
              <w:rPr>
                <w:b w:val="0"/>
                <w:spacing w:val="-5"/>
              </w:rPr>
              <w:t>17</w:t>
            </w:r>
            <w:r w:rsidR="002100B5">
              <w:rPr>
                <w:b w:val="0"/>
                <w:spacing w:val="-5"/>
              </w:rPr>
              <w:t>5</w:t>
            </w:r>
          </w:hyperlink>
        </w:p>
        <w:p w:rsidR="00A364A4" w:rsidRDefault="00733839">
          <w:pPr>
            <w:pStyle w:val="21"/>
            <w:numPr>
              <w:ilvl w:val="1"/>
              <w:numId w:val="29"/>
            </w:numPr>
            <w:tabs>
              <w:tab w:val="left" w:pos="1583"/>
              <w:tab w:val="left" w:leader="dot" w:pos="9581"/>
            </w:tabs>
            <w:spacing w:before="11" w:line="331" w:lineRule="auto"/>
            <w:ind w:right="142" w:firstLine="708"/>
            <w:jc w:val="both"/>
            <w:rPr>
              <w:b w:val="0"/>
            </w:rPr>
          </w:pPr>
          <w:hyperlink w:anchor="_TOC_250000" w:history="1">
            <w:r w:rsidR="00D1643D">
              <w:t xml:space="preserve">Основные технико-экономические показатели Генерального </w:t>
            </w:r>
            <w:r w:rsidR="00D1643D">
              <w:rPr>
                <w:spacing w:val="-2"/>
              </w:rPr>
              <w:t>плана</w:t>
            </w:r>
            <w:r w:rsidR="00D1643D">
              <w:rPr>
                <w:b w:val="0"/>
              </w:rPr>
              <w:tab/>
            </w:r>
            <w:r w:rsidR="00D1643D">
              <w:rPr>
                <w:b w:val="0"/>
              </w:rPr>
              <w:tab/>
            </w:r>
            <w:r w:rsidR="00D1643D">
              <w:rPr>
                <w:b w:val="0"/>
                <w:spacing w:val="-4"/>
              </w:rPr>
              <w:t>18</w:t>
            </w:r>
            <w:r w:rsidR="002F7DCC">
              <w:rPr>
                <w:b w:val="0"/>
                <w:spacing w:val="-4"/>
              </w:rPr>
              <w:t>2</w:t>
            </w:r>
          </w:hyperlink>
        </w:p>
        <w:p w:rsidR="00D94D15" w:rsidRPr="00C51333" w:rsidRDefault="00D1643D" w:rsidP="00C51333">
          <w:pPr>
            <w:pStyle w:val="31"/>
            <w:tabs>
              <w:tab w:val="left" w:leader="dot" w:pos="9578"/>
            </w:tabs>
            <w:spacing w:before="6"/>
            <w:ind w:left="851" w:firstLine="0"/>
            <w:jc w:val="left"/>
          </w:pPr>
          <w:r>
            <w:rPr>
              <w:spacing w:val="-2"/>
            </w:rPr>
            <w:t>Приложения</w:t>
          </w:r>
          <w:r>
            <w:tab/>
          </w:r>
          <w:r>
            <w:rPr>
              <w:spacing w:val="-5"/>
            </w:rPr>
            <w:t>1</w:t>
          </w:r>
          <w:r w:rsidR="002F7DCC">
            <w:rPr>
              <w:spacing w:val="-5"/>
            </w:rPr>
            <w:t>85</w:t>
          </w:r>
        </w:p>
      </w:sdtContent>
    </w:sdt>
    <w:p w:rsidR="00CB1509" w:rsidRDefault="00CB1509">
      <w:pPr>
        <w:rPr>
          <w:b/>
          <w:sz w:val="28"/>
          <w:szCs w:val="28"/>
        </w:rPr>
      </w:pPr>
      <w:r>
        <w:rPr>
          <w:b/>
          <w:sz w:val="28"/>
          <w:szCs w:val="28"/>
        </w:rPr>
        <w:br w:type="page"/>
      </w:r>
    </w:p>
    <w:p w:rsidR="009B2540" w:rsidRPr="009B2540" w:rsidRDefault="009B2540" w:rsidP="009B2540">
      <w:pPr>
        <w:suppressAutoHyphens/>
        <w:spacing w:line="360" w:lineRule="auto"/>
        <w:ind w:firstLine="700"/>
        <w:jc w:val="center"/>
        <w:rPr>
          <w:b/>
          <w:sz w:val="28"/>
          <w:szCs w:val="28"/>
        </w:rPr>
      </w:pPr>
      <w:r w:rsidRPr="009B2540">
        <w:rPr>
          <w:b/>
          <w:sz w:val="28"/>
          <w:szCs w:val="28"/>
        </w:rPr>
        <w:lastRenderedPageBreak/>
        <w:t>ВВЕДЕНИЕ</w:t>
      </w:r>
    </w:p>
    <w:p w:rsidR="00B17DA3" w:rsidRPr="00B17DA3" w:rsidRDefault="00D94D15" w:rsidP="00F41707">
      <w:pPr>
        <w:spacing w:line="360" w:lineRule="auto"/>
        <w:ind w:firstLine="700"/>
        <w:jc w:val="both"/>
        <w:rPr>
          <w:sz w:val="28"/>
          <w:szCs w:val="28"/>
        </w:rPr>
      </w:pPr>
      <w:r w:rsidRPr="00B17DA3">
        <w:rPr>
          <w:sz w:val="28"/>
          <w:szCs w:val="28"/>
        </w:rPr>
        <w:t xml:space="preserve">Генеральный план выполнен в соответствии с постановлением Исполнительного комитета муниципального образования город </w:t>
      </w:r>
      <w:r w:rsidR="006556AF" w:rsidRPr="00B17DA3">
        <w:rPr>
          <w:sz w:val="28"/>
          <w:szCs w:val="28"/>
        </w:rPr>
        <w:t>Набережные Челны</w:t>
      </w:r>
      <w:r w:rsidRPr="00B17DA3">
        <w:rPr>
          <w:sz w:val="28"/>
          <w:szCs w:val="28"/>
        </w:rPr>
        <w:t xml:space="preserve"> Республики Татарстан от </w:t>
      </w:r>
      <w:r w:rsidR="00D91820" w:rsidRPr="00B17DA3">
        <w:rPr>
          <w:sz w:val="28"/>
          <w:szCs w:val="28"/>
        </w:rPr>
        <w:t>22</w:t>
      </w:r>
      <w:r w:rsidRPr="00B17DA3">
        <w:rPr>
          <w:sz w:val="28"/>
          <w:szCs w:val="28"/>
        </w:rPr>
        <w:t>.1</w:t>
      </w:r>
      <w:r w:rsidR="00D91820" w:rsidRPr="00B17DA3">
        <w:rPr>
          <w:sz w:val="28"/>
          <w:szCs w:val="28"/>
        </w:rPr>
        <w:t>2</w:t>
      </w:r>
      <w:r w:rsidRPr="00B17DA3">
        <w:rPr>
          <w:sz w:val="28"/>
          <w:szCs w:val="28"/>
        </w:rPr>
        <w:t>.202</w:t>
      </w:r>
      <w:r w:rsidR="00D91820" w:rsidRPr="00B17DA3">
        <w:rPr>
          <w:sz w:val="28"/>
          <w:szCs w:val="28"/>
        </w:rPr>
        <w:t>5</w:t>
      </w:r>
      <w:r w:rsidRPr="00B17DA3">
        <w:rPr>
          <w:sz w:val="28"/>
          <w:szCs w:val="28"/>
        </w:rPr>
        <w:t xml:space="preserve"> №</w:t>
      </w:r>
      <w:r w:rsidR="00D91820" w:rsidRPr="00B17DA3">
        <w:rPr>
          <w:sz w:val="28"/>
          <w:szCs w:val="28"/>
        </w:rPr>
        <w:t>10823</w:t>
      </w:r>
      <w:r w:rsidRPr="00B17DA3">
        <w:rPr>
          <w:sz w:val="28"/>
          <w:szCs w:val="28"/>
        </w:rPr>
        <w:t xml:space="preserve"> «О подготовке п</w:t>
      </w:r>
      <w:r w:rsidR="00D91820" w:rsidRPr="00B17DA3">
        <w:rPr>
          <w:sz w:val="28"/>
          <w:szCs w:val="28"/>
        </w:rPr>
        <w:t>редложений</w:t>
      </w:r>
      <w:r w:rsidRPr="00B17DA3">
        <w:rPr>
          <w:sz w:val="28"/>
          <w:szCs w:val="28"/>
        </w:rPr>
        <w:t xml:space="preserve"> </w:t>
      </w:r>
      <w:r w:rsidR="00D91820" w:rsidRPr="00B17DA3">
        <w:rPr>
          <w:sz w:val="28"/>
          <w:szCs w:val="28"/>
        </w:rPr>
        <w:t xml:space="preserve">о </w:t>
      </w:r>
      <w:r w:rsidRPr="00B17DA3">
        <w:rPr>
          <w:sz w:val="28"/>
          <w:szCs w:val="28"/>
        </w:rPr>
        <w:t>внесени</w:t>
      </w:r>
      <w:r w:rsidR="00D91820" w:rsidRPr="00B17DA3">
        <w:rPr>
          <w:sz w:val="28"/>
          <w:szCs w:val="28"/>
        </w:rPr>
        <w:t>и</w:t>
      </w:r>
      <w:r w:rsidRPr="00B17DA3">
        <w:rPr>
          <w:sz w:val="28"/>
          <w:szCs w:val="28"/>
        </w:rPr>
        <w:t xml:space="preserve"> изменений в генеральный п</w:t>
      </w:r>
      <w:r w:rsidR="00D91820" w:rsidRPr="00B17DA3">
        <w:rPr>
          <w:sz w:val="28"/>
          <w:szCs w:val="28"/>
        </w:rPr>
        <w:t xml:space="preserve">лан муниципального образования </w:t>
      </w:r>
      <w:r w:rsidRPr="00B17DA3">
        <w:rPr>
          <w:sz w:val="28"/>
          <w:szCs w:val="28"/>
        </w:rPr>
        <w:t xml:space="preserve">город </w:t>
      </w:r>
      <w:r w:rsidR="00D91820" w:rsidRPr="00B17DA3">
        <w:rPr>
          <w:sz w:val="28"/>
          <w:szCs w:val="28"/>
        </w:rPr>
        <w:t>Набережные Челны</w:t>
      </w:r>
      <w:r w:rsidRPr="00B17DA3">
        <w:rPr>
          <w:sz w:val="28"/>
          <w:szCs w:val="28"/>
        </w:rPr>
        <w:t xml:space="preserve"> Республики Татарстан»</w:t>
      </w:r>
      <w:r w:rsidR="00D91820" w:rsidRPr="00B17DA3">
        <w:rPr>
          <w:sz w:val="28"/>
          <w:szCs w:val="28"/>
        </w:rPr>
        <w:t xml:space="preserve"> и Государственным заданием</w:t>
      </w:r>
      <w:r w:rsidR="00B17DA3" w:rsidRPr="00B17DA3">
        <w:rPr>
          <w:sz w:val="28"/>
          <w:szCs w:val="28"/>
        </w:rPr>
        <w:t xml:space="preserve"> на 2026 и плановый 2027 и 2028 годов, утвержденному распоряжением Министерства строительства, архитектуры и жилищно-коммунального хозяйства Республики Татарстан от 19.12.2025 № 47/р.</w:t>
      </w:r>
    </w:p>
    <w:p w:rsidR="00D94D15" w:rsidRDefault="00B17DA3" w:rsidP="00F41707">
      <w:pPr>
        <w:suppressAutoHyphens/>
        <w:spacing w:line="360" w:lineRule="auto"/>
        <w:ind w:firstLine="700"/>
        <w:jc w:val="both"/>
        <w:rPr>
          <w:sz w:val="28"/>
          <w:szCs w:val="28"/>
        </w:rPr>
      </w:pPr>
      <w:r w:rsidRPr="00B17DA3">
        <w:rPr>
          <w:sz w:val="28"/>
          <w:szCs w:val="28"/>
        </w:rPr>
        <w:t xml:space="preserve"> </w:t>
      </w:r>
      <w:r w:rsidR="00D94D15" w:rsidRPr="00B17DA3">
        <w:rPr>
          <w:sz w:val="28"/>
          <w:szCs w:val="28"/>
        </w:rPr>
        <w:t>Перечень вносимых изменений представлен в таблице.</w:t>
      </w:r>
    </w:p>
    <w:p w:rsidR="00D94D15" w:rsidRPr="00D94D15" w:rsidRDefault="00D94D15" w:rsidP="00D94D15">
      <w:pPr>
        <w:suppressAutoHyphens/>
        <w:spacing w:line="360" w:lineRule="auto"/>
        <w:ind w:firstLine="700"/>
        <w:jc w:val="both"/>
        <w:rPr>
          <w:sz w:val="28"/>
          <w:szCs w:val="28"/>
        </w:rPr>
      </w:pPr>
    </w:p>
    <w:p w:rsidR="00480881" w:rsidRDefault="00480881" w:rsidP="00D94D15">
      <w:pPr>
        <w:pStyle w:val="a8"/>
        <w:ind w:firstLine="0"/>
        <w:jc w:val="center"/>
        <w:rPr>
          <w:i/>
          <w:iCs/>
          <w:szCs w:val="28"/>
        </w:rPr>
        <w:sectPr w:rsidR="00480881" w:rsidSect="00F41707">
          <w:footerReference w:type="default" r:id="rId9"/>
          <w:pgSz w:w="11910" w:h="16840"/>
          <w:pgMar w:top="1040" w:right="708" w:bottom="920" w:left="992" w:header="0" w:footer="734" w:gutter="0"/>
          <w:cols w:space="720"/>
          <w:titlePg/>
          <w:docGrid w:linePitch="299"/>
        </w:sectPr>
      </w:pPr>
    </w:p>
    <w:p w:rsidR="00D94D15" w:rsidRDefault="00D94D15" w:rsidP="00D94D15">
      <w:pPr>
        <w:pStyle w:val="a8"/>
        <w:ind w:firstLine="0"/>
        <w:jc w:val="center"/>
        <w:rPr>
          <w:i/>
          <w:iCs/>
          <w:szCs w:val="28"/>
        </w:rPr>
      </w:pPr>
      <w:r w:rsidRPr="00FE4AE2">
        <w:rPr>
          <w:i/>
          <w:iCs/>
          <w:szCs w:val="28"/>
        </w:rPr>
        <w:lastRenderedPageBreak/>
        <w:t>Таблица внесе</w:t>
      </w:r>
      <w:r>
        <w:rPr>
          <w:i/>
          <w:iCs/>
          <w:szCs w:val="28"/>
        </w:rPr>
        <w:t>н</w:t>
      </w:r>
      <w:r w:rsidR="00D91820">
        <w:rPr>
          <w:i/>
          <w:iCs/>
          <w:szCs w:val="28"/>
        </w:rPr>
        <w:t>ия изменений в генеральный план</w:t>
      </w:r>
    </w:p>
    <w:p w:rsidR="00D91820" w:rsidRDefault="00D91820" w:rsidP="00D94D15">
      <w:pPr>
        <w:pStyle w:val="a8"/>
        <w:ind w:firstLine="0"/>
        <w:jc w:val="center"/>
        <w:rPr>
          <w:i/>
          <w:iCs/>
          <w:szCs w:val="28"/>
        </w:rPr>
      </w:pPr>
    </w:p>
    <w:tbl>
      <w:tblPr>
        <w:tblStyle w:val="aa"/>
        <w:tblW w:w="15276" w:type="dxa"/>
        <w:tblLayout w:type="fixed"/>
        <w:tblLook w:val="04A0" w:firstRow="1" w:lastRow="0" w:firstColumn="1" w:lastColumn="0" w:noHBand="0" w:noVBand="1"/>
      </w:tblPr>
      <w:tblGrid>
        <w:gridCol w:w="675"/>
        <w:gridCol w:w="2462"/>
        <w:gridCol w:w="4793"/>
        <w:gridCol w:w="4794"/>
        <w:gridCol w:w="2552"/>
      </w:tblGrid>
      <w:tr w:rsidR="009B2540" w:rsidRPr="00D91820" w:rsidTr="009B2540">
        <w:tc>
          <w:tcPr>
            <w:tcW w:w="675" w:type="dxa"/>
          </w:tcPr>
          <w:p w:rsidR="009B2540" w:rsidRPr="00D91820" w:rsidRDefault="009B2540" w:rsidP="00AD7AA1">
            <w:pPr>
              <w:pStyle w:val="a8"/>
              <w:ind w:firstLine="0"/>
              <w:jc w:val="center"/>
              <w:rPr>
                <w:b/>
                <w:iCs/>
                <w:szCs w:val="28"/>
              </w:rPr>
            </w:pPr>
            <w:r w:rsidRPr="00D91820">
              <w:rPr>
                <w:b/>
                <w:iCs/>
                <w:szCs w:val="28"/>
              </w:rPr>
              <w:t>№ п/п</w:t>
            </w:r>
          </w:p>
        </w:tc>
        <w:tc>
          <w:tcPr>
            <w:tcW w:w="2462" w:type="dxa"/>
          </w:tcPr>
          <w:p w:rsidR="009B2540" w:rsidRPr="00D91820" w:rsidRDefault="009B2540" w:rsidP="00A020A5">
            <w:pPr>
              <w:pStyle w:val="a8"/>
              <w:ind w:firstLine="0"/>
              <w:jc w:val="center"/>
              <w:rPr>
                <w:b/>
                <w:iCs/>
                <w:szCs w:val="28"/>
              </w:rPr>
            </w:pPr>
            <w:r w:rsidRPr="00D91820">
              <w:rPr>
                <w:b/>
                <w:iCs/>
                <w:szCs w:val="28"/>
              </w:rPr>
              <w:t xml:space="preserve">Наименование </w:t>
            </w:r>
            <w:r>
              <w:rPr>
                <w:b/>
                <w:iCs/>
                <w:szCs w:val="28"/>
              </w:rPr>
              <w:t>мероприятия</w:t>
            </w:r>
          </w:p>
        </w:tc>
        <w:tc>
          <w:tcPr>
            <w:tcW w:w="4793" w:type="dxa"/>
          </w:tcPr>
          <w:p w:rsidR="009B2540" w:rsidRPr="00D91820" w:rsidRDefault="009B2540" w:rsidP="00AD7AA1">
            <w:pPr>
              <w:pStyle w:val="a8"/>
              <w:ind w:firstLine="0"/>
              <w:jc w:val="center"/>
              <w:rPr>
                <w:b/>
                <w:iCs/>
                <w:szCs w:val="28"/>
              </w:rPr>
            </w:pPr>
            <w:r w:rsidRPr="00D91820">
              <w:rPr>
                <w:b/>
                <w:iCs/>
                <w:szCs w:val="28"/>
              </w:rPr>
              <w:t>Вносимые изменения</w:t>
            </w:r>
          </w:p>
        </w:tc>
        <w:tc>
          <w:tcPr>
            <w:tcW w:w="4794" w:type="dxa"/>
          </w:tcPr>
          <w:p w:rsidR="009B2540" w:rsidRPr="00D91820" w:rsidRDefault="009B2540" w:rsidP="00AD7AA1">
            <w:pPr>
              <w:pStyle w:val="a8"/>
              <w:ind w:firstLine="0"/>
              <w:jc w:val="center"/>
              <w:rPr>
                <w:b/>
                <w:iCs/>
                <w:szCs w:val="28"/>
              </w:rPr>
            </w:pPr>
            <w:r w:rsidRPr="00D91820">
              <w:rPr>
                <w:b/>
                <w:iCs/>
                <w:szCs w:val="28"/>
              </w:rPr>
              <w:t>Ссылка на раздел</w:t>
            </w:r>
          </w:p>
        </w:tc>
        <w:tc>
          <w:tcPr>
            <w:tcW w:w="2552" w:type="dxa"/>
          </w:tcPr>
          <w:p w:rsidR="009B2540" w:rsidRPr="00D91820" w:rsidRDefault="009B2540" w:rsidP="00AD7AA1">
            <w:pPr>
              <w:pStyle w:val="a8"/>
              <w:ind w:firstLine="0"/>
              <w:jc w:val="center"/>
              <w:rPr>
                <w:b/>
                <w:iCs/>
                <w:szCs w:val="28"/>
              </w:rPr>
            </w:pPr>
            <w:r w:rsidRPr="00D91820">
              <w:rPr>
                <w:b/>
                <w:iCs/>
                <w:szCs w:val="28"/>
              </w:rPr>
              <w:t>Источник мероприятия</w:t>
            </w:r>
          </w:p>
        </w:tc>
      </w:tr>
      <w:tr w:rsidR="009B2540" w:rsidRPr="00E710C2" w:rsidTr="009B2540">
        <w:tc>
          <w:tcPr>
            <w:tcW w:w="675" w:type="dxa"/>
          </w:tcPr>
          <w:p w:rsidR="009B2540" w:rsidRPr="00E710C2" w:rsidRDefault="009B2540" w:rsidP="00AD7AA1">
            <w:pPr>
              <w:pStyle w:val="a8"/>
              <w:ind w:firstLine="0"/>
              <w:jc w:val="center"/>
              <w:rPr>
                <w:iCs/>
                <w:szCs w:val="28"/>
              </w:rPr>
            </w:pPr>
            <w:r w:rsidRPr="00E710C2">
              <w:rPr>
                <w:iCs/>
                <w:szCs w:val="28"/>
              </w:rPr>
              <w:t>1</w:t>
            </w:r>
          </w:p>
        </w:tc>
        <w:tc>
          <w:tcPr>
            <w:tcW w:w="2462" w:type="dxa"/>
          </w:tcPr>
          <w:p w:rsidR="009B2540" w:rsidRPr="003540CD" w:rsidRDefault="009B2540" w:rsidP="003540CD">
            <w:pPr>
              <w:widowControl/>
              <w:shd w:val="clear" w:color="auto" w:fill="FFFFFF"/>
              <w:autoSpaceDE/>
              <w:autoSpaceDN/>
              <w:rPr>
                <w:sz w:val="28"/>
                <w:szCs w:val="28"/>
                <w:lang w:eastAsia="ru-RU"/>
              </w:rPr>
            </w:pPr>
            <w:r>
              <w:rPr>
                <w:sz w:val="28"/>
                <w:szCs w:val="28"/>
                <w:lang w:eastAsia="ru-RU"/>
              </w:rPr>
              <w:t>Установить функциональную зону «</w:t>
            </w:r>
            <w:r>
              <w:rPr>
                <w:sz w:val="28"/>
                <w:szCs w:val="28"/>
              </w:rPr>
              <w:t>общественно-деловая</w:t>
            </w:r>
            <w:r w:rsidRPr="00E710C2">
              <w:rPr>
                <w:sz w:val="28"/>
                <w:szCs w:val="28"/>
              </w:rPr>
              <w:t xml:space="preserve"> зона</w:t>
            </w:r>
            <w:r>
              <w:rPr>
                <w:sz w:val="28"/>
                <w:szCs w:val="28"/>
              </w:rPr>
              <w:t>» для</w:t>
            </w:r>
            <w:r w:rsidRPr="003540CD">
              <w:rPr>
                <w:sz w:val="28"/>
                <w:szCs w:val="28"/>
                <w:lang w:eastAsia="ru-RU"/>
              </w:rPr>
              <w:t xml:space="preserve"> </w:t>
            </w:r>
            <w:r>
              <w:rPr>
                <w:sz w:val="28"/>
                <w:szCs w:val="28"/>
                <w:lang w:eastAsia="ru-RU"/>
              </w:rPr>
              <w:t>с</w:t>
            </w:r>
            <w:r w:rsidRPr="003540CD">
              <w:rPr>
                <w:sz w:val="28"/>
                <w:szCs w:val="28"/>
                <w:lang w:eastAsia="ru-RU"/>
              </w:rPr>
              <w:t>троительств</w:t>
            </w:r>
            <w:r>
              <w:rPr>
                <w:sz w:val="28"/>
                <w:szCs w:val="28"/>
                <w:lang w:eastAsia="ru-RU"/>
              </w:rPr>
              <w:t>а</w:t>
            </w:r>
            <w:r w:rsidRPr="003540CD">
              <w:rPr>
                <w:sz w:val="28"/>
                <w:szCs w:val="28"/>
                <w:lang w:eastAsia="ru-RU"/>
              </w:rPr>
              <w:t xml:space="preserve"> гостиничного комплекса </w:t>
            </w:r>
          </w:p>
          <w:p w:rsidR="009B2540" w:rsidRPr="003540CD" w:rsidRDefault="009B2540" w:rsidP="003540CD">
            <w:pPr>
              <w:widowControl/>
              <w:shd w:val="clear" w:color="auto" w:fill="FFFFFF"/>
              <w:autoSpaceDE/>
              <w:autoSpaceDN/>
              <w:rPr>
                <w:sz w:val="28"/>
                <w:szCs w:val="28"/>
                <w:lang w:eastAsia="ru-RU"/>
              </w:rPr>
            </w:pPr>
            <w:r w:rsidRPr="003540CD">
              <w:rPr>
                <w:sz w:val="28"/>
                <w:szCs w:val="28"/>
                <w:lang w:eastAsia="ru-RU"/>
              </w:rPr>
              <w:t>«Челны Тауэр»</w:t>
            </w:r>
          </w:p>
          <w:p w:rsidR="009B2540" w:rsidRPr="00E710C2" w:rsidRDefault="009B2540" w:rsidP="00AD7AA1">
            <w:pPr>
              <w:pStyle w:val="a8"/>
              <w:ind w:firstLine="0"/>
              <w:jc w:val="center"/>
              <w:rPr>
                <w:i/>
                <w:iCs/>
                <w:szCs w:val="28"/>
              </w:rPr>
            </w:pPr>
          </w:p>
        </w:tc>
        <w:tc>
          <w:tcPr>
            <w:tcW w:w="4793" w:type="dxa"/>
          </w:tcPr>
          <w:p w:rsidR="009B2540" w:rsidRPr="00E66682" w:rsidRDefault="009B2540" w:rsidP="008B0416">
            <w:pPr>
              <w:pStyle w:val="a8"/>
              <w:tabs>
                <w:tab w:val="left" w:pos="748"/>
              </w:tabs>
              <w:ind w:firstLine="0"/>
              <w:rPr>
                <w:szCs w:val="28"/>
              </w:rPr>
            </w:pPr>
            <w:r w:rsidRPr="00E66682">
              <w:rPr>
                <w:szCs w:val="28"/>
              </w:rPr>
              <w:t>Изменена функциональная зона – «зона озелененных территорий общего пользования (парки, сады, скверы, бульвары, городские леса)» (601) на функциональную зону – «общественно-деловая зона» (300) в отношении земельного участка с кадастровым номером 16:52:040103:7166.</w:t>
            </w:r>
          </w:p>
          <w:p w:rsidR="009B2540" w:rsidRPr="00E66682" w:rsidRDefault="009B2540" w:rsidP="008B0416">
            <w:pPr>
              <w:pStyle w:val="a8"/>
              <w:tabs>
                <w:tab w:val="left" w:pos="748"/>
              </w:tabs>
              <w:ind w:firstLine="0"/>
              <w:rPr>
                <w:i/>
                <w:iCs/>
                <w:szCs w:val="28"/>
              </w:rPr>
            </w:pPr>
            <w:r w:rsidRPr="00E66682">
              <w:rPr>
                <w:szCs w:val="28"/>
              </w:rPr>
              <w:t>Откорректирован расчет технико-экономических показателей.</w:t>
            </w:r>
          </w:p>
        </w:tc>
        <w:tc>
          <w:tcPr>
            <w:tcW w:w="4794" w:type="dxa"/>
          </w:tcPr>
          <w:p w:rsidR="009B2540" w:rsidRPr="00E710C2" w:rsidRDefault="009B2540" w:rsidP="00AD7AA1">
            <w:pPr>
              <w:pStyle w:val="a8"/>
              <w:ind w:firstLine="0"/>
              <w:rPr>
                <w:szCs w:val="28"/>
                <w:lang w:eastAsia="en-US"/>
              </w:rPr>
            </w:pPr>
            <w:r w:rsidRPr="00E710C2">
              <w:rPr>
                <w:szCs w:val="28"/>
                <w:lang w:eastAsia="en-US"/>
              </w:rPr>
              <w:t>Том 1 Положение о территориальном планировании</w:t>
            </w:r>
            <w:r>
              <w:rPr>
                <w:szCs w:val="28"/>
                <w:lang w:eastAsia="en-US"/>
              </w:rPr>
              <w:t xml:space="preserve"> таблица 28</w:t>
            </w:r>
            <w:r w:rsidRPr="00E710C2">
              <w:rPr>
                <w:szCs w:val="28"/>
                <w:lang w:eastAsia="en-US"/>
              </w:rPr>
              <w:t xml:space="preserve"> </w:t>
            </w:r>
            <w:r w:rsidRPr="00F4538A">
              <w:t>в части 3 «Основные технико-экономические показатели генерального плана»</w:t>
            </w:r>
            <w:r>
              <w:t>;</w:t>
            </w:r>
          </w:p>
          <w:p w:rsidR="009B2540" w:rsidRPr="00E710C2" w:rsidRDefault="009B2540" w:rsidP="00AD7AA1">
            <w:pPr>
              <w:pStyle w:val="a8"/>
              <w:ind w:firstLine="0"/>
              <w:rPr>
                <w:szCs w:val="28"/>
                <w:lang w:eastAsia="en-US"/>
              </w:rPr>
            </w:pPr>
            <w:r w:rsidRPr="00E710C2">
              <w:rPr>
                <w:szCs w:val="28"/>
                <w:lang w:eastAsia="en-US"/>
              </w:rPr>
              <w:t>Том 2 Материалы по обоснованию Часть 3</w:t>
            </w:r>
            <w:r>
              <w:rPr>
                <w:szCs w:val="28"/>
                <w:lang w:eastAsia="en-US"/>
              </w:rPr>
              <w:t xml:space="preserve"> т</w:t>
            </w:r>
            <w:r w:rsidRPr="00834FCA">
              <w:rPr>
                <w:szCs w:val="28"/>
                <w:lang w:val="ru"/>
              </w:rPr>
              <w:t>аблиц</w:t>
            </w:r>
            <w:r>
              <w:rPr>
                <w:szCs w:val="28"/>
                <w:lang w:val="ru"/>
              </w:rPr>
              <w:t>а</w:t>
            </w:r>
            <w:r w:rsidRPr="00834FCA">
              <w:rPr>
                <w:szCs w:val="28"/>
                <w:lang w:val="ru"/>
              </w:rPr>
              <w:t xml:space="preserve"> 28 раздела 3.5 «Основные технико-экономические показатели генерального плана»</w:t>
            </w:r>
            <w:r w:rsidRPr="00E710C2">
              <w:rPr>
                <w:szCs w:val="28"/>
                <w:lang w:eastAsia="en-US"/>
              </w:rPr>
              <w:t>;</w:t>
            </w:r>
          </w:p>
          <w:p w:rsidR="009B2540" w:rsidRPr="00E710C2" w:rsidRDefault="009B2540" w:rsidP="003540CD">
            <w:pPr>
              <w:pStyle w:val="a8"/>
              <w:ind w:firstLine="0"/>
              <w:rPr>
                <w:i/>
                <w:iCs/>
                <w:szCs w:val="28"/>
              </w:rPr>
            </w:pPr>
            <w:r w:rsidRPr="00E710C2">
              <w:rPr>
                <w:szCs w:val="28"/>
                <w:lang w:eastAsia="en-US"/>
              </w:rPr>
              <w:t xml:space="preserve">Графические материалы </w:t>
            </w:r>
            <w:r>
              <w:rPr>
                <w:szCs w:val="28"/>
                <w:lang w:eastAsia="en-US"/>
              </w:rPr>
              <w:t>проекта «</w:t>
            </w:r>
            <w:r w:rsidRPr="00E710C2">
              <w:rPr>
                <w:szCs w:val="28"/>
                <w:lang w:eastAsia="en-US"/>
              </w:rPr>
              <w:t>Карта функциональных зон</w:t>
            </w:r>
            <w:r>
              <w:rPr>
                <w:szCs w:val="28"/>
                <w:lang w:eastAsia="en-US"/>
              </w:rPr>
              <w:t>» (фрагменты).</w:t>
            </w:r>
          </w:p>
        </w:tc>
        <w:tc>
          <w:tcPr>
            <w:tcW w:w="2552" w:type="dxa"/>
          </w:tcPr>
          <w:p w:rsidR="009B2540" w:rsidRPr="00B17DA3" w:rsidRDefault="009B2540" w:rsidP="009C1911">
            <w:pPr>
              <w:jc w:val="both"/>
              <w:rPr>
                <w:sz w:val="28"/>
                <w:szCs w:val="28"/>
              </w:rPr>
            </w:pPr>
            <w:r w:rsidRPr="00E710C2">
              <w:rPr>
                <w:sz w:val="28"/>
                <w:szCs w:val="28"/>
              </w:rPr>
              <w:t>Письмо Исполнительного комитета муниципального образования г.Набережн</w:t>
            </w:r>
            <w:r w:rsidR="00B17DA3">
              <w:rPr>
                <w:sz w:val="28"/>
                <w:szCs w:val="28"/>
              </w:rPr>
              <w:t>ые Челны № 6305 от 02.06.2026г.</w:t>
            </w:r>
            <w:r w:rsidR="00B17DA3" w:rsidRPr="00B17DA3">
              <w:rPr>
                <w:sz w:val="28"/>
                <w:szCs w:val="28"/>
              </w:rPr>
              <w:t xml:space="preserve"> </w:t>
            </w:r>
            <w:r w:rsidR="009C1911">
              <w:rPr>
                <w:sz w:val="28"/>
                <w:szCs w:val="28"/>
              </w:rPr>
              <w:t>(Приложение №6)</w:t>
            </w:r>
          </w:p>
        </w:tc>
      </w:tr>
      <w:tr w:rsidR="009C1911" w:rsidRPr="00E710C2" w:rsidTr="009B2540">
        <w:tc>
          <w:tcPr>
            <w:tcW w:w="675" w:type="dxa"/>
          </w:tcPr>
          <w:p w:rsidR="009C1911" w:rsidRPr="00E710C2" w:rsidRDefault="009C1911" w:rsidP="009C1911">
            <w:pPr>
              <w:pStyle w:val="a8"/>
              <w:ind w:firstLine="0"/>
              <w:jc w:val="center"/>
              <w:rPr>
                <w:iCs/>
                <w:szCs w:val="28"/>
              </w:rPr>
            </w:pPr>
            <w:r w:rsidRPr="00E710C2">
              <w:rPr>
                <w:iCs/>
                <w:szCs w:val="28"/>
              </w:rPr>
              <w:t>2</w:t>
            </w:r>
          </w:p>
        </w:tc>
        <w:tc>
          <w:tcPr>
            <w:tcW w:w="2462" w:type="dxa"/>
          </w:tcPr>
          <w:p w:rsidR="009C1911" w:rsidRPr="00E710C2" w:rsidRDefault="009C1911" w:rsidP="009C1911">
            <w:pPr>
              <w:pStyle w:val="a8"/>
              <w:ind w:firstLine="0"/>
              <w:jc w:val="left"/>
              <w:rPr>
                <w:i/>
                <w:iCs/>
                <w:szCs w:val="28"/>
              </w:rPr>
            </w:pPr>
            <w:r w:rsidRPr="00CC013A">
              <w:rPr>
                <w:szCs w:val="28"/>
              </w:rPr>
              <w:t xml:space="preserve">Установить функциональную зону </w:t>
            </w:r>
            <w:r w:rsidRPr="00E710C2">
              <w:rPr>
                <w:szCs w:val="28"/>
              </w:rPr>
              <w:t>«зона застройки малоэтажными жилыми домами (до 4 этажей, включая мансардный)»</w:t>
            </w:r>
          </w:p>
        </w:tc>
        <w:tc>
          <w:tcPr>
            <w:tcW w:w="4793" w:type="dxa"/>
          </w:tcPr>
          <w:p w:rsidR="009C1911" w:rsidRPr="00E66682" w:rsidRDefault="009C1911" w:rsidP="009C1911">
            <w:pPr>
              <w:pStyle w:val="a8"/>
              <w:ind w:firstLine="0"/>
              <w:rPr>
                <w:szCs w:val="28"/>
              </w:rPr>
            </w:pPr>
            <w:r w:rsidRPr="00E66682">
              <w:rPr>
                <w:szCs w:val="28"/>
              </w:rPr>
              <w:t xml:space="preserve">Изменена функциональная зона – «зона застройки индивидуальными жилыми домами» (101) на функциональную зону – «зона застройки малоэтажными жилыми домами (до 4 этажей, включая мансардный)» </w:t>
            </w:r>
            <w:r>
              <w:rPr>
                <w:szCs w:val="28"/>
              </w:rPr>
              <w:t xml:space="preserve">(102) </w:t>
            </w:r>
            <w:r w:rsidRPr="00E66682">
              <w:rPr>
                <w:szCs w:val="28"/>
              </w:rPr>
              <w:t>в отношении земельного участка с кадастровым номером 16:52:060301:45.</w:t>
            </w:r>
          </w:p>
          <w:p w:rsidR="009C1911" w:rsidRPr="00E66682" w:rsidRDefault="009C1911" w:rsidP="009C1911">
            <w:pPr>
              <w:pStyle w:val="a8"/>
              <w:ind w:firstLine="0"/>
              <w:rPr>
                <w:szCs w:val="28"/>
              </w:rPr>
            </w:pPr>
            <w:r w:rsidRPr="00E66682">
              <w:rPr>
                <w:szCs w:val="28"/>
              </w:rPr>
              <w:t>Дополнен расчет параметров территорий нового жилищного строительства.</w:t>
            </w:r>
          </w:p>
          <w:p w:rsidR="009C1911" w:rsidRPr="00E66682" w:rsidRDefault="009C1911" w:rsidP="009C1911">
            <w:pPr>
              <w:pStyle w:val="a8"/>
              <w:ind w:firstLine="0"/>
              <w:rPr>
                <w:i/>
                <w:iCs/>
                <w:szCs w:val="28"/>
              </w:rPr>
            </w:pPr>
            <w:r w:rsidRPr="00E66682">
              <w:rPr>
                <w:szCs w:val="28"/>
              </w:rPr>
              <w:t>Откорректирован расчет технико-экономических показателей.</w:t>
            </w:r>
          </w:p>
        </w:tc>
        <w:tc>
          <w:tcPr>
            <w:tcW w:w="4794" w:type="dxa"/>
          </w:tcPr>
          <w:p w:rsidR="009C1911" w:rsidRPr="00E710C2" w:rsidRDefault="009C1911" w:rsidP="009C1911">
            <w:pPr>
              <w:pStyle w:val="a8"/>
              <w:ind w:firstLine="0"/>
              <w:rPr>
                <w:szCs w:val="28"/>
                <w:lang w:eastAsia="en-US"/>
              </w:rPr>
            </w:pPr>
            <w:r w:rsidRPr="00E710C2">
              <w:rPr>
                <w:szCs w:val="28"/>
                <w:lang w:eastAsia="en-US"/>
              </w:rPr>
              <w:t>Том 1 Положение о территориальном планировании</w:t>
            </w:r>
            <w:r>
              <w:rPr>
                <w:szCs w:val="28"/>
                <w:lang w:eastAsia="en-US"/>
              </w:rPr>
              <w:t xml:space="preserve"> </w:t>
            </w:r>
            <w:r w:rsidRPr="00F4538A">
              <w:rPr>
                <w:szCs w:val="28"/>
              </w:rPr>
              <w:t>таблиц</w:t>
            </w:r>
            <w:r>
              <w:rPr>
                <w:szCs w:val="28"/>
              </w:rPr>
              <w:t>а</w:t>
            </w:r>
            <w:r w:rsidRPr="00F4538A">
              <w:rPr>
                <w:szCs w:val="28"/>
              </w:rPr>
              <w:t xml:space="preserve"> 1 подраздела 2.1</w:t>
            </w:r>
            <w:r>
              <w:rPr>
                <w:szCs w:val="28"/>
              </w:rPr>
              <w:t xml:space="preserve"> </w:t>
            </w:r>
            <w:r w:rsidRPr="001E5565">
              <w:rPr>
                <w:szCs w:val="28"/>
              </w:rPr>
              <w:t>части 2 «Мероприятия по территориальному планированию муниципального образования город Набережные Челны Республики Татарстан</w:t>
            </w:r>
            <w:r>
              <w:rPr>
                <w:szCs w:val="28"/>
              </w:rPr>
              <w:t xml:space="preserve">», </w:t>
            </w:r>
            <w:r>
              <w:rPr>
                <w:szCs w:val="28"/>
                <w:lang w:eastAsia="en-US"/>
              </w:rPr>
              <w:t>таблица 28</w:t>
            </w:r>
            <w:r w:rsidRPr="00E710C2">
              <w:rPr>
                <w:szCs w:val="28"/>
                <w:lang w:eastAsia="en-US"/>
              </w:rPr>
              <w:t xml:space="preserve"> </w:t>
            </w:r>
            <w:r w:rsidRPr="00F4538A">
              <w:t>в части 3 «Основные технико-экономические показатели генерального плана»</w:t>
            </w:r>
            <w:r>
              <w:t>;</w:t>
            </w:r>
          </w:p>
          <w:p w:rsidR="009C1911" w:rsidRPr="00E710C2" w:rsidRDefault="009C1911" w:rsidP="009C1911">
            <w:pPr>
              <w:pStyle w:val="a8"/>
              <w:ind w:firstLine="0"/>
              <w:rPr>
                <w:szCs w:val="28"/>
                <w:lang w:eastAsia="en-US"/>
              </w:rPr>
            </w:pPr>
            <w:r w:rsidRPr="00E710C2">
              <w:rPr>
                <w:szCs w:val="28"/>
                <w:lang w:eastAsia="en-US"/>
              </w:rPr>
              <w:t xml:space="preserve">Том 2 Материалы по обоснованию </w:t>
            </w:r>
            <w:r>
              <w:rPr>
                <w:szCs w:val="28"/>
                <w:lang w:eastAsia="en-US"/>
              </w:rPr>
              <w:t>т</w:t>
            </w:r>
            <w:r w:rsidRPr="00834FCA">
              <w:rPr>
                <w:szCs w:val="28"/>
                <w:lang w:val="ru"/>
              </w:rPr>
              <w:t>аблиц</w:t>
            </w:r>
            <w:r>
              <w:rPr>
                <w:szCs w:val="28"/>
                <w:lang w:val="ru"/>
              </w:rPr>
              <w:t>а</w:t>
            </w:r>
            <w:r w:rsidRPr="00834FCA">
              <w:rPr>
                <w:szCs w:val="28"/>
                <w:lang w:val="ru"/>
              </w:rPr>
              <w:t xml:space="preserve"> 28 раздела 3.5</w:t>
            </w:r>
            <w:r>
              <w:rPr>
                <w:szCs w:val="28"/>
                <w:lang w:val="ru"/>
              </w:rPr>
              <w:t xml:space="preserve"> части 3</w:t>
            </w:r>
            <w:r w:rsidRPr="00834FCA">
              <w:rPr>
                <w:szCs w:val="28"/>
                <w:lang w:val="ru"/>
              </w:rPr>
              <w:t xml:space="preserve"> «Основные технико-экономические показатели генерального плана»</w:t>
            </w:r>
            <w:r w:rsidRPr="00E710C2">
              <w:rPr>
                <w:szCs w:val="28"/>
                <w:lang w:eastAsia="en-US"/>
              </w:rPr>
              <w:t>;</w:t>
            </w:r>
          </w:p>
          <w:p w:rsidR="009C1911" w:rsidRPr="00E710C2" w:rsidRDefault="009C1911" w:rsidP="009C1911">
            <w:pPr>
              <w:pStyle w:val="a8"/>
              <w:ind w:firstLine="0"/>
              <w:jc w:val="left"/>
              <w:rPr>
                <w:i/>
                <w:iCs/>
                <w:szCs w:val="28"/>
              </w:rPr>
            </w:pPr>
            <w:r w:rsidRPr="00E710C2">
              <w:rPr>
                <w:szCs w:val="28"/>
                <w:lang w:eastAsia="en-US"/>
              </w:rPr>
              <w:lastRenderedPageBreak/>
              <w:t xml:space="preserve">Графические материалы </w:t>
            </w:r>
            <w:r>
              <w:rPr>
                <w:szCs w:val="28"/>
                <w:lang w:eastAsia="en-US"/>
              </w:rPr>
              <w:t>проекта «</w:t>
            </w:r>
            <w:r w:rsidRPr="00E710C2">
              <w:rPr>
                <w:szCs w:val="28"/>
                <w:lang w:eastAsia="en-US"/>
              </w:rPr>
              <w:t>Карта функциональных зон</w:t>
            </w:r>
            <w:r>
              <w:rPr>
                <w:szCs w:val="28"/>
                <w:lang w:eastAsia="en-US"/>
              </w:rPr>
              <w:t>» (фрагменты).</w:t>
            </w:r>
          </w:p>
        </w:tc>
        <w:tc>
          <w:tcPr>
            <w:tcW w:w="2552" w:type="dxa"/>
          </w:tcPr>
          <w:p w:rsidR="009C1911" w:rsidRDefault="009C1911" w:rsidP="009C1911">
            <w:pPr>
              <w:jc w:val="both"/>
            </w:pPr>
            <w:r w:rsidRPr="00C12D67">
              <w:rPr>
                <w:sz w:val="28"/>
                <w:szCs w:val="28"/>
              </w:rPr>
              <w:lastRenderedPageBreak/>
              <w:t>Письмо Исполнительного комитета муниципального образования г.Набережные Челны № 6305 от 02.06.2026г. (Приложение №6)</w:t>
            </w:r>
          </w:p>
        </w:tc>
      </w:tr>
      <w:tr w:rsidR="009C1911" w:rsidRPr="00E710C2" w:rsidTr="009B2540">
        <w:tc>
          <w:tcPr>
            <w:tcW w:w="675" w:type="dxa"/>
          </w:tcPr>
          <w:p w:rsidR="009C1911" w:rsidRPr="00E710C2" w:rsidRDefault="009C1911" w:rsidP="009C1911">
            <w:pPr>
              <w:pStyle w:val="a8"/>
              <w:ind w:firstLine="0"/>
              <w:jc w:val="center"/>
              <w:rPr>
                <w:iCs/>
                <w:szCs w:val="28"/>
              </w:rPr>
            </w:pPr>
            <w:r w:rsidRPr="00E710C2">
              <w:rPr>
                <w:iCs/>
                <w:szCs w:val="28"/>
              </w:rPr>
              <w:t>3</w:t>
            </w:r>
          </w:p>
        </w:tc>
        <w:tc>
          <w:tcPr>
            <w:tcW w:w="2462" w:type="dxa"/>
          </w:tcPr>
          <w:p w:rsidR="009C1911" w:rsidRPr="00E710C2" w:rsidRDefault="009C1911" w:rsidP="009C1911">
            <w:pPr>
              <w:pStyle w:val="a8"/>
              <w:ind w:firstLine="0"/>
              <w:jc w:val="left"/>
              <w:rPr>
                <w:i/>
                <w:iCs/>
                <w:szCs w:val="28"/>
              </w:rPr>
            </w:pPr>
            <w:r w:rsidRPr="00CC013A">
              <w:rPr>
                <w:szCs w:val="28"/>
              </w:rPr>
              <w:t>Установить функциональную зону</w:t>
            </w:r>
            <w:r>
              <w:rPr>
                <w:szCs w:val="28"/>
              </w:rPr>
              <w:t xml:space="preserve"> </w:t>
            </w:r>
            <w:r w:rsidRPr="00E710C2">
              <w:rPr>
                <w:szCs w:val="28"/>
              </w:rPr>
              <w:t>«зона застройки многоэтажными жилыми домами (9 этажей и более)»</w:t>
            </w:r>
          </w:p>
        </w:tc>
        <w:tc>
          <w:tcPr>
            <w:tcW w:w="4793" w:type="dxa"/>
          </w:tcPr>
          <w:p w:rsidR="009C1911" w:rsidRPr="00E66682" w:rsidRDefault="009C1911" w:rsidP="009C1911">
            <w:pPr>
              <w:pStyle w:val="a8"/>
              <w:ind w:firstLine="0"/>
              <w:rPr>
                <w:szCs w:val="28"/>
              </w:rPr>
            </w:pPr>
            <w:r w:rsidRPr="00E66682">
              <w:rPr>
                <w:szCs w:val="28"/>
              </w:rPr>
              <w:t>Изменена функциональная зона – «зона специализированной общественной застройки» (302) на функциональную зону – «зона застройки многоэтажными жилыми домами (9 этажей и более)» (104) в отношении земельного участка с кадастровым номером 16:52:040205:1015.</w:t>
            </w:r>
          </w:p>
          <w:p w:rsidR="009C1911" w:rsidRPr="00E66682" w:rsidRDefault="009C1911" w:rsidP="009C1911">
            <w:pPr>
              <w:pStyle w:val="a8"/>
              <w:ind w:firstLine="0"/>
              <w:rPr>
                <w:szCs w:val="28"/>
              </w:rPr>
            </w:pPr>
            <w:r w:rsidRPr="00E66682">
              <w:rPr>
                <w:szCs w:val="28"/>
              </w:rPr>
              <w:t>Дополнен расчет параметров территорий нового жилищного строительства.</w:t>
            </w:r>
          </w:p>
          <w:p w:rsidR="009C1911" w:rsidRPr="00E66682" w:rsidRDefault="009C1911" w:rsidP="009C1911">
            <w:pPr>
              <w:pStyle w:val="a8"/>
              <w:ind w:firstLine="0"/>
              <w:rPr>
                <w:i/>
                <w:iCs/>
                <w:szCs w:val="28"/>
              </w:rPr>
            </w:pPr>
            <w:r w:rsidRPr="00E66682">
              <w:rPr>
                <w:szCs w:val="28"/>
              </w:rPr>
              <w:t>Откорректирован расчет технико-экономических показателей.</w:t>
            </w:r>
          </w:p>
        </w:tc>
        <w:tc>
          <w:tcPr>
            <w:tcW w:w="4794" w:type="dxa"/>
          </w:tcPr>
          <w:p w:rsidR="009C1911" w:rsidRPr="00E710C2" w:rsidRDefault="009C1911" w:rsidP="009C1911">
            <w:pPr>
              <w:pStyle w:val="a8"/>
              <w:ind w:firstLine="0"/>
              <w:jc w:val="center"/>
              <w:rPr>
                <w:i/>
                <w:iCs/>
                <w:szCs w:val="28"/>
              </w:rPr>
            </w:pPr>
          </w:p>
        </w:tc>
        <w:tc>
          <w:tcPr>
            <w:tcW w:w="2552" w:type="dxa"/>
          </w:tcPr>
          <w:p w:rsidR="009C1911" w:rsidRDefault="009C1911" w:rsidP="009C1911">
            <w:pPr>
              <w:jc w:val="both"/>
            </w:pPr>
            <w:r w:rsidRPr="00C12D67">
              <w:rPr>
                <w:sz w:val="28"/>
                <w:szCs w:val="28"/>
              </w:rPr>
              <w:t>Письмо Исполнительного комитета муниципального образования г.Набережные Челны № 6305 от 02.06.2026г. (Приложение №6)</w:t>
            </w:r>
          </w:p>
        </w:tc>
      </w:tr>
      <w:tr w:rsidR="009C1911" w:rsidRPr="00E710C2" w:rsidTr="009B2540">
        <w:tc>
          <w:tcPr>
            <w:tcW w:w="675" w:type="dxa"/>
          </w:tcPr>
          <w:p w:rsidR="009C1911" w:rsidRPr="00E710C2" w:rsidRDefault="009C1911" w:rsidP="009C1911">
            <w:pPr>
              <w:pStyle w:val="a8"/>
              <w:ind w:firstLine="0"/>
              <w:jc w:val="center"/>
              <w:rPr>
                <w:iCs/>
                <w:szCs w:val="28"/>
              </w:rPr>
            </w:pPr>
            <w:r w:rsidRPr="00E710C2">
              <w:rPr>
                <w:iCs/>
                <w:szCs w:val="28"/>
              </w:rPr>
              <w:t>4</w:t>
            </w:r>
          </w:p>
        </w:tc>
        <w:tc>
          <w:tcPr>
            <w:tcW w:w="2462" w:type="dxa"/>
          </w:tcPr>
          <w:p w:rsidR="009C1911" w:rsidRDefault="009C1911" w:rsidP="009C1911">
            <w:pPr>
              <w:widowControl/>
              <w:shd w:val="clear" w:color="auto" w:fill="FFFFFF"/>
              <w:autoSpaceDE/>
              <w:autoSpaceDN/>
              <w:rPr>
                <w:sz w:val="28"/>
                <w:szCs w:val="28"/>
                <w:lang w:eastAsia="ru-RU"/>
              </w:rPr>
            </w:pPr>
            <w:r w:rsidRPr="00DF58C0">
              <w:rPr>
                <w:sz w:val="28"/>
                <w:szCs w:val="28"/>
                <w:lang w:eastAsia="ru-RU"/>
              </w:rPr>
              <w:t xml:space="preserve">Установить функциональную зону </w:t>
            </w:r>
            <w:r w:rsidRPr="00E710C2">
              <w:rPr>
                <w:sz w:val="28"/>
                <w:szCs w:val="28"/>
                <w:lang w:eastAsia="ru-RU"/>
              </w:rPr>
              <w:t>«зона застройки многоэтажными жилыми домами (9 этажей и более)»</w:t>
            </w:r>
            <w:r>
              <w:rPr>
                <w:sz w:val="28"/>
                <w:szCs w:val="28"/>
                <w:lang w:eastAsia="ru-RU"/>
              </w:rPr>
              <w:t>.</w:t>
            </w:r>
          </w:p>
          <w:p w:rsidR="009C1911" w:rsidRDefault="009C1911" w:rsidP="009C1911">
            <w:pPr>
              <w:widowControl/>
              <w:shd w:val="clear" w:color="auto" w:fill="FFFFFF"/>
              <w:autoSpaceDE/>
              <w:autoSpaceDN/>
              <w:rPr>
                <w:sz w:val="28"/>
                <w:szCs w:val="28"/>
                <w:lang w:eastAsia="ru-RU"/>
              </w:rPr>
            </w:pPr>
            <w:r>
              <w:rPr>
                <w:sz w:val="28"/>
                <w:szCs w:val="28"/>
                <w:lang w:eastAsia="ru-RU"/>
              </w:rPr>
              <w:t xml:space="preserve">Изменить </w:t>
            </w:r>
            <w:r w:rsidRPr="00E710C2">
              <w:rPr>
                <w:sz w:val="28"/>
                <w:szCs w:val="28"/>
              </w:rPr>
              <w:t>функциональную зону «зона специализированной общественной застройки»</w:t>
            </w:r>
          </w:p>
          <w:p w:rsidR="009C1911" w:rsidRPr="00E710C2" w:rsidRDefault="009C1911" w:rsidP="009C1911">
            <w:pPr>
              <w:widowControl/>
              <w:shd w:val="clear" w:color="auto" w:fill="FFFFFF"/>
              <w:autoSpaceDE/>
              <w:autoSpaceDN/>
              <w:rPr>
                <w:i/>
                <w:iCs/>
                <w:szCs w:val="28"/>
              </w:rPr>
            </w:pPr>
          </w:p>
        </w:tc>
        <w:tc>
          <w:tcPr>
            <w:tcW w:w="4793" w:type="dxa"/>
          </w:tcPr>
          <w:p w:rsidR="009C1911" w:rsidRPr="00E66682" w:rsidRDefault="009C1911" w:rsidP="009C1911">
            <w:pPr>
              <w:pStyle w:val="a8"/>
              <w:ind w:firstLine="0"/>
              <w:rPr>
                <w:szCs w:val="28"/>
              </w:rPr>
            </w:pPr>
            <w:r w:rsidRPr="00E66682">
              <w:rPr>
                <w:szCs w:val="28"/>
              </w:rPr>
              <w:t>Изменена функциональная зона – «зона озелененных территорий общего пользования (парки, сады, скверы, бульвары, городские леса)» (601) на функциональную зону – «зоны застройки многоэтажными жилыми домами (9 этажей и более)» (104) в отношении земельных участков с кадастровыми номерами, 16:52:040101:10431, 16:52:040101:8065,  изменить функциональную зону – «зона озелененных территорий общего пользования» (парки, сады, скверы, бульвары, го</w:t>
            </w:r>
            <w:r w:rsidRPr="00E66682">
              <w:rPr>
                <w:szCs w:val="28"/>
              </w:rPr>
              <w:lastRenderedPageBreak/>
              <w:t>родские леса) (601) на функциональную зону – «зона специализированной общественной застройки» (302) в отношении земельного участка с кадастровым номером 16:52:040101:5893.</w:t>
            </w:r>
          </w:p>
          <w:p w:rsidR="009C1911" w:rsidRPr="00E66682" w:rsidRDefault="009C1911" w:rsidP="009C1911">
            <w:pPr>
              <w:pStyle w:val="a8"/>
              <w:ind w:firstLine="0"/>
              <w:rPr>
                <w:szCs w:val="28"/>
              </w:rPr>
            </w:pPr>
            <w:r w:rsidRPr="00E66682">
              <w:rPr>
                <w:szCs w:val="28"/>
              </w:rPr>
              <w:t>Дополнен расчет параметров территорий нового жилищного строительства.</w:t>
            </w:r>
          </w:p>
          <w:p w:rsidR="009C1911" w:rsidRPr="00E66682" w:rsidRDefault="009C1911" w:rsidP="009C1911">
            <w:pPr>
              <w:pStyle w:val="a8"/>
              <w:ind w:firstLine="0"/>
              <w:rPr>
                <w:i/>
                <w:iCs/>
                <w:szCs w:val="28"/>
              </w:rPr>
            </w:pPr>
            <w:r w:rsidRPr="00E66682">
              <w:rPr>
                <w:szCs w:val="28"/>
              </w:rPr>
              <w:t>Откорректирован расчет технико-экономических показателей.</w:t>
            </w:r>
          </w:p>
        </w:tc>
        <w:tc>
          <w:tcPr>
            <w:tcW w:w="4794" w:type="dxa"/>
          </w:tcPr>
          <w:p w:rsidR="009C1911" w:rsidRPr="00E710C2" w:rsidRDefault="009C1911" w:rsidP="009C1911">
            <w:pPr>
              <w:pStyle w:val="a8"/>
              <w:ind w:firstLine="0"/>
              <w:jc w:val="center"/>
              <w:rPr>
                <w:i/>
                <w:iCs/>
                <w:szCs w:val="28"/>
              </w:rPr>
            </w:pPr>
          </w:p>
        </w:tc>
        <w:tc>
          <w:tcPr>
            <w:tcW w:w="2552" w:type="dxa"/>
          </w:tcPr>
          <w:p w:rsidR="009C1911" w:rsidRDefault="009C1911" w:rsidP="009C1911">
            <w:pPr>
              <w:jc w:val="both"/>
            </w:pPr>
            <w:r w:rsidRPr="00C12D67">
              <w:rPr>
                <w:sz w:val="28"/>
                <w:szCs w:val="28"/>
              </w:rPr>
              <w:t>Письмо Исполнительного комитета муниципального образования г.Набережные Челны № 6305 от 02.06.2026г. (Приложение №6)</w:t>
            </w:r>
          </w:p>
        </w:tc>
      </w:tr>
      <w:tr w:rsidR="009C1911" w:rsidRPr="00E710C2" w:rsidTr="009B2540">
        <w:tc>
          <w:tcPr>
            <w:tcW w:w="675" w:type="dxa"/>
          </w:tcPr>
          <w:p w:rsidR="009C1911" w:rsidRPr="00E710C2" w:rsidRDefault="009C1911" w:rsidP="009C1911">
            <w:pPr>
              <w:pStyle w:val="a8"/>
              <w:ind w:firstLine="0"/>
              <w:jc w:val="center"/>
              <w:rPr>
                <w:iCs/>
                <w:szCs w:val="28"/>
              </w:rPr>
            </w:pPr>
            <w:r w:rsidRPr="00E710C2">
              <w:rPr>
                <w:iCs/>
                <w:szCs w:val="28"/>
              </w:rPr>
              <w:t>5</w:t>
            </w:r>
          </w:p>
        </w:tc>
        <w:tc>
          <w:tcPr>
            <w:tcW w:w="2462" w:type="dxa"/>
          </w:tcPr>
          <w:p w:rsidR="009C1911" w:rsidRPr="00E710C2" w:rsidRDefault="009C1911" w:rsidP="009C1911">
            <w:pPr>
              <w:pStyle w:val="a8"/>
              <w:ind w:firstLine="0"/>
              <w:jc w:val="left"/>
              <w:rPr>
                <w:i/>
                <w:iCs/>
                <w:szCs w:val="28"/>
              </w:rPr>
            </w:pPr>
            <w:r w:rsidRPr="00CC013A">
              <w:rPr>
                <w:szCs w:val="28"/>
              </w:rPr>
              <w:t xml:space="preserve">Установить функциональную зону </w:t>
            </w:r>
            <w:r w:rsidRPr="00E710C2">
              <w:rPr>
                <w:szCs w:val="28"/>
              </w:rPr>
              <w:t>«зона застройки малоэтажными жилыми домами (до 4 этажей, включая мансардный)»</w:t>
            </w:r>
          </w:p>
        </w:tc>
        <w:tc>
          <w:tcPr>
            <w:tcW w:w="4793" w:type="dxa"/>
          </w:tcPr>
          <w:p w:rsidR="009C1911" w:rsidRPr="00E66682" w:rsidRDefault="009C1911" w:rsidP="009C1911">
            <w:pPr>
              <w:pStyle w:val="a8"/>
              <w:ind w:firstLine="0"/>
              <w:rPr>
                <w:szCs w:val="28"/>
              </w:rPr>
            </w:pPr>
            <w:r w:rsidRPr="00E66682">
              <w:rPr>
                <w:szCs w:val="28"/>
              </w:rPr>
              <w:t>Изменена функциональная зона – «зона специализированной общественной застройки» (302) на функциональную зону – «зона застройки малоэтажными жилыми домами (до 4 этажей, включая мансардный)» (102) в отношении земельных участков с кадастровыми номерами 16:52:050101:73, 16:52:050101:190, 16:52:050101:195, 16:52:050101:194, 16:52:050101:492 (образован из части земельного участка с кадастровым номером 16:52:050101:72).</w:t>
            </w:r>
          </w:p>
          <w:p w:rsidR="009C1911" w:rsidRPr="00E66682" w:rsidRDefault="009C1911" w:rsidP="009C1911">
            <w:pPr>
              <w:pStyle w:val="a8"/>
              <w:ind w:firstLine="0"/>
              <w:rPr>
                <w:szCs w:val="28"/>
              </w:rPr>
            </w:pPr>
            <w:r w:rsidRPr="00E66682">
              <w:rPr>
                <w:szCs w:val="28"/>
              </w:rPr>
              <w:t>Дополнен расчет параметров территорий нового жилищного строительства.</w:t>
            </w:r>
          </w:p>
          <w:p w:rsidR="009C1911" w:rsidRPr="00E66682" w:rsidRDefault="009C1911" w:rsidP="009C1911">
            <w:pPr>
              <w:pStyle w:val="a8"/>
              <w:ind w:firstLine="0"/>
              <w:rPr>
                <w:i/>
                <w:iCs/>
                <w:szCs w:val="28"/>
              </w:rPr>
            </w:pPr>
            <w:r w:rsidRPr="00E66682">
              <w:rPr>
                <w:szCs w:val="28"/>
              </w:rPr>
              <w:t>Откорректирован расчет технико-экономических показателей.</w:t>
            </w:r>
          </w:p>
        </w:tc>
        <w:tc>
          <w:tcPr>
            <w:tcW w:w="4794" w:type="dxa"/>
          </w:tcPr>
          <w:p w:rsidR="009C1911" w:rsidRPr="00E710C2" w:rsidRDefault="009C1911" w:rsidP="009C1911">
            <w:pPr>
              <w:pStyle w:val="a8"/>
              <w:ind w:firstLine="0"/>
              <w:jc w:val="center"/>
              <w:rPr>
                <w:i/>
                <w:iCs/>
                <w:szCs w:val="28"/>
              </w:rPr>
            </w:pPr>
          </w:p>
        </w:tc>
        <w:tc>
          <w:tcPr>
            <w:tcW w:w="2552" w:type="dxa"/>
          </w:tcPr>
          <w:p w:rsidR="009C1911" w:rsidRDefault="009C1911" w:rsidP="009C1911">
            <w:pPr>
              <w:jc w:val="both"/>
            </w:pPr>
            <w:r w:rsidRPr="00C12D67">
              <w:rPr>
                <w:sz w:val="28"/>
                <w:szCs w:val="28"/>
              </w:rPr>
              <w:t>Письмо Исполнительного комитета муниципального образования г.Набережные Челны № 6305 от 02.06.2026г. (Приложение №6)</w:t>
            </w:r>
          </w:p>
        </w:tc>
      </w:tr>
    </w:tbl>
    <w:p w:rsidR="00D94D15" w:rsidRDefault="00852E7B" w:rsidP="00D94D15">
      <w:pPr>
        <w:pStyle w:val="a8"/>
        <w:ind w:firstLine="0"/>
        <w:jc w:val="center"/>
        <w:rPr>
          <w:i/>
          <w:iCs/>
          <w:szCs w:val="28"/>
        </w:rPr>
      </w:pPr>
      <w:r>
        <w:rPr>
          <w:i/>
          <w:iCs/>
          <w:szCs w:val="28"/>
        </w:rPr>
        <w:tab/>
      </w:r>
    </w:p>
    <w:p w:rsidR="00480881" w:rsidRDefault="00852E7B" w:rsidP="00852E7B">
      <w:pPr>
        <w:tabs>
          <w:tab w:val="center" w:pos="7440"/>
          <w:tab w:val="left" w:pos="11175"/>
        </w:tabs>
        <w:rPr>
          <w:b/>
          <w:sz w:val="28"/>
        </w:rPr>
        <w:sectPr w:rsidR="00480881" w:rsidSect="00480881">
          <w:pgSz w:w="16840" w:h="11910" w:orient="landscape"/>
          <w:pgMar w:top="992" w:right="1040" w:bottom="708" w:left="920" w:header="0" w:footer="734" w:gutter="0"/>
          <w:cols w:space="720"/>
          <w:docGrid w:linePitch="299"/>
        </w:sectPr>
      </w:pPr>
      <w:r>
        <w:rPr>
          <w:b/>
          <w:sz w:val="28"/>
        </w:rPr>
        <w:tab/>
      </w:r>
      <w:r>
        <w:rPr>
          <w:b/>
          <w:sz w:val="28"/>
        </w:rPr>
        <w:tab/>
      </w:r>
    </w:p>
    <w:p w:rsidR="00A364A4" w:rsidRDefault="00D1643D">
      <w:pPr>
        <w:pStyle w:val="a5"/>
        <w:numPr>
          <w:ilvl w:val="1"/>
          <w:numId w:val="28"/>
        </w:numPr>
        <w:tabs>
          <w:tab w:val="left" w:pos="1507"/>
        </w:tabs>
        <w:spacing w:before="72" w:line="362" w:lineRule="auto"/>
        <w:ind w:right="304" w:firstLine="703"/>
        <w:jc w:val="left"/>
        <w:rPr>
          <w:b/>
          <w:sz w:val="28"/>
        </w:rPr>
      </w:pPr>
      <w:r>
        <w:rPr>
          <w:b/>
          <w:sz w:val="28"/>
        </w:rPr>
        <w:lastRenderedPageBreak/>
        <w:t>АНАЛИЗ</w:t>
      </w:r>
      <w:r>
        <w:rPr>
          <w:b/>
          <w:spacing w:val="-9"/>
          <w:sz w:val="28"/>
        </w:rPr>
        <w:t xml:space="preserve"> </w:t>
      </w:r>
      <w:r>
        <w:rPr>
          <w:b/>
          <w:sz w:val="28"/>
        </w:rPr>
        <w:t>ИСПОЛЬЗОВАНИЯ</w:t>
      </w:r>
      <w:r>
        <w:rPr>
          <w:b/>
          <w:spacing w:val="-10"/>
          <w:sz w:val="28"/>
        </w:rPr>
        <w:t xml:space="preserve"> </w:t>
      </w:r>
      <w:r>
        <w:rPr>
          <w:b/>
          <w:sz w:val="28"/>
        </w:rPr>
        <w:t>ТЕРРИТОРИИ,</w:t>
      </w:r>
      <w:r>
        <w:rPr>
          <w:b/>
          <w:spacing w:val="-11"/>
          <w:sz w:val="28"/>
        </w:rPr>
        <w:t xml:space="preserve"> </w:t>
      </w:r>
      <w:r>
        <w:rPr>
          <w:b/>
          <w:sz w:val="28"/>
        </w:rPr>
        <w:t>КОМПЛЕКСНАЯ ОЦЕНКА</w:t>
      </w:r>
      <w:r>
        <w:rPr>
          <w:b/>
          <w:spacing w:val="-5"/>
          <w:sz w:val="28"/>
        </w:rPr>
        <w:t xml:space="preserve"> </w:t>
      </w:r>
      <w:r>
        <w:rPr>
          <w:b/>
          <w:sz w:val="28"/>
        </w:rPr>
        <w:t>И</w:t>
      </w:r>
      <w:r>
        <w:rPr>
          <w:b/>
          <w:spacing w:val="-5"/>
          <w:sz w:val="28"/>
        </w:rPr>
        <w:t xml:space="preserve"> </w:t>
      </w:r>
      <w:r>
        <w:rPr>
          <w:b/>
          <w:sz w:val="28"/>
        </w:rPr>
        <w:t>ИНФОРМАЦИЯ</w:t>
      </w:r>
      <w:r>
        <w:rPr>
          <w:b/>
          <w:spacing w:val="-5"/>
          <w:sz w:val="28"/>
        </w:rPr>
        <w:t xml:space="preserve"> </w:t>
      </w:r>
      <w:r>
        <w:rPr>
          <w:b/>
          <w:sz w:val="28"/>
        </w:rPr>
        <w:t>ОБ</w:t>
      </w:r>
      <w:r>
        <w:rPr>
          <w:b/>
          <w:spacing w:val="-5"/>
          <w:sz w:val="28"/>
        </w:rPr>
        <w:t xml:space="preserve"> </w:t>
      </w:r>
      <w:r>
        <w:rPr>
          <w:b/>
          <w:sz w:val="28"/>
        </w:rPr>
        <w:t>ОСНОВНЫХ</w:t>
      </w:r>
      <w:r>
        <w:rPr>
          <w:b/>
          <w:spacing w:val="-5"/>
          <w:sz w:val="28"/>
        </w:rPr>
        <w:t xml:space="preserve"> </w:t>
      </w:r>
      <w:r>
        <w:rPr>
          <w:b/>
          <w:sz w:val="28"/>
        </w:rPr>
        <w:t>ПРОБЛЕМАХ</w:t>
      </w:r>
      <w:r>
        <w:rPr>
          <w:b/>
          <w:spacing w:val="-5"/>
          <w:sz w:val="28"/>
        </w:rPr>
        <w:t xml:space="preserve"> </w:t>
      </w:r>
      <w:r>
        <w:rPr>
          <w:b/>
          <w:sz w:val="28"/>
        </w:rPr>
        <w:t>РАЗВИТИЯ</w:t>
      </w:r>
    </w:p>
    <w:p w:rsidR="00A364A4" w:rsidRDefault="00D1643D">
      <w:pPr>
        <w:spacing w:line="360" w:lineRule="auto"/>
        <w:ind w:left="3470" w:hanging="2511"/>
        <w:rPr>
          <w:b/>
          <w:sz w:val="28"/>
        </w:rPr>
      </w:pPr>
      <w:r>
        <w:rPr>
          <w:b/>
          <w:sz w:val="28"/>
        </w:rPr>
        <w:t>ТЕРРИТОРИИ</w:t>
      </w:r>
      <w:r>
        <w:rPr>
          <w:b/>
          <w:spacing w:val="-11"/>
          <w:sz w:val="28"/>
        </w:rPr>
        <w:t xml:space="preserve"> </w:t>
      </w:r>
      <w:r>
        <w:rPr>
          <w:b/>
          <w:sz w:val="28"/>
        </w:rPr>
        <w:t>МУНИЦИПАЛЬНОГО</w:t>
      </w:r>
      <w:r>
        <w:rPr>
          <w:b/>
          <w:spacing w:val="-10"/>
          <w:sz w:val="28"/>
        </w:rPr>
        <w:t xml:space="preserve"> </w:t>
      </w:r>
      <w:r>
        <w:rPr>
          <w:b/>
          <w:sz w:val="28"/>
        </w:rPr>
        <w:t>ОБРАЗОВАНИЯ</w:t>
      </w:r>
      <w:r>
        <w:rPr>
          <w:b/>
          <w:spacing w:val="-11"/>
          <w:sz w:val="28"/>
        </w:rPr>
        <w:t xml:space="preserve"> </w:t>
      </w:r>
      <w:r>
        <w:rPr>
          <w:b/>
          <w:sz w:val="28"/>
        </w:rPr>
        <w:t>ГОРОД НАБЕРЕЖНЫЕ ЧЕЛНЫ</w:t>
      </w:r>
    </w:p>
    <w:p w:rsidR="00A364A4" w:rsidRDefault="00D1643D">
      <w:pPr>
        <w:pStyle w:val="2"/>
        <w:numPr>
          <w:ilvl w:val="2"/>
          <w:numId w:val="28"/>
        </w:numPr>
        <w:tabs>
          <w:tab w:val="left" w:pos="1624"/>
        </w:tabs>
        <w:spacing w:line="362" w:lineRule="auto"/>
        <w:ind w:right="136" w:firstLine="708"/>
        <w:jc w:val="both"/>
      </w:pPr>
      <w:bookmarkStart w:id="2" w:name="_TOC_250024"/>
      <w:r>
        <w:t xml:space="preserve">История города, формирование и развитие его планировочной </w:t>
      </w:r>
      <w:bookmarkEnd w:id="2"/>
      <w:r>
        <w:rPr>
          <w:spacing w:val="-2"/>
        </w:rPr>
        <w:t>структуры</w:t>
      </w:r>
    </w:p>
    <w:p w:rsidR="00A364A4" w:rsidRDefault="00D1643D">
      <w:pPr>
        <w:pStyle w:val="a3"/>
        <w:spacing w:line="360" w:lineRule="auto"/>
        <w:ind w:left="143" w:right="134" w:firstLine="778"/>
        <w:jc w:val="both"/>
      </w:pPr>
      <w:r>
        <w:t>Муниципальное образование город Набережные Челны ‒ крупный город в Республике Татарстан, расположенный на левом берегу реки Камы и Нижнекамского водохранилища. Город сформировался на основе исторического поселения Чалнинский починок, вокруг которого сформировалась целая группа поселений, в том числе деревня Бережная, впоследствии село Бережные Челны, вошедшее в переписную книгу как Слобода Набережная. К 1651 году в Набережной слободе насчитывалось 112 дворов. К концу ХIХ века Набережные Челны превратились в небольшое торговое село. В 1930 году поселение Набережные Челны получило статус города. Население на 1939 год составляло</w:t>
      </w:r>
      <w:r>
        <w:rPr>
          <w:spacing w:val="80"/>
        </w:rPr>
        <w:t xml:space="preserve"> </w:t>
      </w:r>
      <w:r>
        <w:t>9,4 тыс. человек. В начале 1960-х годов в городе началось строительство завода ячеистого бетона, Нижнекамской ГЭС, кирпичного завода. Население к 1969 году составило 35,5 тыс. человек. Пригородный район сохранял свою сельскохозяйственную специализацию</w:t>
      </w:r>
      <w:r>
        <w:rPr>
          <w:position w:val="10"/>
          <w:sz w:val="14"/>
        </w:rPr>
        <w:t>1</w:t>
      </w:r>
      <w:r>
        <w:t>.</w:t>
      </w:r>
    </w:p>
    <w:p w:rsidR="00B06C95" w:rsidRDefault="00D1643D" w:rsidP="00B06C95">
      <w:pPr>
        <w:pStyle w:val="a3"/>
        <w:spacing w:before="67" w:line="362" w:lineRule="auto"/>
        <w:ind w:left="143" w:right="141"/>
        <w:jc w:val="both"/>
      </w:pPr>
      <w:r>
        <w:t>14 августа 1969 года ЦК КПСС и Советом Министров СССР принято Постановление № 674 «О строительстве комплекса автомобильных заводов в Набережных Челнах Татарской АССР», и в августе этого же года началось строительство завода. По проекту завод должен был производить 150 тыс. большегрузных автомобилей и 250 тыс. двигателей в год. А 9 июня 1970 года вышло Постановление Совета Министров СССР № 407 «О мерах по строительству города Набережные Челны», и началось и строительство нового города на берегу реки Кама. Фактически было принято решение «в чистом поле» построить</w:t>
      </w:r>
      <w:r>
        <w:rPr>
          <w:spacing w:val="50"/>
        </w:rPr>
        <w:t xml:space="preserve"> </w:t>
      </w:r>
      <w:r>
        <w:t>новый</w:t>
      </w:r>
      <w:r>
        <w:rPr>
          <w:spacing w:val="55"/>
        </w:rPr>
        <w:t xml:space="preserve"> </w:t>
      </w:r>
      <w:r>
        <w:t>город.</w:t>
      </w:r>
      <w:r>
        <w:rPr>
          <w:spacing w:val="55"/>
        </w:rPr>
        <w:t xml:space="preserve"> </w:t>
      </w:r>
      <w:r>
        <w:t>Это</w:t>
      </w:r>
      <w:r>
        <w:rPr>
          <w:spacing w:val="54"/>
        </w:rPr>
        <w:t xml:space="preserve"> </w:t>
      </w:r>
      <w:r>
        <w:t>была</w:t>
      </w:r>
      <w:r>
        <w:rPr>
          <w:spacing w:val="54"/>
        </w:rPr>
        <w:t xml:space="preserve"> </w:t>
      </w:r>
      <w:r>
        <w:t>всесоюзная</w:t>
      </w:r>
      <w:r>
        <w:rPr>
          <w:spacing w:val="56"/>
        </w:rPr>
        <w:t xml:space="preserve"> </w:t>
      </w:r>
      <w:r>
        <w:t>стройка</w:t>
      </w:r>
      <w:r>
        <w:rPr>
          <w:spacing w:val="54"/>
        </w:rPr>
        <w:t xml:space="preserve"> </w:t>
      </w:r>
      <w:r>
        <w:t>нового</w:t>
      </w:r>
      <w:r>
        <w:rPr>
          <w:spacing w:val="57"/>
        </w:rPr>
        <w:t xml:space="preserve"> </w:t>
      </w:r>
      <w:r>
        <w:t>завода</w:t>
      </w:r>
      <w:r>
        <w:rPr>
          <w:spacing w:val="55"/>
        </w:rPr>
        <w:t xml:space="preserve"> </w:t>
      </w:r>
      <w:r>
        <w:t>и</w:t>
      </w:r>
      <w:r>
        <w:rPr>
          <w:spacing w:val="55"/>
        </w:rPr>
        <w:t xml:space="preserve"> </w:t>
      </w:r>
      <w:r>
        <w:rPr>
          <w:spacing w:val="-2"/>
        </w:rPr>
        <w:t>нового</w:t>
      </w:r>
      <w:r w:rsidR="00B06C95" w:rsidRPr="00B06C95">
        <w:t xml:space="preserve"> </w:t>
      </w:r>
      <w:r w:rsidR="00B06C95">
        <w:t xml:space="preserve">города. По архивным данным, на строительной площадке работало до 100 тыс. </w:t>
      </w:r>
      <w:r w:rsidR="00B06C95">
        <w:rPr>
          <w:spacing w:val="-2"/>
        </w:rPr>
        <w:t>человек.</w:t>
      </w:r>
    </w:p>
    <w:p w:rsidR="00A364A4" w:rsidRDefault="00A364A4">
      <w:pPr>
        <w:pStyle w:val="a3"/>
        <w:rPr>
          <w:sz w:val="20"/>
        </w:rPr>
      </w:pPr>
    </w:p>
    <w:p w:rsidR="00A364A4" w:rsidRDefault="00D1643D">
      <w:pPr>
        <w:pStyle w:val="a3"/>
        <w:spacing w:before="195"/>
        <w:rPr>
          <w:sz w:val="20"/>
        </w:rPr>
      </w:pPr>
      <w:r>
        <w:rPr>
          <w:noProof/>
          <w:sz w:val="20"/>
          <w:lang w:eastAsia="ru-RU"/>
        </w:rPr>
        <mc:AlternateContent>
          <mc:Choice Requires="wps">
            <w:drawing>
              <wp:anchor distT="0" distB="0" distL="0" distR="0" simplePos="0" relativeHeight="251657216" behindDoc="1" locked="0" layoutInCell="1" allowOverlap="1">
                <wp:simplePos x="0" y="0"/>
                <wp:positionH relativeFrom="page">
                  <wp:posOffset>1080820</wp:posOffset>
                </wp:positionH>
                <wp:positionV relativeFrom="paragraph">
                  <wp:posOffset>285425</wp:posOffset>
                </wp:positionV>
                <wp:extent cx="182943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41E176" id="Graphic 3" o:spid="_x0000_s1026" style="position:absolute;margin-left:85.1pt;margin-top:22.45pt;width:144.05pt;height:.75pt;z-index:-25165926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" path="m1829054,l,,,9143r1829054,l1829054,xe" fillcolor="black" stroked="f">
                <v:path arrowok="t"/>
                <w10:wrap type="topAndBottom" anchorx="page"/>
              </v:shape>
            </w:pict>
          </mc:Fallback>
        </mc:AlternateContent>
      </w:r>
    </w:p>
    <w:p w:rsidR="00A364A4" w:rsidRDefault="00D1643D">
      <w:pPr>
        <w:spacing w:before="102"/>
        <w:ind w:left="710"/>
        <w:rPr>
          <w:sz w:val="20"/>
        </w:rPr>
      </w:pPr>
      <w:r>
        <w:rPr>
          <w:rFonts w:ascii="Calibri" w:hAnsi="Calibri"/>
          <w:sz w:val="20"/>
          <w:vertAlign w:val="superscript"/>
        </w:rPr>
        <w:t>1</w:t>
      </w:r>
      <w:r>
        <w:rPr>
          <w:rFonts w:ascii="Calibri" w:hAnsi="Calibri"/>
          <w:spacing w:val="-7"/>
          <w:sz w:val="20"/>
        </w:rPr>
        <w:t xml:space="preserve"> </w:t>
      </w:r>
      <w:r>
        <w:rPr>
          <w:sz w:val="20"/>
        </w:rPr>
        <w:t>Тарунов</w:t>
      </w:r>
      <w:r>
        <w:rPr>
          <w:spacing w:val="-5"/>
          <w:sz w:val="20"/>
        </w:rPr>
        <w:t xml:space="preserve"> </w:t>
      </w:r>
      <w:r>
        <w:rPr>
          <w:sz w:val="20"/>
        </w:rPr>
        <w:t>А.М.</w:t>
      </w:r>
      <w:r>
        <w:rPr>
          <w:spacing w:val="-5"/>
          <w:sz w:val="20"/>
        </w:rPr>
        <w:t xml:space="preserve"> </w:t>
      </w:r>
      <w:r>
        <w:rPr>
          <w:sz w:val="20"/>
        </w:rPr>
        <w:t>Сокровища</w:t>
      </w:r>
      <w:r>
        <w:rPr>
          <w:spacing w:val="-7"/>
          <w:sz w:val="20"/>
        </w:rPr>
        <w:t xml:space="preserve"> </w:t>
      </w:r>
      <w:r>
        <w:rPr>
          <w:sz w:val="20"/>
        </w:rPr>
        <w:t>культуры</w:t>
      </w:r>
      <w:r>
        <w:rPr>
          <w:spacing w:val="-6"/>
          <w:sz w:val="20"/>
        </w:rPr>
        <w:t xml:space="preserve"> </w:t>
      </w:r>
      <w:r>
        <w:rPr>
          <w:sz w:val="20"/>
        </w:rPr>
        <w:t>Татарстана.</w:t>
      </w:r>
      <w:r>
        <w:rPr>
          <w:spacing w:val="-5"/>
          <w:sz w:val="20"/>
        </w:rPr>
        <w:t xml:space="preserve"> </w:t>
      </w:r>
      <w:r>
        <w:rPr>
          <w:sz w:val="20"/>
        </w:rPr>
        <w:t>Вып.</w:t>
      </w:r>
      <w:r>
        <w:rPr>
          <w:spacing w:val="-7"/>
          <w:sz w:val="20"/>
        </w:rPr>
        <w:t xml:space="preserve"> </w:t>
      </w:r>
      <w:r>
        <w:rPr>
          <w:sz w:val="20"/>
        </w:rPr>
        <w:t>5.</w:t>
      </w:r>
      <w:r>
        <w:rPr>
          <w:spacing w:val="-6"/>
          <w:sz w:val="20"/>
        </w:rPr>
        <w:t xml:space="preserve"> </w:t>
      </w:r>
      <w:r>
        <w:rPr>
          <w:spacing w:val="-2"/>
          <w:sz w:val="20"/>
        </w:rPr>
        <w:t>2004.</w:t>
      </w:r>
    </w:p>
    <w:p w:rsidR="00A364A4" w:rsidRDefault="00A364A4">
      <w:pPr>
        <w:rPr>
          <w:sz w:val="20"/>
        </w:rPr>
        <w:sectPr w:rsidR="00A364A4" w:rsidSect="00480881">
          <w:pgSz w:w="11910" w:h="16840"/>
          <w:pgMar w:top="1040" w:right="708" w:bottom="920" w:left="992" w:header="0" w:footer="734" w:gutter="0"/>
          <w:cols w:space="720"/>
          <w:docGrid w:linePitch="299"/>
        </w:sectPr>
      </w:pPr>
    </w:p>
    <w:p w:rsidR="00A364A4" w:rsidRDefault="00D1643D">
      <w:pPr>
        <w:pStyle w:val="a3"/>
        <w:spacing w:line="360" w:lineRule="auto"/>
        <w:ind w:left="143" w:right="135" w:firstLine="708"/>
        <w:jc w:val="both"/>
      </w:pPr>
      <w:r>
        <w:lastRenderedPageBreak/>
        <w:t>Уже в</w:t>
      </w:r>
      <w:r>
        <w:rPr>
          <w:spacing w:val="-1"/>
        </w:rPr>
        <w:t xml:space="preserve"> </w:t>
      </w:r>
      <w:r>
        <w:t>1975 году население города</w:t>
      </w:r>
      <w:r>
        <w:rPr>
          <w:spacing w:val="-1"/>
        </w:rPr>
        <w:t xml:space="preserve"> </w:t>
      </w:r>
      <w:r>
        <w:t>составляло 231 тыс.</w:t>
      </w:r>
      <w:r>
        <w:rPr>
          <w:spacing w:val="-1"/>
        </w:rPr>
        <w:t xml:space="preserve"> </w:t>
      </w:r>
      <w:r>
        <w:t>человек. К</w:t>
      </w:r>
      <w:r>
        <w:rPr>
          <w:spacing w:val="-1"/>
        </w:rPr>
        <w:t xml:space="preserve"> </w:t>
      </w:r>
      <w:r>
        <w:t>1981-1982 годам была достигнута проектная численность населения. В этот период доминировала одна основная цель – начать производство для выпуска продукции. На основе полученных доходов планировалось развивать социальную и</w:t>
      </w:r>
      <w:r>
        <w:rPr>
          <w:spacing w:val="40"/>
        </w:rPr>
        <w:t xml:space="preserve"> </w:t>
      </w:r>
      <w:r>
        <w:t>досуговую инфраструктуру города. Несмотря на успешную реализацию цели, экономика оставалась затратной, город обходился минимумом социального обслуживания – необходимым количеством детских учреждений, медицинских объектов и единичных объектов культуры. На 2021 год население города составляло уже 548,5 тысяч чел. На протяжении своей</w:t>
      </w:r>
      <w:r>
        <w:rPr>
          <w:spacing w:val="-1"/>
        </w:rPr>
        <w:t xml:space="preserve"> </w:t>
      </w:r>
      <w:r>
        <w:t>истории город практически не диверсифицировал свою экономическую базу и остается моногородом с градообразующим предприятием ПАО «КАМАЗ»</w:t>
      </w:r>
      <w:r>
        <w:rPr>
          <w:vertAlign w:val="superscript"/>
        </w:rPr>
        <w:t>2</w:t>
      </w:r>
      <w:r>
        <w:t>.</w:t>
      </w:r>
    </w:p>
    <w:p w:rsidR="00A364A4" w:rsidRDefault="00D1643D">
      <w:pPr>
        <w:pStyle w:val="a3"/>
        <w:spacing w:line="360" w:lineRule="auto"/>
        <w:ind w:left="143" w:right="135" w:firstLine="708"/>
        <w:jc w:val="both"/>
      </w:pPr>
      <w:r>
        <w:t>С точки зрения градостроительной науки, муниципальное образование</w:t>
      </w:r>
      <w:r>
        <w:rPr>
          <w:spacing w:val="40"/>
        </w:rPr>
        <w:t xml:space="preserve"> </w:t>
      </w:r>
      <w:r>
        <w:t>город Набережные Челны – это пример «идеального индустриального социалистического города», каким его представляли советские проектировщики в 1970-е годы. В его функционально-планировочной структуре и архитектурно- градостроительной организации, практически в чистом виде, в условиях современной для того времени технической оснащенности строительства (панельное домостроение), реализованы градостроительные концепции первой половины ХХ века: модель линейного города Н. Милютина (1930 год), концепция жесткого функционального зонирования (согласно Афинской хартии, принятой конгрессом CIAM в Афинах в 1933 году) и микрорайонная застройка.</w:t>
      </w:r>
    </w:p>
    <w:p w:rsidR="00A364A4" w:rsidRDefault="00D1643D">
      <w:pPr>
        <w:pStyle w:val="a3"/>
        <w:spacing w:line="360" w:lineRule="auto"/>
        <w:ind w:left="143" w:right="136" w:firstLine="708"/>
        <w:jc w:val="both"/>
      </w:pPr>
      <w:r>
        <w:t>Планировочная структура муниципального образования город Набережные Челны сложилась в результате двух градостроительных концепций:</w:t>
      </w:r>
    </w:p>
    <w:p w:rsidR="00A364A4" w:rsidRDefault="00D1643D">
      <w:pPr>
        <w:pStyle w:val="a5"/>
        <w:numPr>
          <w:ilvl w:val="0"/>
          <w:numId w:val="21"/>
        </w:numPr>
        <w:tabs>
          <w:tab w:val="left" w:pos="1275"/>
        </w:tabs>
        <w:spacing w:line="341" w:lineRule="exact"/>
        <w:ind w:left="1275" w:hanging="424"/>
        <w:rPr>
          <w:sz w:val="28"/>
        </w:rPr>
      </w:pPr>
      <w:r>
        <w:rPr>
          <w:sz w:val="28"/>
        </w:rPr>
        <w:t>концепция</w:t>
      </w:r>
      <w:r>
        <w:rPr>
          <w:spacing w:val="-9"/>
          <w:sz w:val="28"/>
        </w:rPr>
        <w:t xml:space="preserve"> </w:t>
      </w:r>
      <w:r>
        <w:rPr>
          <w:sz w:val="28"/>
        </w:rPr>
        <w:t>линейного</w:t>
      </w:r>
      <w:r>
        <w:rPr>
          <w:spacing w:val="-7"/>
          <w:sz w:val="28"/>
        </w:rPr>
        <w:t xml:space="preserve"> </w:t>
      </w:r>
      <w:r>
        <w:rPr>
          <w:spacing w:val="-2"/>
          <w:sz w:val="28"/>
        </w:rPr>
        <w:t>города;</w:t>
      </w:r>
    </w:p>
    <w:p w:rsidR="00A364A4" w:rsidRDefault="00D1643D">
      <w:pPr>
        <w:pStyle w:val="a5"/>
        <w:numPr>
          <w:ilvl w:val="0"/>
          <w:numId w:val="21"/>
        </w:numPr>
        <w:tabs>
          <w:tab w:val="left" w:pos="1275"/>
        </w:tabs>
        <w:spacing w:before="158" w:line="352" w:lineRule="auto"/>
        <w:ind w:right="148" w:firstLine="708"/>
        <w:rPr>
          <w:sz w:val="28"/>
        </w:rPr>
      </w:pPr>
      <w:r>
        <w:rPr>
          <w:sz w:val="28"/>
        </w:rPr>
        <w:t>концепция микрорайонной застройки с использованием укрупненной планировочной единицы ‒ межмагистральных жилых территорий.</w:t>
      </w:r>
    </w:p>
    <w:p w:rsidR="00A364A4" w:rsidRDefault="00A364A4">
      <w:pPr>
        <w:pStyle w:val="a3"/>
        <w:rPr>
          <w:sz w:val="20"/>
        </w:rPr>
      </w:pPr>
    </w:p>
    <w:p w:rsidR="00A364A4" w:rsidRDefault="00D1643D">
      <w:pPr>
        <w:pStyle w:val="a3"/>
        <w:spacing w:before="193"/>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1080820</wp:posOffset>
                </wp:positionH>
                <wp:positionV relativeFrom="paragraph">
                  <wp:posOffset>284253</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6914F9" id="Graphic 4" o:spid="_x0000_s1026" style="position:absolute;margin-left:85.1pt;margin-top:22.4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" path="m1829054,l,,,9144r1829054,l1829054,xe" fillcolor="black" stroked="f">
                <v:path arrowok="t"/>
                <w10:wrap type="topAndBottom" anchorx="page"/>
              </v:shape>
            </w:pict>
          </mc:Fallback>
        </mc:AlternateContent>
      </w:r>
    </w:p>
    <w:p w:rsidR="00A364A4" w:rsidRPr="000A72F1" w:rsidRDefault="00D1643D">
      <w:pPr>
        <w:spacing w:before="96"/>
        <w:ind w:left="710"/>
        <w:rPr>
          <w:sz w:val="20"/>
        </w:rPr>
      </w:pPr>
      <w:r>
        <w:rPr>
          <w:sz w:val="20"/>
          <w:vertAlign w:val="superscript"/>
        </w:rPr>
        <w:t>2</w:t>
      </w:r>
      <w:r>
        <w:rPr>
          <w:spacing w:val="-7"/>
          <w:sz w:val="20"/>
        </w:rPr>
        <w:t xml:space="preserve"> </w:t>
      </w:r>
      <w:r>
        <w:rPr>
          <w:sz w:val="20"/>
        </w:rPr>
        <w:t>Портал</w:t>
      </w:r>
      <w:r>
        <w:rPr>
          <w:spacing w:val="-7"/>
          <w:sz w:val="20"/>
        </w:rPr>
        <w:t xml:space="preserve"> </w:t>
      </w:r>
      <w:r>
        <w:rPr>
          <w:sz w:val="20"/>
        </w:rPr>
        <w:t>муниципальных</w:t>
      </w:r>
      <w:r>
        <w:rPr>
          <w:spacing w:val="-8"/>
          <w:sz w:val="20"/>
        </w:rPr>
        <w:t xml:space="preserve"> </w:t>
      </w:r>
      <w:r>
        <w:rPr>
          <w:sz w:val="20"/>
        </w:rPr>
        <w:t>образований</w:t>
      </w:r>
      <w:r>
        <w:rPr>
          <w:spacing w:val="-7"/>
          <w:sz w:val="20"/>
        </w:rPr>
        <w:t xml:space="preserve"> </w:t>
      </w:r>
      <w:r>
        <w:rPr>
          <w:sz w:val="20"/>
        </w:rPr>
        <w:t>РТ.</w:t>
      </w:r>
      <w:r>
        <w:rPr>
          <w:spacing w:val="-5"/>
          <w:sz w:val="20"/>
        </w:rPr>
        <w:t xml:space="preserve"> </w:t>
      </w:r>
      <w:r w:rsidRPr="005B3546">
        <w:rPr>
          <w:sz w:val="20"/>
          <w:lang w:val="en-US"/>
        </w:rPr>
        <w:t>URL</w:t>
      </w:r>
      <w:r w:rsidRPr="000A72F1">
        <w:rPr>
          <w:sz w:val="20"/>
        </w:rPr>
        <w:t>:</w:t>
      </w:r>
      <w:r w:rsidRPr="000A72F1">
        <w:rPr>
          <w:spacing w:val="-4"/>
          <w:sz w:val="20"/>
        </w:rPr>
        <w:t xml:space="preserve"> </w:t>
      </w:r>
      <w:hyperlink r:id="rId10" w:history="1">
        <w:r w:rsidR="005B3546" w:rsidRPr="005B3546">
          <w:rPr>
            <w:rStyle w:val="ac"/>
            <w:spacing w:val="-2"/>
            <w:sz w:val="20"/>
            <w:lang w:val="en-US"/>
          </w:rPr>
          <w:t>http</w:t>
        </w:r>
        <w:r w:rsidR="005B3546" w:rsidRPr="000A72F1">
          <w:rPr>
            <w:rStyle w:val="ac"/>
            <w:spacing w:val="-2"/>
            <w:sz w:val="20"/>
          </w:rPr>
          <w:t>://</w:t>
        </w:r>
        <w:r w:rsidR="005B3546" w:rsidRPr="005B3546">
          <w:rPr>
            <w:rStyle w:val="ac"/>
            <w:spacing w:val="-2"/>
            <w:sz w:val="20"/>
            <w:lang w:val="en-US"/>
          </w:rPr>
          <w:t>msu</w:t>
        </w:r>
        <w:r w:rsidR="005B3546" w:rsidRPr="000A72F1">
          <w:rPr>
            <w:rStyle w:val="ac"/>
            <w:spacing w:val="-2"/>
            <w:sz w:val="20"/>
          </w:rPr>
          <w:t>.</w:t>
        </w:r>
        <w:r w:rsidR="005B3546" w:rsidRPr="005B3546">
          <w:rPr>
            <w:rStyle w:val="ac"/>
            <w:spacing w:val="-2"/>
            <w:sz w:val="20"/>
            <w:lang w:val="en-US"/>
          </w:rPr>
          <w:t>tatarstan</w:t>
        </w:r>
        <w:r w:rsidR="005B3546" w:rsidRPr="000A72F1">
          <w:rPr>
            <w:rStyle w:val="ac"/>
            <w:spacing w:val="-2"/>
            <w:sz w:val="20"/>
          </w:rPr>
          <w:t>.</w:t>
        </w:r>
        <w:r w:rsidR="005B3546" w:rsidRPr="005B3546">
          <w:rPr>
            <w:rStyle w:val="ac"/>
            <w:spacing w:val="-2"/>
            <w:sz w:val="20"/>
            <w:lang w:val="en-US"/>
          </w:rPr>
          <w:t>ru</w:t>
        </w:r>
        <w:r w:rsidR="005B3546" w:rsidRPr="000A72F1">
          <w:rPr>
            <w:rStyle w:val="ac"/>
            <w:spacing w:val="-2"/>
            <w:sz w:val="20"/>
          </w:rPr>
          <w:t>/</w:t>
        </w:r>
        <w:r w:rsidR="005B3546" w:rsidRPr="005B3546">
          <w:rPr>
            <w:rStyle w:val="ac"/>
            <w:spacing w:val="-2"/>
            <w:sz w:val="20"/>
            <w:lang w:val="en-US"/>
          </w:rPr>
          <w:t>rus</w:t>
        </w:r>
        <w:r w:rsidR="005B3546" w:rsidRPr="000A72F1">
          <w:rPr>
            <w:rStyle w:val="ac"/>
            <w:spacing w:val="-2"/>
            <w:sz w:val="20"/>
          </w:rPr>
          <w:t>/</w:t>
        </w:r>
        <w:r w:rsidR="005B3546" w:rsidRPr="005B3546">
          <w:rPr>
            <w:rStyle w:val="ac"/>
            <w:spacing w:val="-2"/>
            <w:sz w:val="20"/>
            <w:lang w:val="en-US"/>
          </w:rPr>
          <w:t>mregions</w:t>
        </w:r>
        <w:r w:rsidR="005B3546" w:rsidRPr="000A72F1">
          <w:rPr>
            <w:rStyle w:val="ac"/>
            <w:spacing w:val="-2"/>
            <w:sz w:val="20"/>
          </w:rPr>
          <w:t>.</w:t>
        </w:r>
        <w:r w:rsidR="005B3546" w:rsidRPr="005B3546">
          <w:rPr>
            <w:rStyle w:val="ac"/>
            <w:spacing w:val="-2"/>
            <w:sz w:val="20"/>
            <w:lang w:val="en-US"/>
          </w:rPr>
          <w:t>htm</w:t>
        </w:r>
        <w:r w:rsidR="005B3546" w:rsidRPr="000A72F1">
          <w:rPr>
            <w:rStyle w:val="ac"/>
            <w:spacing w:val="-2"/>
            <w:sz w:val="20"/>
          </w:rPr>
          <w:t>.</w:t>
        </w:r>
      </w:hyperlink>
    </w:p>
    <w:p w:rsidR="00A364A4" w:rsidRPr="000A72F1" w:rsidRDefault="00A364A4">
      <w:pPr>
        <w:rPr>
          <w:sz w:val="20"/>
        </w:rPr>
        <w:sectPr w:rsidR="00A364A4" w:rsidRPr="000A72F1">
          <w:footerReference w:type="default" r:id="rId11"/>
          <w:pgSz w:w="11910" w:h="16840"/>
          <w:pgMar w:top="1040" w:right="708" w:bottom="920" w:left="992" w:header="0" w:footer="734" w:gutter="0"/>
          <w:cols w:space="720"/>
        </w:sectPr>
      </w:pPr>
    </w:p>
    <w:p w:rsidR="00A364A4" w:rsidRDefault="00D1643D">
      <w:pPr>
        <w:pStyle w:val="a3"/>
        <w:spacing w:before="67" w:line="360" w:lineRule="auto"/>
        <w:ind w:left="143" w:right="134" w:firstLine="708"/>
        <w:jc w:val="both"/>
      </w:pPr>
      <w:r>
        <w:lastRenderedPageBreak/>
        <w:t>Также важно отметить, что город складывался не эволюционно историческим путем, а был построен одномоментно, в короткие сроки и под конкретную экономическую задачу. В истории СССР 1960-1970 годы являются периодом второй волны индустриализации, наступившим вслед за периодом послевоенного восстановления. Город Набережные Челны фактически был построен как «новый город» в 70-е годы ХХ века. Ранее, начиная с 1967 года, по такой же линейной модели, параллельно со строительством завода-гиганта, был построен город Тольятти.</w:t>
      </w:r>
    </w:p>
    <w:p w:rsidR="00A364A4" w:rsidRDefault="00D1643D">
      <w:pPr>
        <w:pStyle w:val="a3"/>
        <w:spacing w:before="1" w:line="360" w:lineRule="auto"/>
        <w:ind w:left="143" w:right="132" w:firstLine="708"/>
        <w:jc w:val="both"/>
      </w:pPr>
      <w:r>
        <w:t>Идея</w:t>
      </w:r>
      <w:r>
        <w:rPr>
          <w:spacing w:val="80"/>
        </w:rPr>
        <w:t xml:space="preserve"> </w:t>
      </w:r>
      <w:r>
        <w:t>создания</w:t>
      </w:r>
      <w:r>
        <w:rPr>
          <w:spacing w:val="80"/>
        </w:rPr>
        <w:t xml:space="preserve"> </w:t>
      </w:r>
      <w:r>
        <w:t>линейных</w:t>
      </w:r>
      <w:r>
        <w:rPr>
          <w:spacing w:val="80"/>
        </w:rPr>
        <w:t xml:space="preserve"> </w:t>
      </w:r>
      <w:r>
        <w:t>городов</w:t>
      </w:r>
      <w:r>
        <w:rPr>
          <w:spacing w:val="80"/>
        </w:rPr>
        <w:t xml:space="preserve"> </w:t>
      </w:r>
      <w:r>
        <w:t>получила</w:t>
      </w:r>
      <w:r>
        <w:rPr>
          <w:spacing w:val="80"/>
        </w:rPr>
        <w:t xml:space="preserve"> </w:t>
      </w:r>
      <w:r>
        <w:t>распространение</w:t>
      </w:r>
      <w:r>
        <w:rPr>
          <w:spacing w:val="80"/>
        </w:rPr>
        <w:t xml:space="preserve"> </w:t>
      </w:r>
      <w:r>
        <w:t>с</w:t>
      </w:r>
      <w:r>
        <w:rPr>
          <w:spacing w:val="80"/>
        </w:rPr>
        <w:t xml:space="preserve"> </w:t>
      </w:r>
      <w:r>
        <w:t>конца XIX</w:t>
      </w:r>
      <w:r>
        <w:rPr>
          <w:spacing w:val="-4"/>
        </w:rPr>
        <w:t xml:space="preserve"> </w:t>
      </w:r>
      <w:r>
        <w:t>века, в связи с опубликованием книги испанского архитектора Сориа-и-Мата в 1882 году. Он и его сторонники предлагали данную форму расселения, как средство децентрализации населения, сохранения естественных природных ландшафтов и возможность приблизить человека и к природе, и к территориям сельскохозяйственного</w:t>
      </w:r>
      <w:r>
        <w:rPr>
          <w:spacing w:val="-6"/>
        </w:rPr>
        <w:t xml:space="preserve"> </w:t>
      </w:r>
      <w:r>
        <w:t>назначения,</w:t>
      </w:r>
      <w:r>
        <w:rPr>
          <w:spacing w:val="-4"/>
        </w:rPr>
        <w:t xml:space="preserve"> </w:t>
      </w:r>
      <w:r>
        <w:t>которые</w:t>
      </w:r>
      <w:r>
        <w:rPr>
          <w:spacing w:val="-4"/>
        </w:rPr>
        <w:t xml:space="preserve"> </w:t>
      </w:r>
      <w:r>
        <w:t>нужны</w:t>
      </w:r>
      <w:r>
        <w:rPr>
          <w:spacing w:val="-4"/>
        </w:rPr>
        <w:t xml:space="preserve"> </w:t>
      </w:r>
      <w:r>
        <w:t>были</w:t>
      </w:r>
      <w:r>
        <w:rPr>
          <w:spacing w:val="-4"/>
        </w:rPr>
        <w:t xml:space="preserve"> </w:t>
      </w:r>
      <w:r>
        <w:t>для</w:t>
      </w:r>
      <w:r>
        <w:rPr>
          <w:spacing w:val="-4"/>
        </w:rPr>
        <w:t xml:space="preserve"> </w:t>
      </w:r>
      <w:r>
        <w:t>продовольственного обеспечения. Концепция линейного города была популярна в СССР и последовательно разрабатывалась архитекторами И.И. Леонидовым, M.Я. Гинзбургом, А.Л. Пастернаком, В.А. Лавровым и рядом других</w:t>
      </w:r>
      <w:r>
        <w:rPr>
          <w:vertAlign w:val="superscript"/>
        </w:rPr>
        <w:t>3</w:t>
      </w:r>
      <w:r>
        <w:t>. Наиболее широкую известность получила упрощенная ленточная схема поточно- функционального градостроительного развития Н. Милютина (рис. 1).</w:t>
      </w:r>
    </w:p>
    <w:p w:rsidR="00A364A4" w:rsidRDefault="00D1643D">
      <w:pPr>
        <w:pStyle w:val="a3"/>
        <w:spacing w:before="2" w:line="360" w:lineRule="auto"/>
        <w:ind w:left="143" w:right="135" w:firstLine="708"/>
        <w:jc w:val="both"/>
      </w:pPr>
      <w:r>
        <w:t>Были сформулированы общие планировочные принципы линейного или ленточного города – две параллельные полосы жилого и промышленного назначения, разделяются зеленой защитной полосой, на которой размещаются пункты питания, проходные ворота заводов и другие учреждения, связанные с продольным транзитным транспортным направлением. Предполагалось использование конвейерного производства, отдельные цеха которого располагались (нанизывались) с одной стороны на транспортную магистраль, с другой стороны на железнодорожные пути.</w:t>
      </w: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D1643D">
      <w:pPr>
        <w:pStyle w:val="a3"/>
        <w:spacing w:before="17"/>
        <w:rPr>
          <w:sz w:val="20"/>
        </w:rPr>
      </w:pP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1080820</wp:posOffset>
                </wp:positionH>
                <wp:positionV relativeFrom="paragraph">
                  <wp:posOffset>172317</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44ECE9" id="Graphic 5" o:spid="_x0000_s1026" style="position:absolute;margin-left:85.1pt;margin-top:13.55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" path="m1829054,l,,,9144r1829054,l1829054,xe" fillcolor="black" stroked="f">
                <v:path arrowok="t"/>
                <w10:wrap type="topAndBottom" anchorx="page"/>
              </v:shape>
            </w:pict>
          </mc:Fallback>
        </mc:AlternateContent>
      </w:r>
    </w:p>
    <w:p w:rsidR="00A364A4" w:rsidRDefault="00D1643D">
      <w:pPr>
        <w:spacing w:before="96"/>
        <w:ind w:left="710"/>
        <w:rPr>
          <w:sz w:val="20"/>
        </w:rPr>
      </w:pPr>
      <w:r>
        <w:rPr>
          <w:sz w:val="20"/>
          <w:vertAlign w:val="superscript"/>
        </w:rPr>
        <w:t>3</w:t>
      </w:r>
      <w:r>
        <w:rPr>
          <w:sz w:val="20"/>
        </w:rPr>
        <w:t xml:space="preserve"> </w:t>
      </w:r>
      <w:r>
        <w:rPr>
          <w:color w:val="212121"/>
          <w:sz w:val="20"/>
        </w:rPr>
        <w:t xml:space="preserve">Хан-Магомедов С.О. Архитектура советского авангарда. Книга 2. Социальные проблемы. М.: </w:t>
      </w:r>
      <w:r>
        <w:rPr>
          <w:sz w:val="20"/>
        </w:rPr>
        <w:t>Стройиздат</w:t>
      </w:r>
      <w:r>
        <w:rPr>
          <w:color w:val="212121"/>
          <w:sz w:val="20"/>
        </w:rPr>
        <w:t xml:space="preserve">, </w:t>
      </w:r>
      <w:r>
        <w:rPr>
          <w:spacing w:val="-2"/>
          <w:sz w:val="20"/>
        </w:rPr>
        <w:t>2001</w:t>
      </w:r>
      <w:r>
        <w:rPr>
          <w:color w:val="212121"/>
          <w:spacing w:val="-2"/>
          <w:sz w:val="20"/>
        </w:rPr>
        <w:t>.</w:t>
      </w:r>
    </w:p>
    <w:p w:rsidR="00A364A4" w:rsidRDefault="00A364A4">
      <w:pPr>
        <w:rPr>
          <w:sz w:val="20"/>
        </w:rPr>
        <w:sectPr w:rsidR="00A364A4">
          <w:pgSz w:w="11910" w:h="16840"/>
          <w:pgMar w:top="1040" w:right="708" w:bottom="920" w:left="992" w:header="0" w:footer="734" w:gutter="0"/>
          <w:cols w:space="720"/>
        </w:sectPr>
      </w:pPr>
    </w:p>
    <w:p w:rsidR="00A364A4" w:rsidRDefault="00D1643D">
      <w:pPr>
        <w:pStyle w:val="a3"/>
        <w:spacing w:before="67" w:line="360" w:lineRule="auto"/>
        <w:ind w:left="143" w:right="135" w:firstLine="708"/>
        <w:jc w:val="both"/>
      </w:pPr>
      <w:r>
        <w:rPr>
          <w:noProof/>
          <w:lang w:eastAsia="ru-RU"/>
        </w:rPr>
        <w:lastRenderedPageBreak/>
        <w:drawing>
          <wp:anchor distT="0" distB="0" distL="0" distR="0" simplePos="0" relativeHeight="487589888" behindDoc="1" locked="0" layoutInCell="1" allowOverlap="1">
            <wp:simplePos x="0" y="0"/>
            <wp:positionH relativeFrom="page">
              <wp:posOffset>2128520</wp:posOffset>
            </wp:positionH>
            <wp:positionV relativeFrom="paragraph">
              <wp:posOffset>1276730</wp:posOffset>
            </wp:positionV>
            <wp:extent cx="3819349" cy="2734055"/>
            <wp:effectExtent l="0" t="0" r="0" b="0"/>
            <wp:wrapTopAndBottom/>
            <wp:docPr id="6" name="Image 6" descr="рис"/>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рис"/>
                    <pic:cNvPicPr/>
                  </pic:nvPicPr>
                  <pic:blipFill>
                    <a:blip r:embed="rId12" cstate="print"/>
                    <a:stretch>
                      <a:fillRect/>
                    </a:stretch>
                  </pic:blipFill>
                  <pic:spPr>
                    <a:xfrm>
                      <a:off x="0" y="0"/>
                      <a:ext cx="3819349" cy="2734055"/>
                    </a:xfrm>
                    <a:prstGeom prst="rect">
                      <a:avLst/>
                    </a:prstGeom>
                  </pic:spPr>
                </pic:pic>
              </a:graphicData>
            </a:graphic>
          </wp:anchor>
        </w:drawing>
      </w:r>
      <w:r>
        <w:t>Таким образом, промышленная зона и параллельно с ней жилая могли беспрепятственно расти</w:t>
      </w:r>
      <w:r>
        <w:rPr>
          <w:vertAlign w:val="superscript"/>
        </w:rPr>
        <w:t>4</w:t>
      </w:r>
      <w:r>
        <w:t>. В этой схеме отражалось одно из ключевых положений общемирового манифеста функционализма – Афинской хартии – жесткое функциональное зонирование.</w:t>
      </w:r>
    </w:p>
    <w:p w:rsidR="00A364A4" w:rsidRDefault="00D1643D">
      <w:pPr>
        <w:spacing w:before="125"/>
        <w:ind w:left="1298"/>
        <w:rPr>
          <w:sz w:val="24"/>
        </w:rPr>
      </w:pPr>
      <w:r>
        <w:rPr>
          <w:sz w:val="24"/>
        </w:rPr>
        <w:t>Рис.</w:t>
      </w:r>
      <w:r>
        <w:rPr>
          <w:spacing w:val="-6"/>
          <w:sz w:val="24"/>
        </w:rPr>
        <w:t xml:space="preserve"> </w:t>
      </w:r>
      <w:r>
        <w:rPr>
          <w:sz w:val="24"/>
        </w:rPr>
        <w:t>1.</w:t>
      </w:r>
      <w:r>
        <w:rPr>
          <w:spacing w:val="-4"/>
          <w:sz w:val="24"/>
        </w:rPr>
        <w:t xml:space="preserve"> </w:t>
      </w:r>
      <w:r>
        <w:rPr>
          <w:sz w:val="24"/>
        </w:rPr>
        <w:t>Поточно-функциональная</w:t>
      </w:r>
      <w:r>
        <w:rPr>
          <w:spacing w:val="-4"/>
          <w:sz w:val="24"/>
        </w:rPr>
        <w:t xml:space="preserve"> </w:t>
      </w:r>
      <w:r>
        <w:rPr>
          <w:sz w:val="24"/>
        </w:rPr>
        <w:t>схема</w:t>
      </w:r>
      <w:r>
        <w:rPr>
          <w:spacing w:val="-5"/>
          <w:sz w:val="24"/>
        </w:rPr>
        <w:t xml:space="preserve"> </w:t>
      </w:r>
      <w:r>
        <w:rPr>
          <w:sz w:val="24"/>
        </w:rPr>
        <w:t>планировки</w:t>
      </w:r>
      <w:r>
        <w:rPr>
          <w:spacing w:val="-3"/>
          <w:sz w:val="24"/>
        </w:rPr>
        <w:t xml:space="preserve"> </w:t>
      </w:r>
      <w:r>
        <w:rPr>
          <w:sz w:val="24"/>
        </w:rPr>
        <w:t>города.</w:t>
      </w:r>
      <w:r>
        <w:rPr>
          <w:spacing w:val="-2"/>
          <w:sz w:val="24"/>
        </w:rPr>
        <w:t xml:space="preserve"> </w:t>
      </w:r>
      <w:r>
        <w:rPr>
          <w:sz w:val="24"/>
        </w:rPr>
        <w:t>Милютин</w:t>
      </w:r>
      <w:r>
        <w:rPr>
          <w:spacing w:val="-3"/>
          <w:sz w:val="24"/>
        </w:rPr>
        <w:t xml:space="preserve"> </w:t>
      </w:r>
      <w:r>
        <w:rPr>
          <w:sz w:val="24"/>
        </w:rPr>
        <w:t>H.А.</w:t>
      </w:r>
      <w:r>
        <w:rPr>
          <w:spacing w:val="-4"/>
          <w:sz w:val="24"/>
        </w:rPr>
        <w:t xml:space="preserve"> </w:t>
      </w:r>
      <w:r>
        <w:rPr>
          <w:spacing w:val="-2"/>
          <w:sz w:val="24"/>
        </w:rPr>
        <w:t>1930.</w:t>
      </w:r>
    </w:p>
    <w:p w:rsidR="00A364A4" w:rsidRDefault="00A364A4">
      <w:pPr>
        <w:pStyle w:val="a3"/>
        <w:spacing w:before="69"/>
        <w:rPr>
          <w:sz w:val="24"/>
        </w:rPr>
      </w:pPr>
    </w:p>
    <w:p w:rsidR="00A364A4" w:rsidRDefault="00D1643D">
      <w:pPr>
        <w:pStyle w:val="a3"/>
        <w:spacing w:line="360" w:lineRule="auto"/>
        <w:ind w:left="143" w:right="134" w:firstLine="708"/>
        <w:jc w:val="both"/>
      </w:pPr>
      <w:r>
        <w:t>В советской градостроительной практике уже был опыт использования линейных градостроительных моделей. Согласно данной линейной планировочной модели, была проведена послевоенная реконструкция Волгограда (Сталинграда) в 1946-1952 годах. Недостатки планировки к началу 1980-х годов стали видны на практике ‒ чрезмерная длина продольных коммуникаций,</w:t>
      </w:r>
      <w:r>
        <w:rPr>
          <w:spacing w:val="80"/>
        </w:rPr>
        <w:t xml:space="preserve"> </w:t>
      </w:r>
      <w:r>
        <w:t>расходы на инженерно-техническое и транспортное оборудование города, неудобства в системе общественного и культурно-бытового обслуживания населения</w:t>
      </w:r>
      <w:r>
        <w:rPr>
          <w:spacing w:val="-3"/>
        </w:rPr>
        <w:t xml:space="preserve"> </w:t>
      </w:r>
      <w:r>
        <w:t>вследствие</w:t>
      </w:r>
      <w:r>
        <w:rPr>
          <w:spacing w:val="-3"/>
        </w:rPr>
        <w:t xml:space="preserve"> </w:t>
      </w:r>
      <w:r>
        <w:t>ее</w:t>
      </w:r>
      <w:r>
        <w:rPr>
          <w:spacing w:val="-3"/>
        </w:rPr>
        <w:t xml:space="preserve"> </w:t>
      </w:r>
      <w:r>
        <w:t>растягивания.</w:t>
      </w:r>
      <w:r>
        <w:rPr>
          <w:spacing w:val="-3"/>
        </w:rPr>
        <w:t xml:space="preserve"> </w:t>
      </w:r>
      <w:r>
        <w:t>Как</w:t>
      </w:r>
      <w:r>
        <w:rPr>
          <w:spacing w:val="-3"/>
        </w:rPr>
        <w:t xml:space="preserve"> </w:t>
      </w:r>
      <w:r>
        <w:t>отмечается</w:t>
      </w:r>
      <w:r>
        <w:rPr>
          <w:spacing w:val="-3"/>
        </w:rPr>
        <w:t xml:space="preserve"> </w:t>
      </w:r>
      <w:r>
        <w:t>в</w:t>
      </w:r>
      <w:r>
        <w:rPr>
          <w:spacing w:val="-5"/>
        </w:rPr>
        <w:t xml:space="preserve"> </w:t>
      </w:r>
      <w:r>
        <w:t>монографии</w:t>
      </w:r>
      <w:r>
        <w:rPr>
          <w:spacing w:val="-3"/>
        </w:rPr>
        <w:t xml:space="preserve"> </w:t>
      </w:r>
      <w:r>
        <w:t>А.В.</w:t>
      </w:r>
      <w:r>
        <w:rPr>
          <w:spacing w:val="-5"/>
        </w:rPr>
        <w:t xml:space="preserve"> </w:t>
      </w:r>
      <w:r>
        <w:t>Бунина, Т.Ф. Саваренской</w:t>
      </w:r>
      <w:r>
        <w:rPr>
          <w:vertAlign w:val="superscript"/>
        </w:rPr>
        <w:t>5</w:t>
      </w:r>
      <w:r>
        <w:t xml:space="preserve"> в линейном городе не только центры, но и все общественные здания нерационально распылялись. На рубеже 1950-1960-х годов дважды предпринималась попытка разработать Генеральный план города: в 1967 году ОАО «Гипрогор» (Москва) разработал Генеральный план города с численностью населения</w:t>
      </w:r>
      <w:r>
        <w:rPr>
          <w:spacing w:val="22"/>
        </w:rPr>
        <w:t xml:space="preserve"> </w:t>
      </w:r>
      <w:r>
        <w:t>120</w:t>
      </w:r>
      <w:r>
        <w:rPr>
          <w:spacing w:val="27"/>
        </w:rPr>
        <w:t xml:space="preserve"> </w:t>
      </w:r>
      <w:r>
        <w:t>тыс.</w:t>
      </w:r>
      <w:r>
        <w:rPr>
          <w:spacing w:val="23"/>
        </w:rPr>
        <w:t xml:space="preserve"> </w:t>
      </w:r>
      <w:r>
        <w:t>человек;</w:t>
      </w:r>
      <w:r>
        <w:rPr>
          <w:spacing w:val="24"/>
        </w:rPr>
        <w:t xml:space="preserve"> </w:t>
      </w:r>
      <w:r>
        <w:t>в</w:t>
      </w:r>
      <w:r>
        <w:rPr>
          <w:spacing w:val="22"/>
        </w:rPr>
        <w:t xml:space="preserve"> </w:t>
      </w:r>
      <w:r>
        <w:t>1969</w:t>
      </w:r>
      <w:r>
        <w:rPr>
          <w:spacing w:val="25"/>
        </w:rPr>
        <w:t xml:space="preserve"> </w:t>
      </w:r>
      <w:r>
        <w:t>году,</w:t>
      </w:r>
      <w:r>
        <w:rPr>
          <w:spacing w:val="23"/>
        </w:rPr>
        <w:t xml:space="preserve"> </w:t>
      </w:r>
      <w:r>
        <w:t>после</w:t>
      </w:r>
      <w:r>
        <w:rPr>
          <w:spacing w:val="22"/>
        </w:rPr>
        <w:t xml:space="preserve"> </w:t>
      </w:r>
      <w:r>
        <w:t>постановления</w:t>
      </w:r>
      <w:r>
        <w:rPr>
          <w:spacing w:val="25"/>
        </w:rPr>
        <w:t xml:space="preserve"> </w:t>
      </w:r>
      <w:r>
        <w:t>«О</w:t>
      </w:r>
      <w:r>
        <w:rPr>
          <w:spacing w:val="24"/>
        </w:rPr>
        <w:t xml:space="preserve"> </w:t>
      </w:r>
      <w:r>
        <w:rPr>
          <w:spacing w:val="-2"/>
        </w:rPr>
        <w:t>строительстве</w:t>
      </w:r>
      <w:r w:rsidR="00B06C95" w:rsidRPr="00B06C95">
        <w:t xml:space="preserve"> </w:t>
      </w:r>
      <w:r w:rsidR="00B06C95">
        <w:t>автомобильных</w:t>
      </w:r>
      <w:r w:rsidR="00B06C95" w:rsidRPr="00B06C95">
        <w:t xml:space="preserve"> </w:t>
      </w:r>
      <w:r w:rsidR="00B06C95">
        <w:t>заводов</w:t>
      </w:r>
      <w:r w:rsidR="00B06C95" w:rsidRPr="00B06C95">
        <w:t xml:space="preserve"> </w:t>
      </w:r>
      <w:r w:rsidR="00B06C95">
        <w:t>в Набережных</w:t>
      </w:r>
    </w:p>
    <w:p w:rsidR="00A364A4" w:rsidRDefault="00D1643D">
      <w:pPr>
        <w:pStyle w:val="a3"/>
        <w:spacing w:before="10"/>
        <w:rPr>
          <w:sz w:val="15"/>
        </w:rPr>
      </w:pPr>
      <w:r>
        <w:rPr>
          <w:noProof/>
          <w:sz w:val="15"/>
          <w:lang w:eastAsia="ru-RU"/>
        </w:rPr>
        <mc:AlternateContent>
          <mc:Choice Requires="wps">
            <w:drawing>
              <wp:anchor distT="0" distB="0" distL="0" distR="0" simplePos="0" relativeHeight="487590400" behindDoc="1" locked="0" layoutInCell="1" allowOverlap="1">
                <wp:simplePos x="0" y="0"/>
                <wp:positionH relativeFrom="page">
                  <wp:posOffset>1080820</wp:posOffset>
                </wp:positionH>
                <wp:positionV relativeFrom="paragraph">
                  <wp:posOffset>131432</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DBF361" id="Graphic 7" o:spid="_x0000_s1026" style="position:absolute;margin-left:85.1pt;margin-top:10.35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" path="m1829054,l,,,9143r1829054,l1829054,xe" fillcolor="black" stroked="f">
                <v:path arrowok="t"/>
                <w10:wrap type="topAndBottom" anchorx="page"/>
              </v:shape>
            </w:pict>
          </mc:Fallback>
        </mc:AlternateContent>
      </w:r>
    </w:p>
    <w:p w:rsidR="00A364A4" w:rsidRDefault="00D1643D">
      <w:pPr>
        <w:spacing w:before="130" w:line="235" w:lineRule="auto"/>
        <w:ind w:left="710"/>
        <w:rPr>
          <w:sz w:val="20"/>
        </w:rPr>
      </w:pPr>
      <w:r>
        <w:rPr>
          <w:rFonts w:ascii="Calibri" w:hAnsi="Calibri"/>
          <w:sz w:val="20"/>
          <w:vertAlign w:val="superscript"/>
        </w:rPr>
        <w:t>4</w:t>
      </w:r>
      <w:r>
        <w:rPr>
          <w:rFonts w:ascii="Calibri" w:hAnsi="Calibri"/>
          <w:spacing w:val="40"/>
          <w:sz w:val="20"/>
        </w:rPr>
        <w:t xml:space="preserve"> </w:t>
      </w:r>
      <w:r>
        <w:rPr>
          <w:sz w:val="20"/>
        </w:rPr>
        <w:t>Милютин</w:t>
      </w:r>
      <w:r>
        <w:rPr>
          <w:spacing w:val="40"/>
          <w:sz w:val="20"/>
        </w:rPr>
        <w:t xml:space="preserve"> </w:t>
      </w:r>
      <w:r>
        <w:rPr>
          <w:sz w:val="20"/>
        </w:rPr>
        <w:t>Н.А.</w:t>
      </w:r>
      <w:r>
        <w:rPr>
          <w:spacing w:val="40"/>
          <w:sz w:val="20"/>
        </w:rPr>
        <w:t xml:space="preserve"> </w:t>
      </w:r>
      <w:r>
        <w:rPr>
          <w:sz w:val="20"/>
        </w:rPr>
        <w:t>Проблема</w:t>
      </w:r>
      <w:r>
        <w:rPr>
          <w:spacing w:val="40"/>
          <w:sz w:val="20"/>
        </w:rPr>
        <w:t xml:space="preserve"> </w:t>
      </w:r>
      <w:r>
        <w:rPr>
          <w:sz w:val="20"/>
        </w:rPr>
        <w:t>строительства</w:t>
      </w:r>
      <w:r>
        <w:rPr>
          <w:spacing w:val="40"/>
          <w:sz w:val="20"/>
        </w:rPr>
        <w:t xml:space="preserve"> </w:t>
      </w:r>
      <w:r>
        <w:rPr>
          <w:sz w:val="20"/>
        </w:rPr>
        <w:t>социалистических</w:t>
      </w:r>
      <w:r>
        <w:rPr>
          <w:spacing w:val="40"/>
          <w:sz w:val="20"/>
        </w:rPr>
        <w:t xml:space="preserve"> </w:t>
      </w:r>
      <w:r>
        <w:rPr>
          <w:sz w:val="20"/>
        </w:rPr>
        <w:t>городов.</w:t>
      </w:r>
      <w:r>
        <w:rPr>
          <w:spacing w:val="40"/>
          <w:sz w:val="20"/>
        </w:rPr>
        <w:t xml:space="preserve"> </w:t>
      </w:r>
      <w:r>
        <w:rPr>
          <w:sz w:val="20"/>
        </w:rPr>
        <w:t>Основные</w:t>
      </w:r>
      <w:r>
        <w:rPr>
          <w:spacing w:val="40"/>
          <w:sz w:val="20"/>
        </w:rPr>
        <w:t xml:space="preserve"> </w:t>
      </w:r>
      <w:r>
        <w:rPr>
          <w:sz w:val="20"/>
        </w:rPr>
        <w:t>вопросы</w:t>
      </w:r>
      <w:r>
        <w:rPr>
          <w:spacing w:val="40"/>
          <w:sz w:val="20"/>
        </w:rPr>
        <w:t xml:space="preserve"> </w:t>
      </w:r>
      <w:r>
        <w:rPr>
          <w:sz w:val="20"/>
        </w:rPr>
        <w:t>рациональной планировки и строительства населенных мест СССР. М.: Искусство, 1930.</w:t>
      </w:r>
    </w:p>
    <w:p w:rsidR="00A364A4" w:rsidRDefault="00D1643D">
      <w:pPr>
        <w:spacing w:before="25"/>
        <w:ind w:left="710"/>
        <w:rPr>
          <w:sz w:val="20"/>
        </w:rPr>
      </w:pPr>
      <w:r>
        <w:rPr>
          <w:sz w:val="20"/>
          <w:vertAlign w:val="superscript"/>
        </w:rPr>
        <w:t>5</w:t>
      </w:r>
      <w:r>
        <w:rPr>
          <w:sz w:val="20"/>
        </w:rPr>
        <w:t xml:space="preserve"> Бунин А.В., Саваренская Т.Ф. История градостроительного искусства. Том второй. Градостроительство ХХ века в странах капиталистического мира. М.: Стройиздат, 1971.</w:t>
      </w:r>
    </w:p>
    <w:p w:rsidR="00A364A4" w:rsidRDefault="00A364A4">
      <w:pPr>
        <w:rPr>
          <w:sz w:val="20"/>
        </w:rPr>
        <w:sectPr w:rsidR="00A364A4">
          <w:pgSz w:w="11910" w:h="16840"/>
          <w:pgMar w:top="1040" w:right="708" w:bottom="920" w:left="992" w:header="0" w:footer="734" w:gutter="0"/>
          <w:cols w:space="720"/>
        </w:sectPr>
      </w:pPr>
    </w:p>
    <w:p w:rsidR="00A364A4" w:rsidRDefault="00D1643D">
      <w:pPr>
        <w:pStyle w:val="a3"/>
        <w:spacing w:before="67" w:line="360" w:lineRule="auto"/>
        <w:ind w:left="143" w:right="134"/>
        <w:jc w:val="both"/>
      </w:pPr>
      <w:r>
        <w:lastRenderedPageBreak/>
        <w:t>Челнах Татарской АССР», принято новое решение</w:t>
      </w:r>
      <w:r>
        <w:rPr>
          <w:spacing w:val="80"/>
        </w:rPr>
        <w:t xml:space="preserve"> </w:t>
      </w:r>
      <w:r>
        <w:t>о</w:t>
      </w:r>
      <w:r>
        <w:rPr>
          <w:spacing w:val="80"/>
        </w:rPr>
        <w:t xml:space="preserve"> </w:t>
      </w:r>
      <w:r>
        <w:t>разработке</w:t>
      </w:r>
      <w:r>
        <w:rPr>
          <w:spacing w:val="80"/>
        </w:rPr>
        <w:t xml:space="preserve"> </w:t>
      </w:r>
      <w:r>
        <w:t>Генерального</w:t>
      </w:r>
      <w:r>
        <w:rPr>
          <w:spacing w:val="80"/>
        </w:rPr>
        <w:t xml:space="preserve"> </w:t>
      </w:r>
      <w:r>
        <w:t>плана</w:t>
      </w:r>
      <w:r>
        <w:rPr>
          <w:spacing w:val="80"/>
        </w:rPr>
        <w:t xml:space="preserve"> </w:t>
      </w:r>
      <w:r>
        <w:t>города</w:t>
      </w:r>
      <w:r>
        <w:rPr>
          <w:spacing w:val="80"/>
        </w:rPr>
        <w:t xml:space="preserve"> </w:t>
      </w:r>
      <w:r>
        <w:t>с</w:t>
      </w:r>
      <w:r>
        <w:rPr>
          <w:spacing w:val="80"/>
        </w:rPr>
        <w:t xml:space="preserve"> </w:t>
      </w:r>
      <w:r>
        <w:t>населением</w:t>
      </w:r>
      <w:r>
        <w:rPr>
          <w:spacing w:val="80"/>
        </w:rPr>
        <w:t xml:space="preserve"> </w:t>
      </w:r>
      <w:r>
        <w:t>в 350 тыс. человек.</w:t>
      </w:r>
    </w:p>
    <w:p w:rsidR="00A364A4" w:rsidRDefault="00D1643D">
      <w:pPr>
        <w:pStyle w:val="a3"/>
        <w:spacing w:before="1" w:line="360" w:lineRule="auto"/>
        <w:ind w:left="143" w:right="135" w:firstLine="708"/>
        <w:jc w:val="both"/>
      </w:pPr>
      <w:r>
        <w:rPr>
          <w:noProof/>
          <w:lang w:eastAsia="ru-RU"/>
        </w:rPr>
        <w:drawing>
          <wp:anchor distT="0" distB="0" distL="0" distR="0" simplePos="0" relativeHeight="487590912" behindDoc="1" locked="0" layoutInCell="1" allowOverlap="1">
            <wp:simplePos x="0" y="0"/>
            <wp:positionH relativeFrom="page">
              <wp:posOffset>704850</wp:posOffset>
            </wp:positionH>
            <wp:positionV relativeFrom="paragraph">
              <wp:posOffset>928194</wp:posOffset>
            </wp:positionV>
            <wp:extent cx="6298610" cy="4166235"/>
            <wp:effectExtent l="0" t="0" r="0" b="0"/>
            <wp:wrapTopAndBottom/>
            <wp:docPr id="8" name="Image 8" descr="F:\Работы 5го курса\МОЕ\фото Челнов от Димы\проекты и схемы\_01i - 2019-12-29T171129.8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F:\Работы 5го курса\МОЕ\фото Челнов от Димы\проекты и схемы\_01i - 2019-12-29T171129.801.jpg"/>
                    <pic:cNvPicPr/>
                  </pic:nvPicPr>
                  <pic:blipFill>
                    <a:blip r:embed="rId13" cstate="print"/>
                    <a:stretch>
                      <a:fillRect/>
                    </a:stretch>
                  </pic:blipFill>
                  <pic:spPr>
                    <a:xfrm>
                      <a:off x="0" y="0"/>
                      <a:ext cx="6298610" cy="4166235"/>
                    </a:xfrm>
                    <a:prstGeom prst="rect">
                      <a:avLst/>
                    </a:prstGeom>
                  </pic:spPr>
                </pic:pic>
              </a:graphicData>
            </a:graphic>
          </wp:anchor>
        </w:drawing>
      </w:r>
      <w:r>
        <w:t>Руководителем авторского коллектива первого Генерального плана города Набережные</w:t>
      </w:r>
      <w:r>
        <w:rPr>
          <w:spacing w:val="-1"/>
        </w:rPr>
        <w:t xml:space="preserve"> </w:t>
      </w:r>
      <w:r>
        <w:t>Челны,</w:t>
      </w:r>
      <w:r>
        <w:rPr>
          <w:spacing w:val="-1"/>
        </w:rPr>
        <w:t xml:space="preserve"> </w:t>
      </w:r>
      <w:r>
        <w:t>утвержденного в</w:t>
      </w:r>
      <w:r>
        <w:rPr>
          <w:spacing w:val="-1"/>
        </w:rPr>
        <w:t xml:space="preserve"> </w:t>
      </w:r>
      <w:r>
        <w:t>1972 году, был</w:t>
      </w:r>
      <w:r>
        <w:rPr>
          <w:spacing w:val="-2"/>
        </w:rPr>
        <w:t xml:space="preserve"> </w:t>
      </w:r>
      <w:r>
        <w:t>народный архитектор СССР, академик Борис Рубаненко (рис. 2).</w:t>
      </w:r>
    </w:p>
    <w:p w:rsidR="00A364A4" w:rsidRDefault="00D1643D">
      <w:pPr>
        <w:spacing w:before="93"/>
        <w:ind w:left="1744"/>
        <w:jc w:val="both"/>
        <w:rPr>
          <w:sz w:val="24"/>
        </w:rPr>
      </w:pPr>
      <w:r>
        <w:rPr>
          <w:sz w:val="24"/>
        </w:rPr>
        <w:t>Рис.</w:t>
      </w:r>
      <w:r>
        <w:rPr>
          <w:spacing w:val="-4"/>
          <w:sz w:val="24"/>
        </w:rPr>
        <w:t xml:space="preserve"> </w:t>
      </w:r>
      <w:r>
        <w:rPr>
          <w:sz w:val="24"/>
        </w:rPr>
        <w:t>2.</w:t>
      </w:r>
      <w:r>
        <w:rPr>
          <w:spacing w:val="-1"/>
          <w:sz w:val="24"/>
        </w:rPr>
        <w:t xml:space="preserve"> </w:t>
      </w:r>
      <w:r>
        <w:rPr>
          <w:sz w:val="24"/>
        </w:rPr>
        <w:t>Схема</w:t>
      </w:r>
      <w:r>
        <w:rPr>
          <w:spacing w:val="-3"/>
          <w:sz w:val="24"/>
        </w:rPr>
        <w:t xml:space="preserve"> </w:t>
      </w:r>
      <w:r>
        <w:rPr>
          <w:sz w:val="24"/>
        </w:rPr>
        <w:t>Генерального</w:t>
      </w:r>
      <w:r>
        <w:rPr>
          <w:spacing w:val="-1"/>
          <w:sz w:val="24"/>
        </w:rPr>
        <w:t xml:space="preserve"> </w:t>
      </w:r>
      <w:r>
        <w:rPr>
          <w:sz w:val="24"/>
        </w:rPr>
        <w:t>плана</w:t>
      </w:r>
      <w:r>
        <w:rPr>
          <w:spacing w:val="-2"/>
          <w:sz w:val="24"/>
        </w:rPr>
        <w:t xml:space="preserve"> </w:t>
      </w:r>
      <w:r>
        <w:rPr>
          <w:sz w:val="24"/>
        </w:rPr>
        <w:t>города</w:t>
      </w:r>
      <w:r>
        <w:rPr>
          <w:spacing w:val="-2"/>
          <w:sz w:val="24"/>
        </w:rPr>
        <w:t xml:space="preserve"> </w:t>
      </w:r>
      <w:r>
        <w:rPr>
          <w:sz w:val="24"/>
        </w:rPr>
        <w:t>Набережные</w:t>
      </w:r>
      <w:r>
        <w:rPr>
          <w:spacing w:val="-3"/>
          <w:sz w:val="24"/>
        </w:rPr>
        <w:t xml:space="preserve"> </w:t>
      </w:r>
      <w:r>
        <w:rPr>
          <w:sz w:val="24"/>
        </w:rPr>
        <w:t>Челны</w:t>
      </w:r>
      <w:r>
        <w:rPr>
          <w:spacing w:val="-2"/>
          <w:sz w:val="24"/>
        </w:rPr>
        <w:t xml:space="preserve"> </w:t>
      </w:r>
      <w:r>
        <w:rPr>
          <w:sz w:val="24"/>
        </w:rPr>
        <w:t>1972</w:t>
      </w:r>
      <w:r>
        <w:rPr>
          <w:spacing w:val="-1"/>
          <w:sz w:val="24"/>
        </w:rPr>
        <w:t xml:space="preserve"> </w:t>
      </w:r>
      <w:r>
        <w:rPr>
          <w:spacing w:val="-2"/>
          <w:sz w:val="24"/>
        </w:rPr>
        <w:t>года.</w:t>
      </w:r>
    </w:p>
    <w:p w:rsidR="00A364A4" w:rsidRDefault="00D1643D">
      <w:pPr>
        <w:pStyle w:val="a3"/>
        <w:spacing w:before="138" w:line="360" w:lineRule="auto"/>
        <w:ind w:left="143" w:right="138" w:firstLine="708"/>
        <w:jc w:val="both"/>
      </w:pPr>
      <w:r>
        <w:t>В основу планировочной организации города Набережные Челны была положена</w:t>
      </w:r>
      <w:r>
        <w:rPr>
          <w:spacing w:val="-3"/>
        </w:rPr>
        <w:t xml:space="preserve"> </w:t>
      </w:r>
      <w:r>
        <w:t>линейная</w:t>
      </w:r>
      <w:r>
        <w:rPr>
          <w:spacing w:val="-4"/>
        </w:rPr>
        <w:t xml:space="preserve"> </w:t>
      </w:r>
      <w:r>
        <w:t>структура</w:t>
      </w:r>
      <w:r>
        <w:rPr>
          <w:spacing w:val="-3"/>
        </w:rPr>
        <w:t xml:space="preserve"> </w:t>
      </w:r>
      <w:r>
        <w:t>открытого</w:t>
      </w:r>
      <w:r>
        <w:rPr>
          <w:spacing w:val="-2"/>
        </w:rPr>
        <w:t xml:space="preserve"> </w:t>
      </w:r>
      <w:r>
        <w:t>типа</w:t>
      </w:r>
      <w:r>
        <w:rPr>
          <w:spacing w:val="-3"/>
        </w:rPr>
        <w:t xml:space="preserve"> </w:t>
      </w:r>
      <w:r>
        <w:t>с</w:t>
      </w:r>
      <w:r>
        <w:rPr>
          <w:spacing w:val="-3"/>
        </w:rPr>
        <w:t xml:space="preserve"> </w:t>
      </w:r>
      <w:r>
        <w:t>«классическим»</w:t>
      </w:r>
      <w:r>
        <w:rPr>
          <w:spacing w:val="-4"/>
        </w:rPr>
        <w:t xml:space="preserve"> </w:t>
      </w:r>
      <w:r>
        <w:t>функциональным зонированием, с параллельным расположением промышленности, селитебной зоны, прибрежной зоной отдыха вдоль берега реки Кама (рис. 3).</w:t>
      </w:r>
    </w:p>
    <w:p w:rsidR="00A364A4" w:rsidRDefault="00A364A4">
      <w:pPr>
        <w:pStyle w:val="a3"/>
        <w:spacing w:line="360" w:lineRule="auto"/>
        <w:jc w:val="both"/>
        <w:sectPr w:rsidR="00A364A4">
          <w:pgSz w:w="11910" w:h="16840"/>
          <w:pgMar w:top="1040" w:right="708" w:bottom="920" w:left="992" w:header="0" w:footer="734" w:gutter="0"/>
          <w:cols w:space="720"/>
        </w:sectPr>
      </w:pPr>
    </w:p>
    <w:p w:rsidR="00A364A4" w:rsidRDefault="00D1643D">
      <w:pPr>
        <w:pStyle w:val="a3"/>
        <w:ind w:left="1543"/>
        <w:rPr>
          <w:sz w:val="20"/>
        </w:rPr>
      </w:pPr>
      <w:r>
        <w:rPr>
          <w:noProof/>
          <w:sz w:val="20"/>
          <w:lang w:eastAsia="ru-RU"/>
        </w:rPr>
        <w:lastRenderedPageBreak/>
        <w:drawing>
          <wp:inline distT="0" distB="0" distL="0" distR="0">
            <wp:extent cx="4839271" cy="2765298"/>
            <wp:effectExtent l="0" t="0" r="0" b="0"/>
            <wp:docPr id="9" name="Image 9" descr="рис"/>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рис"/>
                    <pic:cNvPicPr/>
                  </pic:nvPicPr>
                  <pic:blipFill>
                    <a:blip r:embed="rId14" cstate="print"/>
                    <a:stretch>
                      <a:fillRect/>
                    </a:stretch>
                  </pic:blipFill>
                  <pic:spPr>
                    <a:xfrm>
                      <a:off x="0" y="0"/>
                      <a:ext cx="4839271" cy="2765298"/>
                    </a:xfrm>
                    <a:prstGeom prst="rect">
                      <a:avLst/>
                    </a:prstGeom>
                  </pic:spPr>
                </pic:pic>
              </a:graphicData>
            </a:graphic>
          </wp:inline>
        </w:drawing>
      </w:r>
    </w:p>
    <w:p w:rsidR="00A364A4" w:rsidRDefault="00D1643D">
      <w:pPr>
        <w:spacing w:before="38"/>
        <w:ind w:left="1857"/>
        <w:jc w:val="both"/>
        <w:rPr>
          <w:sz w:val="24"/>
        </w:rPr>
      </w:pPr>
      <w:r>
        <w:rPr>
          <w:sz w:val="24"/>
        </w:rPr>
        <w:t>Рис.</w:t>
      </w:r>
      <w:r>
        <w:rPr>
          <w:spacing w:val="-6"/>
          <w:sz w:val="24"/>
        </w:rPr>
        <w:t xml:space="preserve"> </w:t>
      </w:r>
      <w:r>
        <w:rPr>
          <w:sz w:val="24"/>
        </w:rPr>
        <w:t>3.</w:t>
      </w:r>
      <w:r>
        <w:rPr>
          <w:spacing w:val="-3"/>
          <w:sz w:val="24"/>
        </w:rPr>
        <w:t xml:space="preserve"> </w:t>
      </w:r>
      <w:r>
        <w:rPr>
          <w:sz w:val="24"/>
        </w:rPr>
        <w:t>Схема</w:t>
      </w:r>
      <w:r>
        <w:rPr>
          <w:spacing w:val="-4"/>
          <w:sz w:val="24"/>
        </w:rPr>
        <w:t xml:space="preserve"> </w:t>
      </w:r>
      <w:r>
        <w:rPr>
          <w:sz w:val="24"/>
        </w:rPr>
        <w:t>планировочной</w:t>
      </w:r>
      <w:r>
        <w:rPr>
          <w:spacing w:val="-4"/>
          <w:sz w:val="24"/>
        </w:rPr>
        <w:t xml:space="preserve"> </w:t>
      </w:r>
      <w:r>
        <w:rPr>
          <w:sz w:val="24"/>
        </w:rPr>
        <w:t>организации</w:t>
      </w:r>
      <w:r>
        <w:rPr>
          <w:spacing w:val="1"/>
          <w:sz w:val="24"/>
        </w:rPr>
        <w:t xml:space="preserve"> </w:t>
      </w:r>
      <w:r>
        <w:rPr>
          <w:sz w:val="24"/>
        </w:rPr>
        <w:t>города</w:t>
      </w:r>
      <w:r>
        <w:rPr>
          <w:spacing w:val="-4"/>
          <w:sz w:val="24"/>
        </w:rPr>
        <w:t xml:space="preserve"> </w:t>
      </w:r>
      <w:r>
        <w:rPr>
          <w:sz w:val="24"/>
        </w:rPr>
        <w:t>Набережные</w:t>
      </w:r>
      <w:r>
        <w:rPr>
          <w:spacing w:val="-4"/>
          <w:sz w:val="24"/>
        </w:rPr>
        <w:t xml:space="preserve"> </w:t>
      </w:r>
      <w:r>
        <w:rPr>
          <w:spacing w:val="-2"/>
          <w:sz w:val="24"/>
        </w:rPr>
        <w:t>Челны</w:t>
      </w:r>
    </w:p>
    <w:p w:rsidR="00A364A4" w:rsidRDefault="00D1643D">
      <w:pPr>
        <w:pStyle w:val="a3"/>
        <w:spacing w:before="241" w:line="360" w:lineRule="auto"/>
        <w:ind w:left="143" w:right="134" w:firstLine="708"/>
        <w:jc w:val="both"/>
      </w:pPr>
      <w:r>
        <w:t>Протяженность</w:t>
      </w:r>
      <w:r>
        <w:rPr>
          <w:spacing w:val="80"/>
        </w:rPr>
        <w:t xml:space="preserve"> </w:t>
      </w:r>
      <w:r>
        <w:t>города</w:t>
      </w:r>
      <w:r>
        <w:rPr>
          <w:spacing w:val="80"/>
        </w:rPr>
        <w:t xml:space="preserve"> </w:t>
      </w:r>
      <w:r>
        <w:t>вдоль</w:t>
      </w:r>
      <w:r>
        <w:rPr>
          <w:spacing w:val="80"/>
        </w:rPr>
        <w:t xml:space="preserve"> </w:t>
      </w:r>
      <w:r>
        <w:t>береговой</w:t>
      </w:r>
      <w:r>
        <w:rPr>
          <w:spacing w:val="80"/>
        </w:rPr>
        <w:t xml:space="preserve"> </w:t>
      </w:r>
      <w:r>
        <w:t>линии</w:t>
      </w:r>
      <w:r>
        <w:rPr>
          <w:spacing w:val="80"/>
        </w:rPr>
        <w:t xml:space="preserve"> </w:t>
      </w:r>
      <w:r>
        <w:t>составляет</w:t>
      </w:r>
      <w:r>
        <w:rPr>
          <w:spacing w:val="80"/>
        </w:rPr>
        <w:t xml:space="preserve"> </w:t>
      </w:r>
      <w:r>
        <w:t>более 20</w:t>
      </w:r>
      <w:r>
        <w:rPr>
          <w:spacing w:val="-1"/>
        </w:rPr>
        <w:t xml:space="preserve"> </w:t>
      </w:r>
      <w:r>
        <w:t>километров. Ширина жилой зоны составляет в среднем 3,5-4 километров. Площадь промышленной зоны составляет около 36 квадратных километров.</w:t>
      </w:r>
    </w:p>
    <w:p w:rsidR="00A364A4" w:rsidRDefault="00D1643D">
      <w:pPr>
        <w:pStyle w:val="a3"/>
        <w:spacing w:line="360" w:lineRule="auto"/>
        <w:ind w:left="143" w:right="136" w:firstLine="708"/>
        <w:jc w:val="both"/>
      </w:pPr>
      <w:r>
        <w:t>Второй ключевой концепцией, заложившей особенности планировочной структуры города Набережные Челны, является концепция микрорайонной застройки. В городе Набережные Челны очень методично и последовательно применена планировочная структура, основанная на использовании в качестве ее основных единиц укрупненных микрорайонов, или, как их предлагали называть, межмагистральных жилых территорий (ММТ). Это была последовательная попытка (первая проба в Тольятти), получившая затем довольно широкое распространение в советской градостроительной практике, разработать и</w:t>
      </w:r>
      <w:r>
        <w:rPr>
          <w:spacing w:val="40"/>
        </w:rPr>
        <w:t xml:space="preserve"> </w:t>
      </w:r>
      <w:r>
        <w:t>внедрить наиболее экономичный вариант организации новых селитебных территорий в крупных городах. Этот вариант планировочной структуры существенно экономил протяженность улично-дорожных и инженерных сетей, сохраняя при этом идею «бестранспортного» внутреннего пространства жилой среды города.</w:t>
      </w:r>
    </w:p>
    <w:p w:rsidR="00A364A4" w:rsidRDefault="00D1643D">
      <w:pPr>
        <w:pStyle w:val="a3"/>
        <w:spacing w:line="362" w:lineRule="auto"/>
        <w:ind w:left="143" w:right="140" w:firstLine="708"/>
        <w:jc w:val="both"/>
      </w:pPr>
      <w:r>
        <w:t>В Генеральном плане города Набережные Челны 1972 года было заложено несколько ключевых идей:</w:t>
      </w:r>
    </w:p>
    <w:p w:rsidR="00A364A4" w:rsidRPr="00CB1509" w:rsidRDefault="00D1643D" w:rsidP="00B06C95">
      <w:pPr>
        <w:pStyle w:val="a5"/>
        <w:numPr>
          <w:ilvl w:val="0"/>
          <w:numId w:val="27"/>
        </w:numPr>
        <w:tabs>
          <w:tab w:val="left" w:pos="1064"/>
        </w:tabs>
        <w:spacing w:before="86" w:line="337" w:lineRule="exact"/>
        <w:ind w:left="1064" w:hanging="213"/>
        <w:rPr>
          <w:sz w:val="28"/>
        </w:rPr>
      </w:pPr>
      <w:r w:rsidRPr="00CB1509">
        <w:rPr>
          <w:sz w:val="28"/>
        </w:rPr>
        <w:t>линейный</w:t>
      </w:r>
      <w:r w:rsidRPr="00CB1509">
        <w:rPr>
          <w:spacing w:val="-9"/>
          <w:sz w:val="28"/>
        </w:rPr>
        <w:t xml:space="preserve"> </w:t>
      </w:r>
      <w:r w:rsidRPr="00CB1509">
        <w:rPr>
          <w:sz w:val="28"/>
        </w:rPr>
        <w:t>город</w:t>
      </w:r>
      <w:r w:rsidRPr="00CB1509">
        <w:rPr>
          <w:spacing w:val="-6"/>
          <w:sz w:val="28"/>
        </w:rPr>
        <w:t xml:space="preserve"> </w:t>
      </w:r>
      <w:r w:rsidRPr="00CB1509">
        <w:rPr>
          <w:sz w:val="28"/>
        </w:rPr>
        <w:t>с</w:t>
      </w:r>
      <w:r w:rsidRPr="00CB1509">
        <w:rPr>
          <w:spacing w:val="-7"/>
          <w:sz w:val="28"/>
        </w:rPr>
        <w:t xml:space="preserve"> </w:t>
      </w:r>
      <w:r w:rsidRPr="00CB1509">
        <w:rPr>
          <w:sz w:val="28"/>
        </w:rPr>
        <w:t>четким</w:t>
      </w:r>
      <w:r w:rsidRPr="00CB1509">
        <w:rPr>
          <w:spacing w:val="-10"/>
          <w:sz w:val="28"/>
        </w:rPr>
        <w:t xml:space="preserve"> </w:t>
      </w:r>
      <w:r w:rsidRPr="00CB1509">
        <w:rPr>
          <w:sz w:val="28"/>
        </w:rPr>
        <w:t>полосовым</w:t>
      </w:r>
      <w:r w:rsidRPr="00CB1509">
        <w:rPr>
          <w:spacing w:val="-9"/>
          <w:sz w:val="28"/>
        </w:rPr>
        <w:t xml:space="preserve"> </w:t>
      </w:r>
      <w:r w:rsidRPr="00CB1509">
        <w:rPr>
          <w:sz w:val="28"/>
        </w:rPr>
        <w:t>функциональным</w:t>
      </w:r>
      <w:r w:rsidRPr="00CB1509">
        <w:rPr>
          <w:spacing w:val="-6"/>
          <w:sz w:val="28"/>
        </w:rPr>
        <w:t xml:space="preserve"> </w:t>
      </w:r>
      <w:proofErr w:type="gramStart"/>
      <w:r w:rsidRPr="00CB1509">
        <w:rPr>
          <w:spacing w:val="-2"/>
          <w:sz w:val="28"/>
        </w:rPr>
        <w:t>зонированием;</w:t>
      </w:r>
      <w:r w:rsidRPr="00CB1509">
        <w:rPr>
          <w:sz w:val="28"/>
        </w:rPr>
        <w:t>укрупненный</w:t>
      </w:r>
      <w:proofErr w:type="gramEnd"/>
      <w:r w:rsidRPr="00CB1509">
        <w:rPr>
          <w:spacing w:val="-10"/>
          <w:sz w:val="28"/>
        </w:rPr>
        <w:t xml:space="preserve"> </w:t>
      </w:r>
      <w:r w:rsidRPr="00CB1509">
        <w:rPr>
          <w:sz w:val="28"/>
        </w:rPr>
        <w:t>микрорайон</w:t>
      </w:r>
      <w:r w:rsidRPr="00CB1509">
        <w:rPr>
          <w:spacing w:val="-10"/>
          <w:sz w:val="28"/>
        </w:rPr>
        <w:t xml:space="preserve"> </w:t>
      </w:r>
      <w:r w:rsidRPr="00CB1509">
        <w:rPr>
          <w:sz w:val="28"/>
        </w:rPr>
        <w:t>(межмагистральная</w:t>
      </w:r>
      <w:r w:rsidRPr="00CB1509">
        <w:rPr>
          <w:spacing w:val="-9"/>
          <w:sz w:val="28"/>
        </w:rPr>
        <w:t xml:space="preserve"> </w:t>
      </w:r>
      <w:r w:rsidRPr="00CB1509">
        <w:rPr>
          <w:sz w:val="28"/>
        </w:rPr>
        <w:t>территория</w:t>
      </w:r>
      <w:r w:rsidRPr="00CB1509">
        <w:rPr>
          <w:spacing w:val="-6"/>
          <w:sz w:val="28"/>
        </w:rPr>
        <w:t xml:space="preserve"> </w:t>
      </w:r>
      <w:r w:rsidRPr="00CB1509">
        <w:rPr>
          <w:sz w:val="28"/>
        </w:rPr>
        <w:t>–</w:t>
      </w:r>
      <w:r w:rsidRPr="00CB1509">
        <w:rPr>
          <w:spacing w:val="-11"/>
          <w:sz w:val="28"/>
        </w:rPr>
        <w:t xml:space="preserve"> </w:t>
      </w:r>
      <w:r w:rsidRPr="00CB1509">
        <w:rPr>
          <w:spacing w:val="-2"/>
          <w:sz w:val="28"/>
        </w:rPr>
        <w:t>ММТ);</w:t>
      </w:r>
    </w:p>
    <w:p w:rsidR="00A364A4" w:rsidRDefault="00D1643D">
      <w:pPr>
        <w:pStyle w:val="a5"/>
        <w:numPr>
          <w:ilvl w:val="0"/>
          <w:numId w:val="27"/>
        </w:numPr>
        <w:tabs>
          <w:tab w:val="left" w:pos="1061"/>
        </w:tabs>
        <w:spacing w:before="162"/>
        <w:ind w:left="1061" w:hanging="210"/>
        <w:rPr>
          <w:sz w:val="28"/>
        </w:rPr>
      </w:pPr>
      <w:r>
        <w:rPr>
          <w:sz w:val="28"/>
        </w:rPr>
        <w:t>структурный</w:t>
      </w:r>
      <w:r>
        <w:rPr>
          <w:spacing w:val="-9"/>
          <w:sz w:val="28"/>
        </w:rPr>
        <w:t xml:space="preserve"> </w:t>
      </w:r>
      <w:r>
        <w:rPr>
          <w:sz w:val="28"/>
        </w:rPr>
        <w:t>«конструктор»</w:t>
      </w:r>
      <w:r>
        <w:rPr>
          <w:spacing w:val="-8"/>
          <w:sz w:val="28"/>
        </w:rPr>
        <w:t xml:space="preserve"> </w:t>
      </w:r>
      <w:r>
        <w:rPr>
          <w:sz w:val="28"/>
        </w:rPr>
        <w:t>из</w:t>
      </w:r>
      <w:r>
        <w:rPr>
          <w:spacing w:val="-7"/>
          <w:sz w:val="28"/>
        </w:rPr>
        <w:t xml:space="preserve"> </w:t>
      </w:r>
      <w:r>
        <w:rPr>
          <w:sz w:val="28"/>
        </w:rPr>
        <w:t>элементов</w:t>
      </w:r>
      <w:r>
        <w:rPr>
          <w:spacing w:val="-8"/>
          <w:sz w:val="28"/>
        </w:rPr>
        <w:t xml:space="preserve"> </w:t>
      </w:r>
      <w:r>
        <w:rPr>
          <w:sz w:val="28"/>
        </w:rPr>
        <w:t>сборного</w:t>
      </w:r>
      <w:r>
        <w:rPr>
          <w:spacing w:val="-6"/>
          <w:sz w:val="28"/>
        </w:rPr>
        <w:t xml:space="preserve"> </w:t>
      </w:r>
      <w:r>
        <w:rPr>
          <w:spacing w:val="-2"/>
          <w:sz w:val="28"/>
        </w:rPr>
        <w:t>домостроения;</w:t>
      </w:r>
    </w:p>
    <w:p w:rsidR="00A364A4" w:rsidRDefault="00D1643D">
      <w:pPr>
        <w:pStyle w:val="a5"/>
        <w:numPr>
          <w:ilvl w:val="0"/>
          <w:numId w:val="27"/>
        </w:numPr>
        <w:tabs>
          <w:tab w:val="left" w:pos="1061"/>
        </w:tabs>
        <w:spacing w:before="161" w:line="350" w:lineRule="auto"/>
        <w:ind w:right="146" w:firstLine="708"/>
        <w:rPr>
          <w:sz w:val="28"/>
        </w:rPr>
      </w:pPr>
      <w:r>
        <w:rPr>
          <w:sz w:val="28"/>
        </w:rPr>
        <w:lastRenderedPageBreak/>
        <w:t xml:space="preserve">репрезентативный центр как сакральное место праздничных шествий и </w:t>
      </w:r>
      <w:r>
        <w:rPr>
          <w:spacing w:val="-2"/>
          <w:sz w:val="28"/>
        </w:rPr>
        <w:t>манифестаций;</w:t>
      </w:r>
    </w:p>
    <w:p w:rsidR="00A364A4" w:rsidRDefault="00D1643D">
      <w:pPr>
        <w:pStyle w:val="a5"/>
        <w:numPr>
          <w:ilvl w:val="0"/>
          <w:numId w:val="27"/>
        </w:numPr>
        <w:tabs>
          <w:tab w:val="left" w:pos="1061"/>
        </w:tabs>
        <w:spacing w:before="15" w:line="357" w:lineRule="auto"/>
        <w:ind w:right="136" w:firstLine="708"/>
        <w:rPr>
          <w:sz w:val="28"/>
        </w:rPr>
      </w:pPr>
      <w:r>
        <w:rPr>
          <w:sz w:val="28"/>
        </w:rPr>
        <w:t>использование «платформы» в общегородском центре ‒ как второй уровень земли (вертикальное пространственное зонирование – активно пропагандируемое еще за 30 лет до этого одним из лидеров функционализма, французским архитектором Ле Корбюзье);</w:t>
      </w:r>
    </w:p>
    <w:p w:rsidR="00A364A4" w:rsidRDefault="00D1643D">
      <w:pPr>
        <w:pStyle w:val="a5"/>
        <w:numPr>
          <w:ilvl w:val="0"/>
          <w:numId w:val="27"/>
        </w:numPr>
        <w:tabs>
          <w:tab w:val="left" w:pos="1061"/>
        </w:tabs>
        <w:spacing w:before="2" w:line="357" w:lineRule="auto"/>
        <w:ind w:right="132" w:firstLine="708"/>
        <w:rPr>
          <w:sz w:val="28"/>
        </w:rPr>
      </w:pPr>
      <w:r>
        <w:rPr>
          <w:sz w:val="28"/>
        </w:rPr>
        <w:t>транспортно-ориентированное планирование и транспортно- ориентированная жизнедеятельность (транспорт как главное средство передвижения в городе, мобильный горожанин).</w:t>
      </w:r>
    </w:p>
    <w:p w:rsidR="00A364A4" w:rsidRDefault="00A364A4">
      <w:pPr>
        <w:pStyle w:val="a3"/>
        <w:spacing w:before="164"/>
      </w:pPr>
    </w:p>
    <w:p w:rsidR="00A364A4" w:rsidRDefault="00D1643D">
      <w:pPr>
        <w:pStyle w:val="2"/>
        <w:numPr>
          <w:ilvl w:val="2"/>
          <w:numId w:val="28"/>
        </w:numPr>
        <w:tabs>
          <w:tab w:val="left" w:pos="1548"/>
        </w:tabs>
        <w:ind w:left="1548" w:hanging="697"/>
        <w:jc w:val="both"/>
      </w:pPr>
      <w:bookmarkStart w:id="3" w:name="_TOC_250023"/>
      <w:r>
        <w:t>Реализация</w:t>
      </w:r>
      <w:r>
        <w:rPr>
          <w:spacing w:val="-8"/>
        </w:rPr>
        <w:t xml:space="preserve"> </w:t>
      </w:r>
      <w:r>
        <w:t>Генерального</w:t>
      </w:r>
      <w:r>
        <w:rPr>
          <w:spacing w:val="-4"/>
        </w:rPr>
        <w:t xml:space="preserve"> </w:t>
      </w:r>
      <w:r>
        <w:t>плана</w:t>
      </w:r>
      <w:r>
        <w:rPr>
          <w:spacing w:val="-7"/>
        </w:rPr>
        <w:t xml:space="preserve"> </w:t>
      </w:r>
      <w:r>
        <w:t>1972</w:t>
      </w:r>
      <w:bookmarkEnd w:id="3"/>
      <w:r>
        <w:rPr>
          <w:spacing w:val="-4"/>
        </w:rPr>
        <w:t xml:space="preserve"> года</w:t>
      </w:r>
    </w:p>
    <w:p w:rsidR="00A364A4" w:rsidRDefault="00D1643D">
      <w:pPr>
        <w:pStyle w:val="a3"/>
        <w:spacing w:before="155" w:line="360" w:lineRule="auto"/>
        <w:ind w:left="143" w:right="135" w:firstLine="708"/>
        <w:jc w:val="both"/>
      </w:pPr>
      <w:r>
        <w:t>В соответствии с положениями генерального плана, разработанного совместно с коллективом института «ЦНИИП Градостроительства» и «ЦНИИЭП Жилища» в 1972 году, основу экономической базы города составляют три отрасли: машиностроение, стройиндустрия и энергетика, производственные комплексы которых определили масштаб и пространственно-планировочную структуру города. Существенным фактором, повлиявшим на пространственно- планировочную организацию города, явилась природно-ландшафтная ситуация: город должен был быть ориентирован на «большую воду» ‒ акваторию Нижнекамского водохранилища и «малую воду» ‒ Шильнинский залив, а также расположенные на их берегах лесные массивы.</w:t>
      </w:r>
    </w:p>
    <w:p w:rsidR="00A364A4" w:rsidRDefault="00D1643D" w:rsidP="00CB1509">
      <w:pPr>
        <w:pStyle w:val="a3"/>
        <w:spacing w:before="3" w:line="360" w:lineRule="auto"/>
        <w:ind w:left="143" w:right="135" w:firstLine="708"/>
        <w:jc w:val="both"/>
      </w:pPr>
      <w:r>
        <w:t>В основу планировочной организации города была положена линейная структура открытого типа с жестким функциональным зонированием, с параллельным расположением промышленности, селитебной зоны, пригородной зоны отдыха. Транспортный каркас города должны были составлять продольные магистрали, связывающие жилые районы города, и поперечные, связывающие функциональные</w:t>
      </w:r>
      <w:r>
        <w:rPr>
          <w:spacing w:val="-1"/>
        </w:rPr>
        <w:t xml:space="preserve"> </w:t>
      </w:r>
      <w:r>
        <w:t>зоны</w:t>
      </w:r>
      <w:r>
        <w:rPr>
          <w:spacing w:val="-1"/>
        </w:rPr>
        <w:t xml:space="preserve"> </w:t>
      </w:r>
      <w:r>
        <w:t>между</w:t>
      </w:r>
      <w:r>
        <w:rPr>
          <w:spacing w:val="-5"/>
        </w:rPr>
        <w:t xml:space="preserve"> </w:t>
      </w:r>
      <w:r>
        <w:t>собой,</w:t>
      </w:r>
      <w:r>
        <w:rPr>
          <w:spacing w:val="-3"/>
        </w:rPr>
        <w:t xml:space="preserve"> </w:t>
      </w:r>
      <w:r>
        <w:t>и</w:t>
      </w:r>
      <w:r>
        <w:rPr>
          <w:spacing w:val="-1"/>
        </w:rPr>
        <w:t xml:space="preserve"> </w:t>
      </w:r>
      <w:r>
        <w:t>ориентированные</w:t>
      </w:r>
      <w:r>
        <w:rPr>
          <w:spacing w:val="-1"/>
        </w:rPr>
        <w:t xml:space="preserve"> </w:t>
      </w:r>
      <w:r>
        <w:t>в</w:t>
      </w:r>
      <w:r>
        <w:rPr>
          <w:spacing w:val="-1"/>
        </w:rPr>
        <w:t xml:space="preserve"> </w:t>
      </w:r>
      <w:r>
        <w:t>южном</w:t>
      </w:r>
      <w:r>
        <w:rPr>
          <w:spacing w:val="-1"/>
        </w:rPr>
        <w:t xml:space="preserve"> </w:t>
      </w:r>
      <w:r>
        <w:t>направлении на проходные заводов ПАО «КАМАЗ». Главной транспортной осью города является</w:t>
      </w:r>
      <w:r w:rsidR="00CB1509">
        <w:t xml:space="preserve"> </w:t>
      </w:r>
      <w:r>
        <w:t xml:space="preserve">продольная магистраль, включающая в себя проспект Джалиля, проспект Набережночелнинский </w:t>
      </w:r>
      <w:r>
        <w:lastRenderedPageBreak/>
        <w:t>и проспект Мира. На пересечении этой транспортно- планировочной оси с главными поперечными магистралями (проспект Вахитова, проспект Дружбы Народов, проспект Яшьлек, Сармановский тракт) предусматривалось формирование основных узлов системы общегородского центра и главного ядра общегородского центра, проектируемого как крупномасштабный архитектурно-пространственный комплекс, состоящий из двух площадей: административного, культурно-просветительского назначения, и связывающая их торговая пешеходная улица, поднятая на платформу, где размещались главные общественные объекты городского значения и высотные жилые здания. Застройка общегородского центра города Набережные Челны, намеченная к освоению в границах проспекта Мира, проспекта Раиса Беляева, проспекта Сююмбике, проспекта Вахитова (15, 17, 18, 19, 21 комплексы), осуществлялась по проекту, разработанному в 1978 году «ЦНИИЭП Жилища», с участием «ЦНИИЭП Градостроительства», «ЦНИИЭП Зрелищных и спортивных сооружений», город Москва. За время реализации Генерального плана построены жилые комплексы 17, 18, здание администрации города, культурно- развлекательный центр в 15 комплексе. Территория 19 комплекса, зарезервированная под общегородской центр, застроена в основном гаражами и автостоянками. Многие крупные объекты общегородского значения, высотные жилые здания в составе ядра общегородского центра не построены или превратились в долгострой. Генеральным планом было предусмотрено и выполнено полное обеспечение города всеми видами инженерного оборудования и благоустройства. К настоящему времени построены все необходимые головные инженерные сооружения: водозабора «Белоус», водоочистные сооружения, очистные сооружения канализации (в нижнем бьефе плотины Нижнекамской ГЭС), ТЭЦ КамАЗа,</w:t>
      </w:r>
      <w:r>
        <w:rPr>
          <w:spacing w:val="-1"/>
        </w:rPr>
        <w:t xml:space="preserve"> </w:t>
      </w:r>
      <w:r>
        <w:t>котельный цех БСИ и т.д. Сооружения инженерной защиты и благоустройство территории, предусмотренные Генеральным планом, выполнены не в полном объеме. Строительство внешней и городской транспортной системы, предусмотренной в Генеральном плане 1972 года, а также проектом Генерального</w:t>
      </w:r>
      <w:r w:rsidR="00CB1509">
        <w:t xml:space="preserve"> </w:t>
      </w:r>
      <w:r>
        <w:t>плана 1986 года, рассчитанного на развитие города в более крупных масштабах, почти завершено. В соответствии с Генеральным планом осуществлены вынос с территории</w:t>
      </w:r>
      <w:r>
        <w:rPr>
          <w:spacing w:val="52"/>
        </w:rPr>
        <w:t xml:space="preserve"> </w:t>
      </w:r>
      <w:r>
        <w:t>города</w:t>
      </w:r>
      <w:r>
        <w:rPr>
          <w:spacing w:val="51"/>
        </w:rPr>
        <w:t xml:space="preserve"> </w:t>
      </w:r>
      <w:r>
        <w:t>старого</w:t>
      </w:r>
      <w:r>
        <w:rPr>
          <w:spacing w:val="52"/>
        </w:rPr>
        <w:t xml:space="preserve"> </w:t>
      </w:r>
      <w:r>
        <w:t>аэропорта</w:t>
      </w:r>
      <w:r>
        <w:rPr>
          <w:spacing w:val="52"/>
        </w:rPr>
        <w:t xml:space="preserve"> </w:t>
      </w:r>
      <w:r>
        <w:t>и</w:t>
      </w:r>
      <w:r>
        <w:rPr>
          <w:spacing w:val="51"/>
        </w:rPr>
        <w:t xml:space="preserve"> </w:t>
      </w:r>
      <w:r>
        <w:t>строительство</w:t>
      </w:r>
      <w:r>
        <w:rPr>
          <w:spacing w:val="56"/>
        </w:rPr>
        <w:t xml:space="preserve"> </w:t>
      </w:r>
      <w:r>
        <w:t>нового</w:t>
      </w:r>
      <w:r>
        <w:rPr>
          <w:spacing w:val="52"/>
        </w:rPr>
        <w:t xml:space="preserve"> </w:t>
      </w:r>
      <w:r>
        <w:rPr>
          <w:spacing w:val="-2"/>
        </w:rPr>
        <w:lastRenderedPageBreak/>
        <w:t>аэропорта</w:t>
      </w:r>
      <w:r w:rsidR="00CB1509">
        <w:rPr>
          <w:spacing w:val="-2"/>
        </w:rPr>
        <w:t xml:space="preserve"> </w:t>
      </w:r>
      <w:r>
        <w:t>«Нижнекамск» (Бегишево), строительство железной дороги Круглое Поле ‒ Агрыз, строительство объединенного железнодорожного и автовокзала. Однако некоторые положения Генплана по развитию транспортной системы города остаются до конца нереализованными:</w:t>
      </w:r>
    </w:p>
    <w:p w:rsidR="00A364A4" w:rsidRDefault="00D1643D">
      <w:pPr>
        <w:pStyle w:val="a5"/>
        <w:numPr>
          <w:ilvl w:val="0"/>
          <w:numId w:val="20"/>
        </w:numPr>
        <w:tabs>
          <w:tab w:val="left" w:pos="1275"/>
        </w:tabs>
        <w:spacing w:line="357" w:lineRule="auto"/>
        <w:ind w:right="136" w:firstLine="708"/>
        <w:rPr>
          <w:sz w:val="28"/>
        </w:rPr>
      </w:pPr>
      <w:r>
        <w:rPr>
          <w:sz w:val="28"/>
        </w:rPr>
        <w:t>не завершено строительство Московского проспекта, поэтому продольная связь осуществляется по общегородской магистрали пр. Мусы Джалиля ‒ пр. Набережночелнинский ‒ пр. Мира, а также по автомобильной дороге М-7 «Волга»;</w:t>
      </w:r>
    </w:p>
    <w:p w:rsidR="00A364A4" w:rsidRDefault="00D1643D">
      <w:pPr>
        <w:pStyle w:val="a5"/>
        <w:numPr>
          <w:ilvl w:val="0"/>
          <w:numId w:val="20"/>
        </w:numPr>
        <w:tabs>
          <w:tab w:val="left" w:pos="1275"/>
        </w:tabs>
        <w:spacing w:before="1" w:line="357" w:lineRule="auto"/>
        <w:ind w:right="134" w:firstLine="708"/>
        <w:rPr>
          <w:sz w:val="28"/>
        </w:rPr>
      </w:pPr>
      <w:r>
        <w:rPr>
          <w:sz w:val="28"/>
        </w:rPr>
        <w:t>не построен отрезок магистрали федерального значения М-7 «Волга» Казань ‒ Уфа в обход города, поэтому транзитное движение осуществляется по городским магистралям ‒ пр. Казанский и автодороге №1;</w:t>
      </w:r>
    </w:p>
    <w:p w:rsidR="00A364A4" w:rsidRDefault="00D1643D">
      <w:pPr>
        <w:pStyle w:val="a5"/>
        <w:numPr>
          <w:ilvl w:val="0"/>
          <w:numId w:val="20"/>
        </w:numPr>
        <w:tabs>
          <w:tab w:val="left" w:pos="1275"/>
        </w:tabs>
        <w:spacing w:before="1" w:line="350" w:lineRule="auto"/>
        <w:ind w:right="145" w:firstLine="708"/>
        <w:rPr>
          <w:sz w:val="28"/>
        </w:rPr>
      </w:pPr>
      <w:r>
        <w:rPr>
          <w:sz w:val="28"/>
        </w:rPr>
        <w:t>не осуществлен вынос грузового порта с селитебной территории города и строительство пассажирского речного порта.</w:t>
      </w:r>
    </w:p>
    <w:p w:rsidR="00A364A4" w:rsidRDefault="00D1643D">
      <w:pPr>
        <w:pStyle w:val="a3"/>
        <w:spacing w:before="14" w:line="360" w:lineRule="auto"/>
        <w:ind w:left="143" w:right="137" w:firstLine="708"/>
        <w:jc w:val="both"/>
      </w:pPr>
      <w:r>
        <w:t>Оценивая реализацию Генерального плана 1972 года в части городского озеленения и создания зоны отдыха, как одной из главных функциональных зон города, можно отметить следующее: несмотря на высокий уровень благоустройства озелененных территорий в жилых массивах и в благоустроенности отдельных участков города, крупных озелененных</w:t>
      </w:r>
      <w:r>
        <w:rPr>
          <w:spacing w:val="40"/>
        </w:rPr>
        <w:t xml:space="preserve"> </w:t>
      </w:r>
      <w:r>
        <w:t>пространств в городе недостаточно.</w:t>
      </w:r>
    </w:p>
    <w:p w:rsidR="00A364A4" w:rsidRDefault="00D1643D">
      <w:pPr>
        <w:pStyle w:val="a3"/>
        <w:spacing w:before="2" w:line="360" w:lineRule="auto"/>
        <w:ind w:left="143" w:right="136" w:firstLine="708"/>
        <w:jc w:val="both"/>
      </w:pPr>
      <w:r>
        <w:t>В соответствии с Генеральным планом обширные территории вдоль берега Нижнекамского водохранилища предполагались к освоению в качестве зоны отдыха горожан. В настоящее время на данных территориях хаотично размещены производственные базы, гаражные кооперативы, неэксплуатируемые карьеры нерудных строительных материалов и др.</w:t>
      </w:r>
    </w:p>
    <w:p w:rsidR="00A364A4" w:rsidRDefault="00D1643D" w:rsidP="00CB1509">
      <w:pPr>
        <w:pStyle w:val="a3"/>
        <w:spacing w:line="360" w:lineRule="auto"/>
        <w:ind w:left="143" w:right="139" w:firstLine="708"/>
        <w:jc w:val="both"/>
      </w:pPr>
      <w:r>
        <w:t>Городской парк «Прибрежный» (в настоящее время это активное место городской рекреации), который предполагалось создать на базе лесного массива на</w:t>
      </w:r>
      <w:r>
        <w:rPr>
          <w:spacing w:val="28"/>
        </w:rPr>
        <w:t xml:space="preserve"> </w:t>
      </w:r>
      <w:r>
        <w:t>берегу</w:t>
      </w:r>
      <w:r>
        <w:rPr>
          <w:spacing w:val="25"/>
        </w:rPr>
        <w:t xml:space="preserve"> </w:t>
      </w:r>
      <w:r>
        <w:t>водохранилища,</w:t>
      </w:r>
      <w:r>
        <w:rPr>
          <w:spacing w:val="32"/>
        </w:rPr>
        <w:t xml:space="preserve"> </w:t>
      </w:r>
      <w:r>
        <w:t>не</w:t>
      </w:r>
      <w:r>
        <w:rPr>
          <w:spacing w:val="26"/>
        </w:rPr>
        <w:t xml:space="preserve"> </w:t>
      </w:r>
      <w:r>
        <w:t>был</w:t>
      </w:r>
      <w:r>
        <w:rPr>
          <w:spacing w:val="28"/>
        </w:rPr>
        <w:t xml:space="preserve"> </w:t>
      </w:r>
      <w:r>
        <w:t>благоустроен.</w:t>
      </w:r>
      <w:r>
        <w:rPr>
          <w:spacing w:val="27"/>
        </w:rPr>
        <w:t xml:space="preserve"> </w:t>
      </w:r>
      <w:r>
        <w:t>Не</w:t>
      </w:r>
      <w:r>
        <w:rPr>
          <w:spacing w:val="28"/>
        </w:rPr>
        <w:t xml:space="preserve"> </w:t>
      </w:r>
      <w:r>
        <w:t>организовано</w:t>
      </w:r>
      <w:r>
        <w:rPr>
          <w:spacing w:val="29"/>
        </w:rPr>
        <w:t xml:space="preserve"> </w:t>
      </w:r>
      <w:r>
        <w:t>в</w:t>
      </w:r>
      <w:r>
        <w:rPr>
          <w:spacing w:val="27"/>
        </w:rPr>
        <w:t xml:space="preserve"> </w:t>
      </w:r>
      <w:r>
        <w:t>достаточной</w:t>
      </w:r>
      <w:r w:rsidR="00CB1509">
        <w:t xml:space="preserve"> </w:t>
      </w:r>
      <w:r>
        <w:t xml:space="preserve">мере озеленение санитарно-защитной зоны от основной промышленной территории. Вследствие ускоренного индустриального строительства, а также социально-экономических перемен, произошедших в стране, градостроительной политике, в частности, не удалось реализовать отдельные социально-, архитектурно-, экономически значимые положения предыдущего Генерального плана города. В 1998 году </w:t>
      </w:r>
      <w:r>
        <w:lastRenderedPageBreak/>
        <w:t>истек срок реализации Генерального плана 1972 года, единственного документа, имеющего юридическую силу. Остро стоят вопросы выработки стратегии градостроительного развития муниципального образования город Набережные Челны, адекватной конкретной ситуации и преемственной по отношению к предшествующим этапам развития. В 2006 году был разработан и утвержден Генеральный план города, разработаны и утверждены Правила землепользования и застройки города. В 2015 году была принята «Стратегия социально-экономического развития муниципального образования город Набережные Челны до 2021 года и на период до 2030 года». В соответствии с Федеральным законом № 172-ФЗ от 28.06.2014 «О стратегическом планировании</w:t>
      </w:r>
      <w:r>
        <w:rPr>
          <w:spacing w:val="40"/>
        </w:rPr>
        <w:t xml:space="preserve"> </w:t>
      </w:r>
      <w:r>
        <w:t>в Российской Федерации» была необходима корректировка Генерального плана города. В 2017 году разработан и принят проект «Внесение изменений в Генеральный план муниципального образования город Набережные Челны (в части</w:t>
      </w:r>
      <w:r>
        <w:rPr>
          <w:spacing w:val="36"/>
        </w:rPr>
        <w:t xml:space="preserve"> </w:t>
      </w:r>
      <w:r>
        <w:t>изменения</w:t>
      </w:r>
      <w:r w:rsidR="00CB1509">
        <w:t xml:space="preserve"> </w:t>
      </w:r>
      <w:r>
        <w:t>границ</w:t>
      </w:r>
      <w:r>
        <w:rPr>
          <w:spacing w:val="35"/>
        </w:rPr>
        <w:t xml:space="preserve"> </w:t>
      </w:r>
      <w:r>
        <w:t>населенного</w:t>
      </w:r>
      <w:r>
        <w:rPr>
          <w:spacing w:val="36"/>
        </w:rPr>
        <w:t xml:space="preserve"> </w:t>
      </w:r>
      <w:r>
        <w:t>пункта)»,</w:t>
      </w:r>
      <w:r>
        <w:rPr>
          <w:spacing w:val="35"/>
        </w:rPr>
        <w:t xml:space="preserve"> </w:t>
      </w:r>
      <w:r>
        <w:t>выполнен</w:t>
      </w:r>
      <w:r>
        <w:rPr>
          <w:spacing w:val="36"/>
        </w:rPr>
        <w:t xml:space="preserve"> </w:t>
      </w:r>
      <w:r>
        <w:t>по</w:t>
      </w:r>
      <w:r>
        <w:rPr>
          <w:spacing w:val="36"/>
        </w:rPr>
        <w:t xml:space="preserve"> </w:t>
      </w:r>
      <w:r>
        <w:t>заказу</w:t>
      </w:r>
      <w:r>
        <w:rPr>
          <w:spacing w:val="80"/>
          <w:w w:val="150"/>
        </w:rPr>
        <w:t xml:space="preserve"> </w:t>
      </w:r>
      <w:r>
        <w:t>МКУ</w:t>
      </w:r>
      <w:r w:rsidR="00CB1509">
        <w:t xml:space="preserve"> </w:t>
      </w:r>
      <w:r>
        <w:t xml:space="preserve">«Исполнительный комитет муниципального образования город Набережные </w:t>
      </w:r>
      <w:r>
        <w:rPr>
          <w:spacing w:val="-2"/>
        </w:rPr>
        <w:t>Челны».</w:t>
      </w:r>
    </w:p>
    <w:p w:rsidR="00A364A4" w:rsidRDefault="00A364A4">
      <w:pPr>
        <w:pStyle w:val="a3"/>
        <w:spacing w:before="167"/>
      </w:pPr>
    </w:p>
    <w:p w:rsidR="00A364A4" w:rsidRDefault="00D1643D">
      <w:pPr>
        <w:pStyle w:val="2"/>
        <w:numPr>
          <w:ilvl w:val="2"/>
          <w:numId w:val="28"/>
        </w:numPr>
        <w:tabs>
          <w:tab w:val="left" w:pos="1549"/>
        </w:tabs>
        <w:spacing w:line="360" w:lineRule="auto"/>
        <w:ind w:right="138" w:firstLine="708"/>
        <w:jc w:val="both"/>
      </w:pPr>
      <w:bookmarkStart w:id="4" w:name="_TOC_250022"/>
      <w:bookmarkEnd w:id="4"/>
      <w:r>
        <w:t>Реализация Генерального плана 2006 года (по проекту внесения изменений 2017 года (на период 2006-2025 гг.)</w:t>
      </w:r>
    </w:p>
    <w:p w:rsidR="00A364A4" w:rsidRDefault="00D1643D" w:rsidP="00CB1509">
      <w:pPr>
        <w:pStyle w:val="a3"/>
        <w:spacing w:line="360" w:lineRule="auto"/>
        <w:ind w:left="143" w:right="137" w:firstLine="708"/>
        <w:jc w:val="both"/>
      </w:pPr>
      <w:r>
        <w:t>В середине первого десятилетия ХХI века был разработан и утвержден новый Генеральный план города (2006</w:t>
      </w:r>
      <w:r>
        <w:rPr>
          <w:spacing w:val="-4"/>
        </w:rPr>
        <w:t xml:space="preserve"> </w:t>
      </w:r>
      <w:r>
        <w:t>год), разработаны и утверждены Правила землепользования и застройки города. Новый генеральный план, в основном, пролонгировал идеи Генерального плана 1972 года, несколько расширив городскую черту, более равномерно распределил зону общественно-делового назначения,</w:t>
      </w:r>
      <w:r>
        <w:rPr>
          <w:spacing w:val="21"/>
        </w:rPr>
        <w:t xml:space="preserve"> </w:t>
      </w:r>
      <w:r>
        <w:t>растянув</w:t>
      </w:r>
      <w:r w:rsidR="00CB1509">
        <w:rPr>
          <w:spacing w:val="25"/>
        </w:rPr>
        <w:t xml:space="preserve"> </w:t>
      </w:r>
      <w:r>
        <w:t>ее</w:t>
      </w:r>
      <w:r>
        <w:rPr>
          <w:spacing w:val="25"/>
        </w:rPr>
        <w:t xml:space="preserve"> </w:t>
      </w:r>
      <w:r>
        <w:t>вдоль</w:t>
      </w:r>
      <w:r>
        <w:rPr>
          <w:spacing w:val="23"/>
        </w:rPr>
        <w:t xml:space="preserve"> </w:t>
      </w:r>
      <w:r>
        <w:t>проспекта</w:t>
      </w:r>
      <w:r>
        <w:rPr>
          <w:spacing w:val="24"/>
        </w:rPr>
        <w:t xml:space="preserve"> </w:t>
      </w:r>
      <w:r>
        <w:t>Сююмбике</w:t>
      </w:r>
      <w:r>
        <w:rPr>
          <w:spacing w:val="24"/>
        </w:rPr>
        <w:t xml:space="preserve"> </w:t>
      </w:r>
      <w:r>
        <w:t>и</w:t>
      </w:r>
      <w:r>
        <w:rPr>
          <w:spacing w:val="25"/>
        </w:rPr>
        <w:t xml:space="preserve"> </w:t>
      </w:r>
      <w:r>
        <w:t>добавив</w:t>
      </w:r>
      <w:r>
        <w:rPr>
          <w:spacing w:val="24"/>
        </w:rPr>
        <w:t xml:space="preserve"> </w:t>
      </w:r>
      <w:r>
        <w:rPr>
          <w:spacing w:val="-2"/>
        </w:rPr>
        <w:t>объездную</w:t>
      </w:r>
      <w:r w:rsidR="00CB1509">
        <w:rPr>
          <w:spacing w:val="-2"/>
        </w:rPr>
        <w:t xml:space="preserve"> </w:t>
      </w:r>
      <w:r>
        <w:t>магистраль,</w:t>
      </w:r>
      <w:r>
        <w:rPr>
          <w:spacing w:val="-3"/>
        </w:rPr>
        <w:t xml:space="preserve"> </w:t>
      </w:r>
      <w:r>
        <w:t>огибающую</w:t>
      </w:r>
      <w:r>
        <w:rPr>
          <w:spacing w:val="-1"/>
        </w:rPr>
        <w:t xml:space="preserve"> </w:t>
      </w:r>
      <w:r>
        <w:t>территорию</w:t>
      </w:r>
      <w:r>
        <w:rPr>
          <w:spacing w:val="-1"/>
        </w:rPr>
        <w:t xml:space="preserve"> </w:t>
      </w:r>
      <w:r>
        <w:t>города</w:t>
      </w:r>
      <w:r>
        <w:rPr>
          <w:spacing w:val="-3"/>
        </w:rPr>
        <w:t xml:space="preserve"> </w:t>
      </w:r>
      <w:r>
        <w:t>с юго-восточной</w:t>
      </w:r>
      <w:r>
        <w:rPr>
          <w:spacing w:val="-2"/>
        </w:rPr>
        <w:t xml:space="preserve"> </w:t>
      </w:r>
      <w:r>
        <w:t>стороны.</w:t>
      </w:r>
      <w:r>
        <w:rPr>
          <w:spacing w:val="-1"/>
        </w:rPr>
        <w:t xml:space="preserve"> </w:t>
      </w:r>
      <w:r>
        <w:t>Однако,</w:t>
      </w:r>
      <w:r>
        <w:rPr>
          <w:spacing w:val="-1"/>
        </w:rPr>
        <w:t xml:space="preserve"> </w:t>
      </w:r>
      <w:r>
        <w:t>не продолженный системой проектов планировки локальных территорий (ППТ), схемами развития транспортной и инженерной инфраструктуры, и в содержательном плане, будучи полностью продуктом советской методики подготовки подобных документов, он не оказал ощутимого влияния на текущие повседневные процессы градостроительного развития.</w:t>
      </w:r>
    </w:p>
    <w:p w:rsidR="00A364A4" w:rsidRDefault="00D1643D">
      <w:pPr>
        <w:pStyle w:val="a3"/>
        <w:spacing w:before="2" w:line="360" w:lineRule="auto"/>
        <w:ind w:left="143" w:right="135" w:firstLine="708"/>
        <w:jc w:val="both"/>
      </w:pPr>
      <w:r>
        <w:lastRenderedPageBreak/>
        <w:t xml:space="preserve">Сегодня муниципальное образование город Набережные Челны является вторым по численности в Республике Татарстан ‒ более 530 тыс. человек. Город, согласно </w:t>
      </w:r>
      <w:proofErr w:type="gramStart"/>
      <w:r>
        <w:t>Стратегии социально-экономического развития Республики</w:t>
      </w:r>
      <w:proofErr w:type="gramEnd"/>
      <w:r>
        <w:t xml:space="preserve"> Татарстан</w:t>
      </w:r>
      <w:r>
        <w:rPr>
          <w:spacing w:val="40"/>
        </w:rPr>
        <w:t xml:space="preserve"> </w:t>
      </w:r>
      <w:r>
        <w:t>до 2030 года, входит в состав полицентричной Камской агломерации в качестве ядра (1,1 млн. чел.). Основное социально-экономическое направление развитие Камской агломерации определено как современная индустрия.</w:t>
      </w:r>
      <w:r>
        <w:rPr>
          <w:vertAlign w:val="superscript"/>
        </w:rPr>
        <w:t>6</w:t>
      </w:r>
    </w:p>
    <w:p w:rsidR="00A364A4" w:rsidRDefault="00D1643D">
      <w:pPr>
        <w:pStyle w:val="a3"/>
        <w:spacing w:line="360" w:lineRule="auto"/>
        <w:ind w:left="143" w:right="139" w:firstLine="708"/>
        <w:jc w:val="both"/>
      </w:pPr>
      <w:r>
        <w:t>Город по-прежнему входит в перечень моногородов с наиболее сложным социально-экономическим положением (в том числе во взаимосвязи с</w:t>
      </w:r>
      <w:r>
        <w:rPr>
          <w:spacing w:val="40"/>
        </w:rPr>
        <w:t xml:space="preserve"> </w:t>
      </w:r>
      <w:r>
        <w:t>проблемами функционирования градообразующих предприятий).</w:t>
      </w:r>
      <w:r>
        <w:rPr>
          <w:vertAlign w:val="superscript"/>
        </w:rPr>
        <w:t>7</w:t>
      </w:r>
    </w:p>
    <w:p w:rsidR="00A364A4" w:rsidRDefault="00D1643D">
      <w:pPr>
        <w:pStyle w:val="a3"/>
        <w:spacing w:before="1" w:line="360" w:lineRule="auto"/>
        <w:ind w:left="143" w:right="135" w:firstLine="708"/>
        <w:jc w:val="both"/>
      </w:pPr>
      <w:r>
        <w:t>В целом, Генеральный план 2006 года способствовал реорганизации административного устройства муниципального образования город Набережные Челны, образованию трех административных районов города.</w:t>
      </w:r>
    </w:p>
    <w:p w:rsidR="00A364A4" w:rsidRDefault="00D1643D">
      <w:pPr>
        <w:pStyle w:val="2"/>
        <w:spacing w:before="245" w:line="278" w:lineRule="auto"/>
        <w:ind w:left="1213" w:right="364" w:firstLine="129"/>
        <w:jc w:val="left"/>
      </w:pPr>
      <w:r>
        <w:t>Анализ реализации решений, заложенных Генеральным планом на</w:t>
      </w:r>
      <w:r>
        <w:rPr>
          <w:spacing w:val="-2"/>
        </w:rPr>
        <w:t xml:space="preserve"> </w:t>
      </w:r>
      <w:r>
        <w:t>период</w:t>
      </w:r>
      <w:r>
        <w:rPr>
          <w:spacing w:val="-4"/>
        </w:rPr>
        <w:t xml:space="preserve"> </w:t>
      </w:r>
      <w:r>
        <w:t>2006-2025</w:t>
      </w:r>
      <w:r>
        <w:rPr>
          <w:spacing w:val="-2"/>
        </w:rPr>
        <w:t xml:space="preserve"> </w:t>
      </w:r>
      <w:r>
        <w:t>гг.</w:t>
      </w:r>
      <w:r>
        <w:rPr>
          <w:spacing w:val="-5"/>
        </w:rPr>
        <w:t xml:space="preserve"> </w:t>
      </w:r>
      <w:r>
        <w:t>(по</w:t>
      </w:r>
      <w:r>
        <w:rPr>
          <w:spacing w:val="-2"/>
        </w:rPr>
        <w:t xml:space="preserve"> </w:t>
      </w:r>
      <w:r>
        <w:t>проекту</w:t>
      </w:r>
      <w:r>
        <w:rPr>
          <w:spacing w:val="-2"/>
        </w:rPr>
        <w:t xml:space="preserve"> </w:t>
      </w:r>
      <w:r>
        <w:t>внесения</w:t>
      </w:r>
      <w:r>
        <w:rPr>
          <w:spacing w:val="-5"/>
        </w:rPr>
        <w:t xml:space="preserve"> </w:t>
      </w:r>
      <w:r>
        <w:t>изменений</w:t>
      </w:r>
      <w:r>
        <w:rPr>
          <w:spacing w:val="-4"/>
        </w:rPr>
        <w:t xml:space="preserve"> </w:t>
      </w:r>
      <w:r>
        <w:t>2017</w:t>
      </w:r>
      <w:r>
        <w:rPr>
          <w:spacing w:val="-3"/>
        </w:rPr>
        <w:t xml:space="preserve"> </w:t>
      </w:r>
      <w:r>
        <w:t>года)</w:t>
      </w:r>
    </w:p>
    <w:p w:rsidR="00A364A4" w:rsidRDefault="00D1643D">
      <w:pPr>
        <w:pStyle w:val="a3"/>
        <w:spacing w:before="230"/>
        <w:ind w:right="136"/>
        <w:jc w:val="right"/>
      </w:pPr>
      <w:r>
        <w:t>Таблица</w:t>
      </w:r>
      <w:r>
        <w:rPr>
          <w:spacing w:val="-7"/>
        </w:rPr>
        <w:t xml:space="preserve"> </w:t>
      </w:r>
      <w:r>
        <w:rPr>
          <w:spacing w:val="-10"/>
        </w:rPr>
        <w:t>1</w:t>
      </w:r>
    </w:p>
    <w:p w:rsidR="00A364A4" w:rsidRDefault="00A364A4">
      <w:pPr>
        <w:pStyle w:val="a3"/>
        <w:spacing w:before="9" w:after="1"/>
        <w:rPr>
          <w:sz w:val="1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8"/>
        <w:gridCol w:w="3176"/>
        <w:gridCol w:w="2194"/>
        <w:gridCol w:w="2093"/>
      </w:tblGrid>
      <w:tr w:rsidR="00A364A4">
        <w:trPr>
          <w:trHeight w:val="1655"/>
        </w:trPr>
        <w:tc>
          <w:tcPr>
            <w:tcW w:w="2568" w:type="dxa"/>
            <w:shd w:val="clear" w:color="auto" w:fill="EDEBE0"/>
          </w:tcPr>
          <w:p w:rsidR="00A364A4" w:rsidRDefault="00A364A4">
            <w:pPr>
              <w:pStyle w:val="TableParagraph"/>
              <w:rPr>
                <w:sz w:val="24"/>
              </w:rPr>
            </w:pPr>
          </w:p>
          <w:p w:rsidR="00A364A4" w:rsidRDefault="00A364A4">
            <w:pPr>
              <w:pStyle w:val="TableParagraph"/>
              <w:spacing w:before="68"/>
              <w:rPr>
                <w:sz w:val="24"/>
              </w:rPr>
            </w:pPr>
          </w:p>
          <w:p w:rsidR="00A364A4" w:rsidRDefault="00D1643D">
            <w:pPr>
              <w:pStyle w:val="TableParagraph"/>
              <w:spacing w:line="360" w:lineRule="auto"/>
              <w:ind w:left="669" w:hanging="192"/>
              <w:rPr>
                <w:b/>
                <w:sz w:val="24"/>
              </w:rPr>
            </w:pPr>
            <w:r>
              <w:rPr>
                <w:b/>
                <w:spacing w:val="-2"/>
                <w:sz w:val="24"/>
              </w:rPr>
              <w:t>Наименование показателя</w:t>
            </w:r>
          </w:p>
        </w:tc>
        <w:tc>
          <w:tcPr>
            <w:tcW w:w="3176" w:type="dxa"/>
            <w:shd w:val="clear" w:color="auto" w:fill="EDEBE0"/>
          </w:tcPr>
          <w:p w:rsidR="00A364A4" w:rsidRDefault="00D1643D">
            <w:pPr>
              <w:pStyle w:val="TableParagraph"/>
              <w:spacing w:line="360" w:lineRule="auto"/>
              <w:ind w:left="209" w:right="198" w:hanging="2"/>
              <w:jc w:val="center"/>
              <w:rPr>
                <w:b/>
                <w:sz w:val="24"/>
              </w:rPr>
            </w:pPr>
            <w:r>
              <w:rPr>
                <w:b/>
                <w:sz w:val="24"/>
              </w:rPr>
              <w:t>Показатель по проекту внесения</w:t>
            </w:r>
            <w:r>
              <w:rPr>
                <w:b/>
                <w:spacing w:val="-15"/>
                <w:sz w:val="24"/>
              </w:rPr>
              <w:t xml:space="preserve"> </w:t>
            </w:r>
            <w:r>
              <w:rPr>
                <w:b/>
                <w:sz w:val="24"/>
              </w:rPr>
              <w:t>изменений</w:t>
            </w:r>
            <w:r>
              <w:rPr>
                <w:b/>
                <w:spacing w:val="-15"/>
                <w:sz w:val="24"/>
              </w:rPr>
              <w:t xml:space="preserve"> </w:t>
            </w:r>
            <w:r>
              <w:rPr>
                <w:b/>
                <w:sz w:val="24"/>
              </w:rPr>
              <w:t>2017</w:t>
            </w:r>
          </w:p>
          <w:p w:rsidR="00A364A4" w:rsidRDefault="00D1643D">
            <w:pPr>
              <w:pStyle w:val="TableParagraph"/>
              <w:ind w:left="10" w:right="2"/>
              <w:jc w:val="center"/>
              <w:rPr>
                <w:b/>
                <w:sz w:val="24"/>
              </w:rPr>
            </w:pPr>
            <w:r>
              <w:rPr>
                <w:b/>
                <w:sz w:val="24"/>
              </w:rPr>
              <w:t>года</w:t>
            </w:r>
            <w:r>
              <w:rPr>
                <w:b/>
                <w:spacing w:val="-2"/>
                <w:sz w:val="24"/>
              </w:rPr>
              <w:t xml:space="preserve"> </w:t>
            </w:r>
            <w:r>
              <w:rPr>
                <w:b/>
                <w:sz w:val="24"/>
              </w:rPr>
              <w:t>(на</w:t>
            </w:r>
            <w:r>
              <w:rPr>
                <w:b/>
                <w:spacing w:val="-1"/>
                <w:sz w:val="24"/>
              </w:rPr>
              <w:t xml:space="preserve"> </w:t>
            </w:r>
            <w:r>
              <w:rPr>
                <w:b/>
                <w:sz w:val="24"/>
              </w:rPr>
              <w:t>период</w:t>
            </w:r>
            <w:r>
              <w:rPr>
                <w:b/>
                <w:spacing w:val="-1"/>
                <w:sz w:val="24"/>
              </w:rPr>
              <w:t xml:space="preserve"> </w:t>
            </w:r>
            <w:r>
              <w:rPr>
                <w:b/>
                <w:sz w:val="24"/>
              </w:rPr>
              <w:t>2006</w:t>
            </w:r>
            <w:r>
              <w:rPr>
                <w:b/>
                <w:spacing w:val="-1"/>
                <w:sz w:val="24"/>
              </w:rPr>
              <w:t xml:space="preserve"> </w:t>
            </w:r>
            <w:r>
              <w:rPr>
                <w:b/>
                <w:sz w:val="24"/>
              </w:rPr>
              <w:t>-</w:t>
            </w:r>
            <w:r>
              <w:rPr>
                <w:b/>
                <w:spacing w:val="-4"/>
                <w:sz w:val="24"/>
              </w:rPr>
              <w:t>2025</w:t>
            </w:r>
          </w:p>
          <w:p w:rsidR="00A364A4" w:rsidRDefault="00D1643D">
            <w:pPr>
              <w:pStyle w:val="TableParagraph"/>
              <w:spacing w:before="136"/>
              <w:ind w:left="10" w:right="2"/>
              <w:jc w:val="center"/>
              <w:rPr>
                <w:b/>
                <w:sz w:val="24"/>
              </w:rPr>
            </w:pPr>
            <w:r>
              <w:rPr>
                <w:b/>
                <w:sz w:val="24"/>
              </w:rPr>
              <w:t>гг.)</w:t>
            </w:r>
            <w:r>
              <w:rPr>
                <w:b/>
                <w:spacing w:val="-4"/>
                <w:sz w:val="24"/>
              </w:rPr>
              <w:t xml:space="preserve"> </w:t>
            </w:r>
            <w:r>
              <w:rPr>
                <w:b/>
                <w:sz w:val="24"/>
              </w:rPr>
              <w:t>на</w:t>
            </w:r>
            <w:r>
              <w:rPr>
                <w:b/>
                <w:spacing w:val="-1"/>
                <w:sz w:val="24"/>
              </w:rPr>
              <w:t xml:space="preserve"> </w:t>
            </w:r>
            <w:r>
              <w:rPr>
                <w:b/>
                <w:sz w:val="24"/>
              </w:rPr>
              <w:t>расчетный</w:t>
            </w:r>
            <w:r>
              <w:rPr>
                <w:b/>
                <w:spacing w:val="-1"/>
                <w:sz w:val="24"/>
              </w:rPr>
              <w:t xml:space="preserve"> </w:t>
            </w:r>
            <w:r>
              <w:rPr>
                <w:b/>
                <w:spacing w:val="-4"/>
                <w:sz w:val="24"/>
              </w:rPr>
              <w:t>срок</w:t>
            </w:r>
          </w:p>
        </w:tc>
        <w:tc>
          <w:tcPr>
            <w:tcW w:w="2194" w:type="dxa"/>
            <w:shd w:val="clear" w:color="auto" w:fill="EDEBE0"/>
          </w:tcPr>
          <w:p w:rsidR="00A364A4" w:rsidRDefault="00A364A4">
            <w:pPr>
              <w:pStyle w:val="TableParagraph"/>
              <w:rPr>
                <w:sz w:val="24"/>
              </w:rPr>
            </w:pPr>
          </w:p>
          <w:p w:rsidR="00A364A4" w:rsidRDefault="00A364A4">
            <w:pPr>
              <w:pStyle w:val="TableParagraph"/>
              <w:spacing w:before="68"/>
              <w:rPr>
                <w:sz w:val="24"/>
              </w:rPr>
            </w:pPr>
          </w:p>
          <w:p w:rsidR="00A364A4" w:rsidRDefault="00D1643D">
            <w:pPr>
              <w:pStyle w:val="TableParagraph"/>
              <w:ind w:left="11" w:right="2"/>
              <w:jc w:val="center"/>
              <w:rPr>
                <w:b/>
                <w:sz w:val="24"/>
              </w:rPr>
            </w:pPr>
            <w:r>
              <w:rPr>
                <w:b/>
                <w:sz w:val="24"/>
              </w:rPr>
              <w:t xml:space="preserve">На 2021 </w:t>
            </w:r>
            <w:r>
              <w:rPr>
                <w:b/>
                <w:spacing w:val="-5"/>
                <w:sz w:val="24"/>
              </w:rPr>
              <w:t>год</w:t>
            </w:r>
          </w:p>
        </w:tc>
        <w:tc>
          <w:tcPr>
            <w:tcW w:w="2093" w:type="dxa"/>
            <w:shd w:val="clear" w:color="auto" w:fill="EDEBE0"/>
          </w:tcPr>
          <w:p w:rsidR="00A364A4" w:rsidRDefault="00A364A4">
            <w:pPr>
              <w:pStyle w:val="TableParagraph"/>
              <w:rPr>
                <w:sz w:val="24"/>
              </w:rPr>
            </w:pPr>
          </w:p>
          <w:p w:rsidR="00A364A4" w:rsidRDefault="00A364A4">
            <w:pPr>
              <w:pStyle w:val="TableParagraph"/>
              <w:spacing w:before="68"/>
              <w:rPr>
                <w:sz w:val="24"/>
              </w:rPr>
            </w:pPr>
          </w:p>
          <w:p w:rsidR="00A364A4" w:rsidRDefault="00D1643D">
            <w:pPr>
              <w:pStyle w:val="TableParagraph"/>
              <w:ind w:left="11" w:right="1"/>
              <w:jc w:val="center"/>
              <w:rPr>
                <w:b/>
                <w:sz w:val="24"/>
              </w:rPr>
            </w:pPr>
            <w:r>
              <w:rPr>
                <w:b/>
                <w:sz w:val="24"/>
              </w:rPr>
              <w:t xml:space="preserve">На 2022 </w:t>
            </w:r>
            <w:r>
              <w:rPr>
                <w:b/>
                <w:spacing w:val="-5"/>
                <w:sz w:val="24"/>
              </w:rPr>
              <w:t>год</w:t>
            </w:r>
          </w:p>
        </w:tc>
      </w:tr>
      <w:tr w:rsidR="00A364A4">
        <w:trPr>
          <w:trHeight w:val="1242"/>
        </w:trPr>
        <w:tc>
          <w:tcPr>
            <w:tcW w:w="2568" w:type="dxa"/>
          </w:tcPr>
          <w:p w:rsidR="00A364A4" w:rsidRDefault="00A364A4">
            <w:pPr>
              <w:pStyle w:val="TableParagraph"/>
              <w:spacing w:before="130"/>
              <w:rPr>
                <w:sz w:val="24"/>
              </w:rPr>
            </w:pPr>
          </w:p>
          <w:p w:rsidR="00A364A4" w:rsidRDefault="00D1643D">
            <w:pPr>
              <w:pStyle w:val="TableParagraph"/>
              <w:spacing w:before="1"/>
              <w:ind w:left="105"/>
              <w:rPr>
                <w:sz w:val="24"/>
              </w:rPr>
            </w:pPr>
            <w:r>
              <w:rPr>
                <w:spacing w:val="-2"/>
                <w:sz w:val="24"/>
              </w:rPr>
              <w:t>Численность</w:t>
            </w:r>
          </w:p>
        </w:tc>
        <w:tc>
          <w:tcPr>
            <w:tcW w:w="3176" w:type="dxa"/>
          </w:tcPr>
          <w:p w:rsidR="00A364A4" w:rsidRDefault="00A364A4">
            <w:pPr>
              <w:pStyle w:val="TableParagraph"/>
              <w:spacing w:before="130"/>
              <w:rPr>
                <w:sz w:val="24"/>
              </w:rPr>
            </w:pPr>
          </w:p>
          <w:p w:rsidR="00A364A4" w:rsidRDefault="00D1643D">
            <w:pPr>
              <w:pStyle w:val="TableParagraph"/>
              <w:spacing w:before="1"/>
              <w:ind w:left="963"/>
              <w:rPr>
                <w:sz w:val="24"/>
              </w:rPr>
            </w:pPr>
            <w:r>
              <w:rPr>
                <w:sz w:val="24"/>
              </w:rPr>
              <w:t xml:space="preserve">523 500 </w:t>
            </w:r>
            <w:r>
              <w:rPr>
                <w:spacing w:val="-4"/>
                <w:sz w:val="24"/>
              </w:rPr>
              <w:t>чел.</w:t>
            </w:r>
          </w:p>
        </w:tc>
        <w:tc>
          <w:tcPr>
            <w:tcW w:w="2194" w:type="dxa"/>
          </w:tcPr>
          <w:p w:rsidR="00A364A4" w:rsidRDefault="00A364A4">
            <w:pPr>
              <w:pStyle w:val="TableParagraph"/>
              <w:spacing w:before="130"/>
              <w:rPr>
                <w:sz w:val="24"/>
              </w:rPr>
            </w:pPr>
          </w:p>
          <w:p w:rsidR="00A364A4" w:rsidRDefault="00D1643D">
            <w:pPr>
              <w:pStyle w:val="TableParagraph"/>
              <w:spacing w:before="1"/>
              <w:ind w:left="11" w:right="4"/>
              <w:jc w:val="center"/>
              <w:rPr>
                <w:sz w:val="24"/>
              </w:rPr>
            </w:pPr>
            <w:r>
              <w:rPr>
                <w:sz w:val="24"/>
              </w:rPr>
              <w:t xml:space="preserve">530 220 </w:t>
            </w:r>
            <w:r>
              <w:rPr>
                <w:spacing w:val="-4"/>
                <w:sz w:val="24"/>
              </w:rPr>
              <w:t>чел.</w:t>
            </w:r>
          </w:p>
        </w:tc>
        <w:tc>
          <w:tcPr>
            <w:tcW w:w="2093" w:type="dxa"/>
          </w:tcPr>
          <w:p w:rsidR="00A364A4" w:rsidRDefault="00A364A4">
            <w:pPr>
              <w:pStyle w:val="TableParagraph"/>
              <w:spacing w:before="130"/>
              <w:rPr>
                <w:sz w:val="24"/>
              </w:rPr>
            </w:pPr>
          </w:p>
          <w:p w:rsidR="00A364A4" w:rsidRDefault="00D1643D">
            <w:pPr>
              <w:pStyle w:val="TableParagraph"/>
              <w:spacing w:before="1"/>
              <w:ind w:left="11" w:right="3"/>
              <w:jc w:val="center"/>
              <w:rPr>
                <w:sz w:val="24"/>
              </w:rPr>
            </w:pPr>
            <w:r>
              <w:rPr>
                <w:sz w:val="24"/>
              </w:rPr>
              <w:t xml:space="preserve">529 050 </w:t>
            </w:r>
            <w:r>
              <w:rPr>
                <w:spacing w:val="-4"/>
                <w:sz w:val="24"/>
              </w:rPr>
              <w:t>чел.</w:t>
            </w:r>
          </w:p>
        </w:tc>
      </w:tr>
      <w:tr w:rsidR="00CB1509">
        <w:trPr>
          <w:trHeight w:val="1242"/>
        </w:trPr>
        <w:tc>
          <w:tcPr>
            <w:tcW w:w="2568" w:type="dxa"/>
          </w:tcPr>
          <w:p w:rsidR="00CB1509" w:rsidRDefault="00CB1509" w:rsidP="00CB1509">
            <w:pPr>
              <w:pStyle w:val="TableParagraph"/>
              <w:spacing w:before="133"/>
              <w:rPr>
                <w:sz w:val="24"/>
              </w:rPr>
            </w:pPr>
          </w:p>
          <w:p w:rsidR="00CB1509" w:rsidRDefault="00CB1509" w:rsidP="00CB1509">
            <w:pPr>
              <w:pStyle w:val="TableParagraph"/>
              <w:ind w:left="105"/>
              <w:rPr>
                <w:sz w:val="24"/>
              </w:rPr>
            </w:pPr>
            <w:r>
              <w:rPr>
                <w:spacing w:val="-2"/>
                <w:sz w:val="24"/>
              </w:rPr>
              <w:t>Жилищная</w:t>
            </w:r>
          </w:p>
          <w:p w:rsidR="00CB1509" w:rsidRDefault="00CB1509" w:rsidP="00CB1509">
            <w:pPr>
              <w:pStyle w:val="TableParagraph"/>
              <w:spacing w:before="41"/>
              <w:ind w:left="105"/>
              <w:rPr>
                <w:sz w:val="24"/>
              </w:rPr>
            </w:pPr>
            <w:r>
              <w:rPr>
                <w:spacing w:val="-2"/>
                <w:sz w:val="24"/>
              </w:rPr>
              <w:t>обеспеченность</w:t>
            </w:r>
          </w:p>
        </w:tc>
        <w:tc>
          <w:tcPr>
            <w:tcW w:w="3176" w:type="dxa"/>
          </w:tcPr>
          <w:p w:rsidR="00CB1509" w:rsidRDefault="00CB1509" w:rsidP="00CB1509">
            <w:pPr>
              <w:pStyle w:val="TableParagraph"/>
              <w:spacing w:before="133"/>
              <w:rPr>
                <w:sz w:val="24"/>
              </w:rPr>
            </w:pPr>
          </w:p>
          <w:p w:rsidR="00CB1509" w:rsidRDefault="00CB1509" w:rsidP="00CB1509">
            <w:pPr>
              <w:pStyle w:val="TableParagraph"/>
              <w:ind w:left="10"/>
              <w:jc w:val="center"/>
              <w:rPr>
                <w:sz w:val="24"/>
              </w:rPr>
            </w:pPr>
            <w:r>
              <w:rPr>
                <w:sz w:val="24"/>
              </w:rPr>
              <w:t>25 кв. м</w:t>
            </w:r>
            <w:r>
              <w:rPr>
                <w:spacing w:val="-2"/>
                <w:sz w:val="24"/>
              </w:rPr>
              <w:t xml:space="preserve"> </w:t>
            </w:r>
            <w:r>
              <w:rPr>
                <w:sz w:val="24"/>
              </w:rPr>
              <w:t xml:space="preserve">/ </w:t>
            </w:r>
            <w:r>
              <w:rPr>
                <w:spacing w:val="-4"/>
                <w:sz w:val="24"/>
              </w:rPr>
              <w:t>чел.</w:t>
            </w:r>
          </w:p>
        </w:tc>
        <w:tc>
          <w:tcPr>
            <w:tcW w:w="2194" w:type="dxa"/>
          </w:tcPr>
          <w:p w:rsidR="00CB1509" w:rsidRDefault="00CB1509" w:rsidP="00CB1509">
            <w:pPr>
              <w:pStyle w:val="TableParagraph"/>
              <w:spacing w:before="133"/>
              <w:rPr>
                <w:sz w:val="24"/>
              </w:rPr>
            </w:pPr>
          </w:p>
          <w:p w:rsidR="00CB1509" w:rsidRDefault="00CB1509" w:rsidP="00CB1509">
            <w:pPr>
              <w:pStyle w:val="TableParagraph"/>
              <w:ind w:left="11" w:right="2"/>
              <w:jc w:val="center"/>
              <w:rPr>
                <w:sz w:val="24"/>
              </w:rPr>
            </w:pPr>
            <w:r>
              <w:rPr>
                <w:sz w:val="24"/>
              </w:rPr>
              <w:t>24,9 кв. м</w:t>
            </w:r>
            <w:r>
              <w:rPr>
                <w:spacing w:val="-2"/>
                <w:sz w:val="24"/>
              </w:rPr>
              <w:t xml:space="preserve"> </w:t>
            </w:r>
            <w:r>
              <w:rPr>
                <w:spacing w:val="-4"/>
                <w:sz w:val="24"/>
              </w:rPr>
              <w:t>/чел</w:t>
            </w:r>
          </w:p>
        </w:tc>
        <w:tc>
          <w:tcPr>
            <w:tcW w:w="2093" w:type="dxa"/>
          </w:tcPr>
          <w:p w:rsidR="00CB1509" w:rsidRDefault="00CB1509" w:rsidP="00CB1509">
            <w:pPr>
              <w:pStyle w:val="TableParagraph"/>
              <w:spacing w:before="133"/>
              <w:rPr>
                <w:sz w:val="24"/>
              </w:rPr>
            </w:pPr>
          </w:p>
          <w:p w:rsidR="00CB1509" w:rsidRDefault="00CB1509" w:rsidP="00CB1509">
            <w:pPr>
              <w:pStyle w:val="TableParagraph"/>
              <w:ind w:left="11" w:right="3"/>
              <w:jc w:val="center"/>
              <w:rPr>
                <w:sz w:val="24"/>
              </w:rPr>
            </w:pPr>
            <w:r>
              <w:rPr>
                <w:sz w:val="24"/>
              </w:rPr>
              <w:t>26 кв. м</w:t>
            </w:r>
            <w:r>
              <w:rPr>
                <w:spacing w:val="-2"/>
                <w:sz w:val="24"/>
              </w:rPr>
              <w:t xml:space="preserve"> </w:t>
            </w:r>
            <w:r>
              <w:rPr>
                <w:spacing w:val="-4"/>
                <w:sz w:val="24"/>
              </w:rPr>
              <w:t>/чел</w:t>
            </w:r>
          </w:p>
        </w:tc>
      </w:tr>
      <w:tr w:rsidR="00CB1509">
        <w:trPr>
          <w:trHeight w:val="1242"/>
        </w:trPr>
        <w:tc>
          <w:tcPr>
            <w:tcW w:w="2568" w:type="dxa"/>
          </w:tcPr>
          <w:p w:rsidR="00CB1509" w:rsidRDefault="00CB1509" w:rsidP="00CB1509">
            <w:pPr>
              <w:pStyle w:val="TableParagraph"/>
              <w:spacing w:before="133"/>
              <w:rPr>
                <w:sz w:val="24"/>
              </w:rPr>
            </w:pPr>
          </w:p>
          <w:p w:rsidR="00CB1509" w:rsidRDefault="00CB1509" w:rsidP="00CB1509">
            <w:pPr>
              <w:pStyle w:val="TableParagraph"/>
              <w:ind w:left="105"/>
              <w:rPr>
                <w:sz w:val="24"/>
              </w:rPr>
            </w:pPr>
            <w:r>
              <w:rPr>
                <w:sz w:val="24"/>
              </w:rPr>
              <w:t>Жилищный</w:t>
            </w:r>
            <w:r>
              <w:rPr>
                <w:spacing w:val="-6"/>
                <w:sz w:val="24"/>
              </w:rPr>
              <w:t xml:space="preserve"> </w:t>
            </w:r>
            <w:r>
              <w:rPr>
                <w:spacing w:val="-4"/>
                <w:sz w:val="24"/>
              </w:rPr>
              <w:t>фонд</w:t>
            </w:r>
          </w:p>
        </w:tc>
        <w:tc>
          <w:tcPr>
            <w:tcW w:w="3176" w:type="dxa"/>
          </w:tcPr>
          <w:p w:rsidR="00CB1509" w:rsidRDefault="00CB1509" w:rsidP="00CB1509">
            <w:pPr>
              <w:pStyle w:val="TableParagraph"/>
              <w:spacing w:before="133"/>
              <w:rPr>
                <w:sz w:val="24"/>
              </w:rPr>
            </w:pPr>
          </w:p>
          <w:p w:rsidR="00CB1509" w:rsidRDefault="00CB1509" w:rsidP="00CB1509">
            <w:pPr>
              <w:pStyle w:val="TableParagraph"/>
              <w:ind w:left="10" w:right="1"/>
              <w:jc w:val="center"/>
              <w:rPr>
                <w:sz w:val="24"/>
              </w:rPr>
            </w:pPr>
            <w:r>
              <w:rPr>
                <w:sz w:val="24"/>
              </w:rPr>
              <w:t>13087,1</w:t>
            </w:r>
            <w:r>
              <w:rPr>
                <w:spacing w:val="-1"/>
                <w:sz w:val="24"/>
              </w:rPr>
              <w:t xml:space="preserve"> </w:t>
            </w:r>
            <w:r>
              <w:rPr>
                <w:sz w:val="24"/>
              </w:rPr>
              <w:t>тыс.</w:t>
            </w:r>
            <w:r>
              <w:rPr>
                <w:spacing w:val="-1"/>
                <w:sz w:val="24"/>
              </w:rPr>
              <w:t xml:space="preserve"> </w:t>
            </w:r>
            <w:r>
              <w:rPr>
                <w:sz w:val="24"/>
              </w:rPr>
              <w:t xml:space="preserve">кв. </w:t>
            </w:r>
            <w:r>
              <w:rPr>
                <w:spacing w:val="-10"/>
                <w:sz w:val="24"/>
              </w:rPr>
              <w:t>м</w:t>
            </w:r>
          </w:p>
        </w:tc>
        <w:tc>
          <w:tcPr>
            <w:tcW w:w="2194" w:type="dxa"/>
          </w:tcPr>
          <w:p w:rsidR="00CB1509" w:rsidRDefault="00CB1509" w:rsidP="00CB1509">
            <w:pPr>
              <w:pStyle w:val="TableParagraph"/>
              <w:spacing w:before="133"/>
              <w:rPr>
                <w:sz w:val="24"/>
              </w:rPr>
            </w:pPr>
          </w:p>
          <w:p w:rsidR="00CB1509" w:rsidRDefault="00CB1509" w:rsidP="00CB1509">
            <w:pPr>
              <w:pStyle w:val="TableParagraph"/>
              <w:ind w:left="11"/>
              <w:jc w:val="center"/>
              <w:rPr>
                <w:sz w:val="24"/>
              </w:rPr>
            </w:pPr>
            <w:r>
              <w:rPr>
                <w:sz w:val="24"/>
              </w:rPr>
              <w:t>13146,2</w:t>
            </w:r>
            <w:r>
              <w:rPr>
                <w:spacing w:val="-1"/>
                <w:sz w:val="24"/>
              </w:rPr>
              <w:t xml:space="preserve"> </w:t>
            </w:r>
            <w:r>
              <w:rPr>
                <w:sz w:val="24"/>
              </w:rPr>
              <w:t>тыс.</w:t>
            </w:r>
            <w:r>
              <w:rPr>
                <w:spacing w:val="-1"/>
                <w:sz w:val="24"/>
              </w:rPr>
              <w:t xml:space="preserve"> </w:t>
            </w:r>
            <w:r>
              <w:rPr>
                <w:sz w:val="24"/>
              </w:rPr>
              <w:t xml:space="preserve">кв. </w:t>
            </w:r>
            <w:r>
              <w:rPr>
                <w:spacing w:val="-10"/>
                <w:sz w:val="24"/>
              </w:rPr>
              <w:t>м</w:t>
            </w:r>
          </w:p>
        </w:tc>
        <w:tc>
          <w:tcPr>
            <w:tcW w:w="2093" w:type="dxa"/>
          </w:tcPr>
          <w:p w:rsidR="00CB1509" w:rsidRDefault="00CB1509" w:rsidP="00CB1509">
            <w:pPr>
              <w:pStyle w:val="TableParagraph"/>
              <w:spacing w:before="133"/>
              <w:rPr>
                <w:sz w:val="24"/>
              </w:rPr>
            </w:pPr>
          </w:p>
          <w:p w:rsidR="00CB1509" w:rsidRDefault="00CB1509" w:rsidP="00CB1509">
            <w:pPr>
              <w:pStyle w:val="TableParagraph"/>
              <w:ind w:left="11"/>
              <w:jc w:val="center"/>
              <w:rPr>
                <w:sz w:val="24"/>
              </w:rPr>
            </w:pPr>
            <w:r>
              <w:rPr>
                <w:sz w:val="24"/>
              </w:rPr>
              <w:t>14474,3</w:t>
            </w:r>
            <w:r>
              <w:rPr>
                <w:spacing w:val="-1"/>
                <w:sz w:val="24"/>
              </w:rPr>
              <w:t xml:space="preserve"> </w:t>
            </w:r>
            <w:r>
              <w:rPr>
                <w:sz w:val="24"/>
              </w:rPr>
              <w:t>тыс.</w:t>
            </w:r>
            <w:r>
              <w:rPr>
                <w:spacing w:val="-1"/>
                <w:sz w:val="24"/>
              </w:rPr>
              <w:t xml:space="preserve"> </w:t>
            </w:r>
            <w:r>
              <w:rPr>
                <w:sz w:val="24"/>
              </w:rPr>
              <w:t xml:space="preserve">кв. </w:t>
            </w:r>
            <w:r>
              <w:rPr>
                <w:spacing w:val="-10"/>
                <w:sz w:val="24"/>
              </w:rPr>
              <w:t>м</w:t>
            </w:r>
          </w:p>
        </w:tc>
      </w:tr>
    </w:tbl>
    <w:p w:rsidR="00A364A4" w:rsidRDefault="00D1643D">
      <w:pPr>
        <w:pStyle w:val="a3"/>
        <w:spacing w:before="181"/>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1080820</wp:posOffset>
                </wp:positionH>
                <wp:positionV relativeFrom="paragraph">
                  <wp:posOffset>276733</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D7C425" id="Graphic 10" o:spid="_x0000_s1026" style="position:absolute;margin-left:85.1pt;margin-top:21.8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" path="m1829054,l,,,9144r1829054,l1829054,xe" fillcolor="black" stroked="f">
                <v:path arrowok="t"/>
                <w10:wrap type="topAndBottom" anchorx="page"/>
              </v:shape>
            </w:pict>
          </mc:Fallback>
        </mc:AlternateContent>
      </w:r>
    </w:p>
    <w:p w:rsidR="00A364A4" w:rsidRDefault="00D1643D">
      <w:pPr>
        <w:tabs>
          <w:tab w:val="left" w:pos="1093"/>
          <w:tab w:val="left" w:pos="2272"/>
          <w:tab w:val="left" w:pos="4904"/>
          <w:tab w:val="left" w:pos="5978"/>
          <w:tab w:val="left" w:pos="7287"/>
          <w:tab w:val="left" w:pos="8460"/>
          <w:tab w:val="left" w:pos="8980"/>
          <w:tab w:val="left" w:pos="9699"/>
        </w:tabs>
        <w:spacing w:before="96"/>
        <w:ind w:left="710" w:right="141"/>
        <w:rPr>
          <w:sz w:val="20"/>
        </w:rPr>
      </w:pPr>
      <w:r>
        <w:rPr>
          <w:spacing w:val="-10"/>
          <w:sz w:val="20"/>
          <w:vertAlign w:val="superscript"/>
        </w:rPr>
        <w:t>6</w:t>
      </w:r>
      <w:r>
        <w:rPr>
          <w:sz w:val="20"/>
        </w:rPr>
        <w:tab/>
      </w:r>
      <w:r>
        <w:rPr>
          <w:spacing w:val="-2"/>
          <w:sz w:val="20"/>
        </w:rPr>
        <w:t>Стратегия</w:t>
      </w:r>
      <w:r>
        <w:rPr>
          <w:sz w:val="20"/>
        </w:rPr>
        <w:tab/>
      </w:r>
      <w:r>
        <w:rPr>
          <w:spacing w:val="-2"/>
          <w:sz w:val="20"/>
        </w:rPr>
        <w:t>социально-экономического</w:t>
      </w:r>
      <w:r>
        <w:rPr>
          <w:sz w:val="20"/>
        </w:rPr>
        <w:tab/>
      </w:r>
      <w:r>
        <w:rPr>
          <w:spacing w:val="-2"/>
          <w:sz w:val="20"/>
        </w:rPr>
        <w:t>развития</w:t>
      </w:r>
      <w:r>
        <w:rPr>
          <w:sz w:val="20"/>
        </w:rPr>
        <w:tab/>
      </w:r>
      <w:r>
        <w:rPr>
          <w:spacing w:val="-2"/>
          <w:sz w:val="20"/>
        </w:rPr>
        <w:t>республики</w:t>
      </w:r>
      <w:r>
        <w:rPr>
          <w:sz w:val="20"/>
        </w:rPr>
        <w:tab/>
      </w:r>
      <w:r>
        <w:rPr>
          <w:spacing w:val="-2"/>
          <w:sz w:val="20"/>
        </w:rPr>
        <w:t>Татарстан</w:t>
      </w:r>
      <w:r>
        <w:rPr>
          <w:sz w:val="20"/>
        </w:rPr>
        <w:tab/>
      </w:r>
      <w:r>
        <w:rPr>
          <w:spacing w:val="-6"/>
          <w:sz w:val="20"/>
        </w:rPr>
        <w:t>до</w:t>
      </w:r>
      <w:r>
        <w:rPr>
          <w:sz w:val="20"/>
        </w:rPr>
        <w:tab/>
      </w:r>
      <w:r>
        <w:rPr>
          <w:spacing w:val="-4"/>
          <w:sz w:val="20"/>
        </w:rPr>
        <w:t>2030</w:t>
      </w:r>
      <w:r>
        <w:rPr>
          <w:sz w:val="20"/>
        </w:rPr>
        <w:tab/>
      </w:r>
      <w:r>
        <w:rPr>
          <w:spacing w:val="-4"/>
          <w:sz w:val="20"/>
        </w:rPr>
        <w:t xml:space="preserve">года </w:t>
      </w:r>
      <w:hyperlink r:id="rId15">
        <w:r>
          <w:rPr>
            <w:spacing w:val="-2"/>
            <w:sz w:val="20"/>
          </w:rPr>
          <w:t>http://mert.tatarstan.ru/rus/strategiya-sotsialno-ekonomicheskogo-razvitiya.htm,</w:t>
        </w:r>
      </w:hyperlink>
    </w:p>
    <w:p w:rsidR="00A364A4" w:rsidRDefault="00D1643D">
      <w:pPr>
        <w:spacing w:before="1"/>
        <w:ind w:left="710"/>
        <w:rPr>
          <w:sz w:val="20"/>
        </w:rPr>
      </w:pPr>
      <w:r>
        <w:rPr>
          <w:sz w:val="20"/>
          <w:vertAlign w:val="superscript"/>
        </w:rPr>
        <w:t>7</w:t>
      </w:r>
      <w:r>
        <w:rPr>
          <w:spacing w:val="-13"/>
          <w:sz w:val="20"/>
        </w:rPr>
        <w:t xml:space="preserve"> </w:t>
      </w:r>
      <w:hyperlink r:id="rId16">
        <w:r>
          <w:rPr>
            <w:sz w:val="20"/>
          </w:rPr>
          <w:t>http://government.ru/docs/14051/</w:t>
        </w:r>
      </w:hyperlink>
      <w:r>
        <w:rPr>
          <w:spacing w:val="-10"/>
          <w:sz w:val="20"/>
        </w:rPr>
        <w:t xml:space="preserve"> .</w:t>
      </w:r>
    </w:p>
    <w:p w:rsidR="00A364A4" w:rsidRDefault="00A364A4">
      <w:pPr>
        <w:rPr>
          <w:sz w:val="20"/>
        </w:rPr>
        <w:sectPr w:rsidR="00A364A4">
          <w:pgSz w:w="11910" w:h="16840"/>
          <w:pgMar w:top="1040" w:right="708" w:bottom="920" w:left="992" w:header="0" w:footer="734" w:gutter="0"/>
          <w:cols w:space="720"/>
        </w:sectPr>
      </w:pPr>
    </w:p>
    <w:p w:rsidR="00A364A4" w:rsidRDefault="00D1643D">
      <w:pPr>
        <w:pStyle w:val="a3"/>
        <w:spacing w:line="360" w:lineRule="auto"/>
        <w:ind w:left="1" w:right="137" w:firstLine="708"/>
        <w:jc w:val="both"/>
      </w:pPr>
      <w:r>
        <w:t xml:space="preserve">Сравнение основных технико-экономических показателей, предполагаемых </w:t>
      </w:r>
      <w:r>
        <w:lastRenderedPageBreak/>
        <w:t>Генеральным планом на период 2006-2025 гг., и показателей использования территории города на 2021 год представлено в таблице 2.</w:t>
      </w:r>
    </w:p>
    <w:p w:rsidR="00A364A4" w:rsidRDefault="00D1643D">
      <w:pPr>
        <w:pStyle w:val="a3"/>
        <w:spacing w:before="1"/>
        <w:ind w:right="136"/>
        <w:jc w:val="right"/>
      </w:pPr>
      <w:r>
        <w:t>Таблица</w:t>
      </w:r>
      <w:r>
        <w:rPr>
          <w:spacing w:val="-7"/>
        </w:rPr>
        <w:t xml:space="preserve"> </w:t>
      </w:r>
      <w:r>
        <w:rPr>
          <w:spacing w:val="-10"/>
        </w:rPr>
        <w:t>2</w:t>
      </w:r>
    </w:p>
    <w:p w:rsidR="00A364A4" w:rsidRDefault="00A364A4">
      <w:pPr>
        <w:pStyle w:val="a3"/>
        <w:spacing w:before="7"/>
        <w:rPr>
          <w:sz w:val="1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5"/>
        <w:gridCol w:w="3123"/>
        <w:gridCol w:w="2794"/>
      </w:tblGrid>
      <w:tr w:rsidR="00A364A4">
        <w:trPr>
          <w:trHeight w:val="1106"/>
        </w:trPr>
        <w:tc>
          <w:tcPr>
            <w:tcW w:w="4115" w:type="dxa"/>
            <w:vMerge w:val="restart"/>
            <w:shd w:val="clear" w:color="auto" w:fill="DDD9C3"/>
          </w:tcPr>
          <w:p w:rsidR="00A364A4" w:rsidRDefault="00A364A4">
            <w:pPr>
              <w:pStyle w:val="TableParagraph"/>
              <w:rPr>
                <w:sz w:val="24"/>
              </w:rPr>
            </w:pPr>
          </w:p>
          <w:p w:rsidR="00A364A4" w:rsidRDefault="00A364A4">
            <w:pPr>
              <w:pStyle w:val="TableParagraph"/>
              <w:spacing w:before="224"/>
              <w:rPr>
                <w:sz w:val="24"/>
              </w:rPr>
            </w:pPr>
          </w:p>
          <w:p w:rsidR="00A364A4" w:rsidRDefault="00D1643D">
            <w:pPr>
              <w:pStyle w:val="TableParagraph"/>
              <w:ind w:left="609"/>
              <w:rPr>
                <w:b/>
                <w:sz w:val="24"/>
              </w:rPr>
            </w:pPr>
            <w:r>
              <w:rPr>
                <w:b/>
                <w:sz w:val="24"/>
              </w:rPr>
              <w:t>Наименование</w:t>
            </w:r>
            <w:r>
              <w:rPr>
                <w:b/>
                <w:spacing w:val="-7"/>
                <w:sz w:val="24"/>
              </w:rPr>
              <w:t xml:space="preserve"> </w:t>
            </w:r>
            <w:r>
              <w:rPr>
                <w:b/>
                <w:spacing w:val="-2"/>
                <w:sz w:val="24"/>
              </w:rPr>
              <w:t>показателя</w:t>
            </w:r>
          </w:p>
        </w:tc>
        <w:tc>
          <w:tcPr>
            <w:tcW w:w="3123" w:type="dxa"/>
            <w:shd w:val="clear" w:color="auto" w:fill="DDD9C3"/>
          </w:tcPr>
          <w:p w:rsidR="00A364A4" w:rsidRDefault="00D1643D">
            <w:pPr>
              <w:pStyle w:val="TableParagraph"/>
              <w:spacing w:line="276" w:lineRule="exact"/>
              <w:ind w:left="167" w:right="156" w:hanging="3"/>
              <w:jc w:val="center"/>
              <w:rPr>
                <w:b/>
                <w:sz w:val="24"/>
              </w:rPr>
            </w:pPr>
            <w:r>
              <w:rPr>
                <w:b/>
                <w:sz w:val="24"/>
              </w:rPr>
              <w:t>Показатель по проекту внесения</w:t>
            </w:r>
            <w:r>
              <w:rPr>
                <w:b/>
                <w:spacing w:val="-5"/>
                <w:sz w:val="24"/>
              </w:rPr>
              <w:t xml:space="preserve"> </w:t>
            </w:r>
            <w:r>
              <w:rPr>
                <w:b/>
                <w:sz w:val="24"/>
              </w:rPr>
              <w:t>изменений</w:t>
            </w:r>
            <w:r>
              <w:rPr>
                <w:b/>
                <w:spacing w:val="-5"/>
                <w:sz w:val="24"/>
              </w:rPr>
              <w:t xml:space="preserve"> </w:t>
            </w:r>
            <w:r>
              <w:rPr>
                <w:b/>
                <w:sz w:val="24"/>
              </w:rPr>
              <w:t>2017 года</w:t>
            </w:r>
            <w:r>
              <w:rPr>
                <w:b/>
                <w:spacing w:val="-13"/>
                <w:sz w:val="24"/>
              </w:rPr>
              <w:t xml:space="preserve"> </w:t>
            </w:r>
            <w:r>
              <w:rPr>
                <w:b/>
                <w:sz w:val="24"/>
              </w:rPr>
              <w:t>(на</w:t>
            </w:r>
            <w:r>
              <w:rPr>
                <w:b/>
                <w:spacing w:val="-13"/>
                <w:sz w:val="24"/>
              </w:rPr>
              <w:t xml:space="preserve"> </w:t>
            </w:r>
            <w:r>
              <w:rPr>
                <w:b/>
                <w:sz w:val="24"/>
              </w:rPr>
              <w:t>период</w:t>
            </w:r>
            <w:r>
              <w:rPr>
                <w:b/>
                <w:spacing w:val="-13"/>
                <w:sz w:val="24"/>
              </w:rPr>
              <w:t xml:space="preserve"> </w:t>
            </w:r>
            <w:r>
              <w:rPr>
                <w:b/>
                <w:sz w:val="24"/>
              </w:rPr>
              <w:t>2006-2025 гг.) на расчетный срок</w:t>
            </w:r>
          </w:p>
        </w:tc>
        <w:tc>
          <w:tcPr>
            <w:tcW w:w="2794" w:type="dxa"/>
            <w:shd w:val="clear" w:color="auto" w:fill="DDD9C3"/>
          </w:tcPr>
          <w:p w:rsidR="00A364A4" w:rsidRDefault="00D1643D">
            <w:pPr>
              <w:pStyle w:val="TableParagraph"/>
              <w:spacing w:before="275"/>
              <w:ind w:left="791" w:right="401" w:hanging="159"/>
              <w:rPr>
                <w:b/>
                <w:sz w:val="24"/>
              </w:rPr>
            </w:pPr>
            <w:r>
              <w:rPr>
                <w:b/>
                <w:sz w:val="24"/>
              </w:rPr>
              <w:t>По</w:t>
            </w:r>
            <w:r>
              <w:rPr>
                <w:b/>
                <w:spacing w:val="-15"/>
                <w:sz w:val="24"/>
              </w:rPr>
              <w:t xml:space="preserve"> </w:t>
            </w:r>
            <w:r>
              <w:rPr>
                <w:b/>
                <w:sz w:val="24"/>
              </w:rPr>
              <w:t>состоянию на 2022 год</w:t>
            </w:r>
          </w:p>
        </w:tc>
      </w:tr>
      <w:tr w:rsidR="00A364A4">
        <w:trPr>
          <w:trHeight w:val="443"/>
        </w:trPr>
        <w:tc>
          <w:tcPr>
            <w:tcW w:w="4115" w:type="dxa"/>
            <w:vMerge/>
            <w:tcBorders>
              <w:top w:val="nil"/>
            </w:tcBorders>
            <w:shd w:val="clear" w:color="auto" w:fill="DDD9C3"/>
          </w:tcPr>
          <w:p w:rsidR="00A364A4" w:rsidRDefault="00A364A4">
            <w:pPr>
              <w:rPr>
                <w:sz w:val="2"/>
                <w:szCs w:val="2"/>
              </w:rPr>
            </w:pPr>
          </w:p>
        </w:tc>
        <w:tc>
          <w:tcPr>
            <w:tcW w:w="3123" w:type="dxa"/>
            <w:shd w:val="clear" w:color="auto" w:fill="DDD9C3"/>
          </w:tcPr>
          <w:p w:rsidR="00A364A4" w:rsidRDefault="00D1643D">
            <w:pPr>
              <w:pStyle w:val="TableParagraph"/>
              <w:spacing w:before="13"/>
              <w:ind w:left="9" w:right="1"/>
              <w:jc w:val="center"/>
              <w:rPr>
                <w:b/>
                <w:sz w:val="24"/>
              </w:rPr>
            </w:pPr>
            <w:r>
              <w:rPr>
                <w:b/>
                <w:spacing w:val="-5"/>
                <w:sz w:val="24"/>
              </w:rPr>
              <w:t>га</w:t>
            </w:r>
          </w:p>
        </w:tc>
        <w:tc>
          <w:tcPr>
            <w:tcW w:w="2794" w:type="dxa"/>
            <w:shd w:val="clear" w:color="auto" w:fill="DDD9C3"/>
          </w:tcPr>
          <w:p w:rsidR="00A364A4" w:rsidRDefault="00D1643D">
            <w:pPr>
              <w:pStyle w:val="TableParagraph"/>
              <w:spacing w:before="13"/>
              <w:ind w:left="11" w:right="6"/>
              <w:jc w:val="center"/>
              <w:rPr>
                <w:b/>
                <w:sz w:val="24"/>
              </w:rPr>
            </w:pPr>
            <w:r>
              <w:rPr>
                <w:b/>
                <w:spacing w:val="-5"/>
                <w:sz w:val="24"/>
              </w:rPr>
              <w:t>га</w:t>
            </w:r>
          </w:p>
        </w:tc>
      </w:tr>
      <w:tr w:rsidR="00A364A4">
        <w:trPr>
          <w:trHeight w:val="415"/>
        </w:trPr>
        <w:tc>
          <w:tcPr>
            <w:tcW w:w="4115" w:type="dxa"/>
          </w:tcPr>
          <w:p w:rsidR="00A364A4" w:rsidRDefault="00D1643D">
            <w:pPr>
              <w:pStyle w:val="TableParagraph"/>
              <w:spacing w:before="61"/>
              <w:ind w:left="105"/>
              <w:rPr>
                <w:sz w:val="24"/>
              </w:rPr>
            </w:pPr>
            <w:r>
              <w:rPr>
                <w:sz w:val="24"/>
              </w:rPr>
              <w:t>Жилые</w:t>
            </w:r>
            <w:r>
              <w:rPr>
                <w:spacing w:val="-3"/>
                <w:sz w:val="24"/>
              </w:rPr>
              <w:t xml:space="preserve"> </w:t>
            </w:r>
            <w:r>
              <w:rPr>
                <w:sz w:val="24"/>
              </w:rPr>
              <w:t>зоны, в</w:t>
            </w:r>
            <w:r>
              <w:rPr>
                <w:spacing w:val="-1"/>
                <w:sz w:val="24"/>
              </w:rPr>
              <w:t xml:space="preserve"> </w:t>
            </w:r>
            <w:r>
              <w:rPr>
                <w:sz w:val="24"/>
              </w:rPr>
              <w:t>том</w:t>
            </w:r>
            <w:r>
              <w:rPr>
                <w:spacing w:val="-1"/>
                <w:sz w:val="24"/>
              </w:rPr>
              <w:t xml:space="preserve"> </w:t>
            </w:r>
            <w:r>
              <w:rPr>
                <w:spacing w:val="-2"/>
                <w:sz w:val="24"/>
              </w:rPr>
              <w:t>числе:</w:t>
            </w:r>
          </w:p>
        </w:tc>
        <w:tc>
          <w:tcPr>
            <w:tcW w:w="3123" w:type="dxa"/>
          </w:tcPr>
          <w:p w:rsidR="00A364A4" w:rsidRDefault="00D1643D">
            <w:pPr>
              <w:pStyle w:val="TableParagraph"/>
              <w:spacing w:before="61"/>
              <w:ind w:left="9"/>
              <w:jc w:val="center"/>
              <w:rPr>
                <w:sz w:val="24"/>
              </w:rPr>
            </w:pPr>
            <w:r>
              <w:rPr>
                <w:spacing w:val="-2"/>
                <w:sz w:val="24"/>
              </w:rPr>
              <w:t>1820,9</w:t>
            </w:r>
          </w:p>
        </w:tc>
        <w:tc>
          <w:tcPr>
            <w:tcW w:w="2794" w:type="dxa"/>
          </w:tcPr>
          <w:p w:rsidR="00A364A4" w:rsidRDefault="00D1643D">
            <w:pPr>
              <w:pStyle w:val="TableParagraph"/>
              <w:spacing w:line="271" w:lineRule="exact"/>
              <w:ind w:left="11" w:right="5"/>
              <w:jc w:val="center"/>
              <w:rPr>
                <w:sz w:val="24"/>
              </w:rPr>
            </w:pPr>
            <w:r>
              <w:rPr>
                <w:spacing w:val="-2"/>
                <w:sz w:val="24"/>
              </w:rPr>
              <w:t>2947,35</w:t>
            </w:r>
          </w:p>
        </w:tc>
      </w:tr>
      <w:tr w:rsidR="00A364A4">
        <w:trPr>
          <w:trHeight w:val="551"/>
        </w:trPr>
        <w:tc>
          <w:tcPr>
            <w:tcW w:w="4115" w:type="dxa"/>
          </w:tcPr>
          <w:p w:rsidR="00A364A4" w:rsidRDefault="00D1643D">
            <w:pPr>
              <w:pStyle w:val="TableParagraph"/>
              <w:spacing w:line="268" w:lineRule="exact"/>
              <w:ind w:left="281"/>
              <w:rPr>
                <w:sz w:val="24"/>
              </w:rPr>
            </w:pPr>
            <w:r>
              <w:rPr>
                <w:sz w:val="24"/>
              </w:rPr>
              <w:t>территории</w:t>
            </w:r>
            <w:r>
              <w:rPr>
                <w:spacing w:val="-7"/>
                <w:sz w:val="24"/>
              </w:rPr>
              <w:t xml:space="preserve"> </w:t>
            </w:r>
            <w:r>
              <w:rPr>
                <w:spacing w:val="-2"/>
                <w:sz w:val="24"/>
              </w:rPr>
              <w:t>секционной</w:t>
            </w:r>
          </w:p>
          <w:p w:rsidR="00A364A4" w:rsidRDefault="00D1643D">
            <w:pPr>
              <w:pStyle w:val="TableParagraph"/>
              <w:spacing w:line="264" w:lineRule="exact"/>
              <w:ind w:left="281"/>
              <w:rPr>
                <w:sz w:val="24"/>
              </w:rPr>
            </w:pPr>
            <w:r>
              <w:rPr>
                <w:spacing w:val="-2"/>
                <w:sz w:val="24"/>
              </w:rPr>
              <w:t>застройки</w:t>
            </w:r>
          </w:p>
        </w:tc>
        <w:tc>
          <w:tcPr>
            <w:tcW w:w="3123" w:type="dxa"/>
          </w:tcPr>
          <w:p w:rsidR="00A364A4" w:rsidRDefault="00D1643D">
            <w:pPr>
              <w:pStyle w:val="TableParagraph"/>
              <w:spacing w:before="128"/>
              <w:ind w:left="9" w:right="3"/>
              <w:jc w:val="center"/>
              <w:rPr>
                <w:sz w:val="24"/>
              </w:rPr>
            </w:pPr>
            <w:r>
              <w:rPr>
                <w:spacing w:val="-4"/>
                <w:sz w:val="24"/>
              </w:rPr>
              <w:t>1303</w:t>
            </w:r>
          </w:p>
        </w:tc>
        <w:tc>
          <w:tcPr>
            <w:tcW w:w="2794" w:type="dxa"/>
          </w:tcPr>
          <w:p w:rsidR="00A364A4" w:rsidRDefault="00D1643D">
            <w:pPr>
              <w:pStyle w:val="TableParagraph"/>
              <w:spacing w:before="63"/>
              <w:ind w:left="11" w:right="5"/>
              <w:jc w:val="center"/>
              <w:rPr>
                <w:sz w:val="24"/>
              </w:rPr>
            </w:pPr>
            <w:r>
              <w:rPr>
                <w:spacing w:val="-2"/>
                <w:sz w:val="24"/>
              </w:rPr>
              <w:t>1976,54</w:t>
            </w:r>
          </w:p>
        </w:tc>
      </w:tr>
      <w:tr w:rsidR="00A364A4">
        <w:trPr>
          <w:trHeight w:val="827"/>
        </w:trPr>
        <w:tc>
          <w:tcPr>
            <w:tcW w:w="4115" w:type="dxa"/>
          </w:tcPr>
          <w:p w:rsidR="00A364A4" w:rsidRDefault="00D1643D">
            <w:pPr>
              <w:pStyle w:val="TableParagraph"/>
              <w:ind w:left="281"/>
              <w:rPr>
                <w:sz w:val="24"/>
              </w:rPr>
            </w:pPr>
            <w:r>
              <w:rPr>
                <w:sz w:val="24"/>
              </w:rPr>
              <w:t>территории блокированной застройки,</w:t>
            </w:r>
            <w:r>
              <w:rPr>
                <w:spacing w:val="-15"/>
                <w:sz w:val="24"/>
              </w:rPr>
              <w:t xml:space="preserve"> </w:t>
            </w:r>
            <w:r>
              <w:rPr>
                <w:sz w:val="24"/>
              </w:rPr>
              <w:t>малоэтажными</w:t>
            </w:r>
            <w:r>
              <w:rPr>
                <w:spacing w:val="-15"/>
                <w:sz w:val="24"/>
              </w:rPr>
              <w:t xml:space="preserve"> </w:t>
            </w:r>
            <w:r>
              <w:rPr>
                <w:sz w:val="24"/>
              </w:rPr>
              <w:t>жилыми</w:t>
            </w:r>
          </w:p>
          <w:p w:rsidR="00A364A4" w:rsidRDefault="00D1643D">
            <w:pPr>
              <w:pStyle w:val="TableParagraph"/>
              <w:spacing w:line="264" w:lineRule="exact"/>
              <w:ind w:left="281"/>
              <w:rPr>
                <w:sz w:val="24"/>
              </w:rPr>
            </w:pPr>
            <w:r>
              <w:rPr>
                <w:spacing w:val="-2"/>
                <w:sz w:val="24"/>
              </w:rPr>
              <w:t>домами</w:t>
            </w:r>
          </w:p>
        </w:tc>
        <w:tc>
          <w:tcPr>
            <w:tcW w:w="3123" w:type="dxa"/>
          </w:tcPr>
          <w:p w:rsidR="00A364A4" w:rsidRDefault="00D1643D">
            <w:pPr>
              <w:pStyle w:val="TableParagraph"/>
              <w:spacing w:before="267"/>
              <w:ind w:left="9"/>
              <w:jc w:val="center"/>
              <w:rPr>
                <w:sz w:val="24"/>
              </w:rPr>
            </w:pPr>
            <w:r>
              <w:rPr>
                <w:spacing w:val="-10"/>
                <w:sz w:val="24"/>
              </w:rPr>
              <w:t>-</w:t>
            </w:r>
          </w:p>
        </w:tc>
        <w:tc>
          <w:tcPr>
            <w:tcW w:w="2794" w:type="dxa"/>
          </w:tcPr>
          <w:p w:rsidR="00A364A4" w:rsidRDefault="00D1643D">
            <w:pPr>
              <w:pStyle w:val="TableParagraph"/>
              <w:spacing w:before="200"/>
              <w:ind w:left="11" w:right="5"/>
              <w:jc w:val="center"/>
              <w:rPr>
                <w:sz w:val="24"/>
              </w:rPr>
            </w:pPr>
            <w:r>
              <w:rPr>
                <w:spacing w:val="-2"/>
                <w:sz w:val="24"/>
              </w:rPr>
              <w:t>12,41</w:t>
            </w:r>
          </w:p>
        </w:tc>
      </w:tr>
      <w:tr w:rsidR="00A364A4">
        <w:trPr>
          <w:trHeight w:val="414"/>
        </w:trPr>
        <w:tc>
          <w:tcPr>
            <w:tcW w:w="4115" w:type="dxa"/>
          </w:tcPr>
          <w:p w:rsidR="00A364A4" w:rsidRDefault="00D1643D">
            <w:pPr>
              <w:pStyle w:val="TableParagraph"/>
              <w:spacing w:before="61"/>
              <w:ind w:left="281"/>
              <w:rPr>
                <w:sz w:val="24"/>
              </w:rPr>
            </w:pPr>
            <w:r>
              <w:rPr>
                <w:sz w:val="24"/>
              </w:rPr>
              <w:t>территории</w:t>
            </w:r>
            <w:r>
              <w:rPr>
                <w:spacing w:val="-6"/>
                <w:sz w:val="24"/>
              </w:rPr>
              <w:t xml:space="preserve"> </w:t>
            </w:r>
            <w:r>
              <w:rPr>
                <w:sz w:val="24"/>
              </w:rPr>
              <w:t>усадебной</w:t>
            </w:r>
            <w:r>
              <w:rPr>
                <w:spacing w:val="-7"/>
                <w:sz w:val="24"/>
              </w:rPr>
              <w:t xml:space="preserve"> </w:t>
            </w:r>
            <w:r>
              <w:rPr>
                <w:spacing w:val="-2"/>
                <w:sz w:val="24"/>
              </w:rPr>
              <w:t>застройки</w:t>
            </w:r>
          </w:p>
        </w:tc>
        <w:tc>
          <w:tcPr>
            <w:tcW w:w="3123" w:type="dxa"/>
          </w:tcPr>
          <w:p w:rsidR="00A364A4" w:rsidRDefault="00D1643D">
            <w:pPr>
              <w:pStyle w:val="TableParagraph"/>
              <w:spacing w:before="61"/>
              <w:ind w:left="9"/>
              <w:jc w:val="center"/>
              <w:rPr>
                <w:sz w:val="24"/>
              </w:rPr>
            </w:pPr>
            <w:r>
              <w:rPr>
                <w:spacing w:val="-2"/>
                <w:sz w:val="24"/>
              </w:rPr>
              <w:t>517,9</w:t>
            </w:r>
          </w:p>
        </w:tc>
        <w:tc>
          <w:tcPr>
            <w:tcW w:w="2794" w:type="dxa"/>
          </w:tcPr>
          <w:p w:rsidR="00A364A4" w:rsidRDefault="00D1643D">
            <w:pPr>
              <w:pStyle w:val="TableParagraph"/>
              <w:spacing w:line="270" w:lineRule="exact"/>
              <w:ind w:left="11" w:right="5"/>
              <w:jc w:val="center"/>
              <w:rPr>
                <w:sz w:val="24"/>
              </w:rPr>
            </w:pPr>
            <w:r>
              <w:rPr>
                <w:spacing w:val="-2"/>
                <w:sz w:val="24"/>
              </w:rPr>
              <w:t>958,366</w:t>
            </w:r>
          </w:p>
        </w:tc>
      </w:tr>
      <w:tr w:rsidR="00A364A4">
        <w:trPr>
          <w:trHeight w:val="412"/>
        </w:trPr>
        <w:tc>
          <w:tcPr>
            <w:tcW w:w="4115" w:type="dxa"/>
          </w:tcPr>
          <w:p w:rsidR="00A364A4" w:rsidRDefault="00D1643D">
            <w:pPr>
              <w:pStyle w:val="TableParagraph"/>
              <w:spacing w:line="268" w:lineRule="exact"/>
              <w:ind w:left="105"/>
              <w:rPr>
                <w:sz w:val="24"/>
              </w:rPr>
            </w:pPr>
            <w:r>
              <w:rPr>
                <w:sz w:val="24"/>
              </w:rPr>
              <w:t>Общественно-деловые</w:t>
            </w:r>
            <w:r>
              <w:rPr>
                <w:spacing w:val="-5"/>
                <w:sz w:val="24"/>
              </w:rPr>
              <w:t xml:space="preserve"> </w:t>
            </w:r>
            <w:r>
              <w:rPr>
                <w:spacing w:val="-2"/>
                <w:sz w:val="24"/>
              </w:rPr>
              <w:t>территории</w:t>
            </w:r>
          </w:p>
        </w:tc>
        <w:tc>
          <w:tcPr>
            <w:tcW w:w="3123" w:type="dxa"/>
          </w:tcPr>
          <w:p w:rsidR="00A364A4" w:rsidRDefault="00D1643D">
            <w:pPr>
              <w:pStyle w:val="TableParagraph"/>
              <w:spacing w:before="61"/>
              <w:ind w:left="9"/>
              <w:jc w:val="center"/>
              <w:rPr>
                <w:sz w:val="24"/>
              </w:rPr>
            </w:pPr>
            <w:r>
              <w:rPr>
                <w:spacing w:val="-2"/>
                <w:sz w:val="24"/>
              </w:rPr>
              <w:t>648,8</w:t>
            </w:r>
          </w:p>
        </w:tc>
        <w:tc>
          <w:tcPr>
            <w:tcW w:w="2794" w:type="dxa"/>
          </w:tcPr>
          <w:p w:rsidR="00A364A4" w:rsidRDefault="00D1643D">
            <w:pPr>
              <w:pStyle w:val="TableParagraph"/>
              <w:spacing w:line="270" w:lineRule="exact"/>
              <w:ind w:left="11" w:right="5"/>
              <w:jc w:val="center"/>
              <w:rPr>
                <w:sz w:val="24"/>
              </w:rPr>
            </w:pPr>
            <w:r>
              <w:rPr>
                <w:spacing w:val="-2"/>
                <w:sz w:val="24"/>
              </w:rPr>
              <w:t>436,1*</w:t>
            </w:r>
          </w:p>
        </w:tc>
      </w:tr>
      <w:tr w:rsidR="00A364A4">
        <w:trPr>
          <w:trHeight w:val="1768"/>
        </w:trPr>
        <w:tc>
          <w:tcPr>
            <w:tcW w:w="4115" w:type="dxa"/>
          </w:tcPr>
          <w:p w:rsidR="00A364A4" w:rsidRDefault="00D1643D">
            <w:pPr>
              <w:pStyle w:val="TableParagraph"/>
              <w:spacing w:line="270" w:lineRule="exact"/>
              <w:ind w:left="281"/>
              <w:rPr>
                <w:sz w:val="24"/>
              </w:rPr>
            </w:pPr>
            <w:r>
              <w:rPr>
                <w:sz w:val="24"/>
              </w:rPr>
              <w:t>В</w:t>
            </w:r>
            <w:r>
              <w:rPr>
                <w:spacing w:val="-2"/>
                <w:sz w:val="24"/>
              </w:rPr>
              <w:t xml:space="preserve"> совокупности:</w:t>
            </w:r>
          </w:p>
          <w:p w:rsidR="00A364A4" w:rsidRDefault="00D1643D">
            <w:pPr>
              <w:pStyle w:val="TableParagraph"/>
              <w:numPr>
                <w:ilvl w:val="0"/>
                <w:numId w:val="26"/>
              </w:numPr>
              <w:tabs>
                <w:tab w:val="left" w:pos="813"/>
              </w:tabs>
              <w:spacing w:before="2" w:line="294" w:lineRule="exact"/>
              <w:ind w:left="813"/>
              <w:rPr>
                <w:sz w:val="24"/>
              </w:rPr>
            </w:pPr>
            <w:r>
              <w:rPr>
                <w:spacing w:val="-2"/>
                <w:sz w:val="24"/>
              </w:rPr>
              <w:t>производственные,</w:t>
            </w:r>
          </w:p>
          <w:p w:rsidR="00A364A4" w:rsidRDefault="00D1643D">
            <w:pPr>
              <w:pStyle w:val="TableParagraph"/>
              <w:numPr>
                <w:ilvl w:val="0"/>
                <w:numId w:val="26"/>
              </w:numPr>
              <w:tabs>
                <w:tab w:val="left" w:pos="813"/>
                <w:tab w:val="left" w:pos="825"/>
              </w:tabs>
              <w:spacing w:before="2" w:line="237" w:lineRule="auto"/>
              <w:ind w:right="807" w:hanging="360"/>
              <w:rPr>
                <w:sz w:val="24"/>
              </w:rPr>
            </w:pPr>
            <w:r>
              <w:rPr>
                <w:spacing w:val="-2"/>
                <w:sz w:val="24"/>
              </w:rPr>
              <w:t>коммунально-складские территории</w:t>
            </w:r>
          </w:p>
          <w:p w:rsidR="00A364A4" w:rsidRDefault="00D1643D">
            <w:pPr>
              <w:pStyle w:val="TableParagraph"/>
              <w:numPr>
                <w:ilvl w:val="0"/>
                <w:numId w:val="26"/>
              </w:numPr>
              <w:tabs>
                <w:tab w:val="left" w:pos="813"/>
              </w:tabs>
              <w:spacing w:before="2" w:line="292" w:lineRule="exact"/>
              <w:ind w:left="813"/>
              <w:rPr>
                <w:sz w:val="24"/>
              </w:rPr>
            </w:pPr>
            <w:r>
              <w:rPr>
                <w:spacing w:val="-2"/>
                <w:sz w:val="24"/>
              </w:rPr>
              <w:t>территории</w:t>
            </w:r>
          </w:p>
          <w:p w:rsidR="00A364A4" w:rsidRDefault="00D1643D">
            <w:pPr>
              <w:pStyle w:val="TableParagraph"/>
              <w:spacing w:line="274" w:lineRule="exact"/>
              <w:ind w:left="825"/>
              <w:rPr>
                <w:sz w:val="24"/>
              </w:rPr>
            </w:pPr>
            <w:r>
              <w:rPr>
                <w:sz w:val="24"/>
              </w:rPr>
              <w:t>инженерных</w:t>
            </w:r>
            <w:r>
              <w:rPr>
                <w:spacing w:val="-5"/>
                <w:sz w:val="24"/>
              </w:rPr>
              <w:t xml:space="preserve"> </w:t>
            </w:r>
            <w:r>
              <w:rPr>
                <w:spacing w:val="-2"/>
                <w:sz w:val="24"/>
              </w:rPr>
              <w:t>сооружений</w:t>
            </w:r>
          </w:p>
        </w:tc>
        <w:tc>
          <w:tcPr>
            <w:tcW w:w="3123" w:type="dxa"/>
          </w:tcPr>
          <w:p w:rsidR="00A364A4" w:rsidRDefault="00A364A4">
            <w:pPr>
              <w:pStyle w:val="TableParagraph"/>
              <w:rPr>
                <w:sz w:val="24"/>
              </w:rPr>
            </w:pPr>
          </w:p>
          <w:p w:rsidR="00A364A4" w:rsidRDefault="00A364A4">
            <w:pPr>
              <w:pStyle w:val="TableParagraph"/>
              <w:spacing w:before="186"/>
              <w:rPr>
                <w:sz w:val="24"/>
              </w:rPr>
            </w:pPr>
          </w:p>
          <w:p w:rsidR="00A364A4" w:rsidRDefault="00D1643D">
            <w:pPr>
              <w:pStyle w:val="TableParagraph"/>
              <w:ind w:left="9"/>
              <w:jc w:val="center"/>
              <w:rPr>
                <w:sz w:val="24"/>
              </w:rPr>
            </w:pPr>
            <w:r>
              <w:rPr>
                <w:spacing w:val="-2"/>
                <w:sz w:val="24"/>
              </w:rPr>
              <w:t>3767,5</w:t>
            </w:r>
          </w:p>
        </w:tc>
        <w:tc>
          <w:tcPr>
            <w:tcW w:w="2794" w:type="dxa"/>
          </w:tcPr>
          <w:p w:rsidR="00A364A4" w:rsidRDefault="00A364A4">
            <w:pPr>
              <w:pStyle w:val="TableParagraph"/>
              <w:rPr>
                <w:sz w:val="24"/>
              </w:rPr>
            </w:pPr>
          </w:p>
          <w:p w:rsidR="00A364A4" w:rsidRDefault="00A364A4">
            <w:pPr>
              <w:pStyle w:val="TableParagraph"/>
              <w:spacing w:before="119"/>
              <w:rPr>
                <w:sz w:val="24"/>
              </w:rPr>
            </w:pPr>
          </w:p>
          <w:p w:rsidR="00A364A4" w:rsidRDefault="00D1643D">
            <w:pPr>
              <w:pStyle w:val="TableParagraph"/>
              <w:ind w:left="11" w:right="5"/>
              <w:jc w:val="center"/>
              <w:rPr>
                <w:sz w:val="24"/>
              </w:rPr>
            </w:pPr>
            <w:r>
              <w:rPr>
                <w:spacing w:val="-2"/>
                <w:sz w:val="24"/>
              </w:rPr>
              <w:t>5540,7</w:t>
            </w:r>
          </w:p>
        </w:tc>
      </w:tr>
      <w:tr w:rsidR="00A364A4">
        <w:trPr>
          <w:trHeight w:val="827"/>
        </w:trPr>
        <w:tc>
          <w:tcPr>
            <w:tcW w:w="4115" w:type="dxa"/>
          </w:tcPr>
          <w:p w:rsidR="00A364A4" w:rsidRDefault="00D1643D">
            <w:pPr>
              <w:pStyle w:val="TableParagraph"/>
              <w:ind w:left="105" w:right="1295"/>
              <w:rPr>
                <w:sz w:val="24"/>
              </w:rPr>
            </w:pPr>
            <w:r>
              <w:rPr>
                <w:sz w:val="24"/>
              </w:rPr>
              <w:t>Территории</w:t>
            </w:r>
            <w:r>
              <w:rPr>
                <w:spacing w:val="-15"/>
                <w:sz w:val="24"/>
              </w:rPr>
              <w:t xml:space="preserve"> </w:t>
            </w:r>
            <w:r>
              <w:rPr>
                <w:sz w:val="24"/>
              </w:rPr>
              <w:t xml:space="preserve">транспортной </w:t>
            </w:r>
            <w:r>
              <w:rPr>
                <w:spacing w:val="-2"/>
                <w:sz w:val="24"/>
              </w:rPr>
              <w:t>инфраструктуры</w:t>
            </w:r>
          </w:p>
        </w:tc>
        <w:tc>
          <w:tcPr>
            <w:tcW w:w="3123" w:type="dxa"/>
          </w:tcPr>
          <w:p w:rsidR="00A364A4" w:rsidRDefault="00D1643D">
            <w:pPr>
              <w:pStyle w:val="TableParagraph"/>
              <w:spacing w:before="267"/>
              <w:ind w:left="9"/>
              <w:jc w:val="center"/>
              <w:rPr>
                <w:sz w:val="24"/>
              </w:rPr>
            </w:pPr>
            <w:r>
              <w:rPr>
                <w:spacing w:val="-2"/>
                <w:sz w:val="24"/>
              </w:rPr>
              <w:t>1746,72</w:t>
            </w:r>
          </w:p>
        </w:tc>
        <w:tc>
          <w:tcPr>
            <w:tcW w:w="2794" w:type="dxa"/>
          </w:tcPr>
          <w:p w:rsidR="00A364A4" w:rsidRDefault="00D1643D">
            <w:pPr>
              <w:pStyle w:val="TableParagraph"/>
              <w:spacing w:before="200"/>
              <w:ind w:left="11" w:right="5"/>
              <w:jc w:val="center"/>
              <w:rPr>
                <w:sz w:val="24"/>
              </w:rPr>
            </w:pPr>
            <w:r>
              <w:rPr>
                <w:spacing w:val="-2"/>
                <w:sz w:val="24"/>
              </w:rPr>
              <w:t>1625,51**</w:t>
            </w:r>
          </w:p>
        </w:tc>
      </w:tr>
      <w:tr w:rsidR="00A364A4">
        <w:trPr>
          <w:trHeight w:val="551"/>
        </w:trPr>
        <w:tc>
          <w:tcPr>
            <w:tcW w:w="4115" w:type="dxa"/>
          </w:tcPr>
          <w:p w:rsidR="00A364A4" w:rsidRDefault="00D1643D">
            <w:pPr>
              <w:pStyle w:val="TableParagraph"/>
              <w:spacing w:line="268" w:lineRule="exact"/>
              <w:ind w:left="105"/>
              <w:rPr>
                <w:sz w:val="24"/>
              </w:rPr>
            </w:pPr>
            <w:r>
              <w:rPr>
                <w:sz w:val="24"/>
              </w:rPr>
              <w:t>Территории</w:t>
            </w:r>
            <w:r>
              <w:rPr>
                <w:spacing w:val="-7"/>
                <w:sz w:val="24"/>
              </w:rPr>
              <w:t xml:space="preserve"> </w:t>
            </w:r>
            <w:r>
              <w:rPr>
                <w:sz w:val="24"/>
              </w:rPr>
              <w:t>коллективных</w:t>
            </w:r>
            <w:r>
              <w:rPr>
                <w:spacing w:val="-3"/>
                <w:sz w:val="24"/>
              </w:rPr>
              <w:t xml:space="preserve"> </w:t>
            </w:r>
            <w:r>
              <w:rPr>
                <w:sz w:val="24"/>
              </w:rPr>
              <w:t>садов</w:t>
            </w:r>
            <w:r>
              <w:rPr>
                <w:spacing w:val="-5"/>
                <w:sz w:val="24"/>
              </w:rPr>
              <w:t xml:space="preserve"> </w:t>
            </w:r>
            <w:r>
              <w:rPr>
                <w:spacing w:val="-10"/>
                <w:sz w:val="24"/>
              </w:rPr>
              <w:t>и</w:t>
            </w:r>
          </w:p>
          <w:p w:rsidR="00A364A4" w:rsidRDefault="00D1643D">
            <w:pPr>
              <w:pStyle w:val="TableParagraph"/>
              <w:spacing w:line="264" w:lineRule="exact"/>
              <w:ind w:left="105"/>
              <w:rPr>
                <w:sz w:val="24"/>
              </w:rPr>
            </w:pPr>
            <w:r>
              <w:rPr>
                <w:spacing w:val="-2"/>
                <w:sz w:val="24"/>
              </w:rPr>
              <w:t>огородов</w:t>
            </w:r>
          </w:p>
        </w:tc>
        <w:tc>
          <w:tcPr>
            <w:tcW w:w="3123" w:type="dxa"/>
          </w:tcPr>
          <w:p w:rsidR="00A364A4" w:rsidRDefault="00D1643D">
            <w:pPr>
              <w:pStyle w:val="TableParagraph"/>
              <w:spacing w:before="131"/>
              <w:ind w:left="9"/>
              <w:jc w:val="center"/>
              <w:rPr>
                <w:sz w:val="24"/>
              </w:rPr>
            </w:pPr>
            <w:r>
              <w:rPr>
                <w:spacing w:val="-2"/>
                <w:sz w:val="24"/>
              </w:rPr>
              <w:t>1036,3</w:t>
            </w:r>
          </w:p>
        </w:tc>
        <w:tc>
          <w:tcPr>
            <w:tcW w:w="2794" w:type="dxa"/>
          </w:tcPr>
          <w:p w:rsidR="00A364A4" w:rsidRDefault="00D1643D">
            <w:pPr>
              <w:pStyle w:val="TableParagraph"/>
              <w:spacing w:before="63"/>
              <w:ind w:left="11" w:right="5"/>
              <w:jc w:val="center"/>
              <w:rPr>
                <w:sz w:val="24"/>
              </w:rPr>
            </w:pPr>
            <w:r>
              <w:rPr>
                <w:spacing w:val="-2"/>
                <w:sz w:val="24"/>
              </w:rPr>
              <w:t>710,82</w:t>
            </w:r>
          </w:p>
        </w:tc>
      </w:tr>
      <w:tr w:rsidR="00A364A4">
        <w:trPr>
          <w:trHeight w:val="551"/>
        </w:trPr>
        <w:tc>
          <w:tcPr>
            <w:tcW w:w="4115" w:type="dxa"/>
          </w:tcPr>
          <w:p w:rsidR="00A364A4" w:rsidRDefault="00D1643D">
            <w:pPr>
              <w:pStyle w:val="TableParagraph"/>
              <w:spacing w:line="268" w:lineRule="exact"/>
              <w:ind w:left="105"/>
              <w:rPr>
                <w:sz w:val="24"/>
              </w:rPr>
            </w:pPr>
            <w:r>
              <w:rPr>
                <w:sz w:val="24"/>
              </w:rPr>
              <w:t>Рекреационные</w:t>
            </w:r>
            <w:r>
              <w:rPr>
                <w:spacing w:val="-8"/>
                <w:sz w:val="24"/>
              </w:rPr>
              <w:t xml:space="preserve"> </w:t>
            </w:r>
            <w:r>
              <w:rPr>
                <w:spacing w:val="-2"/>
                <w:sz w:val="24"/>
              </w:rPr>
              <w:t>территории</w:t>
            </w:r>
          </w:p>
        </w:tc>
        <w:tc>
          <w:tcPr>
            <w:tcW w:w="3123" w:type="dxa"/>
          </w:tcPr>
          <w:p w:rsidR="00A364A4" w:rsidRDefault="00D1643D">
            <w:pPr>
              <w:pStyle w:val="TableParagraph"/>
              <w:spacing w:before="131"/>
              <w:ind w:left="9"/>
              <w:jc w:val="center"/>
              <w:rPr>
                <w:sz w:val="24"/>
              </w:rPr>
            </w:pPr>
            <w:r>
              <w:rPr>
                <w:spacing w:val="-2"/>
                <w:sz w:val="24"/>
              </w:rPr>
              <w:t>580,7</w:t>
            </w:r>
          </w:p>
        </w:tc>
        <w:tc>
          <w:tcPr>
            <w:tcW w:w="2794" w:type="dxa"/>
          </w:tcPr>
          <w:p w:rsidR="00A364A4" w:rsidRDefault="00D1643D">
            <w:pPr>
              <w:pStyle w:val="TableParagraph"/>
              <w:spacing w:before="63"/>
              <w:ind w:left="11" w:right="5"/>
              <w:jc w:val="center"/>
              <w:rPr>
                <w:sz w:val="24"/>
              </w:rPr>
            </w:pPr>
            <w:r>
              <w:rPr>
                <w:spacing w:val="-2"/>
                <w:sz w:val="24"/>
              </w:rPr>
              <w:t>918,87***</w:t>
            </w:r>
          </w:p>
        </w:tc>
      </w:tr>
      <w:tr w:rsidR="00A364A4">
        <w:trPr>
          <w:trHeight w:val="422"/>
        </w:trPr>
        <w:tc>
          <w:tcPr>
            <w:tcW w:w="4115" w:type="dxa"/>
          </w:tcPr>
          <w:p w:rsidR="00A364A4" w:rsidRDefault="00D1643D">
            <w:pPr>
              <w:pStyle w:val="TableParagraph"/>
              <w:spacing w:before="66"/>
              <w:ind w:left="105"/>
              <w:rPr>
                <w:sz w:val="24"/>
              </w:rPr>
            </w:pPr>
            <w:r>
              <w:rPr>
                <w:sz w:val="24"/>
              </w:rPr>
              <w:t>Неиспользуемые</w:t>
            </w:r>
            <w:r>
              <w:rPr>
                <w:spacing w:val="-12"/>
                <w:sz w:val="24"/>
              </w:rPr>
              <w:t xml:space="preserve"> </w:t>
            </w:r>
            <w:r>
              <w:rPr>
                <w:spacing w:val="-2"/>
                <w:sz w:val="24"/>
              </w:rPr>
              <w:t>территории</w:t>
            </w:r>
          </w:p>
        </w:tc>
        <w:tc>
          <w:tcPr>
            <w:tcW w:w="3123" w:type="dxa"/>
          </w:tcPr>
          <w:p w:rsidR="00A364A4" w:rsidRDefault="00D1643D">
            <w:pPr>
              <w:pStyle w:val="TableParagraph"/>
              <w:spacing w:before="66"/>
              <w:ind w:left="9"/>
              <w:jc w:val="center"/>
              <w:rPr>
                <w:sz w:val="24"/>
              </w:rPr>
            </w:pPr>
            <w:r>
              <w:rPr>
                <w:spacing w:val="-2"/>
                <w:sz w:val="24"/>
              </w:rPr>
              <w:t>4006,4</w:t>
            </w:r>
          </w:p>
        </w:tc>
        <w:tc>
          <w:tcPr>
            <w:tcW w:w="2794" w:type="dxa"/>
          </w:tcPr>
          <w:p w:rsidR="00A364A4" w:rsidRDefault="00D1643D">
            <w:pPr>
              <w:pStyle w:val="TableParagraph"/>
              <w:spacing w:line="282" w:lineRule="exact"/>
              <w:ind w:left="11"/>
              <w:jc w:val="center"/>
              <w:rPr>
                <w:rFonts w:ascii="Calibri"/>
              </w:rPr>
            </w:pPr>
            <w:r>
              <w:rPr>
                <w:spacing w:val="-2"/>
                <w:sz w:val="24"/>
              </w:rPr>
              <w:t>828,536</w:t>
            </w:r>
            <w:r>
              <w:rPr>
                <w:rFonts w:ascii="Calibri"/>
                <w:spacing w:val="-2"/>
              </w:rPr>
              <w:t>****</w:t>
            </w:r>
          </w:p>
        </w:tc>
      </w:tr>
    </w:tbl>
    <w:p w:rsidR="00A364A4" w:rsidRDefault="00D1643D">
      <w:pPr>
        <w:spacing w:before="61" w:line="360" w:lineRule="auto"/>
        <w:ind w:left="143" w:right="135"/>
        <w:jc w:val="both"/>
        <w:rPr>
          <w:sz w:val="24"/>
        </w:rPr>
      </w:pPr>
      <w:r>
        <w:rPr>
          <w:sz w:val="24"/>
        </w:rPr>
        <w:t xml:space="preserve">* учтены: зона смешанной и общественно-деловой застройки, общественно-деловые зоны, многофункциональная общественно-деловая зона, зона специализированной общественной </w:t>
      </w:r>
      <w:r>
        <w:rPr>
          <w:spacing w:val="-2"/>
          <w:sz w:val="24"/>
        </w:rPr>
        <w:t>застройки;</w:t>
      </w:r>
    </w:p>
    <w:p w:rsidR="00A364A4" w:rsidRDefault="00D1643D">
      <w:pPr>
        <w:spacing w:before="2" w:line="276" w:lineRule="auto"/>
        <w:ind w:left="143" w:right="135"/>
        <w:jc w:val="both"/>
        <w:rPr>
          <w:sz w:val="24"/>
        </w:rPr>
      </w:pPr>
      <w:r>
        <w:rPr>
          <w:sz w:val="24"/>
        </w:rPr>
        <w:t>** с учетом территории, в отношении которых функциональные зоны</w:t>
      </w:r>
      <w:r>
        <w:rPr>
          <w:spacing w:val="-2"/>
          <w:sz w:val="24"/>
        </w:rPr>
        <w:t xml:space="preserve"> </w:t>
      </w:r>
      <w:r>
        <w:rPr>
          <w:sz w:val="24"/>
        </w:rPr>
        <w:t xml:space="preserve">не устанавливаются </w:t>
      </w:r>
      <w:proofErr w:type="gramStart"/>
      <w:r>
        <w:rPr>
          <w:sz w:val="24"/>
        </w:rPr>
        <w:t>( под</w:t>
      </w:r>
      <w:proofErr w:type="gramEnd"/>
      <w:r>
        <w:rPr>
          <w:sz w:val="24"/>
        </w:rPr>
        <w:t xml:space="preserve"> </w:t>
      </w:r>
      <w:r>
        <w:rPr>
          <w:spacing w:val="-2"/>
          <w:sz w:val="24"/>
        </w:rPr>
        <w:t>УДС);</w:t>
      </w:r>
    </w:p>
    <w:p w:rsidR="00A364A4" w:rsidRDefault="00D1643D">
      <w:pPr>
        <w:spacing w:before="200"/>
        <w:ind w:left="143"/>
        <w:jc w:val="both"/>
        <w:rPr>
          <w:sz w:val="24"/>
        </w:rPr>
      </w:pPr>
      <w:r>
        <w:rPr>
          <w:sz w:val="24"/>
        </w:rPr>
        <w:t>***зона</w:t>
      </w:r>
      <w:r>
        <w:rPr>
          <w:spacing w:val="-7"/>
          <w:sz w:val="24"/>
        </w:rPr>
        <w:t xml:space="preserve"> </w:t>
      </w:r>
      <w:r>
        <w:rPr>
          <w:sz w:val="24"/>
        </w:rPr>
        <w:t>озелененных</w:t>
      </w:r>
      <w:r>
        <w:rPr>
          <w:spacing w:val="-5"/>
          <w:sz w:val="24"/>
        </w:rPr>
        <w:t xml:space="preserve"> </w:t>
      </w:r>
      <w:r>
        <w:rPr>
          <w:sz w:val="24"/>
        </w:rPr>
        <w:t>территорий</w:t>
      </w:r>
      <w:r>
        <w:rPr>
          <w:spacing w:val="-4"/>
          <w:sz w:val="24"/>
        </w:rPr>
        <w:t xml:space="preserve"> </w:t>
      </w:r>
      <w:r>
        <w:rPr>
          <w:sz w:val="24"/>
        </w:rPr>
        <w:t>общего</w:t>
      </w:r>
      <w:r>
        <w:rPr>
          <w:spacing w:val="-6"/>
          <w:sz w:val="24"/>
        </w:rPr>
        <w:t xml:space="preserve"> </w:t>
      </w:r>
      <w:r>
        <w:rPr>
          <w:spacing w:val="-2"/>
          <w:sz w:val="24"/>
        </w:rPr>
        <w:t>пользования;</w:t>
      </w:r>
    </w:p>
    <w:p w:rsidR="00A364A4" w:rsidRDefault="00D1643D">
      <w:pPr>
        <w:spacing w:before="240"/>
        <w:ind w:left="143"/>
        <w:jc w:val="both"/>
        <w:rPr>
          <w:sz w:val="24"/>
        </w:rPr>
      </w:pPr>
      <w:r>
        <w:rPr>
          <w:sz w:val="24"/>
        </w:rPr>
        <w:t>****</w:t>
      </w:r>
      <w:r>
        <w:rPr>
          <w:spacing w:val="-2"/>
          <w:sz w:val="24"/>
        </w:rPr>
        <w:t xml:space="preserve"> </w:t>
      </w:r>
      <w:r>
        <w:rPr>
          <w:sz w:val="24"/>
        </w:rPr>
        <w:t>Иные</w:t>
      </w:r>
      <w:r>
        <w:rPr>
          <w:spacing w:val="-4"/>
          <w:sz w:val="24"/>
        </w:rPr>
        <w:t xml:space="preserve"> </w:t>
      </w:r>
      <w:r>
        <w:rPr>
          <w:sz w:val="24"/>
        </w:rPr>
        <w:t>зоны</w:t>
      </w:r>
      <w:r>
        <w:rPr>
          <w:spacing w:val="-1"/>
          <w:sz w:val="24"/>
        </w:rPr>
        <w:t xml:space="preserve"> </w:t>
      </w:r>
      <w:r>
        <w:rPr>
          <w:sz w:val="24"/>
        </w:rPr>
        <w:t>(буферные</w:t>
      </w:r>
      <w:r>
        <w:rPr>
          <w:spacing w:val="-4"/>
          <w:sz w:val="24"/>
        </w:rPr>
        <w:t xml:space="preserve"> </w:t>
      </w:r>
      <w:r>
        <w:rPr>
          <w:sz w:val="24"/>
        </w:rPr>
        <w:t>или резервные</w:t>
      </w:r>
      <w:r>
        <w:rPr>
          <w:spacing w:val="55"/>
          <w:sz w:val="24"/>
        </w:rPr>
        <w:t xml:space="preserve"> </w:t>
      </w:r>
      <w:r>
        <w:rPr>
          <w:spacing w:val="-2"/>
          <w:sz w:val="24"/>
        </w:rPr>
        <w:t>зоны).</w:t>
      </w:r>
    </w:p>
    <w:p w:rsidR="00A364A4" w:rsidRDefault="00A364A4">
      <w:pPr>
        <w:pStyle w:val="a3"/>
        <w:rPr>
          <w:sz w:val="24"/>
        </w:rPr>
      </w:pPr>
    </w:p>
    <w:p w:rsidR="00A364A4" w:rsidRDefault="00A364A4">
      <w:pPr>
        <w:pStyle w:val="a3"/>
        <w:spacing w:before="204"/>
        <w:rPr>
          <w:sz w:val="24"/>
        </w:rPr>
      </w:pPr>
    </w:p>
    <w:p w:rsidR="00CB1509" w:rsidRDefault="00CB1509">
      <w:pPr>
        <w:pStyle w:val="a3"/>
        <w:spacing w:before="204"/>
        <w:rPr>
          <w:sz w:val="24"/>
        </w:rPr>
      </w:pPr>
    </w:p>
    <w:p w:rsidR="00AF284F" w:rsidRDefault="00AF284F">
      <w:pPr>
        <w:pStyle w:val="a3"/>
        <w:spacing w:before="204"/>
        <w:rPr>
          <w:sz w:val="24"/>
        </w:rPr>
      </w:pPr>
    </w:p>
    <w:p w:rsidR="00A364A4" w:rsidRDefault="00D1643D">
      <w:pPr>
        <w:pStyle w:val="2"/>
        <w:numPr>
          <w:ilvl w:val="2"/>
          <w:numId w:val="28"/>
        </w:numPr>
        <w:tabs>
          <w:tab w:val="left" w:pos="1604"/>
        </w:tabs>
        <w:spacing w:line="360" w:lineRule="auto"/>
        <w:ind w:right="139" w:firstLine="708"/>
        <w:jc w:val="both"/>
      </w:pPr>
      <w:bookmarkStart w:id="5" w:name="_TOC_250021"/>
      <w:r>
        <w:lastRenderedPageBreak/>
        <w:t xml:space="preserve">Современная пространственная организация и функциональное использование территории муниципального образования город Набережные </w:t>
      </w:r>
      <w:bookmarkEnd w:id="5"/>
      <w:r>
        <w:rPr>
          <w:spacing w:val="-2"/>
        </w:rPr>
        <w:t>Челны</w:t>
      </w:r>
    </w:p>
    <w:p w:rsidR="00A364A4" w:rsidRDefault="00D1643D">
      <w:pPr>
        <w:pStyle w:val="a3"/>
        <w:spacing w:line="360" w:lineRule="auto"/>
        <w:ind w:left="143" w:right="135" w:firstLine="708"/>
        <w:jc w:val="both"/>
      </w:pPr>
      <w:r>
        <w:t>Общая площадь земель муниципального образования город Набережные Челны составляет 17103 га. Административно город поделен на 3 района: Центральный, Автозаводский и Комсомольский. Город по-прежнему является важным транспортным узлом Камского промышленного района. Сегодня город ‒ это жилая зона</w:t>
      </w:r>
      <w:r>
        <w:rPr>
          <w:spacing w:val="-1"/>
        </w:rPr>
        <w:t xml:space="preserve"> </w:t>
      </w:r>
      <w:r>
        <w:t>(поделенная на жилые</w:t>
      </w:r>
      <w:r>
        <w:rPr>
          <w:spacing w:val="-1"/>
        </w:rPr>
        <w:t xml:space="preserve"> </w:t>
      </w:r>
      <w:r>
        <w:t>комплексы или укрупненные</w:t>
      </w:r>
      <w:r>
        <w:rPr>
          <w:spacing w:val="-1"/>
        </w:rPr>
        <w:t xml:space="preserve"> </w:t>
      </w:r>
      <w:r>
        <w:t>микрорайоны) и промышленная зона, разделенные линиями дорог. Жилые микрорайоны обеспечены социальными объектами (детские сады, школы, поликлиники). В городе отсутствует заложенное в генеральном плане ядро общественного центра. Монотонная панельная застройка разделена проспектами шириной около 100 м, а иногда и больше. Неорганизованно, вблизи также спонтанно возникших торговых зон, формируются субцентры.</w:t>
      </w:r>
    </w:p>
    <w:p w:rsidR="00A364A4" w:rsidRDefault="00D1643D">
      <w:pPr>
        <w:pStyle w:val="a3"/>
        <w:spacing w:line="360" w:lineRule="auto"/>
        <w:ind w:left="143" w:right="136" w:firstLine="708"/>
        <w:jc w:val="both"/>
      </w:pPr>
      <w:r>
        <w:t>Селитебная часть города занимает практически всю территорию вдоль Нижнекамского водохранилища от жилого массива Сидоровка на юго-западе до населенного пункта Большая Шильна на юго-востоке. Обеспеченность жителей города зелеными насаждениями общего пользования на сегодняшний день – 16%. Выделяются производственные районы:</w:t>
      </w:r>
    </w:p>
    <w:p w:rsidR="00A364A4" w:rsidRDefault="00D1643D">
      <w:pPr>
        <w:pStyle w:val="a5"/>
        <w:numPr>
          <w:ilvl w:val="0"/>
          <w:numId w:val="19"/>
        </w:numPr>
        <w:tabs>
          <w:tab w:val="left" w:pos="1417"/>
        </w:tabs>
        <w:spacing w:line="342" w:lineRule="exact"/>
        <w:ind w:left="1417"/>
        <w:jc w:val="left"/>
        <w:rPr>
          <w:sz w:val="28"/>
        </w:rPr>
      </w:pPr>
      <w:r>
        <w:rPr>
          <w:sz w:val="28"/>
        </w:rPr>
        <w:t>комплекс</w:t>
      </w:r>
      <w:r>
        <w:rPr>
          <w:spacing w:val="-8"/>
          <w:sz w:val="28"/>
        </w:rPr>
        <w:t xml:space="preserve"> </w:t>
      </w:r>
      <w:r>
        <w:rPr>
          <w:sz w:val="28"/>
        </w:rPr>
        <w:t>предприятий</w:t>
      </w:r>
      <w:r>
        <w:rPr>
          <w:spacing w:val="-5"/>
          <w:sz w:val="28"/>
        </w:rPr>
        <w:t xml:space="preserve"> </w:t>
      </w:r>
      <w:r>
        <w:rPr>
          <w:spacing w:val="-2"/>
          <w:sz w:val="28"/>
        </w:rPr>
        <w:t>КамАЗа;</w:t>
      </w:r>
    </w:p>
    <w:p w:rsidR="00A364A4" w:rsidRDefault="00D1643D">
      <w:pPr>
        <w:pStyle w:val="a5"/>
        <w:numPr>
          <w:ilvl w:val="0"/>
          <w:numId w:val="19"/>
        </w:numPr>
        <w:tabs>
          <w:tab w:val="left" w:pos="1417"/>
        </w:tabs>
        <w:spacing w:before="157"/>
        <w:ind w:left="1417"/>
        <w:jc w:val="left"/>
        <w:rPr>
          <w:sz w:val="28"/>
        </w:rPr>
      </w:pPr>
      <w:r>
        <w:rPr>
          <w:sz w:val="28"/>
        </w:rPr>
        <w:t>промышленный</w:t>
      </w:r>
      <w:r>
        <w:rPr>
          <w:spacing w:val="-11"/>
          <w:sz w:val="28"/>
        </w:rPr>
        <w:t xml:space="preserve"> </w:t>
      </w:r>
      <w:r>
        <w:rPr>
          <w:sz w:val="28"/>
        </w:rPr>
        <w:t>район</w:t>
      </w:r>
      <w:r>
        <w:rPr>
          <w:spacing w:val="-10"/>
          <w:sz w:val="28"/>
        </w:rPr>
        <w:t xml:space="preserve"> </w:t>
      </w:r>
      <w:r>
        <w:rPr>
          <w:spacing w:val="-4"/>
          <w:sz w:val="28"/>
        </w:rPr>
        <w:t>ГЭС;</w:t>
      </w:r>
    </w:p>
    <w:p w:rsidR="00A364A4" w:rsidRDefault="00D1643D">
      <w:pPr>
        <w:pStyle w:val="a5"/>
        <w:numPr>
          <w:ilvl w:val="0"/>
          <w:numId w:val="19"/>
        </w:numPr>
        <w:tabs>
          <w:tab w:val="left" w:pos="1417"/>
        </w:tabs>
        <w:spacing w:before="158"/>
        <w:ind w:left="1417"/>
        <w:jc w:val="left"/>
        <w:rPr>
          <w:sz w:val="28"/>
        </w:rPr>
      </w:pPr>
      <w:r>
        <w:rPr>
          <w:sz w:val="28"/>
        </w:rPr>
        <w:t>юго-западный</w:t>
      </w:r>
      <w:r>
        <w:rPr>
          <w:spacing w:val="-11"/>
          <w:sz w:val="28"/>
        </w:rPr>
        <w:t xml:space="preserve"> </w:t>
      </w:r>
      <w:r>
        <w:rPr>
          <w:sz w:val="28"/>
        </w:rPr>
        <w:t>промышленный</w:t>
      </w:r>
      <w:r>
        <w:rPr>
          <w:spacing w:val="-10"/>
          <w:sz w:val="28"/>
        </w:rPr>
        <w:t xml:space="preserve"> </w:t>
      </w:r>
      <w:r>
        <w:rPr>
          <w:sz w:val="28"/>
        </w:rPr>
        <w:t>район</w:t>
      </w:r>
      <w:r>
        <w:rPr>
          <w:spacing w:val="-9"/>
          <w:sz w:val="28"/>
        </w:rPr>
        <w:t xml:space="preserve"> </w:t>
      </w:r>
      <w:r>
        <w:rPr>
          <w:sz w:val="28"/>
        </w:rPr>
        <w:t>(район</w:t>
      </w:r>
      <w:r>
        <w:rPr>
          <w:spacing w:val="-8"/>
          <w:sz w:val="28"/>
        </w:rPr>
        <w:t xml:space="preserve"> </w:t>
      </w:r>
      <w:r>
        <w:rPr>
          <w:sz w:val="28"/>
        </w:rPr>
        <w:t>пищевых</w:t>
      </w:r>
      <w:r>
        <w:rPr>
          <w:spacing w:val="-10"/>
          <w:sz w:val="28"/>
        </w:rPr>
        <w:t xml:space="preserve"> </w:t>
      </w:r>
      <w:r>
        <w:rPr>
          <w:spacing w:val="-2"/>
          <w:sz w:val="28"/>
        </w:rPr>
        <w:t>производств);</w:t>
      </w:r>
    </w:p>
    <w:p w:rsidR="00A364A4" w:rsidRPr="00CB1509" w:rsidRDefault="00D1643D">
      <w:pPr>
        <w:pStyle w:val="a5"/>
        <w:numPr>
          <w:ilvl w:val="0"/>
          <w:numId w:val="19"/>
        </w:numPr>
        <w:tabs>
          <w:tab w:val="left" w:pos="1417"/>
        </w:tabs>
        <w:spacing w:before="86"/>
        <w:ind w:left="1417"/>
        <w:jc w:val="left"/>
        <w:rPr>
          <w:sz w:val="28"/>
        </w:rPr>
      </w:pPr>
      <w:r>
        <w:rPr>
          <w:sz w:val="28"/>
        </w:rPr>
        <w:t>промышленный</w:t>
      </w:r>
      <w:r>
        <w:rPr>
          <w:spacing w:val="-8"/>
          <w:sz w:val="28"/>
        </w:rPr>
        <w:t xml:space="preserve"> </w:t>
      </w:r>
      <w:r>
        <w:rPr>
          <w:sz w:val="28"/>
        </w:rPr>
        <w:t>район</w:t>
      </w:r>
      <w:r>
        <w:rPr>
          <w:spacing w:val="-8"/>
          <w:sz w:val="28"/>
        </w:rPr>
        <w:t xml:space="preserve"> </w:t>
      </w:r>
      <w:r>
        <w:rPr>
          <w:spacing w:val="-4"/>
          <w:sz w:val="28"/>
        </w:rPr>
        <w:t>ЗЯБ.</w:t>
      </w:r>
    </w:p>
    <w:p w:rsidR="00CB1509" w:rsidRDefault="00CB1509" w:rsidP="00CB1509">
      <w:pPr>
        <w:tabs>
          <w:tab w:val="left" w:pos="1417"/>
        </w:tabs>
        <w:spacing w:before="86"/>
        <w:rPr>
          <w:sz w:val="28"/>
        </w:rPr>
      </w:pPr>
    </w:p>
    <w:p w:rsidR="00CB1509" w:rsidRPr="00CB1509" w:rsidRDefault="00CB1509" w:rsidP="00CB1509">
      <w:pPr>
        <w:tabs>
          <w:tab w:val="left" w:pos="1417"/>
        </w:tabs>
        <w:spacing w:before="86"/>
        <w:rPr>
          <w:sz w:val="28"/>
        </w:rPr>
      </w:pPr>
    </w:p>
    <w:p w:rsidR="00A364A4" w:rsidRDefault="00D1643D">
      <w:pPr>
        <w:pStyle w:val="2"/>
        <w:numPr>
          <w:ilvl w:val="3"/>
          <w:numId w:val="25"/>
        </w:numPr>
        <w:tabs>
          <w:tab w:val="left" w:pos="1744"/>
        </w:tabs>
        <w:spacing w:line="362" w:lineRule="auto"/>
        <w:ind w:right="141" w:firstLine="566"/>
        <w:jc w:val="both"/>
      </w:pPr>
      <w:bookmarkStart w:id="6" w:name="_TOC_250020"/>
      <w:r>
        <w:t xml:space="preserve">Особенности планировочной организации административных </w:t>
      </w:r>
      <w:bookmarkEnd w:id="6"/>
      <w:r>
        <w:rPr>
          <w:spacing w:val="-2"/>
        </w:rPr>
        <w:t>районов</w:t>
      </w:r>
    </w:p>
    <w:p w:rsidR="00A364A4" w:rsidRDefault="00D1643D">
      <w:pPr>
        <w:pStyle w:val="a3"/>
        <w:spacing w:line="360" w:lineRule="auto"/>
        <w:ind w:left="143" w:right="135" w:firstLine="566"/>
        <w:jc w:val="both"/>
      </w:pPr>
      <w:r>
        <w:t>20 апреля 1976 года Указом Президиума Верховного Совета РСФСР в городе Набережные Челны образовано два района – Автозаводский и Комсомольский; Челнинский район переименован в Тукаевский. В 2005 году муниципальное обра</w:t>
      </w:r>
      <w:r>
        <w:lastRenderedPageBreak/>
        <w:t xml:space="preserve">зование город Набережные Челны поделен на три административных района – появился Центральный район. </w:t>
      </w:r>
      <w:r>
        <w:rPr>
          <w:b/>
        </w:rPr>
        <w:t xml:space="preserve">Административные районы города: </w:t>
      </w:r>
      <w:r>
        <w:t>Автозаводский район</w:t>
      </w:r>
      <w:r>
        <w:rPr>
          <w:i/>
        </w:rPr>
        <w:t xml:space="preserve">, </w:t>
      </w:r>
      <w:r>
        <w:t>Центральный район, Комсомольский район.</w:t>
      </w:r>
    </w:p>
    <w:p w:rsidR="00A364A4" w:rsidRDefault="00D1643D" w:rsidP="00CB1509">
      <w:pPr>
        <w:pStyle w:val="a3"/>
        <w:spacing w:line="360" w:lineRule="auto"/>
        <w:ind w:left="143" w:right="138" w:firstLine="566"/>
        <w:jc w:val="both"/>
      </w:pPr>
      <w:r>
        <w:rPr>
          <w:b/>
        </w:rPr>
        <w:t xml:space="preserve">Автозаводский район </w:t>
      </w:r>
      <w:r>
        <w:t>расположен в северо-восточной части муниципального</w:t>
      </w:r>
      <w:r>
        <w:rPr>
          <w:spacing w:val="80"/>
          <w:w w:val="150"/>
        </w:rPr>
        <w:t xml:space="preserve"> </w:t>
      </w:r>
      <w:r>
        <w:t>образования</w:t>
      </w:r>
      <w:r>
        <w:rPr>
          <w:spacing w:val="80"/>
          <w:w w:val="150"/>
        </w:rPr>
        <w:t xml:space="preserve"> </w:t>
      </w:r>
      <w:r>
        <w:t>город</w:t>
      </w:r>
      <w:r>
        <w:rPr>
          <w:spacing w:val="80"/>
          <w:w w:val="150"/>
        </w:rPr>
        <w:t xml:space="preserve"> </w:t>
      </w:r>
      <w:r>
        <w:t>Набережные</w:t>
      </w:r>
      <w:r>
        <w:rPr>
          <w:spacing w:val="80"/>
          <w:w w:val="150"/>
        </w:rPr>
        <w:t xml:space="preserve"> </w:t>
      </w:r>
      <w:r>
        <w:t>Челны,</w:t>
      </w:r>
      <w:r>
        <w:rPr>
          <w:spacing w:val="80"/>
          <w:w w:val="150"/>
        </w:rPr>
        <w:t xml:space="preserve"> </w:t>
      </w:r>
      <w:r>
        <w:t>образован 01.01.2006 года</w:t>
      </w:r>
      <w:r>
        <w:rPr>
          <w:spacing w:val="80"/>
        </w:rPr>
        <w:t xml:space="preserve"> </w:t>
      </w:r>
      <w:r>
        <w:t>путем</w:t>
      </w:r>
      <w:r>
        <w:rPr>
          <w:spacing w:val="80"/>
        </w:rPr>
        <w:t xml:space="preserve"> </w:t>
      </w:r>
      <w:r>
        <w:t>объединения</w:t>
      </w:r>
      <w:r>
        <w:rPr>
          <w:spacing w:val="80"/>
        </w:rPr>
        <w:t xml:space="preserve"> </w:t>
      </w:r>
      <w:r>
        <w:t>территории</w:t>
      </w:r>
      <w:r>
        <w:rPr>
          <w:spacing w:val="80"/>
        </w:rPr>
        <w:t xml:space="preserve"> </w:t>
      </w:r>
      <w:r>
        <w:t>префектур</w:t>
      </w:r>
      <w:r>
        <w:rPr>
          <w:spacing w:val="80"/>
        </w:rPr>
        <w:t xml:space="preserve"> </w:t>
      </w:r>
      <w:r>
        <w:t>«Автозаводская»</w:t>
      </w:r>
      <w:r>
        <w:rPr>
          <w:spacing w:val="80"/>
        </w:rPr>
        <w:t xml:space="preserve"> </w:t>
      </w:r>
      <w:r>
        <w:t>и</w:t>
      </w:r>
      <w:r w:rsidR="00CB1509">
        <w:t xml:space="preserve"> </w:t>
      </w:r>
      <w:r>
        <w:t>«Боровецкая», создан в целях решения вопросов местного значения и осуществления отдельных государственных полномочий, переданных органам местного</w:t>
      </w:r>
      <w:r>
        <w:rPr>
          <w:spacing w:val="40"/>
        </w:rPr>
        <w:t xml:space="preserve"> </w:t>
      </w:r>
      <w:r>
        <w:t>самоуправления.</w:t>
      </w:r>
      <w:r>
        <w:rPr>
          <w:spacing w:val="40"/>
        </w:rPr>
        <w:t xml:space="preserve"> </w:t>
      </w:r>
      <w:r>
        <w:t>Занимает</w:t>
      </w:r>
      <w:r>
        <w:rPr>
          <w:spacing w:val="40"/>
        </w:rPr>
        <w:t xml:space="preserve"> </w:t>
      </w:r>
      <w:r>
        <w:t>площадь</w:t>
      </w:r>
      <w:r>
        <w:rPr>
          <w:spacing w:val="40"/>
        </w:rPr>
        <w:t xml:space="preserve"> </w:t>
      </w:r>
      <w:r>
        <w:t>4899</w:t>
      </w:r>
      <w:r>
        <w:rPr>
          <w:spacing w:val="40"/>
        </w:rPr>
        <w:t xml:space="preserve"> </w:t>
      </w:r>
      <w:r>
        <w:t>га,</w:t>
      </w:r>
      <w:r>
        <w:rPr>
          <w:spacing w:val="40"/>
        </w:rPr>
        <w:t xml:space="preserve"> </w:t>
      </w:r>
      <w:r>
        <w:t>численность</w:t>
      </w:r>
      <w:r>
        <w:rPr>
          <w:spacing w:val="40"/>
        </w:rPr>
        <w:t xml:space="preserve"> </w:t>
      </w:r>
      <w:r>
        <w:t>жителей</w:t>
      </w:r>
      <w:r>
        <w:rPr>
          <w:spacing w:val="40"/>
        </w:rPr>
        <w:t xml:space="preserve"> </w:t>
      </w:r>
      <w:r>
        <w:t>– 189 тыс. человек.</w:t>
      </w:r>
    </w:p>
    <w:p w:rsidR="00A364A4" w:rsidRDefault="00D1643D" w:rsidP="00CB1509">
      <w:pPr>
        <w:pStyle w:val="a3"/>
        <w:spacing w:line="360" w:lineRule="auto"/>
        <w:ind w:left="143" w:right="134" w:firstLine="566"/>
        <w:jc w:val="both"/>
      </w:pPr>
      <w:r>
        <w:t>Количество жилых домов в частном секторе –</w:t>
      </w:r>
      <w:r>
        <w:rPr>
          <w:spacing w:val="-1"/>
        </w:rPr>
        <w:t xml:space="preserve"> </w:t>
      </w:r>
      <w:r>
        <w:t>1847. На территории Автозаводского района расположены ПАО «КАМАЗ», также 376 предприятий торговли, общественного питания и бытового обслуживания; банки, рынки, почтовые отделения, аптеки, учреждения здравоохранения, реабилитационный центр для детей-инвалидов, Дома ребенка, общеобразовательные учреждения, специализированные учреждения, дошкольные образовательные организации, учреждения дополнительного образования, учреждения среднего профессионального образования, высшие учебные заведения, молодежные центры, подростково-молодежные клубы, библиотеки, учреждения спорта, учреждения культуры (Дворец культуры «КАМАЗ», Органный зал, Парк</w:t>
      </w:r>
      <w:r>
        <w:rPr>
          <w:spacing w:val="40"/>
        </w:rPr>
        <w:t xml:space="preserve"> </w:t>
      </w:r>
      <w:r>
        <w:t>культуры</w:t>
      </w:r>
      <w:r>
        <w:rPr>
          <w:spacing w:val="25"/>
        </w:rPr>
        <w:t xml:space="preserve"> </w:t>
      </w:r>
      <w:r>
        <w:t>и</w:t>
      </w:r>
      <w:r>
        <w:rPr>
          <w:spacing w:val="25"/>
        </w:rPr>
        <w:t xml:space="preserve"> </w:t>
      </w:r>
      <w:r>
        <w:t>отдыха</w:t>
      </w:r>
      <w:r>
        <w:rPr>
          <w:spacing w:val="25"/>
        </w:rPr>
        <w:t xml:space="preserve"> </w:t>
      </w:r>
      <w:r>
        <w:t>«Победа»,</w:t>
      </w:r>
      <w:r>
        <w:rPr>
          <w:spacing w:val="24"/>
        </w:rPr>
        <w:t xml:space="preserve"> </w:t>
      </w:r>
      <w:r>
        <w:t>ГКЦ</w:t>
      </w:r>
      <w:r>
        <w:rPr>
          <w:spacing w:val="24"/>
        </w:rPr>
        <w:t xml:space="preserve"> </w:t>
      </w:r>
      <w:r>
        <w:t>«Эврика»);</w:t>
      </w:r>
      <w:r>
        <w:rPr>
          <w:spacing w:val="23"/>
        </w:rPr>
        <w:t xml:space="preserve"> </w:t>
      </w:r>
      <w:r>
        <w:t>религиозные</w:t>
      </w:r>
      <w:r>
        <w:rPr>
          <w:spacing w:val="24"/>
        </w:rPr>
        <w:t xml:space="preserve"> </w:t>
      </w:r>
      <w:r>
        <w:t>учреждения</w:t>
      </w:r>
      <w:r>
        <w:rPr>
          <w:spacing w:val="29"/>
        </w:rPr>
        <w:t xml:space="preserve"> </w:t>
      </w:r>
      <w:r>
        <w:rPr>
          <w:spacing w:val="-2"/>
        </w:rPr>
        <w:t>(мечеть</w:t>
      </w:r>
      <w:r w:rsidR="00CB1509">
        <w:rPr>
          <w:spacing w:val="-2"/>
        </w:rPr>
        <w:t xml:space="preserve"> </w:t>
      </w:r>
      <w:r>
        <w:t>«Нур-Ихлас», мечеть «Чишмә», Свято-Вознесенский собор, храм Рождества Христова, Церковь Воздвижения Креста Господня).</w:t>
      </w:r>
    </w:p>
    <w:p w:rsidR="00A364A4" w:rsidRDefault="00D1643D">
      <w:pPr>
        <w:pStyle w:val="a3"/>
        <w:spacing w:before="67"/>
        <w:ind w:left="710"/>
      </w:pPr>
      <w:r>
        <w:t>На</w:t>
      </w:r>
      <w:r>
        <w:rPr>
          <w:spacing w:val="33"/>
        </w:rPr>
        <w:t xml:space="preserve"> </w:t>
      </w:r>
      <w:r>
        <w:t>территории</w:t>
      </w:r>
      <w:r>
        <w:rPr>
          <w:spacing w:val="34"/>
        </w:rPr>
        <w:t xml:space="preserve"> </w:t>
      </w:r>
      <w:r>
        <w:t>Автозаводского</w:t>
      </w:r>
      <w:r>
        <w:rPr>
          <w:spacing w:val="31"/>
        </w:rPr>
        <w:t xml:space="preserve"> </w:t>
      </w:r>
      <w:r>
        <w:t>района</w:t>
      </w:r>
      <w:r>
        <w:rPr>
          <w:spacing w:val="31"/>
        </w:rPr>
        <w:t xml:space="preserve"> </w:t>
      </w:r>
      <w:r>
        <w:t>расположено</w:t>
      </w:r>
      <w:r>
        <w:rPr>
          <w:spacing w:val="34"/>
        </w:rPr>
        <w:t xml:space="preserve"> </w:t>
      </w:r>
      <w:r>
        <w:t>25</w:t>
      </w:r>
      <w:r>
        <w:rPr>
          <w:spacing w:val="33"/>
        </w:rPr>
        <w:t xml:space="preserve"> </w:t>
      </w:r>
      <w:r>
        <w:t>комплексов</w:t>
      </w:r>
      <w:r>
        <w:rPr>
          <w:spacing w:val="33"/>
        </w:rPr>
        <w:t xml:space="preserve"> </w:t>
      </w:r>
      <w:r>
        <w:t>(20,</w:t>
      </w:r>
      <w:r>
        <w:rPr>
          <w:spacing w:val="30"/>
        </w:rPr>
        <w:t xml:space="preserve"> </w:t>
      </w:r>
      <w:r>
        <w:rPr>
          <w:spacing w:val="-5"/>
        </w:rPr>
        <w:t>21,</w:t>
      </w:r>
    </w:p>
    <w:p w:rsidR="00A364A4" w:rsidRDefault="00D1643D">
      <w:pPr>
        <w:pStyle w:val="a3"/>
        <w:spacing w:before="163"/>
        <w:ind w:left="143"/>
      </w:pPr>
      <w:r>
        <w:t>22,</w:t>
      </w:r>
      <w:r>
        <w:rPr>
          <w:spacing w:val="-2"/>
        </w:rPr>
        <w:t xml:space="preserve"> </w:t>
      </w:r>
      <w:r>
        <w:t>23, 24,</w:t>
      </w:r>
      <w:r>
        <w:rPr>
          <w:spacing w:val="-2"/>
        </w:rPr>
        <w:t xml:space="preserve"> </w:t>
      </w:r>
      <w:r>
        <w:t>25,</w:t>
      </w:r>
      <w:r>
        <w:rPr>
          <w:spacing w:val="-2"/>
        </w:rPr>
        <w:t xml:space="preserve"> </w:t>
      </w:r>
      <w:r>
        <w:t>25А,</w:t>
      </w:r>
      <w:r>
        <w:rPr>
          <w:spacing w:val="-1"/>
        </w:rPr>
        <w:t xml:space="preserve"> </w:t>
      </w:r>
      <w:r>
        <w:t>26, 27,</w:t>
      </w:r>
      <w:r>
        <w:rPr>
          <w:spacing w:val="-2"/>
        </w:rPr>
        <w:t xml:space="preserve"> </w:t>
      </w:r>
      <w:r>
        <w:t>28,</w:t>
      </w:r>
      <w:r>
        <w:rPr>
          <w:spacing w:val="-2"/>
        </w:rPr>
        <w:t xml:space="preserve"> </w:t>
      </w:r>
      <w:r>
        <w:t>29,</w:t>
      </w:r>
      <w:r>
        <w:rPr>
          <w:spacing w:val="1"/>
        </w:rPr>
        <w:t xml:space="preserve"> </w:t>
      </w:r>
      <w:r>
        <w:t>30, 46,</w:t>
      </w:r>
      <w:r>
        <w:rPr>
          <w:spacing w:val="-2"/>
        </w:rPr>
        <w:t xml:space="preserve"> </w:t>
      </w:r>
      <w:r>
        <w:t>47,</w:t>
      </w:r>
      <w:r>
        <w:rPr>
          <w:spacing w:val="-2"/>
        </w:rPr>
        <w:t xml:space="preserve"> </w:t>
      </w:r>
      <w:r>
        <w:t>48, 49,</w:t>
      </w:r>
      <w:r>
        <w:rPr>
          <w:spacing w:val="-1"/>
        </w:rPr>
        <w:t xml:space="preserve"> </w:t>
      </w:r>
      <w:r>
        <w:t>50,</w:t>
      </w:r>
      <w:r>
        <w:rPr>
          <w:spacing w:val="-2"/>
        </w:rPr>
        <w:t xml:space="preserve"> </w:t>
      </w:r>
      <w:r>
        <w:t>51, 52, 53,</w:t>
      </w:r>
      <w:r>
        <w:rPr>
          <w:spacing w:val="-1"/>
        </w:rPr>
        <w:t xml:space="preserve"> </w:t>
      </w:r>
      <w:r>
        <w:t>54, 61,</w:t>
      </w:r>
      <w:r>
        <w:rPr>
          <w:spacing w:val="-2"/>
        </w:rPr>
        <w:t xml:space="preserve"> </w:t>
      </w:r>
      <w:r>
        <w:t>63,</w:t>
      </w:r>
      <w:r>
        <w:rPr>
          <w:spacing w:val="-2"/>
        </w:rPr>
        <w:t xml:space="preserve"> </w:t>
      </w:r>
      <w:r>
        <w:t>65,</w:t>
      </w:r>
      <w:r>
        <w:rPr>
          <w:spacing w:val="-1"/>
        </w:rPr>
        <w:t xml:space="preserve"> </w:t>
      </w:r>
      <w:r>
        <w:rPr>
          <w:spacing w:val="-4"/>
        </w:rPr>
        <w:t>69),</w:t>
      </w:r>
    </w:p>
    <w:p w:rsidR="00A364A4" w:rsidRDefault="00D1643D">
      <w:pPr>
        <w:pStyle w:val="a3"/>
        <w:spacing w:before="161"/>
        <w:ind w:left="143"/>
      </w:pPr>
      <w:r>
        <w:t>частный</w:t>
      </w:r>
      <w:r>
        <w:rPr>
          <w:spacing w:val="34"/>
        </w:rPr>
        <w:t xml:space="preserve"> </w:t>
      </w:r>
      <w:r>
        <w:t>сектор</w:t>
      </w:r>
      <w:r>
        <w:rPr>
          <w:spacing w:val="37"/>
        </w:rPr>
        <w:t xml:space="preserve"> </w:t>
      </w:r>
      <w:r>
        <w:t>–</w:t>
      </w:r>
      <w:r>
        <w:rPr>
          <w:spacing w:val="33"/>
        </w:rPr>
        <w:t xml:space="preserve"> </w:t>
      </w:r>
      <w:r>
        <w:t>9</w:t>
      </w:r>
      <w:r>
        <w:rPr>
          <w:spacing w:val="33"/>
        </w:rPr>
        <w:t xml:space="preserve"> </w:t>
      </w:r>
      <w:r>
        <w:t>микрорайонов:</w:t>
      </w:r>
      <w:r>
        <w:rPr>
          <w:spacing w:val="35"/>
        </w:rPr>
        <w:t xml:space="preserve"> </w:t>
      </w:r>
      <w:r>
        <w:t>Боровецкое</w:t>
      </w:r>
      <w:r>
        <w:rPr>
          <w:spacing w:val="34"/>
        </w:rPr>
        <w:t xml:space="preserve"> </w:t>
      </w:r>
      <w:r>
        <w:t>(50</w:t>
      </w:r>
      <w:r>
        <w:rPr>
          <w:spacing w:val="35"/>
        </w:rPr>
        <w:t xml:space="preserve"> </w:t>
      </w:r>
      <w:proofErr w:type="gramStart"/>
      <w:r>
        <w:t>А</w:t>
      </w:r>
      <w:proofErr w:type="gramEnd"/>
      <w:r>
        <w:rPr>
          <w:spacing w:val="33"/>
        </w:rPr>
        <w:t xml:space="preserve"> </w:t>
      </w:r>
      <w:r>
        <w:t>мкр),</w:t>
      </w:r>
      <w:r>
        <w:rPr>
          <w:spacing w:val="33"/>
        </w:rPr>
        <w:t xml:space="preserve"> </w:t>
      </w:r>
      <w:r>
        <w:t>64,</w:t>
      </w:r>
      <w:r>
        <w:rPr>
          <w:spacing w:val="33"/>
        </w:rPr>
        <w:t xml:space="preserve"> </w:t>
      </w:r>
      <w:r>
        <w:t>66,</w:t>
      </w:r>
      <w:r>
        <w:rPr>
          <w:spacing w:val="33"/>
        </w:rPr>
        <w:t xml:space="preserve"> </w:t>
      </w:r>
      <w:r>
        <w:t>67,</w:t>
      </w:r>
      <w:r>
        <w:rPr>
          <w:spacing w:val="34"/>
        </w:rPr>
        <w:t xml:space="preserve"> </w:t>
      </w:r>
      <w:r>
        <w:t>67</w:t>
      </w:r>
      <w:r>
        <w:rPr>
          <w:spacing w:val="34"/>
        </w:rPr>
        <w:t xml:space="preserve"> </w:t>
      </w:r>
      <w:r>
        <w:t>А,</w:t>
      </w:r>
      <w:r>
        <w:rPr>
          <w:spacing w:val="34"/>
        </w:rPr>
        <w:t xml:space="preserve"> </w:t>
      </w:r>
      <w:r>
        <w:rPr>
          <w:spacing w:val="-5"/>
        </w:rPr>
        <w:t>68,</w:t>
      </w:r>
    </w:p>
    <w:p w:rsidR="00A364A4" w:rsidRDefault="00D1643D">
      <w:pPr>
        <w:pStyle w:val="a3"/>
        <w:spacing w:before="160"/>
        <w:ind w:left="143"/>
      </w:pPr>
      <w:r>
        <w:t>68А,</w:t>
      </w:r>
      <w:r>
        <w:rPr>
          <w:spacing w:val="-4"/>
        </w:rPr>
        <w:t xml:space="preserve"> </w:t>
      </w:r>
      <w:r>
        <w:t>70А,</w:t>
      </w:r>
      <w:r>
        <w:rPr>
          <w:spacing w:val="-4"/>
        </w:rPr>
        <w:t xml:space="preserve"> </w:t>
      </w:r>
      <w:r>
        <w:rPr>
          <w:spacing w:val="-5"/>
        </w:rPr>
        <w:t>71.</w:t>
      </w:r>
    </w:p>
    <w:p w:rsidR="00A364A4" w:rsidRDefault="00D1643D" w:rsidP="00901CB0">
      <w:pPr>
        <w:pStyle w:val="a3"/>
        <w:spacing w:before="161" w:line="360" w:lineRule="auto"/>
        <w:ind w:left="143" w:right="139" w:firstLine="566"/>
        <w:jc w:val="both"/>
      </w:pPr>
      <w:r>
        <w:rPr>
          <w:b/>
        </w:rPr>
        <w:t xml:space="preserve">Центральный район </w:t>
      </w:r>
      <w:r>
        <w:t>расположен в центральной части муниципального образования город Набережные Челны. Граница между Комсомольским и Центральным</w:t>
      </w:r>
      <w:r>
        <w:rPr>
          <w:spacing w:val="39"/>
        </w:rPr>
        <w:t xml:space="preserve"> </w:t>
      </w:r>
      <w:r>
        <w:t>районами</w:t>
      </w:r>
      <w:r>
        <w:rPr>
          <w:spacing w:val="40"/>
        </w:rPr>
        <w:t xml:space="preserve"> </w:t>
      </w:r>
      <w:r>
        <w:t>проходят</w:t>
      </w:r>
      <w:r>
        <w:rPr>
          <w:spacing w:val="39"/>
        </w:rPr>
        <w:t xml:space="preserve"> </w:t>
      </w:r>
      <w:r>
        <w:t>по</w:t>
      </w:r>
      <w:r>
        <w:rPr>
          <w:spacing w:val="40"/>
        </w:rPr>
        <w:t xml:space="preserve"> </w:t>
      </w:r>
      <w:r>
        <w:t>автодороге</w:t>
      </w:r>
      <w:r>
        <w:rPr>
          <w:spacing w:val="39"/>
        </w:rPr>
        <w:t xml:space="preserve"> </w:t>
      </w:r>
      <w:r>
        <w:t>№</w:t>
      </w:r>
      <w:r>
        <w:rPr>
          <w:spacing w:val="40"/>
        </w:rPr>
        <w:t xml:space="preserve"> </w:t>
      </w:r>
      <w:r>
        <w:t>4</w:t>
      </w:r>
      <w:r>
        <w:rPr>
          <w:spacing w:val="40"/>
        </w:rPr>
        <w:t xml:space="preserve"> </w:t>
      </w:r>
      <w:r>
        <w:t>до</w:t>
      </w:r>
      <w:r>
        <w:rPr>
          <w:spacing w:val="40"/>
        </w:rPr>
        <w:t xml:space="preserve"> </w:t>
      </w:r>
      <w:r>
        <w:t>транспортной</w:t>
      </w:r>
      <w:r>
        <w:rPr>
          <w:spacing w:val="40"/>
        </w:rPr>
        <w:t xml:space="preserve"> </w:t>
      </w:r>
      <w:r>
        <w:t>развязки</w:t>
      </w:r>
      <w:r w:rsidR="00901CB0">
        <w:t xml:space="preserve"> </w:t>
      </w:r>
      <w:r>
        <w:t>«Орловское кольцо», далее по автодороге</w:t>
      </w:r>
      <w:r>
        <w:rPr>
          <w:spacing w:val="-1"/>
        </w:rPr>
        <w:t xml:space="preserve"> </w:t>
      </w:r>
      <w:r>
        <w:t>№ 1 до улицы Королева,</w:t>
      </w:r>
      <w:r>
        <w:rPr>
          <w:spacing w:val="-2"/>
        </w:rPr>
        <w:t xml:space="preserve"> </w:t>
      </w:r>
      <w:r>
        <w:t>далее</w:t>
      </w:r>
      <w:r>
        <w:rPr>
          <w:spacing w:val="-1"/>
        </w:rPr>
        <w:t xml:space="preserve"> </w:t>
      </w:r>
      <w:r>
        <w:t xml:space="preserve">по улице Королева до </w:t>
      </w:r>
      <w:r>
        <w:lastRenderedPageBreak/>
        <w:t>проспекта Чулман, далее на юго-запад по продолжению проспекта Чулман до продолжения улицы Нариманова, далее по продолжению улицы Нариманова в сторону реки Кама;</w:t>
      </w:r>
    </w:p>
    <w:p w:rsidR="00A364A4" w:rsidRDefault="00D1643D" w:rsidP="00901CB0">
      <w:pPr>
        <w:pStyle w:val="a3"/>
        <w:spacing w:before="1" w:line="360" w:lineRule="auto"/>
        <w:ind w:left="143" w:right="137" w:firstLine="566"/>
        <w:jc w:val="both"/>
      </w:pPr>
      <w:r>
        <w:t>Граница между Автозаводским и Центральным районами проходят по автодороге № 2, далее по проспекту Хасана Туфана до Московского проспекта, далее по Московскому проспекту до проспекта Вахитова, далее по проспекту Вахитова до реки Кама.</w:t>
      </w:r>
      <w:r>
        <w:rPr>
          <w:spacing w:val="40"/>
        </w:rPr>
        <w:t xml:space="preserve"> </w:t>
      </w:r>
      <w:r>
        <w:t>Занимает площадь 5303 га, население –</w:t>
      </w:r>
      <w:r>
        <w:rPr>
          <w:spacing w:val="-2"/>
        </w:rPr>
        <w:t xml:space="preserve"> </w:t>
      </w:r>
      <w:r>
        <w:t>210571</w:t>
      </w:r>
      <w:r>
        <w:rPr>
          <w:spacing w:val="-1"/>
        </w:rPr>
        <w:t xml:space="preserve"> </w:t>
      </w:r>
      <w:r>
        <w:t>человек. На</w:t>
      </w:r>
      <w:r>
        <w:rPr>
          <w:spacing w:val="4"/>
        </w:rPr>
        <w:t xml:space="preserve"> </w:t>
      </w:r>
      <w:r>
        <w:t>территории</w:t>
      </w:r>
      <w:r>
        <w:rPr>
          <w:spacing w:val="7"/>
        </w:rPr>
        <w:t xml:space="preserve"> </w:t>
      </w:r>
      <w:r>
        <w:t>Центрального</w:t>
      </w:r>
      <w:r>
        <w:rPr>
          <w:spacing w:val="6"/>
        </w:rPr>
        <w:t xml:space="preserve"> </w:t>
      </w:r>
      <w:r>
        <w:t>района</w:t>
      </w:r>
      <w:r>
        <w:rPr>
          <w:spacing w:val="4"/>
        </w:rPr>
        <w:t xml:space="preserve"> </w:t>
      </w:r>
      <w:r>
        <w:t>расположено</w:t>
      </w:r>
      <w:r>
        <w:rPr>
          <w:spacing w:val="5"/>
        </w:rPr>
        <w:t xml:space="preserve"> </w:t>
      </w:r>
      <w:r>
        <w:t>32</w:t>
      </w:r>
      <w:r>
        <w:rPr>
          <w:spacing w:val="6"/>
        </w:rPr>
        <w:t xml:space="preserve"> </w:t>
      </w:r>
      <w:r>
        <w:t>комплекса</w:t>
      </w:r>
      <w:r>
        <w:rPr>
          <w:spacing w:val="8"/>
        </w:rPr>
        <w:t xml:space="preserve"> </w:t>
      </w:r>
      <w:r>
        <w:t>(1,</w:t>
      </w:r>
      <w:r>
        <w:rPr>
          <w:spacing w:val="4"/>
        </w:rPr>
        <w:t xml:space="preserve"> </w:t>
      </w:r>
      <w:r>
        <w:t>2,</w:t>
      </w:r>
      <w:r>
        <w:rPr>
          <w:spacing w:val="6"/>
        </w:rPr>
        <w:t xml:space="preserve"> </w:t>
      </w:r>
      <w:r>
        <w:t>3,</w:t>
      </w:r>
      <w:r>
        <w:rPr>
          <w:spacing w:val="4"/>
        </w:rPr>
        <w:t xml:space="preserve"> </w:t>
      </w:r>
      <w:r>
        <w:t>4,</w:t>
      </w:r>
      <w:r>
        <w:rPr>
          <w:spacing w:val="4"/>
        </w:rPr>
        <w:t xml:space="preserve"> </w:t>
      </w:r>
      <w:r>
        <w:t>5,</w:t>
      </w:r>
      <w:r>
        <w:rPr>
          <w:spacing w:val="6"/>
        </w:rPr>
        <w:t xml:space="preserve"> </w:t>
      </w:r>
      <w:r>
        <w:t>6,</w:t>
      </w:r>
      <w:r>
        <w:rPr>
          <w:spacing w:val="6"/>
        </w:rPr>
        <w:t xml:space="preserve"> </w:t>
      </w:r>
      <w:r>
        <w:rPr>
          <w:spacing w:val="-5"/>
        </w:rPr>
        <w:t>7,</w:t>
      </w:r>
      <w:r w:rsidR="00901CB0">
        <w:rPr>
          <w:spacing w:val="-5"/>
        </w:rPr>
        <w:t xml:space="preserve"> </w:t>
      </w:r>
      <w:r>
        <w:t>9,</w:t>
      </w:r>
      <w:r>
        <w:rPr>
          <w:spacing w:val="-3"/>
        </w:rPr>
        <w:t xml:space="preserve"> </w:t>
      </w:r>
      <w:r>
        <w:t>11, 12,</w:t>
      </w:r>
      <w:r>
        <w:rPr>
          <w:spacing w:val="-1"/>
        </w:rPr>
        <w:t xml:space="preserve"> </w:t>
      </w:r>
      <w:r>
        <w:t>13, 14,</w:t>
      </w:r>
      <w:r>
        <w:rPr>
          <w:spacing w:val="-1"/>
        </w:rPr>
        <w:t xml:space="preserve"> </w:t>
      </w:r>
      <w:r>
        <w:t>16,</w:t>
      </w:r>
      <w:r>
        <w:rPr>
          <w:spacing w:val="-2"/>
        </w:rPr>
        <w:t xml:space="preserve"> </w:t>
      </w:r>
      <w:r>
        <w:t>17,</w:t>
      </w:r>
      <w:r>
        <w:rPr>
          <w:spacing w:val="-2"/>
        </w:rPr>
        <w:t xml:space="preserve"> </w:t>
      </w:r>
      <w:r>
        <w:t>18,</w:t>
      </w:r>
      <w:r>
        <w:rPr>
          <w:spacing w:val="-3"/>
        </w:rPr>
        <w:t xml:space="preserve"> </w:t>
      </w:r>
      <w:r>
        <w:t>19,</w:t>
      </w:r>
      <w:r>
        <w:rPr>
          <w:spacing w:val="-2"/>
        </w:rPr>
        <w:t xml:space="preserve"> </w:t>
      </w:r>
      <w:r>
        <w:t>31,</w:t>
      </w:r>
      <w:r>
        <w:rPr>
          <w:spacing w:val="-2"/>
        </w:rPr>
        <w:t xml:space="preserve"> </w:t>
      </w:r>
      <w:r>
        <w:t>34,</w:t>
      </w:r>
      <w:r>
        <w:rPr>
          <w:spacing w:val="-1"/>
        </w:rPr>
        <w:t xml:space="preserve"> </w:t>
      </w:r>
      <w:r>
        <w:t>35, 36,</w:t>
      </w:r>
      <w:r>
        <w:rPr>
          <w:spacing w:val="-1"/>
        </w:rPr>
        <w:t xml:space="preserve"> </w:t>
      </w:r>
      <w:r>
        <w:t>37, 38,</w:t>
      </w:r>
      <w:r>
        <w:rPr>
          <w:spacing w:val="-2"/>
        </w:rPr>
        <w:t xml:space="preserve"> </w:t>
      </w:r>
      <w:r>
        <w:t>39,</w:t>
      </w:r>
      <w:r>
        <w:rPr>
          <w:spacing w:val="-3"/>
        </w:rPr>
        <w:t xml:space="preserve"> </w:t>
      </w:r>
      <w:r>
        <w:t>40,</w:t>
      </w:r>
      <w:r>
        <w:rPr>
          <w:spacing w:val="-2"/>
        </w:rPr>
        <w:t xml:space="preserve"> </w:t>
      </w:r>
      <w:r>
        <w:t>41, 42,</w:t>
      </w:r>
      <w:r>
        <w:rPr>
          <w:spacing w:val="-1"/>
        </w:rPr>
        <w:t xml:space="preserve"> </w:t>
      </w:r>
      <w:r>
        <w:t>43, 44,</w:t>
      </w:r>
      <w:r>
        <w:rPr>
          <w:spacing w:val="-1"/>
        </w:rPr>
        <w:t xml:space="preserve"> </w:t>
      </w:r>
      <w:r>
        <w:t>45, 56,</w:t>
      </w:r>
      <w:r>
        <w:rPr>
          <w:spacing w:val="-2"/>
        </w:rPr>
        <w:t xml:space="preserve"> </w:t>
      </w:r>
      <w:r>
        <w:rPr>
          <w:spacing w:val="-5"/>
        </w:rPr>
        <w:t>58,</w:t>
      </w:r>
      <w:r w:rsidR="00901CB0">
        <w:rPr>
          <w:spacing w:val="-5"/>
        </w:rPr>
        <w:t xml:space="preserve"> </w:t>
      </w:r>
      <w:r>
        <w:t>59,</w:t>
      </w:r>
      <w:r>
        <w:rPr>
          <w:spacing w:val="-7"/>
        </w:rPr>
        <w:t xml:space="preserve"> </w:t>
      </w:r>
      <w:r>
        <w:t>60),</w:t>
      </w:r>
      <w:r>
        <w:rPr>
          <w:spacing w:val="-3"/>
        </w:rPr>
        <w:t xml:space="preserve"> </w:t>
      </w:r>
      <w:r>
        <w:t>частный</w:t>
      </w:r>
      <w:r>
        <w:rPr>
          <w:spacing w:val="-3"/>
        </w:rPr>
        <w:t xml:space="preserve"> </w:t>
      </w:r>
      <w:r>
        <w:t>сектор</w:t>
      </w:r>
      <w:r>
        <w:rPr>
          <w:spacing w:val="-2"/>
        </w:rPr>
        <w:t xml:space="preserve"> </w:t>
      </w:r>
      <w:r>
        <w:t>–</w:t>
      </w:r>
      <w:r>
        <w:rPr>
          <w:spacing w:val="-3"/>
        </w:rPr>
        <w:t xml:space="preserve"> </w:t>
      </w:r>
      <w:r>
        <w:t>«Чаллы</w:t>
      </w:r>
      <w:r>
        <w:rPr>
          <w:spacing w:val="-2"/>
        </w:rPr>
        <w:t xml:space="preserve"> </w:t>
      </w:r>
      <w:r>
        <w:rPr>
          <w:spacing w:val="-4"/>
        </w:rPr>
        <w:t>Яр».</w:t>
      </w:r>
    </w:p>
    <w:p w:rsidR="00A364A4" w:rsidRDefault="00D1643D">
      <w:pPr>
        <w:pStyle w:val="a3"/>
        <w:spacing w:before="162" w:line="360" w:lineRule="auto"/>
        <w:ind w:left="143" w:right="138" w:firstLine="566"/>
        <w:jc w:val="both"/>
      </w:pPr>
      <w:r>
        <w:t>Жилой фонд Центрального района – 566 многоквартирных и</w:t>
      </w:r>
      <w:r>
        <w:rPr>
          <w:spacing w:val="40"/>
        </w:rPr>
        <w:t xml:space="preserve"> </w:t>
      </w:r>
      <w:r>
        <w:t>индивидуальных жилых домов.</w:t>
      </w:r>
    </w:p>
    <w:p w:rsidR="00A364A4" w:rsidRDefault="00D1643D">
      <w:pPr>
        <w:pStyle w:val="a3"/>
        <w:spacing w:line="360" w:lineRule="auto"/>
        <w:ind w:left="143" w:right="137" w:firstLine="566"/>
        <w:jc w:val="both"/>
      </w:pPr>
      <w:r>
        <w:t xml:space="preserve">Территория </w:t>
      </w:r>
      <w:r>
        <w:rPr>
          <w:b/>
        </w:rPr>
        <w:t xml:space="preserve">Комсомольского района </w:t>
      </w:r>
      <w:r>
        <w:t>находится в юго-западной части</w:t>
      </w:r>
      <w:r>
        <w:rPr>
          <w:spacing w:val="40"/>
        </w:rPr>
        <w:t xml:space="preserve"> </w:t>
      </w:r>
      <w:r>
        <w:t>города и является своего рода воротами муниципального образования город Набережные Челны: это автостанция, пристань, железнодорожный вокзал, въезд в город по Казанскому проспекту (М-7 «Волга») и Альметьевской трассе.</w:t>
      </w:r>
    </w:p>
    <w:p w:rsidR="00A364A4" w:rsidRDefault="00D1643D" w:rsidP="00901CB0">
      <w:pPr>
        <w:pStyle w:val="a3"/>
        <w:spacing w:line="360" w:lineRule="auto"/>
        <w:ind w:left="143" w:right="135" w:firstLine="566"/>
        <w:jc w:val="both"/>
      </w:pPr>
      <w:r>
        <w:t>Комсомольский район, как административно-территориальная единица города,</w:t>
      </w:r>
      <w:r>
        <w:rPr>
          <w:spacing w:val="50"/>
        </w:rPr>
        <w:t xml:space="preserve"> </w:t>
      </w:r>
      <w:r>
        <w:t>включает</w:t>
      </w:r>
      <w:r>
        <w:rPr>
          <w:spacing w:val="51"/>
        </w:rPr>
        <w:t xml:space="preserve"> </w:t>
      </w:r>
      <w:r>
        <w:t>в</w:t>
      </w:r>
      <w:r>
        <w:rPr>
          <w:spacing w:val="49"/>
        </w:rPr>
        <w:t xml:space="preserve"> </w:t>
      </w:r>
      <w:r>
        <w:t>себя</w:t>
      </w:r>
      <w:r>
        <w:rPr>
          <w:spacing w:val="49"/>
        </w:rPr>
        <w:t xml:space="preserve"> </w:t>
      </w:r>
      <w:r>
        <w:t>поселки</w:t>
      </w:r>
      <w:r>
        <w:rPr>
          <w:spacing w:val="51"/>
        </w:rPr>
        <w:t xml:space="preserve"> </w:t>
      </w:r>
      <w:r>
        <w:t>ГЭС</w:t>
      </w:r>
      <w:r>
        <w:rPr>
          <w:spacing w:val="52"/>
        </w:rPr>
        <w:t xml:space="preserve"> </w:t>
      </w:r>
      <w:r>
        <w:t>(комплексы</w:t>
      </w:r>
      <w:r>
        <w:rPr>
          <w:spacing w:val="50"/>
        </w:rPr>
        <w:t xml:space="preserve"> </w:t>
      </w:r>
      <w:r>
        <w:t>3,</w:t>
      </w:r>
      <w:r>
        <w:rPr>
          <w:spacing w:val="50"/>
        </w:rPr>
        <w:t xml:space="preserve"> </w:t>
      </w:r>
      <w:r>
        <w:t>5,</w:t>
      </w:r>
      <w:r>
        <w:rPr>
          <w:spacing w:val="48"/>
        </w:rPr>
        <w:t xml:space="preserve"> </w:t>
      </w:r>
      <w:r>
        <w:t>6,</w:t>
      </w:r>
      <w:r>
        <w:rPr>
          <w:spacing w:val="51"/>
        </w:rPr>
        <w:t xml:space="preserve"> </w:t>
      </w:r>
      <w:r>
        <w:t>7,</w:t>
      </w:r>
      <w:r>
        <w:rPr>
          <w:spacing w:val="48"/>
        </w:rPr>
        <w:t xml:space="preserve"> </w:t>
      </w:r>
      <w:r>
        <w:t>8,</w:t>
      </w:r>
      <w:r>
        <w:rPr>
          <w:spacing w:val="50"/>
        </w:rPr>
        <w:t xml:space="preserve"> </w:t>
      </w:r>
      <w:r>
        <w:t>9,</w:t>
      </w:r>
      <w:r>
        <w:rPr>
          <w:spacing w:val="51"/>
        </w:rPr>
        <w:t xml:space="preserve"> </w:t>
      </w:r>
      <w:r>
        <w:t>10,</w:t>
      </w:r>
      <w:r>
        <w:rPr>
          <w:spacing w:val="48"/>
        </w:rPr>
        <w:t xml:space="preserve"> </w:t>
      </w:r>
      <w:r>
        <w:t>4а),</w:t>
      </w:r>
      <w:r>
        <w:rPr>
          <w:spacing w:val="49"/>
        </w:rPr>
        <w:t xml:space="preserve"> </w:t>
      </w:r>
      <w:r>
        <w:rPr>
          <w:spacing w:val="-5"/>
        </w:rPr>
        <w:t>ЗЯБ</w:t>
      </w:r>
      <w:r w:rsidR="00901CB0">
        <w:rPr>
          <w:spacing w:val="-5"/>
        </w:rPr>
        <w:t xml:space="preserve"> </w:t>
      </w:r>
      <w:r>
        <w:t>(комплексы 14, 15, 16, 17 ,18, 17АIII, 19), микрорайон Замелекесье, 11 жилых районов частного сектора: Сидоровка, Орловка, Элеваторная гора, в том числе Мироновка,</w:t>
      </w:r>
      <w:r>
        <w:rPr>
          <w:spacing w:val="77"/>
        </w:rPr>
        <w:t xml:space="preserve"> </w:t>
      </w:r>
      <w:r>
        <w:t>Рябинушка,</w:t>
      </w:r>
      <w:r>
        <w:rPr>
          <w:spacing w:val="45"/>
          <w:w w:val="150"/>
        </w:rPr>
        <w:t xml:space="preserve"> </w:t>
      </w:r>
      <w:r>
        <w:t>Красные</w:t>
      </w:r>
      <w:r>
        <w:rPr>
          <w:spacing w:val="78"/>
        </w:rPr>
        <w:t xml:space="preserve"> </w:t>
      </w:r>
      <w:r>
        <w:t>Челны,</w:t>
      </w:r>
      <w:r>
        <w:rPr>
          <w:spacing w:val="79"/>
        </w:rPr>
        <w:t xml:space="preserve"> </w:t>
      </w:r>
      <w:r>
        <w:t>28</w:t>
      </w:r>
      <w:r>
        <w:rPr>
          <w:spacing w:val="45"/>
          <w:w w:val="150"/>
        </w:rPr>
        <w:t xml:space="preserve"> </w:t>
      </w:r>
      <w:r>
        <w:t>квартал,</w:t>
      </w:r>
      <w:r>
        <w:rPr>
          <w:spacing w:val="79"/>
        </w:rPr>
        <w:t xml:space="preserve"> </w:t>
      </w:r>
      <w:r>
        <w:t>частный</w:t>
      </w:r>
      <w:r>
        <w:rPr>
          <w:spacing w:val="80"/>
        </w:rPr>
        <w:t xml:space="preserve"> </w:t>
      </w:r>
      <w:r>
        <w:rPr>
          <w:spacing w:val="-2"/>
        </w:rPr>
        <w:t>сектор</w:t>
      </w:r>
      <w:r w:rsidR="00901CB0">
        <w:rPr>
          <w:spacing w:val="-2"/>
        </w:rPr>
        <w:t xml:space="preserve"> </w:t>
      </w:r>
      <w:r>
        <w:t>«Замелекесье»,</w:t>
      </w:r>
      <w:r>
        <w:rPr>
          <w:spacing w:val="23"/>
        </w:rPr>
        <w:t xml:space="preserve"> </w:t>
      </w:r>
      <w:r>
        <w:t>Старые</w:t>
      </w:r>
      <w:r>
        <w:rPr>
          <w:spacing w:val="25"/>
        </w:rPr>
        <w:t xml:space="preserve"> </w:t>
      </w:r>
      <w:r>
        <w:t>Челны,</w:t>
      </w:r>
      <w:r>
        <w:rPr>
          <w:spacing w:val="25"/>
        </w:rPr>
        <w:t xml:space="preserve"> </w:t>
      </w:r>
      <w:r>
        <w:t>Суар,</w:t>
      </w:r>
      <w:r>
        <w:rPr>
          <w:spacing w:val="26"/>
        </w:rPr>
        <w:t xml:space="preserve"> </w:t>
      </w:r>
      <w:r>
        <w:t>Кумыс,</w:t>
      </w:r>
      <w:r>
        <w:rPr>
          <w:spacing w:val="25"/>
        </w:rPr>
        <w:t xml:space="preserve"> </w:t>
      </w:r>
      <w:r>
        <w:t>Камский.</w:t>
      </w:r>
      <w:r>
        <w:rPr>
          <w:spacing w:val="25"/>
        </w:rPr>
        <w:t xml:space="preserve"> </w:t>
      </w:r>
      <w:r>
        <w:t>Также</w:t>
      </w:r>
      <w:r>
        <w:rPr>
          <w:spacing w:val="25"/>
        </w:rPr>
        <w:t xml:space="preserve"> </w:t>
      </w:r>
      <w:r>
        <w:t>32,</w:t>
      </w:r>
      <w:r>
        <w:rPr>
          <w:spacing w:val="24"/>
        </w:rPr>
        <w:t xml:space="preserve"> </w:t>
      </w:r>
      <w:r>
        <w:t>33</w:t>
      </w:r>
      <w:r>
        <w:rPr>
          <w:spacing w:val="26"/>
        </w:rPr>
        <w:t xml:space="preserve"> </w:t>
      </w:r>
      <w:r>
        <w:t>и</w:t>
      </w:r>
      <w:r>
        <w:rPr>
          <w:spacing w:val="26"/>
        </w:rPr>
        <w:t xml:space="preserve"> </w:t>
      </w:r>
      <w:r>
        <w:t>62</w:t>
      </w:r>
      <w:r>
        <w:rPr>
          <w:spacing w:val="25"/>
        </w:rPr>
        <w:t xml:space="preserve"> </w:t>
      </w:r>
      <w:r>
        <w:rPr>
          <w:spacing w:val="-2"/>
        </w:rPr>
        <w:t>жилые</w:t>
      </w:r>
      <w:r w:rsidR="00901CB0">
        <w:rPr>
          <w:spacing w:val="-2"/>
        </w:rPr>
        <w:t xml:space="preserve"> </w:t>
      </w:r>
      <w:r>
        <w:t>микрорайоны, БСИ, Энергорайон. Жилой фонд на сегодняшний день составляет</w:t>
      </w:r>
      <w:r>
        <w:rPr>
          <w:spacing w:val="40"/>
        </w:rPr>
        <w:t xml:space="preserve"> </w:t>
      </w:r>
      <w:r>
        <w:t>538 многоквартирных домов и 3 536 домов частного сектора.</w:t>
      </w:r>
    </w:p>
    <w:p w:rsidR="00A364A4" w:rsidRDefault="00D1643D">
      <w:pPr>
        <w:pStyle w:val="a3"/>
        <w:spacing w:line="360" w:lineRule="auto"/>
        <w:ind w:left="710" w:right="2521"/>
      </w:pPr>
      <w:r>
        <w:t>Численность</w:t>
      </w:r>
      <w:r>
        <w:rPr>
          <w:spacing w:val="-8"/>
        </w:rPr>
        <w:t xml:space="preserve"> </w:t>
      </w:r>
      <w:r>
        <w:t>жителей</w:t>
      </w:r>
      <w:r>
        <w:rPr>
          <w:spacing w:val="-6"/>
        </w:rPr>
        <w:t xml:space="preserve"> </w:t>
      </w:r>
      <w:r>
        <w:t>района</w:t>
      </w:r>
      <w:r>
        <w:rPr>
          <w:spacing w:val="-9"/>
        </w:rPr>
        <w:t xml:space="preserve"> </w:t>
      </w:r>
      <w:r>
        <w:t>составляет</w:t>
      </w:r>
      <w:r>
        <w:rPr>
          <w:spacing w:val="-8"/>
        </w:rPr>
        <w:t xml:space="preserve"> </w:t>
      </w:r>
      <w:r>
        <w:t>138125</w:t>
      </w:r>
      <w:r>
        <w:rPr>
          <w:spacing w:val="-3"/>
        </w:rPr>
        <w:t xml:space="preserve"> </w:t>
      </w:r>
      <w:r>
        <w:t>человек. В Комсомольском районе находятся:</w:t>
      </w:r>
    </w:p>
    <w:p w:rsidR="00A364A4" w:rsidRDefault="00D1643D">
      <w:pPr>
        <w:pStyle w:val="a5"/>
        <w:numPr>
          <w:ilvl w:val="0"/>
          <w:numId w:val="24"/>
        </w:numPr>
        <w:tabs>
          <w:tab w:val="left" w:pos="1276"/>
        </w:tabs>
        <w:spacing w:line="341" w:lineRule="exact"/>
        <w:ind w:hanging="566"/>
        <w:jc w:val="left"/>
        <w:rPr>
          <w:sz w:val="28"/>
        </w:rPr>
      </w:pPr>
      <w:r>
        <w:rPr>
          <w:sz w:val="28"/>
        </w:rPr>
        <w:t>22</w:t>
      </w:r>
      <w:r>
        <w:rPr>
          <w:spacing w:val="-4"/>
          <w:sz w:val="28"/>
        </w:rPr>
        <w:t xml:space="preserve"> </w:t>
      </w:r>
      <w:r>
        <w:rPr>
          <w:sz w:val="28"/>
        </w:rPr>
        <w:t>учреждения</w:t>
      </w:r>
      <w:r>
        <w:rPr>
          <w:spacing w:val="-5"/>
          <w:sz w:val="28"/>
        </w:rPr>
        <w:t xml:space="preserve"> </w:t>
      </w:r>
      <w:r>
        <w:rPr>
          <w:sz w:val="28"/>
        </w:rPr>
        <w:t>общего</w:t>
      </w:r>
      <w:r>
        <w:rPr>
          <w:spacing w:val="-6"/>
          <w:sz w:val="28"/>
        </w:rPr>
        <w:t xml:space="preserve"> </w:t>
      </w:r>
      <w:r>
        <w:rPr>
          <w:spacing w:val="-2"/>
          <w:sz w:val="28"/>
        </w:rPr>
        <w:t>образования;</w:t>
      </w:r>
    </w:p>
    <w:p w:rsidR="00A364A4" w:rsidRDefault="00D1643D">
      <w:pPr>
        <w:pStyle w:val="a5"/>
        <w:numPr>
          <w:ilvl w:val="0"/>
          <w:numId w:val="24"/>
        </w:numPr>
        <w:tabs>
          <w:tab w:val="left" w:pos="1276"/>
        </w:tabs>
        <w:spacing w:before="156"/>
        <w:ind w:hanging="566"/>
        <w:jc w:val="left"/>
        <w:rPr>
          <w:sz w:val="28"/>
        </w:rPr>
      </w:pPr>
      <w:r>
        <w:rPr>
          <w:sz w:val="28"/>
        </w:rPr>
        <w:t>38</w:t>
      </w:r>
      <w:r>
        <w:rPr>
          <w:spacing w:val="-13"/>
          <w:sz w:val="28"/>
        </w:rPr>
        <w:t xml:space="preserve"> </w:t>
      </w:r>
      <w:r>
        <w:rPr>
          <w:sz w:val="28"/>
        </w:rPr>
        <w:t>дошкольных</w:t>
      </w:r>
      <w:r>
        <w:rPr>
          <w:spacing w:val="-8"/>
          <w:sz w:val="28"/>
        </w:rPr>
        <w:t xml:space="preserve"> </w:t>
      </w:r>
      <w:r>
        <w:rPr>
          <w:sz w:val="28"/>
        </w:rPr>
        <w:t>образовательных</w:t>
      </w:r>
      <w:r>
        <w:rPr>
          <w:spacing w:val="-7"/>
          <w:sz w:val="28"/>
        </w:rPr>
        <w:t xml:space="preserve"> </w:t>
      </w:r>
      <w:r>
        <w:rPr>
          <w:spacing w:val="-2"/>
          <w:sz w:val="28"/>
        </w:rPr>
        <w:t>организаций;</w:t>
      </w:r>
    </w:p>
    <w:p w:rsidR="00A364A4" w:rsidRDefault="00D1643D">
      <w:pPr>
        <w:pStyle w:val="a5"/>
        <w:numPr>
          <w:ilvl w:val="0"/>
          <w:numId w:val="24"/>
        </w:numPr>
        <w:tabs>
          <w:tab w:val="left" w:pos="1276"/>
        </w:tabs>
        <w:spacing w:before="161"/>
        <w:ind w:hanging="566"/>
        <w:jc w:val="left"/>
        <w:rPr>
          <w:sz w:val="28"/>
        </w:rPr>
      </w:pPr>
      <w:r>
        <w:rPr>
          <w:sz w:val="28"/>
        </w:rPr>
        <w:t>4</w:t>
      </w:r>
      <w:r>
        <w:rPr>
          <w:spacing w:val="-10"/>
          <w:sz w:val="28"/>
        </w:rPr>
        <w:t xml:space="preserve"> </w:t>
      </w:r>
      <w:r>
        <w:rPr>
          <w:sz w:val="28"/>
        </w:rPr>
        <w:t>учреждения</w:t>
      </w:r>
      <w:r>
        <w:rPr>
          <w:spacing w:val="-8"/>
          <w:sz w:val="28"/>
        </w:rPr>
        <w:t xml:space="preserve"> </w:t>
      </w:r>
      <w:r>
        <w:rPr>
          <w:sz w:val="28"/>
        </w:rPr>
        <w:t>среднего</w:t>
      </w:r>
      <w:r>
        <w:rPr>
          <w:spacing w:val="-8"/>
          <w:sz w:val="28"/>
        </w:rPr>
        <w:t xml:space="preserve"> </w:t>
      </w:r>
      <w:r>
        <w:rPr>
          <w:sz w:val="28"/>
        </w:rPr>
        <w:t>специального</w:t>
      </w:r>
      <w:r>
        <w:rPr>
          <w:spacing w:val="-7"/>
          <w:sz w:val="28"/>
        </w:rPr>
        <w:t xml:space="preserve"> </w:t>
      </w:r>
      <w:r>
        <w:rPr>
          <w:spacing w:val="-2"/>
          <w:sz w:val="28"/>
        </w:rPr>
        <w:t>образования;</w:t>
      </w:r>
    </w:p>
    <w:p w:rsidR="00A364A4" w:rsidRDefault="00D1643D">
      <w:pPr>
        <w:pStyle w:val="a5"/>
        <w:numPr>
          <w:ilvl w:val="0"/>
          <w:numId w:val="24"/>
        </w:numPr>
        <w:tabs>
          <w:tab w:val="left" w:pos="1276"/>
        </w:tabs>
        <w:spacing w:before="159"/>
        <w:ind w:hanging="566"/>
        <w:jc w:val="left"/>
        <w:rPr>
          <w:sz w:val="28"/>
        </w:rPr>
      </w:pPr>
      <w:r>
        <w:rPr>
          <w:sz w:val="28"/>
        </w:rPr>
        <w:t>2</w:t>
      </w:r>
      <w:r>
        <w:rPr>
          <w:spacing w:val="-4"/>
          <w:sz w:val="28"/>
        </w:rPr>
        <w:t xml:space="preserve"> </w:t>
      </w:r>
      <w:r>
        <w:rPr>
          <w:sz w:val="28"/>
        </w:rPr>
        <w:t>высших</w:t>
      </w:r>
      <w:r>
        <w:rPr>
          <w:spacing w:val="-3"/>
          <w:sz w:val="28"/>
        </w:rPr>
        <w:t xml:space="preserve"> </w:t>
      </w:r>
      <w:r>
        <w:rPr>
          <w:sz w:val="28"/>
        </w:rPr>
        <w:t>учебных</w:t>
      </w:r>
      <w:r>
        <w:rPr>
          <w:spacing w:val="-3"/>
          <w:sz w:val="28"/>
        </w:rPr>
        <w:t xml:space="preserve"> </w:t>
      </w:r>
      <w:r>
        <w:rPr>
          <w:spacing w:val="-2"/>
          <w:sz w:val="28"/>
        </w:rPr>
        <w:t>заведения;</w:t>
      </w:r>
    </w:p>
    <w:p w:rsidR="00A364A4" w:rsidRDefault="00D1643D">
      <w:pPr>
        <w:pStyle w:val="a5"/>
        <w:numPr>
          <w:ilvl w:val="0"/>
          <w:numId w:val="24"/>
        </w:numPr>
        <w:tabs>
          <w:tab w:val="left" w:pos="1276"/>
        </w:tabs>
        <w:spacing w:before="161"/>
        <w:ind w:hanging="566"/>
        <w:jc w:val="left"/>
        <w:rPr>
          <w:sz w:val="28"/>
        </w:rPr>
      </w:pPr>
      <w:r>
        <w:rPr>
          <w:sz w:val="28"/>
        </w:rPr>
        <w:lastRenderedPageBreak/>
        <w:t>6</w:t>
      </w:r>
      <w:r>
        <w:rPr>
          <w:spacing w:val="-4"/>
          <w:sz w:val="28"/>
        </w:rPr>
        <w:t xml:space="preserve"> </w:t>
      </w:r>
      <w:r>
        <w:rPr>
          <w:sz w:val="28"/>
        </w:rPr>
        <w:t>социальных</w:t>
      </w:r>
      <w:r>
        <w:rPr>
          <w:spacing w:val="-4"/>
          <w:sz w:val="28"/>
        </w:rPr>
        <w:t xml:space="preserve"> </w:t>
      </w:r>
      <w:r>
        <w:rPr>
          <w:spacing w:val="-2"/>
          <w:sz w:val="28"/>
        </w:rPr>
        <w:t>учреждений;</w:t>
      </w:r>
    </w:p>
    <w:p w:rsidR="00A364A4" w:rsidRDefault="00D1643D">
      <w:pPr>
        <w:pStyle w:val="a5"/>
        <w:numPr>
          <w:ilvl w:val="0"/>
          <w:numId w:val="24"/>
        </w:numPr>
        <w:tabs>
          <w:tab w:val="left" w:pos="1276"/>
        </w:tabs>
        <w:spacing w:before="159"/>
        <w:ind w:hanging="566"/>
        <w:jc w:val="left"/>
        <w:rPr>
          <w:sz w:val="28"/>
        </w:rPr>
      </w:pPr>
      <w:r>
        <w:rPr>
          <w:sz w:val="28"/>
        </w:rPr>
        <w:t>13</w:t>
      </w:r>
      <w:r>
        <w:rPr>
          <w:spacing w:val="-5"/>
          <w:sz w:val="28"/>
        </w:rPr>
        <w:t xml:space="preserve"> </w:t>
      </w:r>
      <w:r>
        <w:rPr>
          <w:sz w:val="28"/>
        </w:rPr>
        <w:t>учреждений</w:t>
      </w:r>
      <w:r>
        <w:rPr>
          <w:spacing w:val="-5"/>
          <w:sz w:val="28"/>
        </w:rPr>
        <w:t xml:space="preserve"> </w:t>
      </w:r>
      <w:r>
        <w:rPr>
          <w:spacing w:val="-2"/>
          <w:sz w:val="28"/>
        </w:rPr>
        <w:t>здравоохранения;</w:t>
      </w:r>
    </w:p>
    <w:p w:rsidR="00A364A4" w:rsidRDefault="00D1643D">
      <w:pPr>
        <w:pStyle w:val="a5"/>
        <w:numPr>
          <w:ilvl w:val="0"/>
          <w:numId w:val="24"/>
        </w:numPr>
        <w:tabs>
          <w:tab w:val="left" w:pos="1276"/>
        </w:tabs>
        <w:spacing w:before="161"/>
        <w:ind w:hanging="566"/>
        <w:jc w:val="left"/>
        <w:rPr>
          <w:sz w:val="28"/>
        </w:rPr>
      </w:pPr>
      <w:r>
        <w:rPr>
          <w:sz w:val="28"/>
        </w:rPr>
        <w:t>12</w:t>
      </w:r>
      <w:r>
        <w:rPr>
          <w:spacing w:val="-6"/>
          <w:sz w:val="28"/>
        </w:rPr>
        <w:t xml:space="preserve"> </w:t>
      </w:r>
      <w:r>
        <w:rPr>
          <w:sz w:val="28"/>
        </w:rPr>
        <w:t>учреждений</w:t>
      </w:r>
      <w:r>
        <w:rPr>
          <w:spacing w:val="-4"/>
          <w:sz w:val="28"/>
        </w:rPr>
        <w:t xml:space="preserve"> </w:t>
      </w:r>
      <w:r>
        <w:rPr>
          <w:sz w:val="28"/>
        </w:rPr>
        <w:t>культуры</w:t>
      </w:r>
      <w:r>
        <w:rPr>
          <w:spacing w:val="-4"/>
          <w:sz w:val="28"/>
        </w:rPr>
        <w:t xml:space="preserve"> </w:t>
      </w:r>
      <w:r>
        <w:rPr>
          <w:sz w:val="28"/>
        </w:rPr>
        <w:t>и</w:t>
      </w:r>
      <w:r>
        <w:rPr>
          <w:spacing w:val="-4"/>
          <w:sz w:val="28"/>
        </w:rPr>
        <w:t xml:space="preserve"> </w:t>
      </w:r>
      <w:r>
        <w:rPr>
          <w:spacing w:val="-2"/>
          <w:sz w:val="28"/>
        </w:rPr>
        <w:t>искусства;</w:t>
      </w:r>
    </w:p>
    <w:p w:rsidR="00A364A4" w:rsidRDefault="00D1643D">
      <w:pPr>
        <w:pStyle w:val="a5"/>
        <w:numPr>
          <w:ilvl w:val="0"/>
          <w:numId w:val="24"/>
        </w:numPr>
        <w:tabs>
          <w:tab w:val="left" w:pos="1276"/>
        </w:tabs>
        <w:spacing w:before="161"/>
        <w:ind w:hanging="566"/>
        <w:jc w:val="left"/>
        <w:rPr>
          <w:sz w:val="28"/>
        </w:rPr>
      </w:pPr>
      <w:r>
        <w:rPr>
          <w:sz w:val="28"/>
        </w:rPr>
        <w:t>9</w:t>
      </w:r>
      <w:r>
        <w:rPr>
          <w:spacing w:val="-5"/>
          <w:sz w:val="28"/>
        </w:rPr>
        <w:t xml:space="preserve"> </w:t>
      </w:r>
      <w:r>
        <w:rPr>
          <w:sz w:val="28"/>
        </w:rPr>
        <w:t>учреждений</w:t>
      </w:r>
      <w:r>
        <w:rPr>
          <w:spacing w:val="-7"/>
          <w:sz w:val="28"/>
        </w:rPr>
        <w:t xml:space="preserve"> </w:t>
      </w:r>
      <w:r>
        <w:rPr>
          <w:sz w:val="28"/>
        </w:rPr>
        <w:t>физкультуры</w:t>
      </w:r>
      <w:r>
        <w:rPr>
          <w:spacing w:val="-5"/>
          <w:sz w:val="28"/>
        </w:rPr>
        <w:t xml:space="preserve"> </w:t>
      </w:r>
      <w:r>
        <w:rPr>
          <w:sz w:val="28"/>
        </w:rPr>
        <w:t>и</w:t>
      </w:r>
      <w:r>
        <w:rPr>
          <w:spacing w:val="-5"/>
          <w:sz w:val="28"/>
        </w:rPr>
        <w:t xml:space="preserve"> </w:t>
      </w:r>
      <w:r>
        <w:rPr>
          <w:spacing w:val="-2"/>
          <w:sz w:val="28"/>
        </w:rPr>
        <w:t>спорта;</w:t>
      </w:r>
    </w:p>
    <w:p w:rsidR="00A364A4" w:rsidRDefault="00D1643D">
      <w:pPr>
        <w:pStyle w:val="a5"/>
        <w:numPr>
          <w:ilvl w:val="0"/>
          <w:numId w:val="24"/>
        </w:numPr>
        <w:tabs>
          <w:tab w:val="left" w:pos="1276"/>
        </w:tabs>
        <w:spacing w:before="159"/>
        <w:ind w:hanging="566"/>
        <w:jc w:val="left"/>
        <w:rPr>
          <w:sz w:val="28"/>
        </w:rPr>
      </w:pPr>
      <w:r>
        <w:rPr>
          <w:sz w:val="28"/>
        </w:rPr>
        <w:t>5</w:t>
      </w:r>
      <w:r>
        <w:rPr>
          <w:spacing w:val="-5"/>
          <w:sz w:val="28"/>
        </w:rPr>
        <w:t xml:space="preserve"> </w:t>
      </w:r>
      <w:r>
        <w:rPr>
          <w:sz w:val="28"/>
        </w:rPr>
        <w:t>детских</w:t>
      </w:r>
      <w:r>
        <w:rPr>
          <w:spacing w:val="-4"/>
          <w:sz w:val="28"/>
        </w:rPr>
        <w:t xml:space="preserve"> </w:t>
      </w:r>
      <w:r>
        <w:rPr>
          <w:sz w:val="28"/>
        </w:rPr>
        <w:t>подростковых</w:t>
      </w:r>
      <w:r>
        <w:rPr>
          <w:spacing w:val="-4"/>
          <w:sz w:val="28"/>
        </w:rPr>
        <w:t xml:space="preserve"> </w:t>
      </w:r>
      <w:r>
        <w:rPr>
          <w:spacing w:val="-2"/>
          <w:sz w:val="28"/>
        </w:rPr>
        <w:t>клубов;</w:t>
      </w:r>
    </w:p>
    <w:p w:rsidR="00A364A4" w:rsidRDefault="00D1643D">
      <w:pPr>
        <w:pStyle w:val="a5"/>
        <w:numPr>
          <w:ilvl w:val="0"/>
          <w:numId w:val="24"/>
        </w:numPr>
        <w:tabs>
          <w:tab w:val="left" w:pos="1276"/>
        </w:tabs>
        <w:spacing w:before="160"/>
        <w:ind w:hanging="566"/>
        <w:jc w:val="left"/>
        <w:rPr>
          <w:sz w:val="28"/>
        </w:rPr>
      </w:pPr>
      <w:r>
        <w:rPr>
          <w:sz w:val="28"/>
        </w:rPr>
        <w:t>8</w:t>
      </w:r>
      <w:r>
        <w:rPr>
          <w:spacing w:val="-3"/>
          <w:sz w:val="28"/>
        </w:rPr>
        <w:t xml:space="preserve"> </w:t>
      </w:r>
      <w:r>
        <w:rPr>
          <w:sz w:val="28"/>
        </w:rPr>
        <w:t>филиалов</w:t>
      </w:r>
      <w:r>
        <w:rPr>
          <w:spacing w:val="-5"/>
          <w:sz w:val="28"/>
        </w:rPr>
        <w:t xml:space="preserve"> </w:t>
      </w:r>
      <w:r>
        <w:rPr>
          <w:spacing w:val="-2"/>
          <w:sz w:val="28"/>
        </w:rPr>
        <w:t>библиотек;</w:t>
      </w:r>
    </w:p>
    <w:p w:rsidR="00A364A4" w:rsidRDefault="00D1643D">
      <w:pPr>
        <w:pStyle w:val="a5"/>
        <w:numPr>
          <w:ilvl w:val="0"/>
          <w:numId w:val="24"/>
        </w:numPr>
        <w:tabs>
          <w:tab w:val="left" w:pos="1276"/>
        </w:tabs>
        <w:spacing w:before="162"/>
        <w:ind w:hanging="566"/>
        <w:jc w:val="left"/>
        <w:rPr>
          <w:sz w:val="28"/>
        </w:rPr>
      </w:pPr>
      <w:r>
        <w:rPr>
          <w:sz w:val="28"/>
        </w:rPr>
        <w:t>10</w:t>
      </w:r>
      <w:r>
        <w:rPr>
          <w:spacing w:val="-7"/>
          <w:sz w:val="28"/>
        </w:rPr>
        <w:t xml:space="preserve"> </w:t>
      </w:r>
      <w:r>
        <w:rPr>
          <w:sz w:val="28"/>
        </w:rPr>
        <w:t>хоккейных</w:t>
      </w:r>
      <w:r>
        <w:rPr>
          <w:spacing w:val="-3"/>
          <w:sz w:val="28"/>
        </w:rPr>
        <w:t xml:space="preserve"> </w:t>
      </w:r>
      <w:r>
        <w:rPr>
          <w:spacing w:val="-2"/>
          <w:sz w:val="28"/>
        </w:rPr>
        <w:t>кортов;</w:t>
      </w:r>
    </w:p>
    <w:p w:rsidR="00A364A4" w:rsidRDefault="00D1643D">
      <w:pPr>
        <w:pStyle w:val="a5"/>
        <w:numPr>
          <w:ilvl w:val="0"/>
          <w:numId w:val="24"/>
        </w:numPr>
        <w:tabs>
          <w:tab w:val="left" w:pos="1276"/>
        </w:tabs>
        <w:spacing w:before="158"/>
        <w:ind w:hanging="566"/>
        <w:jc w:val="left"/>
        <w:rPr>
          <w:sz w:val="28"/>
        </w:rPr>
      </w:pPr>
      <w:r>
        <w:rPr>
          <w:sz w:val="28"/>
        </w:rPr>
        <w:t>11</w:t>
      </w:r>
      <w:r>
        <w:rPr>
          <w:spacing w:val="-7"/>
          <w:sz w:val="28"/>
        </w:rPr>
        <w:t xml:space="preserve"> </w:t>
      </w:r>
      <w:r>
        <w:rPr>
          <w:sz w:val="28"/>
        </w:rPr>
        <w:t>почтовых</w:t>
      </w:r>
      <w:r>
        <w:rPr>
          <w:spacing w:val="-2"/>
          <w:sz w:val="28"/>
        </w:rPr>
        <w:t xml:space="preserve"> отделений.</w:t>
      </w:r>
    </w:p>
    <w:p w:rsidR="00A364A4" w:rsidRDefault="00D1643D" w:rsidP="00901CB0">
      <w:pPr>
        <w:pStyle w:val="a3"/>
        <w:spacing w:before="162" w:line="360" w:lineRule="auto"/>
        <w:ind w:left="143" w:right="141" w:firstLine="566"/>
        <w:jc w:val="both"/>
      </w:pPr>
      <w:r>
        <w:t>На территории</w:t>
      </w:r>
      <w:r>
        <w:rPr>
          <w:spacing w:val="-1"/>
        </w:rPr>
        <w:t xml:space="preserve"> </w:t>
      </w:r>
      <w:r>
        <w:t>района расположены учреждения здравоохранения, такие как: Больница</w:t>
      </w:r>
      <w:r>
        <w:rPr>
          <w:spacing w:val="40"/>
        </w:rPr>
        <w:t xml:space="preserve"> </w:t>
      </w:r>
      <w:r>
        <w:t>скорой</w:t>
      </w:r>
      <w:r>
        <w:rPr>
          <w:spacing w:val="41"/>
        </w:rPr>
        <w:t xml:space="preserve"> </w:t>
      </w:r>
      <w:r>
        <w:t>медицинской</w:t>
      </w:r>
      <w:r>
        <w:rPr>
          <w:spacing w:val="40"/>
        </w:rPr>
        <w:t xml:space="preserve"> </w:t>
      </w:r>
      <w:r>
        <w:t>помощи,</w:t>
      </w:r>
      <w:r>
        <w:rPr>
          <w:spacing w:val="40"/>
        </w:rPr>
        <w:t xml:space="preserve"> </w:t>
      </w:r>
      <w:r>
        <w:t>Медицинский</w:t>
      </w:r>
      <w:r>
        <w:rPr>
          <w:spacing w:val="40"/>
        </w:rPr>
        <w:t xml:space="preserve"> </w:t>
      </w:r>
      <w:r>
        <w:t>центр</w:t>
      </w:r>
      <w:r>
        <w:rPr>
          <w:spacing w:val="41"/>
        </w:rPr>
        <w:t xml:space="preserve"> </w:t>
      </w:r>
      <w:r>
        <w:t>«Осанна»,</w:t>
      </w:r>
      <w:r>
        <w:rPr>
          <w:spacing w:val="40"/>
        </w:rPr>
        <w:t xml:space="preserve"> </w:t>
      </w:r>
      <w:r>
        <w:rPr>
          <w:spacing w:val="-2"/>
        </w:rPr>
        <w:t>Роддом</w:t>
      </w:r>
      <w:r w:rsidR="00901CB0">
        <w:rPr>
          <w:spacing w:val="-2"/>
        </w:rPr>
        <w:t xml:space="preserve"> </w:t>
      </w:r>
      <w:r>
        <w:t>№1, Поликлиника №4, ГАУЗ Кожно-венерологический диспансер, Детская поликлиника №3, Городская больница №2, Детская поликлиника №1, Онкологический диспансер, Госпиталь для ветеранов войн, ГУЗ «Городская станция переливания крови», Противотуберкулезный диспансер.</w:t>
      </w:r>
    </w:p>
    <w:p w:rsidR="00A364A4" w:rsidRDefault="00D1643D">
      <w:pPr>
        <w:pStyle w:val="a3"/>
        <w:spacing w:line="360" w:lineRule="auto"/>
        <w:ind w:left="143" w:right="141" w:firstLine="566"/>
        <w:jc w:val="both"/>
      </w:pPr>
      <w:r>
        <w:t>В Комсомольском районе расположен одно из старейших высших учебных заведений города –</w:t>
      </w:r>
      <w:r>
        <w:rPr>
          <w:spacing w:val="-2"/>
        </w:rPr>
        <w:t xml:space="preserve"> </w:t>
      </w:r>
      <w:r>
        <w:t xml:space="preserve">Набережночелнинский государственный педагогический </w:t>
      </w:r>
      <w:r>
        <w:rPr>
          <w:spacing w:val="-2"/>
        </w:rPr>
        <w:t>университет.</w:t>
      </w:r>
    </w:p>
    <w:p w:rsidR="00A364A4" w:rsidRDefault="00D1643D" w:rsidP="00901CB0">
      <w:pPr>
        <w:pStyle w:val="a3"/>
        <w:spacing w:before="1" w:line="360" w:lineRule="auto"/>
        <w:ind w:left="143" w:right="136" w:firstLine="566"/>
        <w:jc w:val="both"/>
      </w:pPr>
      <w:r>
        <w:t>К числу значимых объектов культуры, расположенных на территории Комсомольского района, относятся: ДК «Энергетик», ТКЦ «Эврика», КЦ «Кызыл тау»,</w:t>
      </w:r>
      <w:r>
        <w:rPr>
          <w:spacing w:val="-3"/>
        </w:rPr>
        <w:t xml:space="preserve"> </w:t>
      </w:r>
      <w:r>
        <w:t>МАУК</w:t>
      </w:r>
      <w:r>
        <w:rPr>
          <w:spacing w:val="-3"/>
        </w:rPr>
        <w:t xml:space="preserve"> </w:t>
      </w:r>
      <w:r>
        <w:t>«Музей</w:t>
      </w:r>
      <w:r>
        <w:rPr>
          <w:spacing w:val="-4"/>
        </w:rPr>
        <w:t xml:space="preserve"> </w:t>
      </w:r>
      <w:r>
        <w:t>истории</w:t>
      </w:r>
      <w:r>
        <w:rPr>
          <w:spacing w:val="-4"/>
        </w:rPr>
        <w:t xml:space="preserve"> </w:t>
      </w:r>
      <w:r>
        <w:t>города</w:t>
      </w:r>
      <w:r>
        <w:rPr>
          <w:spacing w:val="-3"/>
        </w:rPr>
        <w:t xml:space="preserve"> </w:t>
      </w:r>
      <w:r>
        <w:t>Набережные</w:t>
      </w:r>
      <w:r>
        <w:rPr>
          <w:spacing w:val="-3"/>
        </w:rPr>
        <w:t xml:space="preserve"> </w:t>
      </w:r>
      <w:r>
        <w:t>Челны»,</w:t>
      </w:r>
      <w:r>
        <w:rPr>
          <w:spacing w:val="-5"/>
        </w:rPr>
        <w:t xml:space="preserve"> </w:t>
      </w:r>
      <w:r>
        <w:t>Центральная</w:t>
      </w:r>
      <w:r>
        <w:rPr>
          <w:spacing w:val="-5"/>
        </w:rPr>
        <w:t xml:space="preserve"> </w:t>
      </w:r>
      <w:r>
        <w:t>городская библиотека имени Мусы Джалиля. В Комсомольском районе расположены такие спортивные</w:t>
      </w:r>
      <w:r>
        <w:rPr>
          <w:spacing w:val="59"/>
        </w:rPr>
        <w:t xml:space="preserve"> </w:t>
      </w:r>
      <w:r>
        <w:t>учреждения</w:t>
      </w:r>
      <w:r>
        <w:rPr>
          <w:spacing w:val="59"/>
        </w:rPr>
        <w:t xml:space="preserve"> </w:t>
      </w:r>
      <w:r>
        <w:t>городского</w:t>
      </w:r>
      <w:r>
        <w:rPr>
          <w:spacing w:val="60"/>
        </w:rPr>
        <w:t xml:space="preserve"> </w:t>
      </w:r>
      <w:r>
        <w:t>значения,</w:t>
      </w:r>
      <w:r>
        <w:rPr>
          <w:spacing w:val="58"/>
        </w:rPr>
        <w:t xml:space="preserve"> </w:t>
      </w:r>
      <w:r>
        <w:t>как:</w:t>
      </w:r>
      <w:r>
        <w:rPr>
          <w:spacing w:val="58"/>
        </w:rPr>
        <w:t xml:space="preserve"> </w:t>
      </w:r>
      <w:r>
        <w:t>МАОУ</w:t>
      </w:r>
      <w:r>
        <w:rPr>
          <w:spacing w:val="59"/>
        </w:rPr>
        <w:t xml:space="preserve"> </w:t>
      </w:r>
      <w:r>
        <w:t>ДОД</w:t>
      </w:r>
      <w:r>
        <w:rPr>
          <w:spacing w:val="58"/>
        </w:rPr>
        <w:t xml:space="preserve"> </w:t>
      </w:r>
      <w:r>
        <w:t>КДЮСШ</w:t>
      </w:r>
      <w:r>
        <w:rPr>
          <w:spacing w:val="57"/>
        </w:rPr>
        <w:t xml:space="preserve"> </w:t>
      </w:r>
      <w:r>
        <w:rPr>
          <w:spacing w:val="-5"/>
        </w:rPr>
        <w:t>«Яр</w:t>
      </w:r>
      <w:r>
        <w:t>Чаллы», МАОУ ДОД ДЮСШ «Витязь», МАОУ ДОД ДЮСШ «Дельфин», МАОУ ДОД ДЮСШ «Строитель», МАОУ ДОД ДОСП ДЮСШ «Титан», МАОУ ДОД ДЮСШ «Заря», МБОУ ДОД ДЮСШ «Челны», МАОУ ДОД ДЮСШ №11.</w:t>
      </w:r>
    </w:p>
    <w:p w:rsidR="00A364A4" w:rsidRDefault="00D1643D">
      <w:pPr>
        <w:pStyle w:val="a3"/>
        <w:spacing w:before="1" w:line="360" w:lineRule="auto"/>
        <w:ind w:left="143" w:right="134" w:firstLine="566"/>
        <w:jc w:val="both"/>
      </w:pPr>
      <w:r>
        <w:t>На территории Комсомольского района осуществляют деятельность предприятия общественного питания, предприятия бытового обслуживания, предприятия пищевой, производственной, строительной, перерабатывающей промышленности, предприятия торговли, гаражно-строительных кооперативов, автозаправочных станций, садово-некоммерческих товариществ.</w:t>
      </w:r>
    </w:p>
    <w:p w:rsidR="00A364A4" w:rsidRDefault="00D1643D" w:rsidP="00901CB0">
      <w:pPr>
        <w:pStyle w:val="a3"/>
        <w:spacing w:line="362" w:lineRule="auto"/>
        <w:ind w:left="143" w:right="136" w:firstLine="566"/>
        <w:jc w:val="both"/>
      </w:pPr>
      <w:r>
        <w:lastRenderedPageBreak/>
        <w:t>В число крупных предприятий и организаций Комсомольского района входят: ГК</w:t>
      </w:r>
      <w:r>
        <w:rPr>
          <w:spacing w:val="-2"/>
        </w:rPr>
        <w:t xml:space="preserve"> </w:t>
      </w:r>
      <w:r>
        <w:t>«Профит»,</w:t>
      </w:r>
      <w:r>
        <w:rPr>
          <w:spacing w:val="-1"/>
        </w:rPr>
        <w:t xml:space="preserve"> </w:t>
      </w:r>
      <w:r>
        <w:t>ОАО</w:t>
      </w:r>
      <w:r>
        <w:rPr>
          <w:spacing w:val="-3"/>
        </w:rPr>
        <w:t xml:space="preserve"> </w:t>
      </w:r>
      <w:r>
        <w:t>Трест</w:t>
      </w:r>
      <w:r>
        <w:rPr>
          <w:spacing w:val="-2"/>
        </w:rPr>
        <w:t xml:space="preserve"> </w:t>
      </w:r>
      <w:r>
        <w:t>«Камдорстрой»,</w:t>
      </w:r>
      <w:r>
        <w:rPr>
          <w:spacing w:val="-2"/>
        </w:rPr>
        <w:t xml:space="preserve"> </w:t>
      </w:r>
      <w:r>
        <w:t>ООО</w:t>
      </w:r>
      <w:r>
        <w:rPr>
          <w:spacing w:val="-3"/>
        </w:rPr>
        <w:t xml:space="preserve"> </w:t>
      </w:r>
      <w:r>
        <w:t>ДСК,</w:t>
      </w:r>
      <w:r>
        <w:rPr>
          <w:spacing w:val="65"/>
        </w:rPr>
        <w:t xml:space="preserve"> </w:t>
      </w:r>
      <w:r>
        <w:t>ГУП</w:t>
      </w:r>
      <w:r>
        <w:rPr>
          <w:spacing w:val="-2"/>
        </w:rPr>
        <w:t xml:space="preserve"> </w:t>
      </w:r>
      <w:r>
        <w:t>«КСМ»,</w:t>
      </w:r>
      <w:r>
        <w:rPr>
          <w:spacing w:val="-2"/>
        </w:rPr>
        <w:t xml:space="preserve"> </w:t>
      </w:r>
      <w:r>
        <w:rPr>
          <w:spacing w:val="-5"/>
        </w:rPr>
        <w:t>ООО</w:t>
      </w:r>
      <w:r w:rsidR="00901CB0">
        <w:rPr>
          <w:spacing w:val="-5"/>
        </w:rPr>
        <w:t xml:space="preserve"> </w:t>
      </w:r>
      <w:r>
        <w:t>«Сатурн»,</w:t>
      </w:r>
      <w:r>
        <w:rPr>
          <w:spacing w:val="34"/>
        </w:rPr>
        <w:t xml:space="preserve"> </w:t>
      </w:r>
      <w:r>
        <w:t>ООО</w:t>
      </w:r>
      <w:r>
        <w:rPr>
          <w:spacing w:val="35"/>
        </w:rPr>
        <w:t xml:space="preserve"> </w:t>
      </w:r>
      <w:r>
        <w:t>ПО</w:t>
      </w:r>
      <w:r>
        <w:rPr>
          <w:spacing w:val="37"/>
        </w:rPr>
        <w:t xml:space="preserve"> </w:t>
      </w:r>
      <w:r>
        <w:t>«Начало»,</w:t>
      </w:r>
      <w:r>
        <w:rPr>
          <w:spacing w:val="36"/>
        </w:rPr>
        <w:t xml:space="preserve"> </w:t>
      </w:r>
      <w:r>
        <w:t>ЗАО</w:t>
      </w:r>
      <w:r>
        <w:rPr>
          <w:spacing w:val="36"/>
        </w:rPr>
        <w:t xml:space="preserve"> </w:t>
      </w:r>
      <w:r>
        <w:t>ПСТ</w:t>
      </w:r>
      <w:r>
        <w:rPr>
          <w:spacing w:val="36"/>
        </w:rPr>
        <w:t xml:space="preserve"> </w:t>
      </w:r>
      <w:r>
        <w:t>«Подряд»,</w:t>
      </w:r>
      <w:r>
        <w:rPr>
          <w:spacing w:val="37"/>
        </w:rPr>
        <w:t xml:space="preserve"> </w:t>
      </w:r>
      <w:r>
        <w:t>ЗАОрНП</w:t>
      </w:r>
      <w:r>
        <w:rPr>
          <w:spacing w:val="35"/>
        </w:rPr>
        <w:t xml:space="preserve"> </w:t>
      </w:r>
      <w:r>
        <w:t>НЧ</w:t>
      </w:r>
      <w:r>
        <w:rPr>
          <w:spacing w:val="37"/>
        </w:rPr>
        <w:t xml:space="preserve"> </w:t>
      </w:r>
      <w:r>
        <w:t>«КБК»,</w:t>
      </w:r>
      <w:r>
        <w:rPr>
          <w:spacing w:val="43"/>
        </w:rPr>
        <w:t xml:space="preserve"> </w:t>
      </w:r>
      <w:r>
        <w:rPr>
          <w:spacing w:val="-5"/>
        </w:rPr>
        <w:t>ЗАО</w:t>
      </w:r>
      <w:r w:rsidR="00901CB0">
        <w:rPr>
          <w:spacing w:val="-5"/>
        </w:rPr>
        <w:t xml:space="preserve"> </w:t>
      </w:r>
      <w:r>
        <w:t xml:space="preserve">«Челны-хлеб» (Промкомзона), ООО «Электротранспорт», Железнодорожный </w:t>
      </w:r>
      <w:r>
        <w:rPr>
          <w:spacing w:val="-2"/>
        </w:rPr>
        <w:t>вокзал.</w:t>
      </w:r>
    </w:p>
    <w:p w:rsidR="00A364A4" w:rsidRDefault="00D1643D">
      <w:pPr>
        <w:pStyle w:val="a3"/>
        <w:spacing w:before="1" w:line="360" w:lineRule="auto"/>
        <w:ind w:left="143" w:right="134" w:firstLine="566"/>
        <w:jc w:val="both"/>
      </w:pPr>
      <w:r>
        <w:t>В районе функционирует система служб социальной защиты городского значения: Центр социального обслуживания населения</w:t>
      </w:r>
      <w:r>
        <w:rPr>
          <w:spacing w:val="40"/>
        </w:rPr>
        <w:t xml:space="preserve"> </w:t>
      </w:r>
      <w:r>
        <w:t>«Доверие» Министерства труда, занятости и социальной защиты Республики Татарстан, Центр социальной адаптации для лиц без определенного места жительства</w:t>
      </w:r>
      <w:r>
        <w:rPr>
          <w:spacing w:val="40"/>
        </w:rPr>
        <w:t xml:space="preserve"> </w:t>
      </w:r>
      <w:r>
        <w:t>и занятий «Перекресток» Министерства труда, занятости и социальной защиты Республики Татарстан, ГКУСО «Набережночелнинский дом-интернат для престарелых и инвалидов», МАУ</w:t>
      </w:r>
      <w:r>
        <w:rPr>
          <w:spacing w:val="40"/>
        </w:rPr>
        <w:t xml:space="preserve"> </w:t>
      </w:r>
      <w:r>
        <w:t>Пансионат</w:t>
      </w:r>
      <w:r>
        <w:rPr>
          <w:spacing w:val="40"/>
        </w:rPr>
        <w:t xml:space="preserve"> </w:t>
      </w:r>
      <w:r>
        <w:t>для</w:t>
      </w:r>
      <w:r>
        <w:rPr>
          <w:spacing w:val="40"/>
        </w:rPr>
        <w:t xml:space="preserve"> </w:t>
      </w:r>
      <w:r>
        <w:t>ветеранов</w:t>
      </w:r>
      <w:r>
        <w:rPr>
          <w:spacing w:val="40"/>
        </w:rPr>
        <w:t xml:space="preserve"> </w:t>
      </w:r>
      <w:r>
        <w:t>труда,</w:t>
      </w:r>
      <w:r>
        <w:rPr>
          <w:spacing w:val="40"/>
        </w:rPr>
        <w:t xml:space="preserve"> </w:t>
      </w:r>
      <w:r>
        <w:t>ГАУСО</w:t>
      </w:r>
      <w:r>
        <w:rPr>
          <w:spacing w:val="40"/>
        </w:rPr>
        <w:t xml:space="preserve"> </w:t>
      </w:r>
      <w:r>
        <w:t>центр</w:t>
      </w:r>
      <w:r>
        <w:rPr>
          <w:spacing w:val="40"/>
        </w:rPr>
        <w:t xml:space="preserve"> </w:t>
      </w:r>
      <w:r>
        <w:t>реабилитации</w:t>
      </w:r>
      <w:r>
        <w:rPr>
          <w:spacing w:val="40"/>
        </w:rPr>
        <w:t xml:space="preserve"> </w:t>
      </w:r>
      <w:r>
        <w:t>инвалидов</w:t>
      </w:r>
    </w:p>
    <w:p w:rsidR="00A364A4" w:rsidRDefault="00D1643D">
      <w:pPr>
        <w:pStyle w:val="a3"/>
        <w:spacing w:line="321" w:lineRule="exact"/>
        <w:ind w:left="143"/>
        <w:jc w:val="both"/>
      </w:pPr>
      <w:r>
        <w:t>«Изгелек»,</w:t>
      </w:r>
      <w:r>
        <w:rPr>
          <w:spacing w:val="-11"/>
        </w:rPr>
        <w:t xml:space="preserve"> </w:t>
      </w:r>
      <w:r>
        <w:t>АНО</w:t>
      </w:r>
      <w:r>
        <w:rPr>
          <w:spacing w:val="-6"/>
        </w:rPr>
        <w:t xml:space="preserve"> </w:t>
      </w:r>
      <w:r>
        <w:t>ДПО</w:t>
      </w:r>
      <w:r>
        <w:rPr>
          <w:spacing w:val="-8"/>
        </w:rPr>
        <w:t xml:space="preserve"> </w:t>
      </w:r>
      <w:r>
        <w:t>Центр</w:t>
      </w:r>
      <w:r>
        <w:rPr>
          <w:spacing w:val="-7"/>
        </w:rPr>
        <w:t xml:space="preserve"> </w:t>
      </w:r>
      <w:r>
        <w:t>лечебной</w:t>
      </w:r>
      <w:r>
        <w:rPr>
          <w:spacing w:val="-7"/>
        </w:rPr>
        <w:t xml:space="preserve"> </w:t>
      </w:r>
      <w:r>
        <w:t>педагогики</w:t>
      </w:r>
      <w:r>
        <w:rPr>
          <w:spacing w:val="-3"/>
        </w:rPr>
        <w:t xml:space="preserve"> </w:t>
      </w:r>
      <w:r>
        <w:t>«Чудо-</w:t>
      </w:r>
      <w:r>
        <w:rPr>
          <w:spacing w:val="-2"/>
        </w:rPr>
        <w:t>дети».</w:t>
      </w:r>
    </w:p>
    <w:p w:rsidR="00A364A4" w:rsidRDefault="00A364A4">
      <w:pPr>
        <w:pStyle w:val="a3"/>
        <w:spacing w:before="17"/>
      </w:pPr>
    </w:p>
    <w:p w:rsidR="00A364A4" w:rsidRDefault="00D1643D">
      <w:pPr>
        <w:pStyle w:val="2"/>
        <w:ind w:left="710" w:right="145"/>
        <w:jc w:val="center"/>
      </w:pPr>
      <w:r>
        <w:t>Перечень</w:t>
      </w:r>
      <w:r>
        <w:rPr>
          <w:spacing w:val="-11"/>
        </w:rPr>
        <w:t xml:space="preserve"> </w:t>
      </w:r>
      <w:r>
        <w:t>организаций,</w:t>
      </w:r>
      <w:r>
        <w:rPr>
          <w:spacing w:val="-8"/>
        </w:rPr>
        <w:t xml:space="preserve"> </w:t>
      </w:r>
      <w:r>
        <w:t>реализующих</w:t>
      </w:r>
      <w:r>
        <w:rPr>
          <w:spacing w:val="-10"/>
        </w:rPr>
        <w:t xml:space="preserve"> </w:t>
      </w:r>
      <w:r>
        <w:t>программы</w:t>
      </w:r>
      <w:r>
        <w:rPr>
          <w:spacing w:val="-8"/>
        </w:rPr>
        <w:t xml:space="preserve"> </w:t>
      </w:r>
      <w:r>
        <w:t>профессионального</w:t>
      </w:r>
      <w:r>
        <w:rPr>
          <w:spacing w:val="-6"/>
        </w:rPr>
        <w:t xml:space="preserve"> </w:t>
      </w:r>
      <w:r>
        <w:rPr>
          <w:spacing w:val="-10"/>
        </w:rPr>
        <w:t>и</w:t>
      </w:r>
    </w:p>
    <w:p w:rsidR="00A364A4" w:rsidRDefault="00D1643D">
      <w:pPr>
        <w:spacing w:before="50"/>
        <w:ind w:left="-1" w:right="1"/>
        <w:jc w:val="center"/>
        <w:rPr>
          <w:b/>
          <w:sz w:val="28"/>
        </w:rPr>
      </w:pPr>
      <w:r>
        <w:rPr>
          <w:b/>
          <w:sz w:val="28"/>
        </w:rPr>
        <w:t>высшего</w:t>
      </w:r>
      <w:r>
        <w:rPr>
          <w:b/>
          <w:spacing w:val="-4"/>
          <w:sz w:val="28"/>
        </w:rPr>
        <w:t xml:space="preserve"> </w:t>
      </w:r>
      <w:r>
        <w:rPr>
          <w:b/>
          <w:spacing w:val="-2"/>
          <w:sz w:val="28"/>
        </w:rPr>
        <w:t>образования</w:t>
      </w:r>
    </w:p>
    <w:p w:rsidR="00A364A4" w:rsidRDefault="00D1643D">
      <w:pPr>
        <w:pStyle w:val="a3"/>
        <w:spacing w:before="43" w:after="55"/>
        <w:ind w:right="136"/>
        <w:jc w:val="right"/>
      </w:pPr>
      <w:r>
        <w:t>Таблица</w:t>
      </w:r>
      <w:r>
        <w:rPr>
          <w:spacing w:val="-7"/>
        </w:rPr>
        <w:t xml:space="preserve"> </w:t>
      </w:r>
      <w:r>
        <w:rPr>
          <w:spacing w:val="-10"/>
        </w:rPr>
        <w:t>3</w:t>
      </w: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8"/>
        <w:gridCol w:w="4822"/>
        <w:gridCol w:w="1982"/>
        <w:gridCol w:w="2410"/>
      </w:tblGrid>
      <w:tr w:rsidR="00A364A4">
        <w:trPr>
          <w:trHeight w:val="1580"/>
        </w:trPr>
        <w:tc>
          <w:tcPr>
            <w:tcW w:w="708" w:type="dxa"/>
            <w:shd w:val="clear" w:color="auto" w:fill="EDEBE0"/>
          </w:tcPr>
          <w:p w:rsidR="00A364A4" w:rsidRDefault="00D1643D">
            <w:pPr>
              <w:pStyle w:val="TableParagraph"/>
              <w:spacing w:before="97"/>
              <w:ind w:left="230" w:right="106" w:firstLine="52"/>
              <w:rPr>
                <w:b/>
                <w:sz w:val="24"/>
              </w:rPr>
            </w:pPr>
            <w:r>
              <w:rPr>
                <w:b/>
                <w:spacing w:val="-10"/>
                <w:sz w:val="24"/>
              </w:rPr>
              <w:t xml:space="preserve">№ </w:t>
            </w:r>
            <w:r>
              <w:rPr>
                <w:b/>
                <w:spacing w:val="-4"/>
                <w:sz w:val="24"/>
              </w:rPr>
              <w:t>п/п</w:t>
            </w:r>
          </w:p>
        </w:tc>
        <w:tc>
          <w:tcPr>
            <w:tcW w:w="4822" w:type="dxa"/>
            <w:shd w:val="clear" w:color="auto" w:fill="EDEBE0"/>
          </w:tcPr>
          <w:p w:rsidR="00A364A4" w:rsidRDefault="00D1643D">
            <w:pPr>
              <w:pStyle w:val="TableParagraph"/>
              <w:spacing w:before="97"/>
              <w:ind w:left="554" w:firstLine="100"/>
              <w:rPr>
                <w:b/>
                <w:sz w:val="24"/>
              </w:rPr>
            </w:pPr>
            <w:r>
              <w:rPr>
                <w:b/>
                <w:sz w:val="24"/>
              </w:rPr>
              <w:t>Наименование образовательной организации</w:t>
            </w:r>
            <w:r>
              <w:rPr>
                <w:b/>
                <w:spacing w:val="-12"/>
                <w:sz w:val="24"/>
              </w:rPr>
              <w:t xml:space="preserve"> </w:t>
            </w:r>
            <w:r>
              <w:rPr>
                <w:b/>
                <w:sz w:val="24"/>
              </w:rPr>
              <w:t>с</w:t>
            </w:r>
            <w:r>
              <w:rPr>
                <w:b/>
                <w:spacing w:val="-13"/>
                <w:sz w:val="24"/>
              </w:rPr>
              <w:t xml:space="preserve"> </w:t>
            </w:r>
            <w:r>
              <w:rPr>
                <w:b/>
                <w:sz w:val="24"/>
              </w:rPr>
              <w:t>указанием</w:t>
            </w:r>
            <w:r>
              <w:rPr>
                <w:b/>
                <w:spacing w:val="-13"/>
                <w:sz w:val="24"/>
              </w:rPr>
              <w:t xml:space="preserve"> </w:t>
            </w:r>
            <w:r>
              <w:rPr>
                <w:b/>
                <w:sz w:val="24"/>
              </w:rPr>
              <w:t>подтипа</w:t>
            </w:r>
          </w:p>
        </w:tc>
        <w:tc>
          <w:tcPr>
            <w:tcW w:w="1982" w:type="dxa"/>
            <w:shd w:val="clear" w:color="auto" w:fill="EDEBE0"/>
          </w:tcPr>
          <w:p w:rsidR="00A364A4" w:rsidRDefault="00D1643D">
            <w:pPr>
              <w:pStyle w:val="TableParagraph"/>
              <w:spacing w:before="97"/>
              <w:ind w:left="120"/>
              <w:jc w:val="center"/>
              <w:rPr>
                <w:b/>
                <w:sz w:val="24"/>
              </w:rPr>
            </w:pPr>
            <w:r>
              <w:rPr>
                <w:b/>
                <w:spacing w:val="-2"/>
                <w:sz w:val="24"/>
              </w:rPr>
              <w:t>Статус</w:t>
            </w:r>
          </w:p>
        </w:tc>
        <w:tc>
          <w:tcPr>
            <w:tcW w:w="2410" w:type="dxa"/>
            <w:shd w:val="clear" w:color="auto" w:fill="EDEBE0"/>
          </w:tcPr>
          <w:p w:rsidR="00A364A4" w:rsidRDefault="00D1643D">
            <w:pPr>
              <w:pStyle w:val="TableParagraph"/>
              <w:spacing w:before="97"/>
              <w:ind w:left="716" w:hanging="104"/>
              <w:rPr>
                <w:b/>
                <w:sz w:val="24"/>
              </w:rPr>
            </w:pPr>
            <w:r>
              <w:rPr>
                <w:b/>
                <w:spacing w:val="-2"/>
                <w:sz w:val="24"/>
              </w:rPr>
              <w:t>Количество студентов</w:t>
            </w:r>
          </w:p>
          <w:p w:rsidR="00A364A4" w:rsidRDefault="00D1643D">
            <w:pPr>
              <w:pStyle w:val="TableParagraph"/>
              <w:ind w:left="808" w:hanging="298"/>
              <w:rPr>
                <w:b/>
                <w:sz w:val="24"/>
              </w:rPr>
            </w:pPr>
            <w:r>
              <w:rPr>
                <w:b/>
                <w:spacing w:val="-2"/>
                <w:sz w:val="24"/>
              </w:rPr>
              <w:t>обучающихся сегодня/</w:t>
            </w:r>
          </w:p>
          <w:p w:rsidR="00A364A4" w:rsidRDefault="00D1643D">
            <w:pPr>
              <w:pStyle w:val="TableParagraph"/>
              <w:ind w:left="556"/>
              <w:rPr>
                <w:b/>
                <w:sz w:val="24"/>
              </w:rPr>
            </w:pPr>
            <w:r>
              <w:rPr>
                <w:b/>
                <w:spacing w:val="-2"/>
                <w:sz w:val="24"/>
              </w:rPr>
              <w:t>вместимость</w:t>
            </w:r>
          </w:p>
        </w:tc>
      </w:tr>
      <w:tr w:rsidR="00A364A4">
        <w:trPr>
          <w:trHeight w:val="1470"/>
        </w:trPr>
        <w:tc>
          <w:tcPr>
            <w:tcW w:w="708" w:type="dxa"/>
          </w:tcPr>
          <w:p w:rsidR="00A364A4" w:rsidRDefault="00D1643D">
            <w:pPr>
              <w:pStyle w:val="TableParagraph"/>
              <w:spacing w:before="99"/>
              <w:ind w:left="17"/>
              <w:jc w:val="center"/>
              <w:rPr>
                <w:b/>
                <w:sz w:val="24"/>
              </w:rPr>
            </w:pPr>
            <w:r>
              <w:rPr>
                <w:b/>
                <w:spacing w:val="-10"/>
                <w:sz w:val="24"/>
              </w:rPr>
              <w:t>1</w:t>
            </w:r>
          </w:p>
        </w:tc>
        <w:tc>
          <w:tcPr>
            <w:tcW w:w="4822" w:type="dxa"/>
          </w:tcPr>
          <w:p w:rsidR="00A364A4" w:rsidRDefault="00D1643D">
            <w:pPr>
              <w:pStyle w:val="TableParagraph"/>
              <w:spacing w:before="94" w:line="276" w:lineRule="auto"/>
              <w:ind w:left="283"/>
              <w:rPr>
                <w:sz w:val="24"/>
              </w:rPr>
            </w:pPr>
            <w:r>
              <w:rPr>
                <w:sz w:val="24"/>
              </w:rPr>
              <w:t>Набережночелнинский</w:t>
            </w:r>
            <w:r>
              <w:rPr>
                <w:spacing w:val="-15"/>
                <w:sz w:val="24"/>
              </w:rPr>
              <w:t xml:space="preserve"> </w:t>
            </w:r>
            <w:r>
              <w:rPr>
                <w:sz w:val="24"/>
              </w:rPr>
              <w:t>институт</w:t>
            </w:r>
            <w:r>
              <w:rPr>
                <w:spacing w:val="-15"/>
                <w:sz w:val="24"/>
              </w:rPr>
              <w:t xml:space="preserve"> </w:t>
            </w:r>
            <w:r>
              <w:rPr>
                <w:sz w:val="24"/>
              </w:rPr>
              <w:t>(филиал) федерального государственного</w:t>
            </w:r>
          </w:p>
          <w:p w:rsidR="00A364A4" w:rsidRDefault="00D1643D">
            <w:pPr>
              <w:pStyle w:val="TableParagraph"/>
              <w:spacing w:line="276" w:lineRule="auto"/>
              <w:ind w:left="283"/>
              <w:rPr>
                <w:sz w:val="24"/>
              </w:rPr>
            </w:pPr>
            <w:r>
              <w:rPr>
                <w:sz w:val="24"/>
              </w:rPr>
              <w:t>автономного</w:t>
            </w:r>
            <w:r>
              <w:rPr>
                <w:spacing w:val="-15"/>
                <w:sz w:val="24"/>
              </w:rPr>
              <w:t xml:space="preserve"> </w:t>
            </w:r>
            <w:r>
              <w:rPr>
                <w:sz w:val="24"/>
              </w:rPr>
              <w:t>образовательного</w:t>
            </w:r>
            <w:r>
              <w:rPr>
                <w:spacing w:val="-15"/>
                <w:sz w:val="24"/>
              </w:rPr>
              <w:t xml:space="preserve"> </w:t>
            </w:r>
            <w:r>
              <w:rPr>
                <w:sz w:val="24"/>
              </w:rPr>
              <w:t>учреждения высшего образования «Казанский</w:t>
            </w:r>
          </w:p>
        </w:tc>
        <w:tc>
          <w:tcPr>
            <w:tcW w:w="1982" w:type="dxa"/>
          </w:tcPr>
          <w:p w:rsidR="00A364A4" w:rsidRDefault="00D1643D">
            <w:pPr>
              <w:pStyle w:val="TableParagraph"/>
              <w:spacing w:before="94"/>
              <w:ind w:left="120" w:right="63"/>
              <w:jc w:val="center"/>
              <w:rPr>
                <w:sz w:val="24"/>
              </w:rPr>
            </w:pPr>
            <w:r>
              <w:rPr>
                <w:spacing w:val="-2"/>
                <w:sz w:val="24"/>
              </w:rPr>
              <w:t>существующий</w:t>
            </w:r>
          </w:p>
        </w:tc>
        <w:tc>
          <w:tcPr>
            <w:tcW w:w="2410" w:type="dxa"/>
          </w:tcPr>
          <w:p w:rsidR="00A364A4" w:rsidRDefault="00D1643D">
            <w:pPr>
              <w:pStyle w:val="TableParagraph"/>
              <w:spacing w:before="94"/>
              <w:ind w:left="652"/>
              <w:rPr>
                <w:sz w:val="24"/>
              </w:rPr>
            </w:pPr>
            <w:r>
              <w:rPr>
                <w:sz w:val="24"/>
              </w:rPr>
              <w:t xml:space="preserve">7875 / </w:t>
            </w:r>
            <w:r>
              <w:rPr>
                <w:spacing w:val="-4"/>
                <w:sz w:val="24"/>
              </w:rPr>
              <w:t>6009</w:t>
            </w:r>
          </w:p>
        </w:tc>
      </w:tr>
      <w:tr w:rsidR="00A364A4">
        <w:trPr>
          <w:trHeight w:val="518"/>
        </w:trPr>
        <w:tc>
          <w:tcPr>
            <w:tcW w:w="708" w:type="dxa"/>
          </w:tcPr>
          <w:p w:rsidR="00A364A4" w:rsidRDefault="00A364A4">
            <w:pPr>
              <w:pStyle w:val="TableParagraph"/>
              <w:rPr>
                <w:sz w:val="24"/>
              </w:rPr>
            </w:pPr>
          </w:p>
        </w:tc>
        <w:tc>
          <w:tcPr>
            <w:tcW w:w="4822" w:type="dxa"/>
          </w:tcPr>
          <w:p w:rsidR="00A364A4" w:rsidRDefault="00D1643D">
            <w:pPr>
              <w:pStyle w:val="TableParagraph"/>
              <w:spacing w:before="94"/>
              <w:ind w:left="283"/>
              <w:rPr>
                <w:sz w:val="24"/>
              </w:rPr>
            </w:pPr>
            <w:r>
              <w:rPr>
                <w:sz w:val="24"/>
              </w:rPr>
              <w:t>(Приволжский)</w:t>
            </w:r>
            <w:r>
              <w:rPr>
                <w:spacing w:val="-6"/>
                <w:sz w:val="24"/>
              </w:rPr>
              <w:t xml:space="preserve"> </w:t>
            </w:r>
            <w:r>
              <w:rPr>
                <w:sz w:val="24"/>
              </w:rPr>
              <w:t>федеральный</w:t>
            </w:r>
            <w:r>
              <w:rPr>
                <w:spacing w:val="-4"/>
                <w:sz w:val="24"/>
              </w:rPr>
              <w:t xml:space="preserve"> </w:t>
            </w:r>
            <w:r>
              <w:rPr>
                <w:spacing w:val="-2"/>
                <w:sz w:val="24"/>
              </w:rPr>
              <w:t>университет»</w:t>
            </w:r>
          </w:p>
        </w:tc>
        <w:tc>
          <w:tcPr>
            <w:tcW w:w="1982" w:type="dxa"/>
          </w:tcPr>
          <w:p w:rsidR="00A364A4" w:rsidRDefault="00A364A4">
            <w:pPr>
              <w:pStyle w:val="TableParagraph"/>
              <w:rPr>
                <w:sz w:val="24"/>
              </w:rPr>
            </w:pPr>
          </w:p>
        </w:tc>
        <w:tc>
          <w:tcPr>
            <w:tcW w:w="2410" w:type="dxa"/>
          </w:tcPr>
          <w:p w:rsidR="00A364A4" w:rsidRDefault="00A364A4">
            <w:pPr>
              <w:pStyle w:val="TableParagraph"/>
              <w:rPr>
                <w:sz w:val="24"/>
              </w:rPr>
            </w:pPr>
          </w:p>
        </w:tc>
      </w:tr>
      <w:tr w:rsidR="00A364A4">
        <w:trPr>
          <w:trHeight w:val="2106"/>
        </w:trPr>
        <w:tc>
          <w:tcPr>
            <w:tcW w:w="708" w:type="dxa"/>
          </w:tcPr>
          <w:p w:rsidR="00A364A4" w:rsidRDefault="00D1643D">
            <w:pPr>
              <w:pStyle w:val="TableParagraph"/>
              <w:spacing w:before="99"/>
              <w:ind w:left="17"/>
              <w:jc w:val="center"/>
              <w:rPr>
                <w:b/>
                <w:sz w:val="24"/>
              </w:rPr>
            </w:pPr>
            <w:r>
              <w:rPr>
                <w:b/>
                <w:spacing w:val="-10"/>
                <w:sz w:val="24"/>
              </w:rPr>
              <w:t>2</w:t>
            </w:r>
          </w:p>
        </w:tc>
        <w:tc>
          <w:tcPr>
            <w:tcW w:w="4822" w:type="dxa"/>
          </w:tcPr>
          <w:p w:rsidR="00A364A4" w:rsidRDefault="00D1643D">
            <w:pPr>
              <w:pStyle w:val="TableParagraph"/>
              <w:spacing w:before="94"/>
              <w:ind w:left="285"/>
              <w:rPr>
                <w:sz w:val="24"/>
              </w:rPr>
            </w:pPr>
            <w:r>
              <w:rPr>
                <w:sz w:val="24"/>
              </w:rPr>
              <w:t>Федеральное</w:t>
            </w:r>
            <w:r>
              <w:rPr>
                <w:spacing w:val="-5"/>
                <w:sz w:val="24"/>
              </w:rPr>
              <w:t xml:space="preserve"> </w:t>
            </w:r>
            <w:r>
              <w:rPr>
                <w:spacing w:val="-2"/>
                <w:sz w:val="24"/>
              </w:rPr>
              <w:t>государственное</w:t>
            </w:r>
          </w:p>
          <w:p w:rsidR="00A364A4" w:rsidRDefault="00D1643D">
            <w:pPr>
              <w:pStyle w:val="TableParagraph"/>
              <w:spacing w:before="44" w:line="276" w:lineRule="auto"/>
              <w:ind w:left="285"/>
              <w:rPr>
                <w:sz w:val="24"/>
              </w:rPr>
            </w:pPr>
            <w:r>
              <w:rPr>
                <w:sz w:val="24"/>
              </w:rPr>
              <w:t>бюджетное</w:t>
            </w:r>
            <w:r>
              <w:rPr>
                <w:spacing w:val="-15"/>
                <w:sz w:val="24"/>
              </w:rPr>
              <w:t xml:space="preserve"> </w:t>
            </w:r>
            <w:r>
              <w:rPr>
                <w:sz w:val="24"/>
              </w:rPr>
              <w:t>образовательное</w:t>
            </w:r>
            <w:r>
              <w:rPr>
                <w:spacing w:val="-15"/>
                <w:sz w:val="24"/>
              </w:rPr>
              <w:t xml:space="preserve"> </w:t>
            </w:r>
            <w:r>
              <w:rPr>
                <w:sz w:val="24"/>
              </w:rPr>
              <w:t>учреждение высшего образования</w:t>
            </w:r>
          </w:p>
          <w:p w:rsidR="00A364A4" w:rsidRDefault="00D1643D">
            <w:pPr>
              <w:pStyle w:val="TableParagraph"/>
              <w:spacing w:line="275" w:lineRule="exact"/>
              <w:ind w:left="285"/>
              <w:rPr>
                <w:sz w:val="24"/>
              </w:rPr>
            </w:pPr>
            <w:r>
              <w:rPr>
                <w:spacing w:val="-2"/>
                <w:sz w:val="24"/>
              </w:rPr>
              <w:t>«Набережночелнинский</w:t>
            </w:r>
          </w:p>
          <w:p w:rsidR="00A364A4" w:rsidRDefault="00D1643D">
            <w:pPr>
              <w:pStyle w:val="TableParagraph"/>
              <w:spacing w:before="40" w:line="278" w:lineRule="auto"/>
              <w:ind w:left="285" w:right="1064"/>
              <w:rPr>
                <w:sz w:val="24"/>
              </w:rPr>
            </w:pPr>
            <w:r>
              <w:rPr>
                <w:sz w:val="24"/>
              </w:rPr>
              <w:t>государственный</w:t>
            </w:r>
            <w:r>
              <w:rPr>
                <w:spacing w:val="-15"/>
                <w:sz w:val="24"/>
              </w:rPr>
              <w:t xml:space="preserve"> </w:t>
            </w:r>
            <w:r>
              <w:rPr>
                <w:sz w:val="24"/>
              </w:rPr>
              <w:t xml:space="preserve">педагогический </w:t>
            </w:r>
            <w:r>
              <w:rPr>
                <w:spacing w:val="-2"/>
                <w:sz w:val="24"/>
              </w:rPr>
              <w:t>университет»</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3898 / </w:t>
            </w:r>
            <w:r>
              <w:rPr>
                <w:spacing w:val="-4"/>
                <w:sz w:val="24"/>
              </w:rPr>
              <w:t>3400</w:t>
            </w:r>
          </w:p>
        </w:tc>
      </w:tr>
      <w:tr w:rsidR="00A364A4">
        <w:trPr>
          <w:trHeight w:val="834"/>
        </w:trPr>
        <w:tc>
          <w:tcPr>
            <w:tcW w:w="708" w:type="dxa"/>
          </w:tcPr>
          <w:p w:rsidR="00A364A4" w:rsidRDefault="00D1643D">
            <w:pPr>
              <w:pStyle w:val="TableParagraph"/>
              <w:spacing w:before="99"/>
              <w:ind w:left="17"/>
              <w:jc w:val="center"/>
              <w:rPr>
                <w:b/>
                <w:sz w:val="24"/>
              </w:rPr>
            </w:pPr>
            <w:r>
              <w:rPr>
                <w:b/>
                <w:spacing w:val="-10"/>
                <w:sz w:val="24"/>
              </w:rPr>
              <w:t>3</w:t>
            </w:r>
          </w:p>
        </w:tc>
        <w:tc>
          <w:tcPr>
            <w:tcW w:w="4822" w:type="dxa"/>
          </w:tcPr>
          <w:p w:rsidR="00A364A4" w:rsidRDefault="00D1643D">
            <w:pPr>
              <w:pStyle w:val="TableParagraph"/>
              <w:spacing w:before="94" w:line="276" w:lineRule="auto"/>
              <w:ind w:left="285"/>
              <w:rPr>
                <w:sz w:val="24"/>
              </w:rPr>
            </w:pPr>
            <w:r>
              <w:rPr>
                <w:sz w:val="24"/>
              </w:rPr>
              <w:t>Набережночелнинский</w:t>
            </w:r>
            <w:r>
              <w:rPr>
                <w:spacing w:val="-15"/>
                <w:sz w:val="24"/>
              </w:rPr>
              <w:t xml:space="preserve"> </w:t>
            </w:r>
            <w:r>
              <w:rPr>
                <w:sz w:val="24"/>
              </w:rPr>
              <w:t>филиал</w:t>
            </w:r>
            <w:r>
              <w:rPr>
                <w:spacing w:val="-15"/>
                <w:sz w:val="24"/>
              </w:rPr>
              <w:t xml:space="preserve"> </w:t>
            </w:r>
            <w:r>
              <w:rPr>
                <w:sz w:val="24"/>
              </w:rPr>
              <w:t xml:space="preserve">КНИТУ- </w:t>
            </w:r>
            <w:r>
              <w:rPr>
                <w:spacing w:val="-4"/>
                <w:sz w:val="24"/>
              </w:rPr>
              <w:t>КАИ</w:t>
            </w:r>
          </w:p>
        </w:tc>
        <w:tc>
          <w:tcPr>
            <w:tcW w:w="1982" w:type="dxa"/>
          </w:tcPr>
          <w:p w:rsidR="00A364A4" w:rsidRDefault="00D1643D">
            <w:pPr>
              <w:pStyle w:val="TableParagraph"/>
              <w:spacing w:before="94"/>
              <w:ind w:left="120" w:right="5"/>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635 / </w:t>
            </w:r>
            <w:r>
              <w:rPr>
                <w:spacing w:val="-5"/>
                <w:sz w:val="24"/>
              </w:rPr>
              <w:t>650</w:t>
            </w:r>
          </w:p>
        </w:tc>
      </w:tr>
      <w:tr w:rsidR="00A364A4">
        <w:trPr>
          <w:trHeight w:val="1151"/>
        </w:trPr>
        <w:tc>
          <w:tcPr>
            <w:tcW w:w="708" w:type="dxa"/>
          </w:tcPr>
          <w:p w:rsidR="00A364A4" w:rsidRDefault="00D1643D">
            <w:pPr>
              <w:pStyle w:val="TableParagraph"/>
              <w:spacing w:before="100"/>
              <w:ind w:left="17"/>
              <w:jc w:val="center"/>
              <w:rPr>
                <w:b/>
                <w:sz w:val="24"/>
              </w:rPr>
            </w:pPr>
            <w:r>
              <w:rPr>
                <w:b/>
                <w:spacing w:val="-10"/>
                <w:sz w:val="24"/>
              </w:rPr>
              <w:lastRenderedPageBreak/>
              <w:t>4</w:t>
            </w:r>
          </w:p>
        </w:tc>
        <w:tc>
          <w:tcPr>
            <w:tcW w:w="4822" w:type="dxa"/>
          </w:tcPr>
          <w:p w:rsidR="00A364A4" w:rsidRDefault="00D1643D">
            <w:pPr>
              <w:pStyle w:val="TableParagraph"/>
              <w:spacing w:before="95"/>
              <w:ind w:left="285"/>
              <w:rPr>
                <w:sz w:val="24"/>
              </w:rPr>
            </w:pPr>
            <w:r>
              <w:rPr>
                <w:sz w:val="24"/>
              </w:rPr>
              <w:t>Набережночелнинский</w:t>
            </w:r>
            <w:r>
              <w:rPr>
                <w:spacing w:val="-5"/>
                <w:sz w:val="24"/>
              </w:rPr>
              <w:t xml:space="preserve"> </w:t>
            </w:r>
            <w:r>
              <w:rPr>
                <w:sz w:val="24"/>
              </w:rPr>
              <w:t>филиал</w:t>
            </w:r>
            <w:r>
              <w:rPr>
                <w:spacing w:val="-3"/>
                <w:sz w:val="24"/>
              </w:rPr>
              <w:t xml:space="preserve"> </w:t>
            </w:r>
            <w:r>
              <w:rPr>
                <w:sz w:val="24"/>
              </w:rPr>
              <w:t>ЧОУ</w:t>
            </w:r>
            <w:r>
              <w:rPr>
                <w:spacing w:val="-3"/>
                <w:sz w:val="24"/>
              </w:rPr>
              <w:t xml:space="preserve"> </w:t>
            </w:r>
            <w:r>
              <w:rPr>
                <w:spacing w:val="-5"/>
                <w:sz w:val="24"/>
              </w:rPr>
              <w:t>ВО</w:t>
            </w:r>
          </w:p>
          <w:p w:rsidR="00A364A4" w:rsidRDefault="00D1643D">
            <w:pPr>
              <w:pStyle w:val="TableParagraph"/>
              <w:spacing w:before="41" w:line="276" w:lineRule="auto"/>
              <w:ind w:left="285"/>
              <w:rPr>
                <w:sz w:val="24"/>
              </w:rPr>
            </w:pPr>
            <w:r>
              <w:rPr>
                <w:sz w:val="24"/>
              </w:rPr>
              <w:t>«Казанский</w:t>
            </w:r>
            <w:r>
              <w:rPr>
                <w:spacing w:val="-15"/>
                <w:sz w:val="24"/>
              </w:rPr>
              <w:t xml:space="preserve"> </w:t>
            </w:r>
            <w:r>
              <w:rPr>
                <w:sz w:val="24"/>
              </w:rPr>
              <w:t>инновационный</w:t>
            </w:r>
            <w:r>
              <w:rPr>
                <w:spacing w:val="-15"/>
                <w:sz w:val="24"/>
              </w:rPr>
              <w:t xml:space="preserve"> </w:t>
            </w:r>
            <w:r>
              <w:rPr>
                <w:sz w:val="24"/>
              </w:rPr>
              <w:t>университет имени В.Г. Тимирясова (ИЭУП)»</w:t>
            </w:r>
          </w:p>
        </w:tc>
        <w:tc>
          <w:tcPr>
            <w:tcW w:w="1982" w:type="dxa"/>
          </w:tcPr>
          <w:p w:rsidR="00A364A4" w:rsidRDefault="00D1643D">
            <w:pPr>
              <w:pStyle w:val="TableParagraph"/>
              <w:spacing w:before="95"/>
              <w:ind w:left="120" w:right="6"/>
              <w:jc w:val="center"/>
              <w:rPr>
                <w:sz w:val="24"/>
              </w:rPr>
            </w:pPr>
            <w:r>
              <w:rPr>
                <w:spacing w:val="-2"/>
                <w:sz w:val="24"/>
              </w:rPr>
              <w:t>существующий</w:t>
            </w:r>
          </w:p>
        </w:tc>
        <w:tc>
          <w:tcPr>
            <w:tcW w:w="2410" w:type="dxa"/>
          </w:tcPr>
          <w:p w:rsidR="00A364A4" w:rsidRDefault="00D1643D">
            <w:pPr>
              <w:pStyle w:val="TableParagraph"/>
              <w:spacing w:before="95"/>
              <w:ind w:left="184" w:right="61"/>
              <w:jc w:val="center"/>
              <w:rPr>
                <w:sz w:val="24"/>
              </w:rPr>
            </w:pPr>
            <w:r>
              <w:rPr>
                <w:sz w:val="24"/>
              </w:rPr>
              <w:t xml:space="preserve">1580 / </w:t>
            </w:r>
            <w:r>
              <w:rPr>
                <w:spacing w:val="-4"/>
                <w:sz w:val="24"/>
              </w:rPr>
              <w:t>2115</w:t>
            </w:r>
          </w:p>
        </w:tc>
      </w:tr>
      <w:tr w:rsidR="00A364A4">
        <w:trPr>
          <w:trHeight w:val="834"/>
        </w:trPr>
        <w:tc>
          <w:tcPr>
            <w:tcW w:w="708" w:type="dxa"/>
          </w:tcPr>
          <w:p w:rsidR="00A364A4" w:rsidRDefault="00D1643D">
            <w:pPr>
              <w:pStyle w:val="TableParagraph"/>
              <w:spacing w:before="99"/>
              <w:ind w:left="17"/>
              <w:jc w:val="center"/>
              <w:rPr>
                <w:b/>
                <w:sz w:val="24"/>
              </w:rPr>
            </w:pPr>
            <w:r>
              <w:rPr>
                <w:b/>
                <w:spacing w:val="-10"/>
                <w:sz w:val="24"/>
              </w:rPr>
              <w:t>5</w:t>
            </w:r>
          </w:p>
        </w:tc>
        <w:tc>
          <w:tcPr>
            <w:tcW w:w="4822" w:type="dxa"/>
          </w:tcPr>
          <w:p w:rsidR="00A364A4" w:rsidRDefault="00D1643D">
            <w:pPr>
              <w:pStyle w:val="TableParagraph"/>
              <w:spacing w:before="94" w:line="276" w:lineRule="auto"/>
              <w:ind w:left="285" w:right="1141"/>
              <w:rPr>
                <w:sz w:val="24"/>
              </w:rPr>
            </w:pPr>
            <w:r>
              <w:rPr>
                <w:sz w:val="24"/>
              </w:rPr>
              <w:t>ГАПОУ</w:t>
            </w:r>
            <w:r>
              <w:rPr>
                <w:spacing w:val="-15"/>
                <w:sz w:val="24"/>
              </w:rPr>
              <w:t xml:space="preserve"> </w:t>
            </w:r>
            <w:r>
              <w:rPr>
                <w:sz w:val="24"/>
              </w:rPr>
              <w:t>«Набережночелнинский педагогический колледж»</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977 / </w:t>
            </w:r>
            <w:r>
              <w:rPr>
                <w:spacing w:val="-4"/>
                <w:sz w:val="24"/>
              </w:rPr>
              <w:t>1000</w:t>
            </w:r>
          </w:p>
        </w:tc>
      </w:tr>
      <w:tr w:rsidR="00A364A4">
        <w:trPr>
          <w:trHeight w:val="834"/>
        </w:trPr>
        <w:tc>
          <w:tcPr>
            <w:tcW w:w="708" w:type="dxa"/>
          </w:tcPr>
          <w:p w:rsidR="00A364A4" w:rsidRDefault="00D1643D">
            <w:pPr>
              <w:pStyle w:val="TableParagraph"/>
              <w:spacing w:before="99"/>
              <w:ind w:left="17"/>
              <w:jc w:val="center"/>
              <w:rPr>
                <w:b/>
                <w:sz w:val="24"/>
              </w:rPr>
            </w:pPr>
            <w:r>
              <w:rPr>
                <w:b/>
                <w:spacing w:val="-10"/>
                <w:sz w:val="24"/>
              </w:rPr>
              <w:t>6</w:t>
            </w:r>
          </w:p>
        </w:tc>
        <w:tc>
          <w:tcPr>
            <w:tcW w:w="4822" w:type="dxa"/>
          </w:tcPr>
          <w:p w:rsidR="00A364A4" w:rsidRDefault="00D1643D">
            <w:pPr>
              <w:pStyle w:val="TableParagraph"/>
              <w:spacing w:before="94" w:line="276" w:lineRule="auto"/>
              <w:ind w:left="285" w:right="1141"/>
              <w:rPr>
                <w:sz w:val="24"/>
              </w:rPr>
            </w:pPr>
            <w:r>
              <w:rPr>
                <w:sz w:val="24"/>
              </w:rPr>
              <w:t>ГАПОУ</w:t>
            </w:r>
            <w:r>
              <w:rPr>
                <w:spacing w:val="-15"/>
                <w:sz w:val="24"/>
              </w:rPr>
              <w:t xml:space="preserve"> </w:t>
            </w:r>
            <w:r>
              <w:rPr>
                <w:sz w:val="24"/>
              </w:rPr>
              <w:t>«Набережночелнинский колледж искусств»</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207 / </w:t>
            </w:r>
            <w:r>
              <w:rPr>
                <w:spacing w:val="-5"/>
                <w:sz w:val="24"/>
              </w:rPr>
              <w:t>207</w:t>
            </w:r>
          </w:p>
        </w:tc>
      </w:tr>
      <w:tr w:rsidR="00A364A4">
        <w:trPr>
          <w:trHeight w:val="1470"/>
        </w:trPr>
        <w:tc>
          <w:tcPr>
            <w:tcW w:w="708" w:type="dxa"/>
          </w:tcPr>
          <w:p w:rsidR="00A364A4" w:rsidRDefault="00D1643D">
            <w:pPr>
              <w:pStyle w:val="TableParagraph"/>
              <w:spacing w:before="99"/>
              <w:ind w:left="17"/>
              <w:jc w:val="center"/>
              <w:rPr>
                <w:b/>
                <w:sz w:val="24"/>
              </w:rPr>
            </w:pPr>
            <w:r>
              <w:rPr>
                <w:b/>
                <w:spacing w:val="-10"/>
                <w:sz w:val="24"/>
              </w:rPr>
              <w:t>7</w:t>
            </w:r>
          </w:p>
        </w:tc>
        <w:tc>
          <w:tcPr>
            <w:tcW w:w="4822" w:type="dxa"/>
          </w:tcPr>
          <w:p w:rsidR="00A364A4" w:rsidRDefault="00D1643D">
            <w:pPr>
              <w:pStyle w:val="TableParagraph"/>
              <w:spacing w:before="94" w:line="278" w:lineRule="auto"/>
              <w:ind w:left="285" w:right="1315"/>
              <w:rPr>
                <w:sz w:val="24"/>
              </w:rPr>
            </w:pPr>
            <w:r>
              <w:rPr>
                <w:sz w:val="24"/>
              </w:rPr>
              <w:t>Государственное автономное профессиональное</w:t>
            </w:r>
            <w:r>
              <w:rPr>
                <w:spacing w:val="-15"/>
                <w:sz w:val="24"/>
              </w:rPr>
              <w:t xml:space="preserve"> </w:t>
            </w:r>
            <w:r>
              <w:rPr>
                <w:sz w:val="24"/>
              </w:rPr>
              <w:t>учреждение</w:t>
            </w:r>
          </w:p>
          <w:p w:rsidR="00A364A4" w:rsidRDefault="00D1643D">
            <w:pPr>
              <w:pStyle w:val="TableParagraph"/>
              <w:spacing w:line="276" w:lineRule="auto"/>
              <w:ind w:left="285" w:right="596"/>
              <w:rPr>
                <w:sz w:val="24"/>
              </w:rPr>
            </w:pPr>
            <w:r>
              <w:rPr>
                <w:sz w:val="24"/>
              </w:rPr>
              <w:t>«Набережночелнинский</w:t>
            </w:r>
            <w:r>
              <w:rPr>
                <w:spacing w:val="-15"/>
                <w:sz w:val="24"/>
              </w:rPr>
              <w:t xml:space="preserve"> </w:t>
            </w:r>
            <w:r>
              <w:rPr>
                <w:sz w:val="24"/>
              </w:rPr>
              <w:t xml:space="preserve">медицинский </w:t>
            </w:r>
            <w:r>
              <w:rPr>
                <w:spacing w:val="-2"/>
                <w:sz w:val="24"/>
              </w:rPr>
              <w:t>колледж»</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955 / </w:t>
            </w:r>
            <w:r>
              <w:rPr>
                <w:spacing w:val="-5"/>
                <w:sz w:val="24"/>
              </w:rPr>
              <w:t>250</w:t>
            </w:r>
          </w:p>
        </w:tc>
      </w:tr>
      <w:tr w:rsidR="00A364A4">
        <w:trPr>
          <w:trHeight w:val="1151"/>
        </w:trPr>
        <w:tc>
          <w:tcPr>
            <w:tcW w:w="708" w:type="dxa"/>
          </w:tcPr>
          <w:p w:rsidR="00A364A4" w:rsidRDefault="00D1643D">
            <w:pPr>
              <w:pStyle w:val="TableParagraph"/>
              <w:spacing w:before="99"/>
              <w:ind w:left="17"/>
              <w:jc w:val="center"/>
              <w:rPr>
                <w:b/>
                <w:sz w:val="24"/>
              </w:rPr>
            </w:pPr>
            <w:r>
              <w:rPr>
                <w:b/>
                <w:spacing w:val="-10"/>
                <w:sz w:val="24"/>
              </w:rPr>
              <w:t>8</w:t>
            </w:r>
          </w:p>
        </w:tc>
        <w:tc>
          <w:tcPr>
            <w:tcW w:w="4822" w:type="dxa"/>
          </w:tcPr>
          <w:p w:rsidR="00A364A4" w:rsidRDefault="00D1643D">
            <w:pPr>
              <w:pStyle w:val="TableParagraph"/>
              <w:spacing w:before="94" w:line="276" w:lineRule="auto"/>
              <w:ind w:left="285"/>
              <w:rPr>
                <w:sz w:val="24"/>
              </w:rPr>
            </w:pPr>
            <w:r>
              <w:rPr>
                <w:sz w:val="24"/>
              </w:rPr>
              <w:t>ГАПОУ</w:t>
            </w:r>
            <w:r>
              <w:rPr>
                <w:spacing w:val="-7"/>
                <w:sz w:val="24"/>
              </w:rPr>
              <w:t xml:space="preserve"> </w:t>
            </w:r>
            <w:r>
              <w:rPr>
                <w:sz w:val="24"/>
              </w:rPr>
              <w:t>«Технический</w:t>
            </w:r>
            <w:r>
              <w:rPr>
                <w:spacing w:val="-12"/>
                <w:sz w:val="24"/>
              </w:rPr>
              <w:t xml:space="preserve"> </w:t>
            </w:r>
            <w:r>
              <w:rPr>
                <w:sz w:val="24"/>
              </w:rPr>
              <w:t>колледж</w:t>
            </w:r>
            <w:r>
              <w:rPr>
                <w:spacing w:val="-11"/>
                <w:sz w:val="24"/>
              </w:rPr>
              <w:t xml:space="preserve"> </w:t>
            </w:r>
            <w:r>
              <w:rPr>
                <w:sz w:val="24"/>
              </w:rPr>
              <w:t>им.</w:t>
            </w:r>
            <w:r>
              <w:rPr>
                <w:spacing w:val="-11"/>
                <w:sz w:val="24"/>
              </w:rPr>
              <w:t xml:space="preserve"> </w:t>
            </w:r>
            <w:r>
              <w:rPr>
                <w:sz w:val="24"/>
              </w:rPr>
              <w:t xml:space="preserve">В.Д. </w:t>
            </w:r>
            <w:r>
              <w:rPr>
                <w:spacing w:val="-2"/>
                <w:sz w:val="24"/>
              </w:rPr>
              <w:t>Поташова»</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1337 / </w:t>
            </w:r>
            <w:r>
              <w:rPr>
                <w:spacing w:val="-4"/>
                <w:sz w:val="24"/>
              </w:rPr>
              <w:t>1350</w:t>
            </w:r>
          </w:p>
          <w:p w:rsidR="00A364A4" w:rsidRDefault="00D1643D">
            <w:pPr>
              <w:pStyle w:val="TableParagraph"/>
              <w:spacing w:before="41" w:line="276" w:lineRule="auto"/>
              <w:ind w:left="184"/>
              <w:jc w:val="center"/>
              <w:rPr>
                <w:sz w:val="24"/>
              </w:rPr>
            </w:pPr>
            <w:r>
              <w:rPr>
                <w:sz w:val="24"/>
              </w:rPr>
              <w:t>при</w:t>
            </w:r>
            <w:r>
              <w:rPr>
                <w:spacing w:val="-13"/>
                <w:sz w:val="24"/>
              </w:rPr>
              <w:t xml:space="preserve"> </w:t>
            </w:r>
            <w:r>
              <w:rPr>
                <w:sz w:val="24"/>
              </w:rPr>
              <w:t>обучении</w:t>
            </w:r>
            <w:r>
              <w:rPr>
                <w:spacing w:val="-13"/>
                <w:sz w:val="24"/>
              </w:rPr>
              <w:t xml:space="preserve"> </w:t>
            </w:r>
            <w:r>
              <w:rPr>
                <w:sz w:val="24"/>
              </w:rPr>
              <w:t>в</w:t>
            </w:r>
            <w:r>
              <w:rPr>
                <w:spacing w:val="-13"/>
                <w:sz w:val="24"/>
              </w:rPr>
              <w:t xml:space="preserve"> </w:t>
            </w:r>
            <w:r>
              <w:rPr>
                <w:sz w:val="24"/>
              </w:rPr>
              <w:t xml:space="preserve">две </w:t>
            </w:r>
            <w:r>
              <w:rPr>
                <w:spacing w:val="-2"/>
                <w:sz w:val="24"/>
              </w:rPr>
              <w:t>смены</w:t>
            </w:r>
          </w:p>
        </w:tc>
      </w:tr>
      <w:tr w:rsidR="00A364A4">
        <w:trPr>
          <w:trHeight w:val="834"/>
        </w:trPr>
        <w:tc>
          <w:tcPr>
            <w:tcW w:w="708" w:type="dxa"/>
          </w:tcPr>
          <w:p w:rsidR="00A364A4" w:rsidRDefault="00D1643D">
            <w:pPr>
              <w:pStyle w:val="TableParagraph"/>
              <w:spacing w:before="99"/>
              <w:ind w:left="17"/>
              <w:jc w:val="center"/>
              <w:rPr>
                <w:b/>
                <w:sz w:val="24"/>
              </w:rPr>
            </w:pPr>
            <w:r>
              <w:rPr>
                <w:b/>
                <w:spacing w:val="-10"/>
                <w:sz w:val="24"/>
              </w:rPr>
              <w:t>9</w:t>
            </w:r>
          </w:p>
        </w:tc>
        <w:tc>
          <w:tcPr>
            <w:tcW w:w="4822" w:type="dxa"/>
          </w:tcPr>
          <w:p w:rsidR="00A364A4" w:rsidRDefault="00D1643D">
            <w:pPr>
              <w:pStyle w:val="TableParagraph"/>
              <w:spacing w:before="94" w:line="278" w:lineRule="auto"/>
              <w:ind w:left="285" w:right="596"/>
              <w:rPr>
                <w:sz w:val="24"/>
              </w:rPr>
            </w:pPr>
            <w:r>
              <w:rPr>
                <w:sz w:val="24"/>
              </w:rPr>
              <w:t>ГАПОУ</w:t>
            </w:r>
            <w:r>
              <w:rPr>
                <w:spacing w:val="-6"/>
                <w:sz w:val="24"/>
              </w:rPr>
              <w:t xml:space="preserve"> </w:t>
            </w:r>
            <w:r>
              <w:rPr>
                <w:sz w:val="24"/>
              </w:rPr>
              <w:t>«КГАМТ</w:t>
            </w:r>
            <w:r>
              <w:rPr>
                <w:spacing w:val="-10"/>
                <w:sz w:val="24"/>
              </w:rPr>
              <w:t xml:space="preserve"> </w:t>
            </w:r>
            <w:r>
              <w:rPr>
                <w:sz w:val="24"/>
              </w:rPr>
              <w:t>им</w:t>
            </w:r>
            <w:r>
              <w:rPr>
                <w:spacing w:val="-11"/>
                <w:sz w:val="24"/>
              </w:rPr>
              <w:t xml:space="preserve"> </w:t>
            </w:r>
            <w:r>
              <w:rPr>
                <w:sz w:val="24"/>
              </w:rPr>
              <w:t>Л.Б.</w:t>
            </w:r>
            <w:r>
              <w:rPr>
                <w:spacing w:val="-10"/>
                <w:sz w:val="24"/>
              </w:rPr>
              <w:t xml:space="preserve"> </w:t>
            </w:r>
            <w:r>
              <w:rPr>
                <w:sz w:val="24"/>
              </w:rPr>
              <w:t xml:space="preserve">Васильева» </w:t>
            </w:r>
            <w:r>
              <w:rPr>
                <w:spacing w:val="-4"/>
                <w:sz w:val="24"/>
              </w:rPr>
              <w:t>СПО</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2275 / </w:t>
            </w:r>
            <w:r>
              <w:rPr>
                <w:spacing w:val="-4"/>
                <w:sz w:val="24"/>
              </w:rPr>
              <w:t>2646</w:t>
            </w:r>
          </w:p>
        </w:tc>
      </w:tr>
      <w:tr w:rsidR="00A364A4">
        <w:trPr>
          <w:trHeight w:val="837"/>
        </w:trPr>
        <w:tc>
          <w:tcPr>
            <w:tcW w:w="708" w:type="dxa"/>
          </w:tcPr>
          <w:p w:rsidR="00A364A4" w:rsidRDefault="00D1643D">
            <w:pPr>
              <w:pStyle w:val="TableParagraph"/>
              <w:spacing w:before="99"/>
              <w:ind w:left="17"/>
              <w:jc w:val="center"/>
              <w:rPr>
                <w:b/>
                <w:sz w:val="24"/>
              </w:rPr>
            </w:pPr>
            <w:r>
              <w:rPr>
                <w:b/>
                <w:spacing w:val="-5"/>
                <w:sz w:val="24"/>
              </w:rPr>
              <w:t>10</w:t>
            </w:r>
          </w:p>
        </w:tc>
        <w:tc>
          <w:tcPr>
            <w:tcW w:w="4822" w:type="dxa"/>
          </w:tcPr>
          <w:p w:rsidR="00A364A4" w:rsidRDefault="00D1643D">
            <w:pPr>
              <w:pStyle w:val="TableParagraph"/>
              <w:spacing w:before="94" w:line="278" w:lineRule="auto"/>
              <w:ind w:left="285" w:right="596"/>
              <w:rPr>
                <w:sz w:val="24"/>
              </w:rPr>
            </w:pPr>
            <w:r>
              <w:rPr>
                <w:sz w:val="24"/>
              </w:rPr>
              <w:t>ГАПОУ</w:t>
            </w:r>
            <w:r>
              <w:rPr>
                <w:spacing w:val="-15"/>
                <w:sz w:val="24"/>
              </w:rPr>
              <w:t xml:space="preserve"> </w:t>
            </w:r>
            <w:r>
              <w:rPr>
                <w:sz w:val="24"/>
              </w:rPr>
              <w:t>«Камский</w:t>
            </w:r>
            <w:r>
              <w:rPr>
                <w:spacing w:val="-15"/>
                <w:sz w:val="24"/>
              </w:rPr>
              <w:t xml:space="preserve"> </w:t>
            </w:r>
            <w:r>
              <w:rPr>
                <w:sz w:val="24"/>
              </w:rPr>
              <w:t>строительный колледж имени Е.Н. Батенчука»</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1842 / </w:t>
            </w:r>
            <w:r>
              <w:rPr>
                <w:spacing w:val="-4"/>
                <w:sz w:val="24"/>
              </w:rPr>
              <w:t>1973</w:t>
            </w:r>
          </w:p>
        </w:tc>
      </w:tr>
      <w:tr w:rsidR="00A364A4">
        <w:trPr>
          <w:trHeight w:val="834"/>
        </w:trPr>
        <w:tc>
          <w:tcPr>
            <w:tcW w:w="708" w:type="dxa"/>
          </w:tcPr>
          <w:p w:rsidR="00A364A4" w:rsidRDefault="00D1643D">
            <w:pPr>
              <w:pStyle w:val="TableParagraph"/>
              <w:spacing w:before="99"/>
              <w:ind w:left="17"/>
              <w:jc w:val="center"/>
              <w:rPr>
                <w:b/>
                <w:sz w:val="24"/>
              </w:rPr>
            </w:pPr>
            <w:r>
              <w:rPr>
                <w:b/>
                <w:spacing w:val="-5"/>
                <w:sz w:val="24"/>
              </w:rPr>
              <w:t>11</w:t>
            </w:r>
          </w:p>
        </w:tc>
        <w:tc>
          <w:tcPr>
            <w:tcW w:w="4822" w:type="dxa"/>
          </w:tcPr>
          <w:p w:rsidR="00A364A4" w:rsidRDefault="00D1643D">
            <w:pPr>
              <w:pStyle w:val="TableParagraph"/>
              <w:spacing w:before="94" w:line="276" w:lineRule="auto"/>
              <w:ind w:left="285" w:right="1141"/>
              <w:rPr>
                <w:sz w:val="24"/>
              </w:rPr>
            </w:pPr>
            <w:r>
              <w:rPr>
                <w:sz w:val="24"/>
              </w:rPr>
              <w:t>ГАПОУ</w:t>
            </w:r>
            <w:r>
              <w:rPr>
                <w:spacing w:val="-15"/>
                <w:sz w:val="24"/>
              </w:rPr>
              <w:t xml:space="preserve"> </w:t>
            </w:r>
            <w:r>
              <w:rPr>
                <w:sz w:val="24"/>
              </w:rPr>
              <w:t>«Набережночелнинский политехнический колледж»</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1098 / </w:t>
            </w:r>
            <w:r>
              <w:rPr>
                <w:spacing w:val="-4"/>
                <w:sz w:val="24"/>
              </w:rPr>
              <w:t>1050</w:t>
            </w:r>
          </w:p>
        </w:tc>
      </w:tr>
      <w:tr w:rsidR="00A364A4">
        <w:trPr>
          <w:trHeight w:val="834"/>
        </w:trPr>
        <w:tc>
          <w:tcPr>
            <w:tcW w:w="708" w:type="dxa"/>
          </w:tcPr>
          <w:p w:rsidR="00A364A4" w:rsidRDefault="00D1643D">
            <w:pPr>
              <w:pStyle w:val="TableParagraph"/>
              <w:spacing w:before="99"/>
              <w:ind w:left="17"/>
              <w:jc w:val="center"/>
              <w:rPr>
                <w:b/>
                <w:sz w:val="24"/>
              </w:rPr>
            </w:pPr>
            <w:r>
              <w:rPr>
                <w:b/>
                <w:spacing w:val="-5"/>
                <w:sz w:val="24"/>
              </w:rPr>
              <w:t>12</w:t>
            </w:r>
          </w:p>
        </w:tc>
        <w:tc>
          <w:tcPr>
            <w:tcW w:w="4822" w:type="dxa"/>
          </w:tcPr>
          <w:p w:rsidR="00A364A4" w:rsidRDefault="00D1643D">
            <w:pPr>
              <w:pStyle w:val="TableParagraph"/>
              <w:spacing w:before="94" w:line="276" w:lineRule="auto"/>
              <w:ind w:left="285" w:right="1141"/>
              <w:rPr>
                <w:sz w:val="24"/>
              </w:rPr>
            </w:pPr>
            <w:r>
              <w:rPr>
                <w:sz w:val="24"/>
              </w:rPr>
              <w:t>ГАПОУ</w:t>
            </w:r>
            <w:r>
              <w:rPr>
                <w:spacing w:val="-15"/>
                <w:sz w:val="24"/>
              </w:rPr>
              <w:t xml:space="preserve"> </w:t>
            </w:r>
            <w:r>
              <w:rPr>
                <w:sz w:val="24"/>
              </w:rPr>
              <w:t>«Набережночелнинский технологический техникум»</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1170 / </w:t>
            </w:r>
            <w:r>
              <w:rPr>
                <w:spacing w:val="-5"/>
                <w:sz w:val="24"/>
              </w:rPr>
              <w:t>900</w:t>
            </w:r>
          </w:p>
        </w:tc>
      </w:tr>
      <w:tr w:rsidR="00A364A4">
        <w:trPr>
          <w:trHeight w:val="834"/>
        </w:trPr>
        <w:tc>
          <w:tcPr>
            <w:tcW w:w="708" w:type="dxa"/>
          </w:tcPr>
          <w:p w:rsidR="00A364A4" w:rsidRDefault="00D1643D">
            <w:pPr>
              <w:pStyle w:val="TableParagraph"/>
              <w:spacing w:before="99"/>
              <w:ind w:left="17"/>
              <w:jc w:val="center"/>
              <w:rPr>
                <w:b/>
                <w:sz w:val="24"/>
              </w:rPr>
            </w:pPr>
            <w:r>
              <w:rPr>
                <w:b/>
                <w:spacing w:val="-5"/>
                <w:sz w:val="24"/>
              </w:rPr>
              <w:t>13</w:t>
            </w:r>
          </w:p>
        </w:tc>
        <w:tc>
          <w:tcPr>
            <w:tcW w:w="4822" w:type="dxa"/>
          </w:tcPr>
          <w:p w:rsidR="00A364A4" w:rsidRDefault="00D1643D">
            <w:pPr>
              <w:pStyle w:val="TableParagraph"/>
              <w:spacing w:before="94" w:line="276" w:lineRule="auto"/>
              <w:ind w:left="285" w:right="1141"/>
              <w:rPr>
                <w:sz w:val="24"/>
              </w:rPr>
            </w:pPr>
            <w:r>
              <w:rPr>
                <w:sz w:val="24"/>
              </w:rPr>
              <w:t>НПОО</w:t>
            </w:r>
            <w:r>
              <w:rPr>
                <w:spacing w:val="-15"/>
                <w:sz w:val="24"/>
              </w:rPr>
              <w:t xml:space="preserve"> </w:t>
            </w:r>
            <w:r>
              <w:rPr>
                <w:sz w:val="24"/>
              </w:rPr>
              <w:t>«Камский</w:t>
            </w:r>
            <w:r>
              <w:rPr>
                <w:spacing w:val="-15"/>
                <w:sz w:val="24"/>
              </w:rPr>
              <w:t xml:space="preserve"> </w:t>
            </w:r>
            <w:r>
              <w:rPr>
                <w:sz w:val="24"/>
              </w:rPr>
              <w:t>гуманитарно- технический колледж»</w:t>
            </w:r>
          </w:p>
        </w:tc>
        <w:tc>
          <w:tcPr>
            <w:tcW w:w="1982" w:type="dxa"/>
          </w:tcPr>
          <w:p w:rsidR="00A364A4" w:rsidRDefault="00D1643D">
            <w:pPr>
              <w:pStyle w:val="TableParagraph"/>
              <w:spacing w:before="94"/>
              <w:ind w:left="120" w:right="6"/>
              <w:jc w:val="center"/>
              <w:rPr>
                <w:sz w:val="24"/>
              </w:rPr>
            </w:pPr>
            <w:r>
              <w:rPr>
                <w:spacing w:val="-2"/>
                <w:sz w:val="24"/>
              </w:rPr>
              <w:t>существующий</w:t>
            </w:r>
          </w:p>
        </w:tc>
        <w:tc>
          <w:tcPr>
            <w:tcW w:w="2410" w:type="dxa"/>
          </w:tcPr>
          <w:p w:rsidR="00A364A4" w:rsidRDefault="00D1643D">
            <w:pPr>
              <w:pStyle w:val="TableParagraph"/>
              <w:spacing w:before="94"/>
              <w:ind w:left="184" w:right="61"/>
              <w:jc w:val="center"/>
              <w:rPr>
                <w:sz w:val="24"/>
              </w:rPr>
            </w:pPr>
            <w:r>
              <w:rPr>
                <w:sz w:val="24"/>
              </w:rPr>
              <w:t xml:space="preserve">60 / </w:t>
            </w:r>
            <w:r>
              <w:rPr>
                <w:spacing w:val="-5"/>
                <w:sz w:val="24"/>
              </w:rPr>
              <w:t>200</w:t>
            </w:r>
          </w:p>
        </w:tc>
      </w:tr>
    </w:tbl>
    <w:p w:rsidR="00A364A4" w:rsidRDefault="00A364A4">
      <w:pPr>
        <w:pStyle w:val="TableParagraph"/>
        <w:jc w:val="center"/>
        <w:rPr>
          <w:sz w:val="24"/>
        </w:rPr>
        <w:sectPr w:rsidR="00A364A4">
          <w:type w:val="continuous"/>
          <w:pgSz w:w="11910" w:h="16840"/>
          <w:pgMar w:top="1100" w:right="708" w:bottom="920" w:left="992" w:header="0" w:footer="734" w:gutter="0"/>
          <w:cols w:space="720"/>
        </w:sectPr>
      </w:pPr>
    </w:p>
    <w:p w:rsidR="00A364A4" w:rsidRDefault="00D1643D">
      <w:pPr>
        <w:pStyle w:val="2"/>
        <w:numPr>
          <w:ilvl w:val="3"/>
          <w:numId w:val="25"/>
        </w:numPr>
        <w:tabs>
          <w:tab w:val="left" w:pos="1618"/>
        </w:tabs>
        <w:spacing w:before="72"/>
        <w:ind w:left="1618" w:hanging="908"/>
        <w:jc w:val="both"/>
      </w:pPr>
      <w:bookmarkStart w:id="7" w:name="_TOC_250019"/>
      <w:r>
        <w:lastRenderedPageBreak/>
        <w:t>Современные</w:t>
      </w:r>
      <w:r>
        <w:rPr>
          <w:spacing w:val="-16"/>
        </w:rPr>
        <w:t xml:space="preserve"> </w:t>
      </w:r>
      <w:r>
        <w:t>планировочные</w:t>
      </w:r>
      <w:r>
        <w:rPr>
          <w:spacing w:val="-14"/>
        </w:rPr>
        <w:t xml:space="preserve"> </w:t>
      </w:r>
      <w:bookmarkEnd w:id="7"/>
      <w:r>
        <w:rPr>
          <w:spacing w:val="-2"/>
        </w:rPr>
        <w:t>районы</w:t>
      </w:r>
    </w:p>
    <w:p w:rsidR="00A364A4" w:rsidRDefault="00D1643D">
      <w:pPr>
        <w:pStyle w:val="a3"/>
        <w:spacing w:before="158" w:line="360" w:lineRule="auto"/>
        <w:ind w:left="143" w:right="134" w:firstLine="566"/>
        <w:jc w:val="both"/>
      </w:pPr>
      <w:r>
        <w:t>Исторически и географически селитебную территорию города можно разделить на два крупных планировочных района: северо-восточный район (Новый город) и юго-Западный район (поселок ГЭС). Хотя планировочная структура города выглядит сложнее – сегодня еще достаточно заметно выделяются районы исторической части города: район Элеваторной горы и прибрежного анклава города – от устья реки Мелекески до Комсомольского</w:t>
      </w:r>
      <w:r>
        <w:rPr>
          <w:spacing w:val="40"/>
        </w:rPr>
        <w:t xml:space="preserve"> </w:t>
      </w:r>
      <w:r>
        <w:t>парка, а также район Замелекесья в границах правого берега реки Мелекески, пр. Фоменко и Сармановского тракта. Достаточно обособленно выглядит территория к востоку от железной дороги, ведущей к элеватору, между улицей Нариманова и поселком «Чаллы Яр» (территория, занимаемая ЗЯБ, ЗСК и карьером).</w:t>
      </w:r>
    </w:p>
    <w:p w:rsidR="00A364A4" w:rsidRDefault="00D1643D">
      <w:pPr>
        <w:pStyle w:val="a3"/>
        <w:spacing w:line="360" w:lineRule="auto"/>
        <w:ind w:left="143" w:right="135" w:firstLine="566"/>
        <w:jc w:val="both"/>
      </w:pPr>
      <w:r>
        <w:rPr>
          <w:i/>
        </w:rPr>
        <w:t xml:space="preserve">Северо-восточный район города </w:t>
      </w:r>
      <w:r>
        <w:t>решен крупными регулярными планировочными кварталами с композицией застройки, раскрываемой на зеленые массивы парков «Победа», «Гренада», «Прибрежный». Административные учреждения и объекты культурно-бытового обслуживания городского значения размещены, в основном, вдоль проспектов Мира, Вахитова, проспект Хасана Туфана, Автозаводского. Существующим центром данного района можно считать бульвар Энтузиастов, улица Академика Рубаненко и площадь на их пересечении.</w:t>
      </w:r>
    </w:p>
    <w:p w:rsidR="00A364A4" w:rsidRDefault="00D1643D" w:rsidP="00901CB0">
      <w:pPr>
        <w:pStyle w:val="a3"/>
        <w:spacing w:before="1" w:line="360" w:lineRule="auto"/>
        <w:ind w:left="143" w:right="134" w:firstLine="566"/>
        <w:jc w:val="both"/>
      </w:pPr>
      <w:r>
        <w:t>Современное использование территории в границах проспекта Мира, проспекта Раиса Беляева, проспекта Сююмбике, проспекта Вахитова (15, 17, 18, 19, 21 комплексы), зарезервированной предыдущим Генеральным планом города для формирования ядра общегородского центра, характеризуется, в основном, как коммунальное.</w:t>
      </w:r>
      <w:r>
        <w:rPr>
          <w:spacing w:val="-3"/>
        </w:rPr>
        <w:t xml:space="preserve"> </w:t>
      </w:r>
      <w:r>
        <w:t>На</w:t>
      </w:r>
      <w:r>
        <w:rPr>
          <w:spacing w:val="-3"/>
        </w:rPr>
        <w:t xml:space="preserve"> </w:t>
      </w:r>
      <w:r>
        <w:t>территории</w:t>
      </w:r>
      <w:r>
        <w:rPr>
          <w:spacing w:val="-2"/>
        </w:rPr>
        <w:t xml:space="preserve"> </w:t>
      </w:r>
      <w:r>
        <w:t>размещены</w:t>
      </w:r>
      <w:r>
        <w:rPr>
          <w:spacing w:val="-2"/>
        </w:rPr>
        <w:t xml:space="preserve"> </w:t>
      </w:r>
      <w:r>
        <w:t>гаражи</w:t>
      </w:r>
      <w:r>
        <w:rPr>
          <w:spacing w:val="-3"/>
        </w:rPr>
        <w:t xml:space="preserve"> </w:t>
      </w:r>
      <w:r>
        <w:t>и</w:t>
      </w:r>
      <w:r>
        <w:rPr>
          <w:spacing w:val="-2"/>
        </w:rPr>
        <w:t xml:space="preserve"> </w:t>
      </w:r>
      <w:r>
        <w:t>автостоянки</w:t>
      </w:r>
      <w:r>
        <w:rPr>
          <w:spacing w:val="-3"/>
        </w:rPr>
        <w:t xml:space="preserve"> </w:t>
      </w:r>
      <w:r>
        <w:t>индивидуального автотранспорта жителей близлежащих микрорайонов, а также некоторые объекты деловой сферы и 25-этажный жилой дом. На прибрежных территориях, примыкающих к парку «Прибрежный» вдоль улицы Раскольникова, размещены блокированные жилые дома. В северной части района сохраняется усадебная застройка села Боровецкое. В северо-восточном направлении за проспектом Яшьлек разместился район индивидуальной жилой застройки (65 – частично, 66, 67,</w:t>
      </w:r>
      <w:r>
        <w:rPr>
          <w:spacing w:val="33"/>
        </w:rPr>
        <w:t xml:space="preserve"> </w:t>
      </w:r>
      <w:r>
        <w:t>71,</w:t>
      </w:r>
      <w:r>
        <w:rPr>
          <w:spacing w:val="38"/>
        </w:rPr>
        <w:t xml:space="preserve"> </w:t>
      </w:r>
      <w:r>
        <w:t>72</w:t>
      </w:r>
      <w:r>
        <w:rPr>
          <w:spacing w:val="39"/>
        </w:rPr>
        <w:t xml:space="preserve"> </w:t>
      </w:r>
      <w:r>
        <w:t>комплексы),</w:t>
      </w:r>
      <w:r>
        <w:rPr>
          <w:spacing w:val="39"/>
        </w:rPr>
        <w:t xml:space="preserve"> </w:t>
      </w:r>
      <w:r>
        <w:t>а</w:t>
      </w:r>
      <w:r>
        <w:rPr>
          <w:spacing w:val="38"/>
        </w:rPr>
        <w:t xml:space="preserve"> </w:t>
      </w:r>
      <w:r>
        <w:t>также</w:t>
      </w:r>
      <w:r>
        <w:rPr>
          <w:spacing w:val="36"/>
        </w:rPr>
        <w:t xml:space="preserve"> </w:t>
      </w:r>
      <w:r>
        <w:t>жилой</w:t>
      </w:r>
      <w:r>
        <w:rPr>
          <w:spacing w:val="35"/>
        </w:rPr>
        <w:t xml:space="preserve"> </w:t>
      </w:r>
      <w:r>
        <w:t>многоквартирной</w:t>
      </w:r>
      <w:r>
        <w:rPr>
          <w:spacing w:val="39"/>
        </w:rPr>
        <w:t xml:space="preserve"> </w:t>
      </w:r>
      <w:r>
        <w:t>застройки</w:t>
      </w:r>
      <w:r>
        <w:rPr>
          <w:spacing w:val="39"/>
        </w:rPr>
        <w:t xml:space="preserve"> </w:t>
      </w:r>
      <w:r>
        <w:t>(63,</w:t>
      </w:r>
      <w:r>
        <w:rPr>
          <w:spacing w:val="38"/>
        </w:rPr>
        <w:t xml:space="preserve"> </w:t>
      </w:r>
      <w:r>
        <w:t>64,</w:t>
      </w:r>
      <w:r>
        <w:rPr>
          <w:spacing w:val="36"/>
        </w:rPr>
        <w:t xml:space="preserve"> </w:t>
      </w:r>
      <w:r>
        <w:t>65</w:t>
      </w:r>
      <w:r>
        <w:rPr>
          <w:spacing w:val="48"/>
        </w:rPr>
        <w:t xml:space="preserve"> </w:t>
      </w:r>
      <w:r>
        <w:rPr>
          <w:spacing w:val="-10"/>
        </w:rPr>
        <w:t>–</w:t>
      </w:r>
      <w:r w:rsidR="00901CB0">
        <w:rPr>
          <w:spacing w:val="-10"/>
        </w:rPr>
        <w:t xml:space="preserve"> </w:t>
      </w:r>
      <w:r>
        <w:t xml:space="preserve">частично, 69 комплексы). </w:t>
      </w:r>
      <w:r>
        <w:lastRenderedPageBreak/>
        <w:t>На участке территории между проспектом Мира и автодороги №1, вдоль проспекта Яшьлек, расположены гаражи, стоянки автотранспорта, производственные базы.</w:t>
      </w:r>
    </w:p>
    <w:p w:rsidR="00A364A4" w:rsidRDefault="00D1643D">
      <w:pPr>
        <w:pStyle w:val="a3"/>
        <w:spacing w:before="1" w:line="360" w:lineRule="auto"/>
        <w:ind w:left="143" w:right="138" w:firstLine="566"/>
        <w:jc w:val="both"/>
      </w:pPr>
      <w:r>
        <w:rPr>
          <w:i/>
        </w:rPr>
        <w:t xml:space="preserve">Юго-западный планировочный район </w:t>
      </w:r>
      <w:r>
        <w:t>состоит из разрозненных массивов жилой застройки, необъединенных единой планировочной структурой. На отдельных участках сохраняется усадебная застройка населенных пунктов Сидоровка, Орловка, Мироновка, Красные (Мысовые) Челны, посёлок Элеваторная Гора.</w:t>
      </w:r>
    </w:p>
    <w:p w:rsidR="00A364A4" w:rsidRDefault="00D1643D" w:rsidP="00901CB0">
      <w:pPr>
        <w:pStyle w:val="a3"/>
        <w:spacing w:line="360" w:lineRule="auto"/>
        <w:ind w:left="143" w:right="134" w:firstLine="566"/>
        <w:jc w:val="both"/>
      </w:pPr>
      <w:r>
        <w:t>На территориях от поселка Сидоровка до места впадения реки Мелекеска в Нижнекамское водохранилище расположен поселок Гидростроителей, на территориях</w:t>
      </w:r>
      <w:r>
        <w:rPr>
          <w:spacing w:val="-1"/>
        </w:rPr>
        <w:t xml:space="preserve"> </w:t>
      </w:r>
      <w:r>
        <w:t>от Сармановского тракта до поселка Орловка – жилой массив «ЗЯБ». К</w:t>
      </w:r>
      <w:r>
        <w:rPr>
          <w:spacing w:val="70"/>
          <w:w w:val="150"/>
        </w:rPr>
        <w:t xml:space="preserve"> </w:t>
      </w:r>
      <w:r>
        <w:t>поселку</w:t>
      </w:r>
      <w:r>
        <w:rPr>
          <w:spacing w:val="69"/>
          <w:w w:val="150"/>
        </w:rPr>
        <w:t xml:space="preserve"> </w:t>
      </w:r>
      <w:r>
        <w:t>«ЗЯБ»</w:t>
      </w:r>
      <w:r>
        <w:rPr>
          <w:spacing w:val="71"/>
          <w:w w:val="150"/>
        </w:rPr>
        <w:t xml:space="preserve"> </w:t>
      </w:r>
      <w:r>
        <w:t>с</w:t>
      </w:r>
      <w:r>
        <w:rPr>
          <w:spacing w:val="74"/>
          <w:w w:val="150"/>
        </w:rPr>
        <w:t xml:space="preserve"> </w:t>
      </w:r>
      <w:r>
        <w:t>северо-восточной</w:t>
      </w:r>
      <w:r>
        <w:rPr>
          <w:spacing w:val="71"/>
          <w:w w:val="150"/>
        </w:rPr>
        <w:t xml:space="preserve"> </w:t>
      </w:r>
      <w:r>
        <w:t>стороны</w:t>
      </w:r>
      <w:r>
        <w:rPr>
          <w:spacing w:val="73"/>
          <w:w w:val="150"/>
        </w:rPr>
        <w:t xml:space="preserve"> </w:t>
      </w:r>
      <w:r>
        <w:t>примыкают</w:t>
      </w:r>
      <w:r>
        <w:rPr>
          <w:spacing w:val="72"/>
          <w:w w:val="150"/>
        </w:rPr>
        <w:t xml:space="preserve"> </w:t>
      </w:r>
      <w:r>
        <w:t>садовые</w:t>
      </w:r>
      <w:r>
        <w:rPr>
          <w:spacing w:val="72"/>
          <w:w w:val="150"/>
        </w:rPr>
        <w:t xml:space="preserve"> </w:t>
      </w:r>
      <w:r>
        <w:rPr>
          <w:spacing w:val="-2"/>
        </w:rPr>
        <w:t>участки</w:t>
      </w:r>
      <w:r w:rsidR="00901CB0">
        <w:rPr>
          <w:spacing w:val="-2"/>
        </w:rPr>
        <w:t xml:space="preserve"> </w:t>
      </w:r>
      <w:r>
        <w:rPr>
          <w:spacing w:val="-2"/>
        </w:rPr>
        <w:t>«Юбилейный».</w:t>
      </w:r>
    </w:p>
    <w:p w:rsidR="00A364A4" w:rsidRDefault="00D1643D">
      <w:pPr>
        <w:pStyle w:val="a3"/>
        <w:spacing w:before="162" w:line="360" w:lineRule="auto"/>
        <w:ind w:left="143" w:right="137" w:firstLine="566"/>
        <w:jc w:val="both"/>
      </w:pPr>
      <w:r>
        <w:t>Застройкой усадебного типа начато освоение территории на правом берегу р. Мелекески (жилой район «Замелекесье»). На свободных территориях данного района между усадебной застройкой и автодорогой №1 осуществлены отводы земельных участков различного назначения, в том числе для жилищного строительства. Вдоль правого берега реки Мелекеска ближе к проспекту Казанский, расположено садоводческое объединение «Союз».</w:t>
      </w:r>
    </w:p>
    <w:p w:rsidR="00A364A4" w:rsidRDefault="00D1643D">
      <w:pPr>
        <w:pStyle w:val="a3"/>
        <w:spacing w:line="360" w:lineRule="auto"/>
        <w:ind w:left="143" w:right="136" w:firstLine="566"/>
        <w:jc w:val="both"/>
      </w:pPr>
      <w:r>
        <w:t>Центр юго-западного района города сформировался учреждениями административного и культурно-бытового назначения, размещенными вдоль проспекта имени Мусы Джалиля, улицы Гидростроителей, улицы Центральная. В структуру</w:t>
      </w:r>
      <w:r>
        <w:rPr>
          <w:spacing w:val="-2"/>
        </w:rPr>
        <w:t xml:space="preserve"> </w:t>
      </w:r>
      <w:r>
        <w:t>центра включены спорткомплекс и бассейн между Набережной Тукая и прудом на реке Мелекеска. В городе построены и строятся объекты, которые ранее не были предусмотрены: ипподром, зеленый театр для проведения праздника «Сабантуй» (Майдан) в парке «Прибрежный», здания банков, мечети, офисы коммерческих структур, торговые комплексы и другие.</w:t>
      </w:r>
    </w:p>
    <w:p w:rsidR="00A364A4" w:rsidRDefault="00D1643D" w:rsidP="00901CB0">
      <w:pPr>
        <w:pStyle w:val="a3"/>
        <w:spacing w:before="1" w:line="360" w:lineRule="auto"/>
        <w:ind w:left="143" w:right="140" w:firstLine="566"/>
        <w:jc w:val="both"/>
      </w:pPr>
      <w:r>
        <w:t>В городе создана развитая сеть учреждений воспитания и образования, однако</w:t>
      </w:r>
      <w:r>
        <w:rPr>
          <w:spacing w:val="54"/>
        </w:rPr>
        <w:t xml:space="preserve"> </w:t>
      </w:r>
      <w:r>
        <w:t>часть</w:t>
      </w:r>
      <w:r>
        <w:rPr>
          <w:spacing w:val="53"/>
        </w:rPr>
        <w:t xml:space="preserve"> </w:t>
      </w:r>
      <w:r>
        <w:t>зданий</w:t>
      </w:r>
      <w:r>
        <w:rPr>
          <w:spacing w:val="54"/>
        </w:rPr>
        <w:t xml:space="preserve"> </w:t>
      </w:r>
      <w:r>
        <w:t>частично</w:t>
      </w:r>
      <w:r w:rsidR="00901CB0">
        <w:rPr>
          <w:spacing w:val="54"/>
        </w:rPr>
        <w:t xml:space="preserve"> </w:t>
      </w:r>
      <w:r>
        <w:t>приспособлено</w:t>
      </w:r>
      <w:r>
        <w:rPr>
          <w:spacing w:val="54"/>
        </w:rPr>
        <w:t xml:space="preserve"> </w:t>
      </w:r>
      <w:r>
        <w:t>для</w:t>
      </w:r>
      <w:r>
        <w:rPr>
          <w:spacing w:val="53"/>
        </w:rPr>
        <w:t xml:space="preserve"> </w:t>
      </w:r>
      <w:r>
        <w:t>размещения</w:t>
      </w:r>
      <w:r>
        <w:rPr>
          <w:spacing w:val="53"/>
        </w:rPr>
        <w:t xml:space="preserve"> </w:t>
      </w:r>
      <w:r>
        <w:rPr>
          <w:spacing w:val="-2"/>
        </w:rPr>
        <w:t>объектов</w:t>
      </w:r>
      <w:r w:rsidR="00901CB0">
        <w:rPr>
          <w:spacing w:val="-2"/>
        </w:rPr>
        <w:t xml:space="preserve"> </w:t>
      </w:r>
      <w:r>
        <w:t>непроизводственной сферы. Большое количество объектов социальной сферы размещено во встроенных в жилые дома помещениях.</w:t>
      </w:r>
    </w:p>
    <w:p w:rsidR="00A364A4" w:rsidRDefault="00D1643D">
      <w:pPr>
        <w:pStyle w:val="a3"/>
        <w:spacing w:line="360" w:lineRule="auto"/>
        <w:ind w:left="143" w:right="138" w:firstLine="566"/>
        <w:jc w:val="both"/>
      </w:pPr>
      <w:r>
        <w:t xml:space="preserve">На территориях на стыке двух планировочных жилых районов расположено </w:t>
      </w:r>
      <w:r>
        <w:lastRenderedPageBreak/>
        <w:t>большое количество коммунально-складских и промышленных предприятий, инженерных сетей, железнодорожных путей и т.д.</w:t>
      </w:r>
    </w:p>
    <w:p w:rsidR="00A364A4" w:rsidRDefault="00A364A4">
      <w:pPr>
        <w:pStyle w:val="a3"/>
        <w:spacing w:before="161"/>
      </w:pPr>
    </w:p>
    <w:p w:rsidR="00A364A4" w:rsidRDefault="00D1643D">
      <w:pPr>
        <w:pStyle w:val="2"/>
        <w:numPr>
          <w:ilvl w:val="2"/>
          <w:numId w:val="28"/>
        </w:numPr>
        <w:tabs>
          <w:tab w:val="left" w:pos="1408"/>
        </w:tabs>
        <w:ind w:left="1408" w:hanging="698"/>
        <w:jc w:val="both"/>
      </w:pPr>
      <w:bookmarkStart w:id="8" w:name="_TOC_250018"/>
      <w:r>
        <w:t>Проблемы</w:t>
      </w:r>
      <w:r>
        <w:rPr>
          <w:spacing w:val="-7"/>
        </w:rPr>
        <w:t xml:space="preserve"> </w:t>
      </w:r>
      <w:r>
        <w:t>и</w:t>
      </w:r>
      <w:r>
        <w:rPr>
          <w:spacing w:val="-10"/>
        </w:rPr>
        <w:t xml:space="preserve"> </w:t>
      </w:r>
      <w:r>
        <w:t>задачи</w:t>
      </w:r>
      <w:r>
        <w:rPr>
          <w:spacing w:val="-9"/>
        </w:rPr>
        <w:t xml:space="preserve"> </w:t>
      </w:r>
      <w:r>
        <w:t>территориального</w:t>
      </w:r>
      <w:r>
        <w:rPr>
          <w:spacing w:val="-5"/>
        </w:rPr>
        <w:t xml:space="preserve"> </w:t>
      </w:r>
      <w:bookmarkEnd w:id="8"/>
      <w:r>
        <w:rPr>
          <w:spacing w:val="-2"/>
        </w:rPr>
        <w:t>развития</w:t>
      </w:r>
    </w:p>
    <w:p w:rsidR="00A364A4" w:rsidRDefault="00D1643D">
      <w:pPr>
        <w:pStyle w:val="a3"/>
        <w:spacing w:before="156" w:line="360" w:lineRule="auto"/>
        <w:ind w:left="143" w:right="132" w:firstLine="708"/>
        <w:jc w:val="both"/>
      </w:pPr>
      <w:r>
        <w:t>Для выявления направлений современного градостроительного развития муниципального образования город Набережные Челны были определены проблемы, напрямую связанные с градостроительными решениями Генерального плана 1972 года и возникшие в период 90-х годов ХХ века в связи с появлением рынка недвижимости. Также в разделе представлена систематизация проблем городского развития, выявленные по результатам опроса населения, анализа материалов средств массовой информации (СМИ), Стратегии социально- экономического развития города, натурного, картографического анализа и т.п. Каждой выявленной проблеме соответствует стратегическая задача, которая должна быть решена в проекте будущего Генерального плана и предложены способы ее реализации.</w:t>
      </w:r>
    </w:p>
    <w:p w:rsidR="00A364A4" w:rsidRDefault="00D1643D">
      <w:pPr>
        <w:pStyle w:val="a5"/>
        <w:numPr>
          <w:ilvl w:val="0"/>
          <w:numId w:val="23"/>
        </w:numPr>
        <w:tabs>
          <w:tab w:val="left" w:pos="1172"/>
        </w:tabs>
        <w:spacing w:before="2" w:line="360" w:lineRule="auto"/>
        <w:ind w:right="135" w:firstLine="566"/>
        <w:jc w:val="both"/>
        <w:rPr>
          <w:b/>
          <w:i/>
          <w:sz w:val="28"/>
        </w:rPr>
      </w:pPr>
      <w:r>
        <w:rPr>
          <w:b/>
          <w:i/>
          <w:sz w:val="28"/>
        </w:rPr>
        <w:t xml:space="preserve">Проблема: </w:t>
      </w:r>
      <w:r>
        <w:rPr>
          <w:i/>
          <w:sz w:val="28"/>
        </w:rPr>
        <w:t xml:space="preserve">несоответствие общественно-деловой инфраструктуры города миссии и статусу ядра Камской агломерации </w:t>
      </w:r>
      <w:r>
        <w:rPr>
          <w:sz w:val="28"/>
        </w:rPr>
        <w:t xml:space="preserve">– </w:t>
      </w:r>
      <w:r>
        <w:rPr>
          <w:i/>
          <w:sz w:val="28"/>
        </w:rPr>
        <w:t>необходимость диверсификации городской экономики и расширения разнообразия мест приложения труда.</w:t>
      </w:r>
    </w:p>
    <w:p w:rsidR="00A364A4" w:rsidRDefault="00D1643D">
      <w:pPr>
        <w:pStyle w:val="a3"/>
        <w:spacing w:before="1" w:line="360" w:lineRule="auto"/>
        <w:ind w:left="143" w:right="139" w:firstLine="566"/>
        <w:jc w:val="both"/>
      </w:pPr>
      <w:r>
        <w:rPr>
          <w:b/>
        </w:rPr>
        <w:t xml:space="preserve">Задача: </w:t>
      </w:r>
      <w:r>
        <w:t>предусмотреть в городе территории для размещения новых объектов неоиндустрии и многопрофильной сферы услуг. Создание и развитие в городе объектов агломерационного сервиса.</w:t>
      </w:r>
    </w:p>
    <w:p w:rsidR="00A364A4" w:rsidRDefault="00D1643D" w:rsidP="00901CB0">
      <w:pPr>
        <w:pStyle w:val="a3"/>
        <w:spacing w:line="360" w:lineRule="auto"/>
        <w:ind w:left="143" w:right="136" w:firstLine="566"/>
        <w:jc w:val="both"/>
      </w:pPr>
      <w:r>
        <w:rPr>
          <w:b/>
        </w:rPr>
        <w:t xml:space="preserve">Способ реализации: </w:t>
      </w:r>
      <w:r>
        <w:t>в числе новых объектов предусмотреть территории для формирования политехнического образовательного кластера (Политехнический университет, колледжи, технопарки). В области новой индустрии – развитие малого и среднего бизнеса, не связанного с автомобилестроением. В том числе приоритетное</w:t>
      </w:r>
      <w:r>
        <w:rPr>
          <w:spacing w:val="40"/>
        </w:rPr>
        <w:t xml:space="preserve"> </w:t>
      </w:r>
      <w:r>
        <w:t>развитие</w:t>
      </w:r>
      <w:r>
        <w:rPr>
          <w:spacing w:val="40"/>
        </w:rPr>
        <w:t xml:space="preserve"> </w:t>
      </w:r>
      <w:r>
        <w:t>предприятий</w:t>
      </w:r>
      <w:r>
        <w:rPr>
          <w:spacing w:val="40"/>
        </w:rPr>
        <w:t xml:space="preserve"> </w:t>
      </w:r>
      <w:r>
        <w:t>пищевой</w:t>
      </w:r>
      <w:r>
        <w:rPr>
          <w:spacing w:val="40"/>
        </w:rPr>
        <w:t xml:space="preserve"> </w:t>
      </w:r>
      <w:r>
        <w:t>и</w:t>
      </w:r>
      <w:r>
        <w:rPr>
          <w:spacing w:val="40"/>
        </w:rPr>
        <w:t xml:space="preserve"> </w:t>
      </w:r>
      <w:r>
        <w:t>легкой</w:t>
      </w:r>
      <w:r>
        <w:rPr>
          <w:spacing w:val="40"/>
        </w:rPr>
        <w:t xml:space="preserve"> </w:t>
      </w:r>
      <w:r>
        <w:t>промышленности,</w:t>
      </w:r>
      <w:r w:rsidR="00901CB0">
        <w:t xml:space="preserve"> </w:t>
      </w:r>
      <w:r>
        <w:t xml:space="preserve">различные производства на основе инновационных разработок предметного </w:t>
      </w:r>
      <w:r>
        <w:rPr>
          <w:spacing w:val="-2"/>
        </w:rPr>
        <w:t>дизайна.</w:t>
      </w:r>
    </w:p>
    <w:p w:rsidR="00A364A4" w:rsidRDefault="00D1643D">
      <w:pPr>
        <w:pStyle w:val="a3"/>
        <w:spacing w:line="360" w:lineRule="auto"/>
        <w:ind w:left="143" w:right="139" w:firstLine="566"/>
        <w:jc w:val="both"/>
      </w:pPr>
      <w:r>
        <w:t>Создание объектов агломерационного сервиса и их «связанность» с внешней транспортной инфраструктурой, должно обеспечиваться и поддерживаться формированием двух транспортно-пересадочных узлов, как новых «ворот</w:t>
      </w:r>
      <w:r>
        <w:rPr>
          <w:spacing w:val="40"/>
        </w:rPr>
        <w:t xml:space="preserve"> </w:t>
      </w:r>
      <w:r>
        <w:t xml:space="preserve">города»: вновь </w:t>
      </w:r>
      <w:r>
        <w:lastRenderedPageBreak/>
        <w:t>формируемый ТПУ «Восточный» и ТПУ «Западный» (на базе существующего железнодорожного вокзала).</w:t>
      </w:r>
    </w:p>
    <w:p w:rsidR="00A364A4" w:rsidRDefault="00D1643D">
      <w:pPr>
        <w:pStyle w:val="a5"/>
        <w:numPr>
          <w:ilvl w:val="0"/>
          <w:numId w:val="23"/>
        </w:numPr>
        <w:tabs>
          <w:tab w:val="left" w:pos="1234"/>
        </w:tabs>
        <w:spacing w:line="360" w:lineRule="auto"/>
        <w:ind w:right="136" w:firstLine="566"/>
        <w:jc w:val="both"/>
        <w:rPr>
          <w:b/>
          <w:i/>
          <w:sz w:val="28"/>
        </w:rPr>
      </w:pPr>
      <w:r>
        <w:rPr>
          <w:b/>
          <w:i/>
          <w:sz w:val="28"/>
        </w:rPr>
        <w:t xml:space="preserve">Проблема: </w:t>
      </w:r>
      <w:r>
        <w:rPr>
          <w:i/>
          <w:sz w:val="28"/>
        </w:rPr>
        <w:t>отсутствие развитой и привлекательной системы общегородского центра.</w:t>
      </w:r>
    </w:p>
    <w:p w:rsidR="00A364A4" w:rsidRDefault="00D1643D">
      <w:pPr>
        <w:pStyle w:val="a3"/>
        <w:spacing w:line="360" w:lineRule="auto"/>
        <w:ind w:left="143" w:right="138" w:firstLine="566"/>
        <w:jc w:val="both"/>
      </w:pPr>
      <w:r>
        <w:rPr>
          <w:b/>
        </w:rPr>
        <w:t xml:space="preserve">Задача: </w:t>
      </w:r>
      <w:r>
        <w:t>пересмотреть заложенный в первоначальном Генеральном плане принцип единственного доминирующего сакрального пространства общегородского центра – локально закрепленного места для политических демонстраций в дни коммунистических праздников.</w:t>
      </w:r>
    </w:p>
    <w:p w:rsidR="00A364A4" w:rsidRDefault="00D1643D">
      <w:pPr>
        <w:pStyle w:val="a3"/>
        <w:spacing w:line="360" w:lineRule="auto"/>
        <w:ind w:left="143" w:right="143" w:firstLine="566"/>
        <w:jc w:val="both"/>
      </w:pPr>
      <w:r>
        <w:rPr>
          <w:b/>
        </w:rPr>
        <w:t xml:space="preserve">Способ реализации: </w:t>
      </w:r>
      <w:r>
        <w:t>формирование полицентричной системы городских центральных мест, состоящей из трех площадок:</w:t>
      </w:r>
    </w:p>
    <w:p w:rsidR="00A364A4" w:rsidRDefault="00D1643D">
      <w:pPr>
        <w:pStyle w:val="a5"/>
        <w:numPr>
          <w:ilvl w:val="1"/>
          <w:numId w:val="23"/>
        </w:numPr>
        <w:tabs>
          <w:tab w:val="left" w:pos="1417"/>
          <w:tab w:val="left" w:pos="1985"/>
          <w:tab w:val="left" w:pos="3656"/>
          <w:tab w:val="left" w:pos="5012"/>
          <w:tab w:val="left" w:pos="6326"/>
          <w:tab w:val="left" w:pos="6770"/>
          <w:tab w:val="left" w:pos="7345"/>
          <w:tab w:val="left" w:pos="9208"/>
        </w:tabs>
        <w:spacing w:line="352" w:lineRule="auto"/>
        <w:ind w:right="134" w:firstLine="926"/>
        <w:jc w:val="left"/>
        <w:rPr>
          <w:sz w:val="28"/>
        </w:rPr>
      </w:pPr>
      <w:r>
        <w:rPr>
          <w:spacing w:val="-6"/>
          <w:sz w:val="28"/>
        </w:rPr>
        <w:t>на</w:t>
      </w:r>
      <w:r>
        <w:rPr>
          <w:sz w:val="28"/>
        </w:rPr>
        <w:tab/>
      </w:r>
      <w:r>
        <w:rPr>
          <w:spacing w:val="-2"/>
          <w:sz w:val="28"/>
        </w:rPr>
        <w:t>территории</w:t>
      </w:r>
      <w:r>
        <w:rPr>
          <w:sz w:val="28"/>
        </w:rPr>
        <w:tab/>
      </w:r>
      <w:r>
        <w:rPr>
          <w:spacing w:val="-2"/>
          <w:sz w:val="28"/>
        </w:rPr>
        <w:t>площади</w:t>
      </w:r>
      <w:r>
        <w:rPr>
          <w:sz w:val="28"/>
        </w:rPr>
        <w:tab/>
      </w:r>
      <w:r>
        <w:rPr>
          <w:spacing w:val="-2"/>
          <w:sz w:val="28"/>
        </w:rPr>
        <w:t>Азатлык</w:t>
      </w:r>
      <w:r>
        <w:rPr>
          <w:sz w:val="28"/>
        </w:rPr>
        <w:tab/>
      </w:r>
      <w:r>
        <w:rPr>
          <w:spacing w:val="-10"/>
          <w:sz w:val="28"/>
        </w:rPr>
        <w:t>и</w:t>
      </w:r>
      <w:r>
        <w:rPr>
          <w:sz w:val="28"/>
        </w:rPr>
        <w:tab/>
      </w:r>
      <w:r>
        <w:rPr>
          <w:spacing w:val="-6"/>
          <w:sz w:val="28"/>
        </w:rPr>
        <w:t>19</w:t>
      </w:r>
      <w:r>
        <w:rPr>
          <w:sz w:val="28"/>
        </w:rPr>
        <w:tab/>
      </w:r>
      <w:r>
        <w:rPr>
          <w:spacing w:val="-2"/>
          <w:sz w:val="28"/>
        </w:rPr>
        <w:t>микрорайона</w:t>
      </w:r>
      <w:r>
        <w:rPr>
          <w:sz w:val="28"/>
        </w:rPr>
        <w:tab/>
      </w:r>
      <w:r>
        <w:rPr>
          <w:spacing w:val="-2"/>
          <w:sz w:val="28"/>
        </w:rPr>
        <w:t xml:space="preserve">(место, </w:t>
      </w:r>
      <w:r>
        <w:rPr>
          <w:sz w:val="28"/>
        </w:rPr>
        <w:t>зарезервированное для общегородского центра Генеральным планом 1972 года);</w:t>
      </w:r>
    </w:p>
    <w:p w:rsidR="00A364A4" w:rsidRDefault="00D1643D">
      <w:pPr>
        <w:pStyle w:val="a5"/>
        <w:numPr>
          <w:ilvl w:val="1"/>
          <w:numId w:val="23"/>
        </w:numPr>
        <w:tabs>
          <w:tab w:val="left" w:pos="1417"/>
          <w:tab w:val="left" w:pos="2431"/>
          <w:tab w:val="left" w:pos="2887"/>
          <w:tab w:val="left" w:pos="4040"/>
          <w:tab w:val="left" w:pos="5947"/>
          <w:tab w:val="left" w:pos="6669"/>
          <w:tab w:val="left" w:pos="8143"/>
        </w:tabs>
        <w:spacing w:before="4" w:line="350" w:lineRule="auto"/>
        <w:ind w:right="142" w:firstLine="926"/>
        <w:jc w:val="left"/>
        <w:rPr>
          <w:sz w:val="28"/>
        </w:rPr>
      </w:pPr>
      <w:r>
        <w:rPr>
          <w:spacing w:val="-4"/>
          <w:sz w:val="28"/>
        </w:rPr>
        <w:t>центр</w:t>
      </w:r>
      <w:r>
        <w:rPr>
          <w:sz w:val="28"/>
        </w:rPr>
        <w:tab/>
      </w:r>
      <w:r>
        <w:rPr>
          <w:spacing w:val="-10"/>
          <w:sz w:val="28"/>
        </w:rPr>
        <w:t>в</w:t>
      </w:r>
      <w:r>
        <w:rPr>
          <w:sz w:val="28"/>
        </w:rPr>
        <w:tab/>
      </w:r>
      <w:r>
        <w:rPr>
          <w:spacing w:val="-2"/>
          <w:sz w:val="28"/>
        </w:rPr>
        <w:t>районе</w:t>
      </w:r>
      <w:r>
        <w:rPr>
          <w:sz w:val="28"/>
        </w:rPr>
        <w:tab/>
      </w:r>
      <w:r>
        <w:rPr>
          <w:spacing w:val="-2"/>
          <w:sz w:val="28"/>
        </w:rPr>
        <w:t>Междуречья,</w:t>
      </w:r>
      <w:r>
        <w:rPr>
          <w:sz w:val="28"/>
        </w:rPr>
        <w:tab/>
      </w:r>
      <w:r>
        <w:rPr>
          <w:spacing w:val="-4"/>
          <w:sz w:val="28"/>
        </w:rPr>
        <w:t>как</w:t>
      </w:r>
      <w:r>
        <w:rPr>
          <w:sz w:val="28"/>
        </w:rPr>
        <w:tab/>
      </w:r>
      <w:r>
        <w:rPr>
          <w:spacing w:val="-2"/>
          <w:sz w:val="28"/>
        </w:rPr>
        <w:t>результат</w:t>
      </w:r>
      <w:r>
        <w:rPr>
          <w:sz w:val="28"/>
        </w:rPr>
        <w:tab/>
      </w:r>
      <w:r>
        <w:rPr>
          <w:spacing w:val="-2"/>
          <w:sz w:val="28"/>
        </w:rPr>
        <w:t xml:space="preserve">редевелопмента </w:t>
      </w:r>
      <w:r>
        <w:rPr>
          <w:sz w:val="28"/>
        </w:rPr>
        <w:t>существующей депрессивной промзоны;</w:t>
      </w:r>
    </w:p>
    <w:p w:rsidR="00A364A4" w:rsidRDefault="00D1643D">
      <w:pPr>
        <w:pStyle w:val="a5"/>
        <w:numPr>
          <w:ilvl w:val="1"/>
          <w:numId w:val="23"/>
        </w:numPr>
        <w:tabs>
          <w:tab w:val="left" w:pos="1417"/>
          <w:tab w:val="left" w:pos="3506"/>
          <w:tab w:val="left" w:pos="5007"/>
          <w:tab w:val="left" w:pos="5992"/>
          <w:tab w:val="left" w:pos="6423"/>
          <w:tab w:val="left" w:pos="7833"/>
          <w:tab w:val="left" w:pos="8943"/>
          <w:tab w:val="left" w:pos="9385"/>
        </w:tabs>
        <w:spacing w:before="16" w:line="350" w:lineRule="auto"/>
        <w:ind w:right="134" w:firstLine="926"/>
        <w:jc w:val="left"/>
        <w:rPr>
          <w:sz w:val="28"/>
        </w:rPr>
      </w:pPr>
      <w:r>
        <w:rPr>
          <w:spacing w:val="-2"/>
          <w:sz w:val="28"/>
        </w:rPr>
        <w:t>разветвленный</w:t>
      </w:r>
      <w:r>
        <w:rPr>
          <w:sz w:val="28"/>
        </w:rPr>
        <w:tab/>
      </w:r>
      <w:r>
        <w:rPr>
          <w:spacing w:val="-2"/>
          <w:sz w:val="28"/>
        </w:rPr>
        <w:t>линейный</w:t>
      </w:r>
      <w:r>
        <w:rPr>
          <w:sz w:val="28"/>
        </w:rPr>
        <w:tab/>
      </w:r>
      <w:r>
        <w:rPr>
          <w:spacing w:val="-2"/>
          <w:sz w:val="28"/>
        </w:rPr>
        <w:t>центр</w:t>
      </w:r>
      <w:r>
        <w:rPr>
          <w:sz w:val="28"/>
        </w:rPr>
        <w:tab/>
      </w:r>
      <w:r>
        <w:rPr>
          <w:spacing w:val="-10"/>
          <w:sz w:val="28"/>
        </w:rPr>
        <w:t>в</w:t>
      </w:r>
      <w:r>
        <w:rPr>
          <w:sz w:val="28"/>
        </w:rPr>
        <w:tab/>
      </w:r>
      <w:r>
        <w:rPr>
          <w:spacing w:val="-2"/>
          <w:sz w:val="28"/>
        </w:rPr>
        <w:t>«старом»</w:t>
      </w:r>
      <w:r>
        <w:rPr>
          <w:sz w:val="28"/>
        </w:rPr>
        <w:tab/>
      </w:r>
      <w:r>
        <w:rPr>
          <w:spacing w:val="-2"/>
          <w:sz w:val="28"/>
        </w:rPr>
        <w:t>городе</w:t>
      </w:r>
      <w:r>
        <w:rPr>
          <w:sz w:val="28"/>
        </w:rPr>
        <w:tab/>
      </w:r>
      <w:r>
        <w:rPr>
          <w:spacing w:val="-10"/>
          <w:sz w:val="28"/>
        </w:rPr>
        <w:t>–</w:t>
      </w:r>
      <w:r>
        <w:rPr>
          <w:sz w:val="28"/>
        </w:rPr>
        <w:tab/>
      </w:r>
      <w:r>
        <w:rPr>
          <w:spacing w:val="-2"/>
          <w:sz w:val="28"/>
        </w:rPr>
        <w:t xml:space="preserve">вдоль </w:t>
      </w:r>
      <w:r>
        <w:rPr>
          <w:sz w:val="28"/>
        </w:rPr>
        <w:t>Набережночелнинского проспекта и набережной реки Мелекеска.</w:t>
      </w:r>
    </w:p>
    <w:p w:rsidR="00A364A4" w:rsidRDefault="00D1643D">
      <w:pPr>
        <w:pStyle w:val="a5"/>
        <w:numPr>
          <w:ilvl w:val="0"/>
          <w:numId w:val="23"/>
        </w:numPr>
        <w:tabs>
          <w:tab w:val="left" w:pos="1002"/>
        </w:tabs>
        <w:spacing w:before="17" w:line="360" w:lineRule="auto"/>
        <w:ind w:right="139" w:firstLine="566"/>
        <w:jc w:val="both"/>
        <w:rPr>
          <w:b/>
          <w:i/>
          <w:sz w:val="28"/>
        </w:rPr>
      </w:pPr>
      <w:r>
        <w:rPr>
          <w:b/>
          <w:i/>
          <w:sz w:val="28"/>
        </w:rPr>
        <w:t xml:space="preserve">Проблема </w:t>
      </w:r>
      <w:r>
        <w:rPr>
          <w:i/>
          <w:sz w:val="28"/>
        </w:rPr>
        <w:t>развития комфортной жилой среды за счет повышения уровня жилой</w:t>
      </w:r>
      <w:r>
        <w:rPr>
          <w:i/>
          <w:spacing w:val="-2"/>
          <w:sz w:val="28"/>
        </w:rPr>
        <w:t xml:space="preserve"> </w:t>
      </w:r>
      <w:r>
        <w:rPr>
          <w:i/>
          <w:sz w:val="28"/>
        </w:rPr>
        <w:t>обеспеченности</w:t>
      </w:r>
      <w:r>
        <w:rPr>
          <w:i/>
          <w:spacing w:val="-1"/>
          <w:sz w:val="28"/>
        </w:rPr>
        <w:t xml:space="preserve"> </w:t>
      </w:r>
      <w:r>
        <w:rPr>
          <w:i/>
          <w:sz w:val="28"/>
        </w:rPr>
        <w:t>населения</w:t>
      </w:r>
      <w:r>
        <w:rPr>
          <w:i/>
          <w:spacing w:val="-5"/>
          <w:sz w:val="28"/>
        </w:rPr>
        <w:t xml:space="preserve"> </w:t>
      </w:r>
      <w:r>
        <w:rPr>
          <w:i/>
          <w:sz w:val="28"/>
        </w:rPr>
        <w:t>до</w:t>
      </w:r>
      <w:r>
        <w:rPr>
          <w:i/>
          <w:spacing w:val="-4"/>
          <w:sz w:val="28"/>
        </w:rPr>
        <w:t xml:space="preserve"> </w:t>
      </w:r>
      <w:r>
        <w:rPr>
          <w:i/>
          <w:sz w:val="28"/>
        </w:rPr>
        <w:t>32</w:t>
      </w:r>
      <w:r>
        <w:rPr>
          <w:i/>
          <w:spacing w:val="-3"/>
          <w:sz w:val="28"/>
        </w:rPr>
        <w:t xml:space="preserve"> </w:t>
      </w:r>
      <w:r>
        <w:rPr>
          <w:i/>
          <w:sz w:val="28"/>
        </w:rPr>
        <w:t>кв. м</w:t>
      </w:r>
      <w:r>
        <w:rPr>
          <w:i/>
          <w:spacing w:val="-4"/>
          <w:sz w:val="28"/>
        </w:rPr>
        <w:t xml:space="preserve"> </w:t>
      </w:r>
      <w:r>
        <w:rPr>
          <w:i/>
          <w:sz w:val="28"/>
        </w:rPr>
        <w:t>жилой</w:t>
      </w:r>
      <w:r>
        <w:rPr>
          <w:i/>
          <w:spacing w:val="-3"/>
          <w:sz w:val="28"/>
        </w:rPr>
        <w:t xml:space="preserve"> </w:t>
      </w:r>
      <w:r>
        <w:rPr>
          <w:i/>
          <w:sz w:val="28"/>
        </w:rPr>
        <w:t>площади</w:t>
      </w:r>
      <w:r>
        <w:rPr>
          <w:i/>
          <w:spacing w:val="-1"/>
          <w:sz w:val="28"/>
        </w:rPr>
        <w:t xml:space="preserve"> </w:t>
      </w:r>
      <w:r>
        <w:rPr>
          <w:i/>
          <w:sz w:val="28"/>
        </w:rPr>
        <w:t>на</w:t>
      </w:r>
      <w:r>
        <w:rPr>
          <w:i/>
          <w:spacing w:val="-2"/>
          <w:sz w:val="28"/>
        </w:rPr>
        <w:t xml:space="preserve"> </w:t>
      </w:r>
      <w:r>
        <w:rPr>
          <w:i/>
          <w:sz w:val="28"/>
        </w:rPr>
        <w:t>каждого</w:t>
      </w:r>
      <w:r>
        <w:rPr>
          <w:i/>
          <w:spacing w:val="-2"/>
          <w:sz w:val="28"/>
        </w:rPr>
        <w:t xml:space="preserve"> </w:t>
      </w:r>
      <w:r>
        <w:rPr>
          <w:i/>
          <w:sz w:val="28"/>
        </w:rPr>
        <w:t>жителя к 2043 году.</w:t>
      </w:r>
    </w:p>
    <w:p w:rsidR="00A364A4" w:rsidRDefault="00D1643D">
      <w:pPr>
        <w:pStyle w:val="a3"/>
        <w:spacing w:line="360" w:lineRule="auto"/>
        <w:ind w:left="143" w:right="145" w:firstLine="566"/>
        <w:jc w:val="both"/>
      </w:pPr>
      <w:r>
        <w:rPr>
          <w:b/>
        </w:rPr>
        <w:t xml:space="preserve">Задача: </w:t>
      </w:r>
      <w:r>
        <w:t>определить на городской территории площадки для нового жилищного строительства в объемах 4 млн. кв. м. жилого фонда.</w:t>
      </w:r>
    </w:p>
    <w:p w:rsidR="00A364A4" w:rsidRDefault="00D1643D">
      <w:pPr>
        <w:spacing w:line="360" w:lineRule="auto"/>
        <w:ind w:left="143" w:right="138" w:firstLine="566"/>
        <w:jc w:val="both"/>
        <w:rPr>
          <w:sz w:val="28"/>
        </w:rPr>
      </w:pPr>
      <w:r>
        <w:rPr>
          <w:b/>
          <w:sz w:val="28"/>
        </w:rPr>
        <w:t xml:space="preserve">Способ реализации: </w:t>
      </w:r>
      <w:r>
        <w:rPr>
          <w:sz w:val="28"/>
        </w:rPr>
        <w:t>разработка локальных проектов планировки и</w:t>
      </w:r>
      <w:r>
        <w:rPr>
          <w:spacing w:val="40"/>
          <w:sz w:val="28"/>
        </w:rPr>
        <w:t xml:space="preserve"> </w:t>
      </w:r>
      <w:r>
        <w:rPr>
          <w:sz w:val="28"/>
        </w:rPr>
        <w:t>застройки резервных территорий.</w:t>
      </w:r>
    </w:p>
    <w:p w:rsidR="00A364A4" w:rsidRDefault="00D1643D">
      <w:pPr>
        <w:pStyle w:val="a5"/>
        <w:numPr>
          <w:ilvl w:val="0"/>
          <w:numId w:val="23"/>
        </w:numPr>
        <w:tabs>
          <w:tab w:val="left" w:pos="1207"/>
        </w:tabs>
        <w:spacing w:line="360" w:lineRule="auto"/>
        <w:ind w:right="142" w:firstLine="566"/>
        <w:jc w:val="both"/>
        <w:rPr>
          <w:b/>
          <w:i/>
          <w:sz w:val="28"/>
        </w:rPr>
      </w:pPr>
      <w:r>
        <w:rPr>
          <w:b/>
          <w:i/>
          <w:sz w:val="28"/>
        </w:rPr>
        <w:t xml:space="preserve">Проблема: </w:t>
      </w:r>
      <w:r>
        <w:rPr>
          <w:i/>
          <w:sz w:val="28"/>
        </w:rPr>
        <w:t>высокая степень однообразия, невыразительность и гомогенность городской среды.</w:t>
      </w:r>
    </w:p>
    <w:p w:rsidR="00A364A4" w:rsidRDefault="00A364A4">
      <w:pPr>
        <w:pStyle w:val="a5"/>
        <w:spacing w:line="360" w:lineRule="auto"/>
        <w:rPr>
          <w:b/>
          <w:i/>
          <w:sz w:val="28"/>
        </w:rPr>
        <w:sectPr w:rsidR="00A364A4">
          <w:pgSz w:w="11910" w:h="16840"/>
          <w:pgMar w:top="1040" w:right="708" w:bottom="920" w:left="992" w:header="0" w:footer="734" w:gutter="0"/>
          <w:cols w:space="720"/>
        </w:sectPr>
      </w:pPr>
    </w:p>
    <w:p w:rsidR="00A364A4" w:rsidRDefault="00D1643D">
      <w:pPr>
        <w:spacing w:before="67" w:line="360" w:lineRule="auto"/>
        <w:ind w:left="143" w:right="136" w:firstLine="566"/>
        <w:jc w:val="both"/>
        <w:rPr>
          <w:i/>
          <w:sz w:val="28"/>
        </w:rPr>
      </w:pPr>
      <w:r>
        <w:rPr>
          <w:i/>
          <w:sz w:val="28"/>
        </w:rPr>
        <w:lastRenderedPageBreak/>
        <w:t>В советский период город, отвечая задачам скорейшего возведения жилого фонда, сформировал существующую застройку ограниченным количеством типовых зданий. Достичь разнообразия городской среды пытались за счет элементов благоустройства и городского дизайна: с этой целью к разработке городского дизайна привлекались лучшие специалисты того времени (Сенежская студия, уникальный художник и скульптор, ученик Сикейроса И. Ханов и др.).</w:t>
      </w:r>
    </w:p>
    <w:p w:rsidR="00A364A4" w:rsidRDefault="00D1643D">
      <w:pPr>
        <w:pStyle w:val="a3"/>
        <w:spacing w:before="2" w:line="360" w:lineRule="auto"/>
        <w:ind w:left="143" w:right="144" w:firstLine="566"/>
        <w:jc w:val="both"/>
      </w:pPr>
      <w:r>
        <w:rPr>
          <w:b/>
        </w:rPr>
        <w:t xml:space="preserve">Задача: </w:t>
      </w:r>
      <w:r>
        <w:t>выявить средовую идентичность городской застройки и, сохраняя её основы, разработать методику перехода к её разнообразию и появлению запоминающихся, художественно-выразительных фрагментов застройки.</w:t>
      </w:r>
    </w:p>
    <w:p w:rsidR="00A364A4" w:rsidRDefault="00D1643D">
      <w:pPr>
        <w:pStyle w:val="a3"/>
        <w:tabs>
          <w:tab w:val="left" w:pos="996"/>
          <w:tab w:val="left" w:pos="1593"/>
          <w:tab w:val="left" w:pos="1684"/>
          <w:tab w:val="left" w:pos="2080"/>
          <w:tab w:val="left" w:pos="2193"/>
          <w:tab w:val="left" w:pos="2308"/>
          <w:tab w:val="left" w:pos="3570"/>
          <w:tab w:val="left" w:pos="3977"/>
          <w:tab w:val="left" w:pos="4048"/>
          <w:tab w:val="left" w:pos="4524"/>
          <w:tab w:val="left" w:pos="4884"/>
          <w:tab w:val="left" w:pos="4996"/>
          <w:tab w:val="left" w:pos="5255"/>
          <w:tab w:val="left" w:pos="5526"/>
          <w:tab w:val="left" w:pos="5730"/>
          <w:tab w:val="left" w:pos="6335"/>
          <w:tab w:val="left" w:pos="6855"/>
          <w:tab w:val="left" w:pos="7005"/>
          <w:tab w:val="left" w:pos="7581"/>
          <w:tab w:val="left" w:pos="7974"/>
          <w:tab w:val="left" w:pos="8192"/>
          <w:tab w:val="left" w:pos="8239"/>
          <w:tab w:val="left" w:pos="8881"/>
          <w:tab w:val="left" w:pos="9913"/>
        </w:tabs>
        <w:spacing w:before="1" w:line="360" w:lineRule="auto"/>
        <w:ind w:left="143" w:right="136" w:firstLine="566"/>
      </w:pPr>
      <w:r>
        <w:rPr>
          <w:b/>
        </w:rPr>
        <w:t xml:space="preserve">Способ реализации: </w:t>
      </w:r>
      <w:r>
        <w:t xml:space="preserve">сохраняя возможность индустриального строительства, </w:t>
      </w:r>
      <w:r>
        <w:rPr>
          <w:spacing w:val="-2"/>
        </w:rPr>
        <w:t>расширить</w:t>
      </w:r>
      <w:r>
        <w:tab/>
      </w:r>
      <w:r>
        <w:tab/>
      </w:r>
      <w:r>
        <w:rPr>
          <w:spacing w:val="-10"/>
        </w:rPr>
        <w:t>и</w:t>
      </w:r>
      <w:r>
        <w:tab/>
      </w:r>
      <w:r>
        <w:rPr>
          <w:spacing w:val="-2"/>
        </w:rPr>
        <w:t>разнообразить</w:t>
      </w:r>
      <w:r>
        <w:tab/>
      </w:r>
      <w:r>
        <w:tab/>
      </w:r>
      <w:r>
        <w:rPr>
          <w:spacing w:val="-4"/>
        </w:rPr>
        <w:t>набор</w:t>
      </w:r>
      <w:r>
        <w:tab/>
      </w:r>
      <w:r>
        <w:tab/>
      </w:r>
      <w:r>
        <w:rPr>
          <w:spacing w:val="-2"/>
        </w:rPr>
        <w:t>типового</w:t>
      </w:r>
      <w:r>
        <w:tab/>
      </w:r>
      <w:r>
        <w:rPr>
          <w:spacing w:val="-2"/>
        </w:rPr>
        <w:t>жилищного</w:t>
      </w:r>
      <w:r>
        <w:tab/>
      </w:r>
      <w:r>
        <w:rPr>
          <w:spacing w:val="-2"/>
        </w:rPr>
        <w:t>строительства</w:t>
      </w:r>
      <w:r>
        <w:tab/>
      </w:r>
      <w:r>
        <w:rPr>
          <w:spacing w:val="-10"/>
        </w:rPr>
        <w:t xml:space="preserve">и </w:t>
      </w:r>
      <w:r>
        <w:rPr>
          <w:spacing w:val="-2"/>
        </w:rPr>
        <w:t>реконструкции,</w:t>
      </w:r>
      <w:r>
        <w:tab/>
      </w:r>
      <w:r>
        <w:tab/>
      </w:r>
      <w:r>
        <w:tab/>
      </w:r>
      <w:r>
        <w:rPr>
          <w:spacing w:val="-2"/>
        </w:rPr>
        <w:t>существующего</w:t>
      </w:r>
      <w:r>
        <w:tab/>
      </w:r>
      <w:r>
        <w:rPr>
          <w:spacing w:val="-4"/>
        </w:rPr>
        <w:t>путем</w:t>
      </w:r>
      <w:r>
        <w:tab/>
      </w:r>
      <w:r>
        <w:tab/>
      </w:r>
      <w:r>
        <w:rPr>
          <w:spacing w:val="-2"/>
        </w:rPr>
        <w:t>использования</w:t>
      </w:r>
      <w:r>
        <w:tab/>
      </w:r>
      <w:r>
        <w:rPr>
          <w:spacing w:val="-2"/>
        </w:rPr>
        <w:t>системы</w:t>
      </w:r>
      <w:r>
        <w:tab/>
      </w:r>
      <w:r>
        <w:rPr>
          <w:spacing w:val="-2"/>
        </w:rPr>
        <w:t>доборных элементов</w:t>
      </w:r>
      <w:r>
        <w:tab/>
      </w:r>
      <w:r>
        <w:rPr>
          <w:spacing w:val="-2"/>
        </w:rPr>
        <w:t>формирования</w:t>
      </w:r>
      <w:r>
        <w:tab/>
      </w:r>
      <w:r>
        <w:rPr>
          <w:spacing w:val="-2"/>
        </w:rPr>
        <w:t>пластики</w:t>
      </w:r>
      <w:r>
        <w:tab/>
      </w:r>
      <w:r>
        <w:rPr>
          <w:spacing w:val="-10"/>
        </w:rPr>
        <w:t>и</w:t>
      </w:r>
      <w:r>
        <w:tab/>
      </w:r>
      <w:r>
        <w:rPr>
          <w:spacing w:val="-2"/>
        </w:rPr>
        <w:t>колористики</w:t>
      </w:r>
      <w:r>
        <w:tab/>
      </w:r>
      <w:r>
        <w:tab/>
      </w:r>
      <w:r>
        <w:rPr>
          <w:spacing w:val="-2"/>
        </w:rPr>
        <w:t>фасадов</w:t>
      </w:r>
      <w:r>
        <w:tab/>
      </w:r>
      <w:r>
        <w:tab/>
      </w:r>
      <w:r>
        <w:rPr>
          <w:spacing w:val="-2"/>
        </w:rPr>
        <w:t xml:space="preserve">(«конструктор» </w:t>
      </w:r>
      <w:r>
        <w:t>элементов) и внедрения индивидуальных проектов на особо значимых городских территориях</w:t>
      </w:r>
      <w:r>
        <w:rPr>
          <w:spacing w:val="80"/>
        </w:rPr>
        <w:t xml:space="preserve"> </w:t>
      </w:r>
      <w:r>
        <w:t>(застройка</w:t>
      </w:r>
      <w:r>
        <w:rPr>
          <w:spacing w:val="80"/>
        </w:rPr>
        <w:t xml:space="preserve"> </w:t>
      </w:r>
      <w:r>
        <w:t>Орловского</w:t>
      </w:r>
      <w:r>
        <w:rPr>
          <w:spacing w:val="80"/>
        </w:rPr>
        <w:t xml:space="preserve"> </w:t>
      </w:r>
      <w:r>
        <w:t>поля,</w:t>
      </w:r>
      <w:r>
        <w:rPr>
          <w:spacing w:val="80"/>
        </w:rPr>
        <w:t xml:space="preserve"> </w:t>
      </w:r>
      <w:r>
        <w:t>застройка</w:t>
      </w:r>
      <w:r>
        <w:rPr>
          <w:spacing w:val="80"/>
        </w:rPr>
        <w:t xml:space="preserve"> </w:t>
      </w:r>
      <w:r>
        <w:t>Центрального</w:t>
      </w:r>
      <w:r>
        <w:rPr>
          <w:spacing w:val="80"/>
        </w:rPr>
        <w:t xml:space="preserve"> </w:t>
      </w:r>
      <w:r>
        <w:t>бульвара, отдельные жилые комплексы в историческом районе города по ул. Центральная). При</w:t>
      </w:r>
      <w:r>
        <w:rPr>
          <w:spacing w:val="40"/>
        </w:rPr>
        <w:t xml:space="preserve"> </w:t>
      </w:r>
      <w:r>
        <w:t>сохранении</w:t>
      </w:r>
      <w:r>
        <w:rPr>
          <w:spacing w:val="40"/>
        </w:rPr>
        <w:t xml:space="preserve"> </w:t>
      </w:r>
      <w:r>
        <w:t>существующего</w:t>
      </w:r>
      <w:r>
        <w:rPr>
          <w:spacing w:val="40"/>
        </w:rPr>
        <w:t xml:space="preserve"> </w:t>
      </w:r>
      <w:r>
        <w:t>жилого</w:t>
      </w:r>
      <w:r>
        <w:rPr>
          <w:spacing w:val="40"/>
        </w:rPr>
        <w:t xml:space="preserve"> </w:t>
      </w:r>
      <w:r>
        <w:t>фонда,</w:t>
      </w:r>
      <w:r>
        <w:rPr>
          <w:spacing w:val="40"/>
        </w:rPr>
        <w:t xml:space="preserve"> </w:t>
      </w:r>
      <w:r>
        <w:t>сохранение</w:t>
      </w:r>
      <w:r>
        <w:rPr>
          <w:spacing w:val="40"/>
        </w:rPr>
        <w:t xml:space="preserve"> </w:t>
      </w:r>
      <w:r>
        <w:t>параметров</w:t>
      </w:r>
      <w:r>
        <w:rPr>
          <w:spacing w:val="40"/>
        </w:rPr>
        <w:t xml:space="preserve"> </w:t>
      </w:r>
      <w:r>
        <w:t>жилых групп в сложившейся застройке, в отдельных случаях преобразование внешнего</w:t>
      </w:r>
      <w:r>
        <w:rPr>
          <w:spacing w:val="40"/>
        </w:rPr>
        <w:t xml:space="preserve"> </w:t>
      </w:r>
      <w:r>
        <w:rPr>
          <w:spacing w:val="-4"/>
        </w:rPr>
        <w:t>вида</w:t>
      </w:r>
      <w:r w:rsidR="00901CB0">
        <w:rPr>
          <w:spacing w:val="-4"/>
        </w:rPr>
        <w:t xml:space="preserve"> </w:t>
      </w:r>
      <w:r>
        <w:rPr>
          <w:spacing w:val="-2"/>
        </w:rPr>
        <w:t>зданий,</w:t>
      </w:r>
      <w:r w:rsidR="00901CB0">
        <w:rPr>
          <w:spacing w:val="-2"/>
        </w:rPr>
        <w:t xml:space="preserve"> </w:t>
      </w:r>
      <w:r>
        <w:rPr>
          <w:spacing w:val="-2"/>
        </w:rPr>
        <w:t>организация</w:t>
      </w:r>
      <w:r w:rsidR="00901CB0">
        <w:rPr>
          <w:spacing w:val="-2"/>
        </w:rPr>
        <w:t xml:space="preserve"> </w:t>
      </w:r>
      <w:proofErr w:type="gramStart"/>
      <w:r>
        <w:rPr>
          <w:spacing w:val="-6"/>
        </w:rPr>
        <w:t>на</w:t>
      </w:r>
      <w:r w:rsidR="00901CB0">
        <w:rPr>
          <w:spacing w:val="-6"/>
        </w:rPr>
        <w:t xml:space="preserve"> </w:t>
      </w:r>
      <w:r>
        <w:rPr>
          <w:spacing w:val="-43"/>
        </w:rPr>
        <w:t xml:space="preserve"> </w:t>
      </w:r>
      <w:r>
        <w:t>первых</w:t>
      </w:r>
      <w:proofErr w:type="gramEnd"/>
      <w:r w:rsidR="00901CB0">
        <w:t xml:space="preserve"> </w:t>
      </w:r>
      <w:r>
        <w:rPr>
          <w:spacing w:val="-2"/>
        </w:rPr>
        <w:t>этажах</w:t>
      </w:r>
      <w:r w:rsidR="00901CB0">
        <w:rPr>
          <w:spacing w:val="-2"/>
        </w:rPr>
        <w:t xml:space="preserve"> </w:t>
      </w:r>
      <w:r>
        <w:rPr>
          <w:spacing w:val="-2"/>
        </w:rPr>
        <w:t>объектов</w:t>
      </w:r>
      <w:r w:rsidR="00901CB0">
        <w:rPr>
          <w:spacing w:val="-2"/>
        </w:rPr>
        <w:t xml:space="preserve"> </w:t>
      </w:r>
      <w:r>
        <w:rPr>
          <w:spacing w:val="-2"/>
        </w:rPr>
        <w:t xml:space="preserve">общественного </w:t>
      </w:r>
      <w:r w:rsidR="00901CB0">
        <w:t>обслужива</w:t>
      </w:r>
      <w:r>
        <w:t>ния, дворового благоустройства и озеленения.</w:t>
      </w:r>
    </w:p>
    <w:p w:rsidR="00A364A4" w:rsidRDefault="00D1643D">
      <w:pPr>
        <w:pStyle w:val="a5"/>
        <w:numPr>
          <w:ilvl w:val="0"/>
          <w:numId w:val="23"/>
        </w:numPr>
        <w:tabs>
          <w:tab w:val="left" w:pos="1069"/>
        </w:tabs>
        <w:spacing w:line="360" w:lineRule="auto"/>
        <w:ind w:right="137" w:firstLine="566"/>
        <w:jc w:val="both"/>
        <w:rPr>
          <w:b/>
          <w:i/>
          <w:sz w:val="28"/>
        </w:rPr>
      </w:pPr>
      <w:r>
        <w:rPr>
          <w:b/>
          <w:i/>
          <w:sz w:val="28"/>
        </w:rPr>
        <w:t>Проблема</w:t>
      </w:r>
      <w:r>
        <w:rPr>
          <w:i/>
          <w:sz w:val="28"/>
        </w:rPr>
        <w:t>, берущая начало от градостроительных концепций рубежа 1960-70-х годов, увлеченных тенденциями автомобилизации в СССР</w:t>
      </w:r>
      <w:r>
        <w:rPr>
          <w:b/>
          <w:i/>
          <w:sz w:val="28"/>
        </w:rPr>
        <w:t xml:space="preserve">. </w:t>
      </w:r>
      <w:r>
        <w:rPr>
          <w:i/>
          <w:sz w:val="28"/>
        </w:rPr>
        <w:t>Излишняя транспортная ориентированность и, как результат, слабая приспособленность городской среды к пешеходному движению.</w:t>
      </w:r>
    </w:p>
    <w:p w:rsidR="00A364A4" w:rsidRDefault="00D1643D">
      <w:pPr>
        <w:pStyle w:val="a3"/>
        <w:spacing w:line="360" w:lineRule="auto"/>
        <w:ind w:left="143" w:right="141" w:firstLine="566"/>
        <w:jc w:val="both"/>
      </w:pPr>
      <w:r>
        <w:rPr>
          <w:b/>
        </w:rPr>
        <w:t xml:space="preserve">Задача: </w:t>
      </w:r>
      <w:r>
        <w:t>смена доминирующего тренда «город автомобилей» на тренд «город для пешехода».</w:t>
      </w:r>
    </w:p>
    <w:p w:rsidR="00A364A4" w:rsidRDefault="00D1643D" w:rsidP="00901CB0">
      <w:pPr>
        <w:pStyle w:val="a3"/>
        <w:spacing w:before="1" w:line="360" w:lineRule="auto"/>
        <w:ind w:left="143" w:right="137" w:firstLine="566"/>
        <w:jc w:val="both"/>
      </w:pPr>
      <w:r>
        <w:rPr>
          <w:b/>
        </w:rPr>
        <w:t xml:space="preserve">Способ реализации: </w:t>
      </w:r>
      <w:r>
        <w:t>при дальнейшем развитии системы транспортных коммуникаций, смещение акцента от тренда «город для автомобилей» к концепции «город для пешехода». Необходимо формирование благоустроенных пешеходных</w:t>
      </w:r>
      <w:r>
        <w:rPr>
          <w:spacing w:val="59"/>
        </w:rPr>
        <w:t xml:space="preserve"> </w:t>
      </w:r>
      <w:r>
        <w:lastRenderedPageBreak/>
        <w:t>коммуникаций,</w:t>
      </w:r>
      <w:r>
        <w:rPr>
          <w:spacing w:val="60"/>
        </w:rPr>
        <w:t xml:space="preserve"> </w:t>
      </w:r>
      <w:r>
        <w:t>уплотняющихся</w:t>
      </w:r>
      <w:r>
        <w:rPr>
          <w:spacing w:val="61"/>
        </w:rPr>
        <w:t xml:space="preserve"> </w:t>
      </w:r>
      <w:r>
        <w:t>к</w:t>
      </w:r>
      <w:r>
        <w:rPr>
          <w:spacing w:val="62"/>
        </w:rPr>
        <w:t xml:space="preserve"> </w:t>
      </w:r>
      <w:r>
        <w:t>узлам</w:t>
      </w:r>
      <w:r>
        <w:rPr>
          <w:spacing w:val="61"/>
        </w:rPr>
        <w:t xml:space="preserve"> </w:t>
      </w:r>
      <w:r>
        <w:rPr>
          <w:spacing w:val="-2"/>
        </w:rPr>
        <w:t>обслуживания,</w:t>
      </w:r>
      <w:r w:rsidR="00901CB0">
        <w:rPr>
          <w:spacing w:val="-2"/>
        </w:rPr>
        <w:t xml:space="preserve"> </w:t>
      </w:r>
      <w:r>
        <w:t>строительство комфортных переходов через транспортные магистрали,</w:t>
      </w:r>
      <w:r>
        <w:rPr>
          <w:spacing w:val="40"/>
        </w:rPr>
        <w:t xml:space="preserve"> </w:t>
      </w:r>
      <w:r>
        <w:t>разработка и обустройство «школьных» маршрутов. Развитие магистральной сети (продление проспекта Мира, создание объездной магистрали, расширение и обустройство первой дороги, трассировка дополнительных магистралей в районе Междуречья и Камской набережной), прежде всего для обслуживания общественного транспорта.</w:t>
      </w:r>
    </w:p>
    <w:p w:rsidR="00A364A4" w:rsidRDefault="00D1643D">
      <w:pPr>
        <w:pStyle w:val="a5"/>
        <w:numPr>
          <w:ilvl w:val="0"/>
          <w:numId w:val="23"/>
        </w:numPr>
        <w:tabs>
          <w:tab w:val="left" w:pos="1075"/>
        </w:tabs>
        <w:spacing w:before="2" w:line="360" w:lineRule="auto"/>
        <w:ind w:right="137" w:firstLine="566"/>
        <w:jc w:val="both"/>
        <w:rPr>
          <w:b/>
          <w:sz w:val="28"/>
        </w:rPr>
      </w:pPr>
      <w:r>
        <w:rPr>
          <w:b/>
          <w:i/>
          <w:sz w:val="28"/>
        </w:rPr>
        <w:t xml:space="preserve">Проблема: </w:t>
      </w:r>
      <w:r>
        <w:rPr>
          <w:i/>
          <w:sz w:val="28"/>
        </w:rPr>
        <w:t xml:space="preserve">отсутствие организованного пространственного выхода к побережью реки Камы и практически отсутствие обустройства Камской </w:t>
      </w:r>
      <w:r>
        <w:rPr>
          <w:i/>
          <w:spacing w:val="-2"/>
          <w:sz w:val="28"/>
        </w:rPr>
        <w:t>набережной.</w:t>
      </w:r>
    </w:p>
    <w:p w:rsidR="00A364A4" w:rsidRDefault="00D1643D">
      <w:pPr>
        <w:pStyle w:val="a3"/>
        <w:spacing w:before="1" w:line="360" w:lineRule="auto"/>
        <w:ind w:left="143" w:right="138" w:firstLine="566"/>
        <w:jc w:val="both"/>
      </w:pPr>
      <w:r>
        <w:rPr>
          <w:b/>
        </w:rPr>
        <w:t xml:space="preserve">Задача: </w:t>
      </w:r>
      <w:r>
        <w:t>использовать уникальные возможности природного ландшафта города, реализовать идеи и принципы «выхода» к реке Каме, заложенные в</w:t>
      </w:r>
      <w:r>
        <w:rPr>
          <w:spacing w:val="40"/>
        </w:rPr>
        <w:t xml:space="preserve"> </w:t>
      </w:r>
      <w:r>
        <w:t>первом Генеральном плане, которые в процессе реализации не были воплощены.</w:t>
      </w:r>
    </w:p>
    <w:p w:rsidR="00A364A4" w:rsidRDefault="00D1643D">
      <w:pPr>
        <w:pStyle w:val="a3"/>
        <w:spacing w:line="360" w:lineRule="auto"/>
        <w:ind w:left="143" w:right="137" w:firstLine="566"/>
        <w:jc w:val="both"/>
      </w:pPr>
      <w:r>
        <w:rPr>
          <w:b/>
        </w:rPr>
        <w:t xml:space="preserve">Способ реализации: </w:t>
      </w:r>
      <w:r>
        <w:t>формирование зеленого каркаса, пространственных и транспортно-пешеходных выходов к реке Кама, рекреационной зоны вдоль протяженной береговой линии. Развитие территории Табеевской набережной от Майдана вдоль побережья до Элеваторной горы, формирование озелененных бульваров вдоль берега реки Челна со строительством мостового перехода через реку Челна к Тукаевской набережной в районе улицы Центральной. Тем самым достигается единая пешеходная зеленая связь Табеевской и Тукаевской набережной. Создание насыщенных объектами общественного обслуживания продолжительных пешеходных связей вдоль реки Мелекеска и реки Кама.</w:t>
      </w:r>
    </w:p>
    <w:p w:rsidR="00A364A4" w:rsidRDefault="00D1643D">
      <w:pPr>
        <w:pStyle w:val="a5"/>
        <w:numPr>
          <w:ilvl w:val="0"/>
          <w:numId w:val="23"/>
        </w:numPr>
        <w:tabs>
          <w:tab w:val="left" w:pos="1389"/>
        </w:tabs>
        <w:spacing w:line="360" w:lineRule="auto"/>
        <w:ind w:right="143" w:firstLine="566"/>
        <w:jc w:val="both"/>
        <w:rPr>
          <w:b/>
          <w:i/>
          <w:sz w:val="28"/>
        </w:rPr>
      </w:pPr>
      <w:r>
        <w:rPr>
          <w:b/>
          <w:i/>
          <w:sz w:val="28"/>
        </w:rPr>
        <w:t xml:space="preserve">Проблема: </w:t>
      </w:r>
      <w:r>
        <w:rPr>
          <w:i/>
          <w:sz w:val="28"/>
        </w:rPr>
        <w:t xml:space="preserve">однообразие планировочной структуры </w:t>
      </w:r>
      <w:proofErr w:type="gramStart"/>
      <w:r>
        <w:rPr>
          <w:i/>
          <w:sz w:val="28"/>
        </w:rPr>
        <w:t>города</w:t>
      </w:r>
      <w:proofErr w:type="gramEnd"/>
      <w:r>
        <w:rPr>
          <w:i/>
          <w:sz w:val="28"/>
        </w:rPr>
        <w:t xml:space="preserve"> сформированного крупноразмерными межмагистральными территориями </w:t>
      </w:r>
      <w:r>
        <w:rPr>
          <w:i/>
          <w:spacing w:val="-2"/>
          <w:sz w:val="28"/>
        </w:rPr>
        <w:t>(ММТ).</w:t>
      </w:r>
    </w:p>
    <w:p w:rsidR="00A364A4" w:rsidRDefault="00D1643D">
      <w:pPr>
        <w:pStyle w:val="a3"/>
        <w:spacing w:line="360" w:lineRule="auto"/>
        <w:ind w:left="143" w:right="132" w:firstLine="566"/>
        <w:jc w:val="both"/>
      </w:pPr>
      <w:r>
        <w:rPr>
          <w:b/>
        </w:rPr>
        <w:t xml:space="preserve">Задача: </w:t>
      </w:r>
      <w:r>
        <w:t>реорганизовать межмагистральные территории (укрупненные микрорайоны) в гибридные микрорайоны, сформированные квартально- групповой застройкой.</w:t>
      </w:r>
    </w:p>
    <w:p w:rsidR="00A364A4" w:rsidRDefault="00D1643D">
      <w:pPr>
        <w:spacing w:before="1" w:line="360" w:lineRule="auto"/>
        <w:ind w:left="143" w:right="142" w:firstLine="566"/>
        <w:jc w:val="both"/>
        <w:rPr>
          <w:sz w:val="28"/>
        </w:rPr>
      </w:pPr>
      <w:r>
        <w:rPr>
          <w:b/>
          <w:sz w:val="28"/>
        </w:rPr>
        <w:t xml:space="preserve">Способ реализации: </w:t>
      </w:r>
      <w:r>
        <w:rPr>
          <w:sz w:val="28"/>
        </w:rPr>
        <w:t>реорганизация планировочной структуры на локальном уровне, через:</w:t>
      </w:r>
    </w:p>
    <w:p w:rsidR="00A364A4" w:rsidRDefault="00A364A4">
      <w:pPr>
        <w:spacing w:line="360" w:lineRule="auto"/>
        <w:jc w:val="both"/>
        <w:rPr>
          <w:sz w:val="28"/>
        </w:rPr>
        <w:sectPr w:rsidR="00A364A4">
          <w:pgSz w:w="11910" w:h="16840"/>
          <w:pgMar w:top="1040" w:right="708" w:bottom="920" w:left="992" w:header="0" w:footer="734" w:gutter="0"/>
          <w:cols w:space="720"/>
        </w:sectPr>
      </w:pPr>
    </w:p>
    <w:p w:rsidR="00A364A4" w:rsidRDefault="00D1643D">
      <w:pPr>
        <w:pStyle w:val="a5"/>
        <w:numPr>
          <w:ilvl w:val="1"/>
          <w:numId w:val="23"/>
        </w:numPr>
        <w:tabs>
          <w:tab w:val="left" w:pos="1417"/>
        </w:tabs>
        <w:spacing w:before="86" w:line="352" w:lineRule="auto"/>
        <w:ind w:right="142" w:firstLine="926"/>
        <w:jc w:val="left"/>
        <w:rPr>
          <w:sz w:val="28"/>
        </w:rPr>
      </w:pPr>
      <w:r>
        <w:rPr>
          <w:sz w:val="28"/>
        </w:rPr>
        <w:lastRenderedPageBreak/>
        <w:t>членение</w:t>
      </w:r>
      <w:r>
        <w:rPr>
          <w:spacing w:val="40"/>
          <w:sz w:val="28"/>
        </w:rPr>
        <w:t xml:space="preserve"> </w:t>
      </w:r>
      <w:r>
        <w:rPr>
          <w:sz w:val="28"/>
        </w:rPr>
        <w:t>крупных</w:t>
      </w:r>
      <w:r>
        <w:rPr>
          <w:spacing w:val="40"/>
          <w:sz w:val="28"/>
        </w:rPr>
        <w:t xml:space="preserve"> </w:t>
      </w:r>
      <w:r>
        <w:rPr>
          <w:sz w:val="28"/>
        </w:rPr>
        <w:t>межмагистральных</w:t>
      </w:r>
      <w:r>
        <w:rPr>
          <w:spacing w:val="40"/>
          <w:sz w:val="28"/>
        </w:rPr>
        <w:t xml:space="preserve"> </w:t>
      </w:r>
      <w:r>
        <w:rPr>
          <w:sz w:val="28"/>
        </w:rPr>
        <w:t>территорий</w:t>
      </w:r>
      <w:r>
        <w:rPr>
          <w:spacing w:val="40"/>
          <w:sz w:val="28"/>
        </w:rPr>
        <w:t xml:space="preserve"> </w:t>
      </w:r>
      <w:r>
        <w:rPr>
          <w:sz w:val="28"/>
        </w:rPr>
        <w:t>на</w:t>
      </w:r>
      <w:r>
        <w:rPr>
          <w:spacing w:val="40"/>
          <w:sz w:val="28"/>
        </w:rPr>
        <w:t xml:space="preserve"> </w:t>
      </w:r>
      <w:r>
        <w:rPr>
          <w:sz w:val="28"/>
        </w:rPr>
        <w:t>обособленные</w:t>
      </w:r>
      <w:r>
        <w:rPr>
          <w:spacing w:val="40"/>
          <w:sz w:val="28"/>
        </w:rPr>
        <w:t xml:space="preserve"> </w:t>
      </w:r>
      <w:r>
        <w:rPr>
          <w:sz w:val="28"/>
        </w:rPr>
        <w:t>(полуприватные) комплексы квартально-групповой застройки;</w:t>
      </w:r>
    </w:p>
    <w:p w:rsidR="00A364A4" w:rsidRDefault="00D1643D">
      <w:pPr>
        <w:pStyle w:val="a5"/>
        <w:numPr>
          <w:ilvl w:val="1"/>
          <w:numId w:val="23"/>
        </w:numPr>
        <w:tabs>
          <w:tab w:val="left" w:pos="1417"/>
          <w:tab w:val="left" w:pos="2967"/>
          <w:tab w:val="left" w:pos="4079"/>
          <w:tab w:val="left" w:pos="6674"/>
          <w:tab w:val="left" w:pos="8333"/>
          <w:tab w:val="left" w:pos="9655"/>
        </w:tabs>
        <w:spacing w:before="9" w:line="352" w:lineRule="auto"/>
        <w:ind w:right="136" w:firstLine="926"/>
        <w:jc w:val="left"/>
        <w:rPr>
          <w:sz w:val="28"/>
        </w:rPr>
      </w:pPr>
      <w:r>
        <w:rPr>
          <w:spacing w:val="-2"/>
          <w:sz w:val="28"/>
        </w:rPr>
        <w:t>выявление</w:t>
      </w:r>
      <w:r>
        <w:rPr>
          <w:sz w:val="28"/>
        </w:rPr>
        <w:tab/>
      </w:r>
      <w:r>
        <w:rPr>
          <w:spacing w:val="-2"/>
          <w:sz w:val="28"/>
        </w:rPr>
        <w:t>внутри</w:t>
      </w:r>
      <w:r>
        <w:rPr>
          <w:sz w:val="28"/>
        </w:rPr>
        <w:tab/>
      </w:r>
      <w:r>
        <w:rPr>
          <w:spacing w:val="-2"/>
          <w:sz w:val="28"/>
        </w:rPr>
        <w:t>межмагистральных</w:t>
      </w:r>
      <w:r>
        <w:rPr>
          <w:sz w:val="28"/>
        </w:rPr>
        <w:tab/>
      </w:r>
      <w:r>
        <w:rPr>
          <w:spacing w:val="-2"/>
          <w:sz w:val="28"/>
        </w:rPr>
        <w:t>территорий</w:t>
      </w:r>
      <w:r>
        <w:rPr>
          <w:sz w:val="28"/>
        </w:rPr>
        <w:tab/>
      </w:r>
      <w:r>
        <w:rPr>
          <w:spacing w:val="-2"/>
          <w:sz w:val="28"/>
        </w:rPr>
        <w:t>резервов</w:t>
      </w:r>
      <w:r>
        <w:rPr>
          <w:sz w:val="28"/>
        </w:rPr>
        <w:tab/>
      </w:r>
      <w:r>
        <w:rPr>
          <w:spacing w:val="-4"/>
          <w:sz w:val="28"/>
        </w:rPr>
        <w:t xml:space="preserve">для </w:t>
      </w:r>
      <w:r>
        <w:rPr>
          <w:sz w:val="28"/>
        </w:rPr>
        <w:t>создания открытых общественных пространств локального уровня;</w:t>
      </w:r>
    </w:p>
    <w:p w:rsidR="00A364A4" w:rsidRDefault="00D1643D">
      <w:pPr>
        <w:pStyle w:val="a5"/>
        <w:numPr>
          <w:ilvl w:val="1"/>
          <w:numId w:val="23"/>
        </w:numPr>
        <w:tabs>
          <w:tab w:val="left" w:pos="1417"/>
        </w:tabs>
        <w:spacing w:before="9" w:line="352" w:lineRule="auto"/>
        <w:ind w:right="145" w:firstLine="926"/>
        <w:jc w:val="left"/>
        <w:rPr>
          <w:sz w:val="28"/>
        </w:rPr>
      </w:pPr>
      <w:r>
        <w:rPr>
          <w:sz w:val="28"/>
        </w:rPr>
        <w:t>решение</w:t>
      </w:r>
      <w:r>
        <w:rPr>
          <w:spacing w:val="40"/>
          <w:sz w:val="28"/>
        </w:rPr>
        <w:t xml:space="preserve"> </w:t>
      </w:r>
      <w:r>
        <w:rPr>
          <w:sz w:val="28"/>
        </w:rPr>
        <w:t>проблем</w:t>
      </w:r>
      <w:r>
        <w:rPr>
          <w:spacing w:val="40"/>
          <w:sz w:val="28"/>
        </w:rPr>
        <w:t xml:space="preserve"> </w:t>
      </w:r>
      <w:r>
        <w:rPr>
          <w:sz w:val="28"/>
        </w:rPr>
        <w:t>хранения</w:t>
      </w:r>
      <w:r>
        <w:rPr>
          <w:spacing w:val="40"/>
          <w:sz w:val="28"/>
        </w:rPr>
        <w:t xml:space="preserve"> </w:t>
      </w:r>
      <w:r>
        <w:rPr>
          <w:sz w:val="28"/>
        </w:rPr>
        <w:t>автотранспорта,</w:t>
      </w:r>
      <w:r>
        <w:rPr>
          <w:spacing w:val="40"/>
          <w:sz w:val="28"/>
        </w:rPr>
        <w:t xml:space="preserve"> </w:t>
      </w:r>
      <w:r>
        <w:rPr>
          <w:sz w:val="28"/>
        </w:rPr>
        <w:t>реорганизация</w:t>
      </w:r>
      <w:r>
        <w:rPr>
          <w:spacing w:val="40"/>
          <w:sz w:val="28"/>
        </w:rPr>
        <w:t xml:space="preserve"> </w:t>
      </w:r>
      <w:r>
        <w:rPr>
          <w:sz w:val="28"/>
        </w:rPr>
        <w:t xml:space="preserve">дворовых </w:t>
      </w:r>
      <w:r>
        <w:rPr>
          <w:spacing w:val="-2"/>
          <w:sz w:val="28"/>
        </w:rPr>
        <w:t>пространств.</w:t>
      </w:r>
    </w:p>
    <w:p w:rsidR="00A364A4" w:rsidRDefault="00A364A4">
      <w:pPr>
        <w:pStyle w:val="a3"/>
        <w:spacing w:before="14"/>
      </w:pPr>
    </w:p>
    <w:p w:rsidR="00A364A4" w:rsidRDefault="00D1643D">
      <w:pPr>
        <w:pStyle w:val="1"/>
        <w:numPr>
          <w:ilvl w:val="1"/>
          <w:numId w:val="28"/>
        </w:numPr>
        <w:tabs>
          <w:tab w:val="left" w:pos="2904"/>
          <w:tab w:val="left" w:pos="3643"/>
        </w:tabs>
        <w:spacing w:line="360" w:lineRule="auto"/>
        <w:ind w:left="3643" w:right="1842" w:hanging="1230"/>
        <w:jc w:val="left"/>
      </w:pPr>
      <w:bookmarkStart w:id="9" w:name="_TOC_250017"/>
      <w:r>
        <w:t>СОДЕРЖАНИЕ</w:t>
      </w:r>
      <w:r>
        <w:rPr>
          <w:spacing w:val="-15"/>
        </w:rPr>
        <w:t xml:space="preserve"> </w:t>
      </w:r>
      <w:r>
        <w:t>ОСНОВНЫХ</w:t>
      </w:r>
      <w:r>
        <w:rPr>
          <w:spacing w:val="-17"/>
        </w:rPr>
        <w:t xml:space="preserve"> </w:t>
      </w:r>
      <w:bookmarkEnd w:id="9"/>
      <w:r>
        <w:t>РЕШЕНИЙ ГЕНЕРАЛЬНОГО ПЛАНА</w:t>
      </w:r>
    </w:p>
    <w:p w:rsidR="00A364A4" w:rsidRDefault="00D1643D">
      <w:pPr>
        <w:pStyle w:val="2"/>
        <w:numPr>
          <w:ilvl w:val="2"/>
          <w:numId w:val="28"/>
        </w:numPr>
        <w:tabs>
          <w:tab w:val="left" w:pos="1400"/>
        </w:tabs>
        <w:spacing w:before="2" w:line="360" w:lineRule="auto"/>
        <w:ind w:right="137" w:firstLine="566"/>
        <w:jc w:val="both"/>
      </w:pPr>
      <w:bookmarkStart w:id="10" w:name="_TOC_250016"/>
      <w:bookmarkEnd w:id="10"/>
      <w:r>
        <w:t>Генеральный план как документ стратегического развития города. Сценарии пространственного развития муниципального образования город Набережные Челны</w:t>
      </w:r>
    </w:p>
    <w:p w:rsidR="00A364A4" w:rsidRDefault="00D1643D">
      <w:pPr>
        <w:pStyle w:val="a3"/>
        <w:spacing w:line="360" w:lineRule="auto"/>
        <w:ind w:left="143" w:right="135" w:firstLine="566"/>
        <w:jc w:val="both"/>
      </w:pPr>
      <w:r>
        <w:t>В Стратегии социально-экономического развития муниципального образования город Набережные Челны до 2030 года (принята в 2016 году) одна из стратегических целей определена как: «сбалансированное пространственное развитие и повышение уровня комфортности городской среды». Также в документе выявлены основные направления развития:</w:t>
      </w:r>
    </w:p>
    <w:p w:rsidR="00A364A4" w:rsidRDefault="00D1643D">
      <w:pPr>
        <w:pStyle w:val="a5"/>
        <w:numPr>
          <w:ilvl w:val="0"/>
          <w:numId w:val="22"/>
        </w:numPr>
        <w:tabs>
          <w:tab w:val="left" w:pos="1013"/>
        </w:tabs>
        <w:ind w:left="1013" w:hanging="303"/>
        <w:jc w:val="both"/>
        <w:rPr>
          <w:sz w:val="28"/>
        </w:rPr>
      </w:pPr>
      <w:r>
        <w:rPr>
          <w:sz w:val="28"/>
        </w:rPr>
        <w:t>идентификация</w:t>
      </w:r>
      <w:r>
        <w:rPr>
          <w:spacing w:val="-8"/>
          <w:sz w:val="28"/>
        </w:rPr>
        <w:t xml:space="preserve"> </w:t>
      </w:r>
      <w:r>
        <w:rPr>
          <w:sz w:val="28"/>
        </w:rPr>
        <w:t>города</w:t>
      </w:r>
      <w:r>
        <w:rPr>
          <w:spacing w:val="-5"/>
          <w:sz w:val="28"/>
        </w:rPr>
        <w:t xml:space="preserve"> </w:t>
      </w:r>
      <w:r>
        <w:rPr>
          <w:sz w:val="28"/>
        </w:rPr>
        <w:t>и</w:t>
      </w:r>
      <w:r>
        <w:rPr>
          <w:spacing w:val="-7"/>
          <w:sz w:val="28"/>
        </w:rPr>
        <w:t xml:space="preserve"> </w:t>
      </w:r>
      <w:r>
        <w:rPr>
          <w:sz w:val="28"/>
        </w:rPr>
        <w:t>определение</w:t>
      </w:r>
      <w:r>
        <w:rPr>
          <w:spacing w:val="-6"/>
          <w:sz w:val="28"/>
        </w:rPr>
        <w:t xml:space="preserve"> </w:t>
      </w:r>
      <w:r>
        <w:rPr>
          <w:sz w:val="28"/>
        </w:rPr>
        <w:t>его</w:t>
      </w:r>
      <w:r>
        <w:rPr>
          <w:spacing w:val="-7"/>
          <w:sz w:val="28"/>
        </w:rPr>
        <w:t xml:space="preserve"> </w:t>
      </w:r>
      <w:r>
        <w:rPr>
          <w:sz w:val="28"/>
        </w:rPr>
        <w:t>роли</w:t>
      </w:r>
      <w:r>
        <w:rPr>
          <w:spacing w:val="-5"/>
          <w:sz w:val="28"/>
        </w:rPr>
        <w:t xml:space="preserve"> </w:t>
      </w:r>
      <w:r>
        <w:rPr>
          <w:sz w:val="28"/>
        </w:rPr>
        <w:t>в</w:t>
      </w:r>
      <w:r>
        <w:rPr>
          <w:spacing w:val="-6"/>
          <w:sz w:val="28"/>
        </w:rPr>
        <w:t xml:space="preserve"> </w:t>
      </w:r>
      <w:r>
        <w:rPr>
          <w:spacing w:val="-2"/>
          <w:sz w:val="28"/>
        </w:rPr>
        <w:t>агломерации;</w:t>
      </w:r>
    </w:p>
    <w:p w:rsidR="00A364A4" w:rsidRDefault="00D1643D">
      <w:pPr>
        <w:pStyle w:val="a5"/>
        <w:numPr>
          <w:ilvl w:val="0"/>
          <w:numId w:val="22"/>
        </w:numPr>
        <w:tabs>
          <w:tab w:val="left" w:pos="1013"/>
        </w:tabs>
        <w:spacing w:before="157"/>
        <w:ind w:left="1013" w:hanging="303"/>
        <w:jc w:val="both"/>
        <w:rPr>
          <w:sz w:val="28"/>
        </w:rPr>
      </w:pPr>
      <w:r>
        <w:rPr>
          <w:sz w:val="28"/>
        </w:rPr>
        <w:t>формирование</w:t>
      </w:r>
      <w:r>
        <w:rPr>
          <w:spacing w:val="-11"/>
          <w:sz w:val="28"/>
        </w:rPr>
        <w:t xml:space="preserve"> </w:t>
      </w:r>
      <w:r>
        <w:rPr>
          <w:sz w:val="28"/>
        </w:rPr>
        <w:t>комфортной</w:t>
      </w:r>
      <w:r>
        <w:rPr>
          <w:spacing w:val="-10"/>
          <w:sz w:val="28"/>
        </w:rPr>
        <w:t xml:space="preserve"> </w:t>
      </w:r>
      <w:r>
        <w:rPr>
          <w:sz w:val="28"/>
        </w:rPr>
        <w:t>городской</w:t>
      </w:r>
      <w:r>
        <w:rPr>
          <w:spacing w:val="-10"/>
          <w:sz w:val="28"/>
        </w:rPr>
        <w:t xml:space="preserve"> </w:t>
      </w:r>
      <w:r>
        <w:rPr>
          <w:spacing w:val="-2"/>
          <w:sz w:val="28"/>
        </w:rPr>
        <w:t>среды;</w:t>
      </w:r>
    </w:p>
    <w:p w:rsidR="00A364A4" w:rsidRDefault="00D1643D">
      <w:pPr>
        <w:pStyle w:val="a5"/>
        <w:numPr>
          <w:ilvl w:val="0"/>
          <w:numId w:val="22"/>
        </w:numPr>
        <w:tabs>
          <w:tab w:val="left" w:pos="1147"/>
        </w:tabs>
        <w:spacing w:before="160" w:line="360" w:lineRule="auto"/>
        <w:ind w:left="143" w:right="137" w:firstLine="566"/>
        <w:jc w:val="both"/>
        <w:rPr>
          <w:sz w:val="28"/>
        </w:rPr>
      </w:pPr>
      <w:r>
        <w:rPr>
          <w:sz w:val="28"/>
        </w:rPr>
        <w:t>развитие информационно-коммуникационного пространства города и переход к формату «умный» город (Smart city). Концепция «умного города» предполагает объединение различных городских систем в единую, осуществляемую с помощью информационных технологий.</w:t>
      </w:r>
    </w:p>
    <w:p w:rsidR="00A364A4" w:rsidRDefault="00D1643D">
      <w:pPr>
        <w:pStyle w:val="a3"/>
        <w:spacing w:before="1"/>
        <w:ind w:left="710"/>
        <w:jc w:val="both"/>
      </w:pPr>
      <w:r>
        <w:t>Основными</w:t>
      </w:r>
      <w:r>
        <w:rPr>
          <w:spacing w:val="-11"/>
        </w:rPr>
        <w:t xml:space="preserve"> </w:t>
      </w:r>
      <w:r>
        <w:t>направлениями</w:t>
      </w:r>
      <w:r>
        <w:rPr>
          <w:spacing w:val="-12"/>
        </w:rPr>
        <w:t xml:space="preserve"> </w:t>
      </w:r>
      <w:r>
        <w:t>формирования</w:t>
      </w:r>
      <w:r>
        <w:rPr>
          <w:spacing w:val="-9"/>
        </w:rPr>
        <w:t xml:space="preserve"> </w:t>
      </w:r>
      <w:r>
        <w:t>«умного</w:t>
      </w:r>
      <w:r>
        <w:rPr>
          <w:spacing w:val="-8"/>
        </w:rPr>
        <w:t xml:space="preserve"> </w:t>
      </w:r>
      <w:r>
        <w:t>города»</w:t>
      </w:r>
      <w:r>
        <w:rPr>
          <w:spacing w:val="-13"/>
        </w:rPr>
        <w:t xml:space="preserve"> </w:t>
      </w:r>
      <w:r>
        <w:rPr>
          <w:spacing w:val="-2"/>
        </w:rPr>
        <w:t>являются:</w:t>
      </w:r>
    </w:p>
    <w:p w:rsidR="00A364A4" w:rsidRDefault="00D1643D">
      <w:pPr>
        <w:pStyle w:val="a5"/>
        <w:numPr>
          <w:ilvl w:val="1"/>
          <w:numId w:val="22"/>
        </w:numPr>
        <w:tabs>
          <w:tab w:val="left" w:pos="992"/>
          <w:tab w:val="left" w:pos="1971"/>
          <w:tab w:val="left" w:pos="3535"/>
          <w:tab w:val="left" w:pos="4985"/>
          <w:tab w:val="left" w:pos="6927"/>
          <w:tab w:val="left" w:pos="8296"/>
        </w:tabs>
        <w:spacing w:before="159" w:line="352" w:lineRule="auto"/>
        <w:ind w:right="141" w:firstLine="427"/>
        <w:jc w:val="left"/>
        <w:rPr>
          <w:rFonts w:ascii="Symbol" w:hAnsi="Symbol"/>
          <w:sz w:val="28"/>
        </w:rPr>
      </w:pPr>
      <w:r>
        <w:rPr>
          <w:spacing w:val="-2"/>
          <w:sz w:val="28"/>
        </w:rPr>
        <w:t>умная</w:t>
      </w:r>
      <w:r>
        <w:rPr>
          <w:sz w:val="28"/>
        </w:rPr>
        <w:tab/>
      </w:r>
      <w:r>
        <w:rPr>
          <w:spacing w:val="-2"/>
          <w:sz w:val="28"/>
        </w:rPr>
        <w:t>энергетика</w:t>
      </w:r>
      <w:r>
        <w:rPr>
          <w:sz w:val="28"/>
        </w:rPr>
        <w:tab/>
      </w:r>
      <w:r>
        <w:rPr>
          <w:spacing w:val="-2"/>
          <w:sz w:val="28"/>
        </w:rPr>
        <w:t>(контроль</w:t>
      </w:r>
      <w:r>
        <w:rPr>
          <w:sz w:val="28"/>
        </w:rPr>
        <w:tab/>
      </w:r>
      <w:r>
        <w:rPr>
          <w:spacing w:val="-2"/>
          <w:sz w:val="28"/>
        </w:rPr>
        <w:t>рациональной</w:t>
      </w:r>
      <w:r>
        <w:rPr>
          <w:sz w:val="28"/>
        </w:rPr>
        <w:tab/>
      </w:r>
      <w:r>
        <w:rPr>
          <w:spacing w:val="-2"/>
          <w:sz w:val="28"/>
        </w:rPr>
        <w:t>системой</w:t>
      </w:r>
      <w:r>
        <w:rPr>
          <w:sz w:val="28"/>
        </w:rPr>
        <w:tab/>
      </w:r>
      <w:r>
        <w:rPr>
          <w:spacing w:val="-2"/>
          <w:sz w:val="28"/>
        </w:rPr>
        <w:t>использования энергетики);</w:t>
      </w:r>
    </w:p>
    <w:p w:rsidR="00A364A4" w:rsidRDefault="00D1643D">
      <w:pPr>
        <w:pStyle w:val="a5"/>
        <w:numPr>
          <w:ilvl w:val="1"/>
          <w:numId w:val="22"/>
        </w:numPr>
        <w:tabs>
          <w:tab w:val="left" w:pos="991"/>
        </w:tabs>
        <w:spacing w:before="10" w:line="360" w:lineRule="auto"/>
        <w:ind w:right="143" w:firstLine="427"/>
        <w:jc w:val="left"/>
        <w:rPr>
          <w:rFonts w:ascii="Symbol" w:hAnsi="Symbol"/>
        </w:rPr>
      </w:pPr>
      <w:r>
        <w:rPr>
          <w:sz w:val="28"/>
        </w:rPr>
        <w:t>умный транспорт – экологичность транспорта, рациональная организация парковочных пространств;</w:t>
      </w:r>
    </w:p>
    <w:p w:rsidR="00A364A4" w:rsidRPr="00901CB0" w:rsidRDefault="00D1643D" w:rsidP="000A72F1">
      <w:pPr>
        <w:pStyle w:val="a5"/>
        <w:numPr>
          <w:ilvl w:val="1"/>
          <w:numId w:val="22"/>
        </w:numPr>
        <w:tabs>
          <w:tab w:val="left" w:pos="992"/>
        </w:tabs>
        <w:spacing w:line="352" w:lineRule="auto"/>
        <w:ind w:right="142" w:firstLine="427"/>
        <w:jc w:val="left"/>
        <w:rPr>
          <w:rFonts w:ascii="Symbol" w:hAnsi="Symbol"/>
          <w:sz w:val="28"/>
        </w:rPr>
        <w:sectPr w:rsidR="00A364A4" w:rsidRPr="00901CB0">
          <w:pgSz w:w="11910" w:h="16840"/>
          <w:pgMar w:top="1020" w:right="708" w:bottom="920" w:left="992" w:header="0" w:footer="734" w:gutter="0"/>
          <w:cols w:space="720"/>
        </w:sectPr>
      </w:pPr>
      <w:r w:rsidRPr="00901CB0">
        <w:rPr>
          <w:sz w:val="28"/>
        </w:rPr>
        <w:t>умное</w:t>
      </w:r>
      <w:r w:rsidRPr="00901CB0">
        <w:rPr>
          <w:spacing w:val="40"/>
          <w:sz w:val="28"/>
        </w:rPr>
        <w:t xml:space="preserve"> </w:t>
      </w:r>
      <w:r w:rsidRPr="00901CB0">
        <w:rPr>
          <w:sz w:val="28"/>
        </w:rPr>
        <w:t>водо-</w:t>
      </w:r>
      <w:r w:rsidRPr="00901CB0">
        <w:rPr>
          <w:spacing w:val="40"/>
          <w:sz w:val="28"/>
        </w:rPr>
        <w:t xml:space="preserve"> </w:t>
      </w:r>
      <w:r w:rsidRPr="00901CB0">
        <w:rPr>
          <w:sz w:val="28"/>
        </w:rPr>
        <w:t>и</w:t>
      </w:r>
      <w:r w:rsidRPr="00901CB0">
        <w:rPr>
          <w:spacing w:val="40"/>
          <w:sz w:val="28"/>
        </w:rPr>
        <w:t xml:space="preserve"> </w:t>
      </w:r>
      <w:r w:rsidRPr="00901CB0">
        <w:rPr>
          <w:sz w:val="28"/>
        </w:rPr>
        <w:t>газоснабжение</w:t>
      </w:r>
      <w:r w:rsidRPr="00901CB0">
        <w:rPr>
          <w:spacing w:val="40"/>
          <w:sz w:val="28"/>
        </w:rPr>
        <w:t xml:space="preserve"> </w:t>
      </w:r>
      <w:r w:rsidRPr="00901CB0">
        <w:rPr>
          <w:sz w:val="28"/>
        </w:rPr>
        <w:t>(контроль</w:t>
      </w:r>
      <w:r w:rsidRPr="00901CB0">
        <w:rPr>
          <w:spacing w:val="40"/>
          <w:sz w:val="28"/>
        </w:rPr>
        <w:t xml:space="preserve"> </w:t>
      </w:r>
      <w:r w:rsidRPr="00901CB0">
        <w:rPr>
          <w:sz w:val="28"/>
        </w:rPr>
        <w:t>учета</w:t>
      </w:r>
      <w:r w:rsidRPr="00901CB0">
        <w:rPr>
          <w:spacing w:val="40"/>
          <w:sz w:val="28"/>
        </w:rPr>
        <w:t xml:space="preserve"> </w:t>
      </w:r>
      <w:r w:rsidRPr="00901CB0">
        <w:rPr>
          <w:sz w:val="28"/>
        </w:rPr>
        <w:t>затрат</w:t>
      </w:r>
      <w:r w:rsidRPr="00901CB0">
        <w:rPr>
          <w:spacing w:val="40"/>
          <w:sz w:val="28"/>
        </w:rPr>
        <w:t xml:space="preserve"> </w:t>
      </w:r>
      <w:r w:rsidRPr="00901CB0">
        <w:rPr>
          <w:sz w:val="28"/>
        </w:rPr>
        <w:t>и</w:t>
      </w:r>
      <w:r w:rsidRPr="00901CB0">
        <w:rPr>
          <w:spacing w:val="40"/>
          <w:sz w:val="28"/>
        </w:rPr>
        <w:t xml:space="preserve"> </w:t>
      </w:r>
      <w:r w:rsidRPr="00901CB0">
        <w:rPr>
          <w:sz w:val="28"/>
        </w:rPr>
        <w:t>методов</w:t>
      </w:r>
      <w:r w:rsidRPr="00901CB0">
        <w:rPr>
          <w:spacing w:val="40"/>
          <w:sz w:val="28"/>
        </w:rPr>
        <w:t xml:space="preserve"> </w:t>
      </w:r>
      <w:r w:rsidRPr="00901CB0">
        <w:rPr>
          <w:sz w:val="28"/>
        </w:rPr>
        <w:t xml:space="preserve">очистки </w:t>
      </w:r>
      <w:r w:rsidRPr="00901CB0">
        <w:rPr>
          <w:spacing w:val="-2"/>
          <w:sz w:val="28"/>
        </w:rPr>
        <w:t>воды);</w:t>
      </w:r>
    </w:p>
    <w:p w:rsidR="00A364A4" w:rsidRDefault="00D1643D">
      <w:pPr>
        <w:pStyle w:val="a5"/>
        <w:numPr>
          <w:ilvl w:val="1"/>
          <w:numId w:val="22"/>
        </w:numPr>
        <w:tabs>
          <w:tab w:val="left" w:pos="992"/>
        </w:tabs>
        <w:spacing w:before="86" w:line="357" w:lineRule="auto"/>
        <w:ind w:right="145" w:firstLine="427"/>
        <w:rPr>
          <w:rFonts w:ascii="Symbol" w:hAnsi="Symbol"/>
          <w:sz w:val="28"/>
        </w:rPr>
      </w:pPr>
      <w:r>
        <w:rPr>
          <w:sz w:val="28"/>
        </w:rPr>
        <w:lastRenderedPageBreak/>
        <w:t xml:space="preserve">умная городская среда (системы видеонаблюдения, автоматизированный контроль ресурсов, управление градостроительством на основе рационального </w:t>
      </w:r>
      <w:r>
        <w:rPr>
          <w:spacing w:val="-2"/>
          <w:sz w:val="28"/>
        </w:rPr>
        <w:t>планирования»;</w:t>
      </w:r>
    </w:p>
    <w:p w:rsidR="00A364A4" w:rsidRDefault="00D1643D">
      <w:pPr>
        <w:pStyle w:val="a5"/>
        <w:numPr>
          <w:ilvl w:val="1"/>
          <w:numId w:val="22"/>
        </w:numPr>
        <w:tabs>
          <w:tab w:val="left" w:pos="1416"/>
        </w:tabs>
        <w:spacing w:before="1" w:line="350" w:lineRule="auto"/>
        <w:ind w:right="141" w:firstLine="427"/>
        <w:rPr>
          <w:rFonts w:ascii="Symbol" w:hAnsi="Symbol"/>
          <w:sz w:val="28"/>
        </w:rPr>
      </w:pPr>
      <w:r>
        <w:rPr>
          <w:sz w:val="28"/>
        </w:rPr>
        <w:t>умный дом (объединение всех обслуживающих систем отдельного здания в единую систему).</w:t>
      </w:r>
    </w:p>
    <w:p w:rsidR="00A364A4" w:rsidRDefault="00D1643D">
      <w:pPr>
        <w:pStyle w:val="a3"/>
        <w:spacing w:before="14" w:line="360" w:lineRule="auto"/>
        <w:ind w:left="143" w:right="138" w:firstLine="566"/>
        <w:jc w:val="both"/>
      </w:pPr>
      <w:r>
        <w:t>Планировочное развитие города обосновывается расчетом в потребности территории для всех основных функциональных процессов городской жизнедеятельности и ранжируется по ряду наиболее значимых задач развития.</w:t>
      </w:r>
    </w:p>
    <w:p w:rsidR="00A364A4" w:rsidRDefault="00D1643D">
      <w:pPr>
        <w:pStyle w:val="a5"/>
        <w:numPr>
          <w:ilvl w:val="1"/>
          <w:numId w:val="22"/>
        </w:numPr>
        <w:tabs>
          <w:tab w:val="left" w:pos="1135"/>
        </w:tabs>
        <w:spacing w:before="1" w:line="360" w:lineRule="auto"/>
        <w:ind w:left="143" w:right="135" w:firstLine="566"/>
        <w:rPr>
          <w:rFonts w:ascii="Symbol" w:hAnsi="Symbol"/>
          <w:sz w:val="28"/>
        </w:rPr>
      </w:pPr>
      <w:r>
        <w:rPr>
          <w:sz w:val="28"/>
        </w:rPr>
        <w:t>Одним из важнейших вопросов градостроительного развития муниципального образования город Набережные Челны и территориальных ресурсов города является потребность в территории для жилищного строительства. Обеспечение населения города необходимым жилым фондом, удовлетворяющим запросы жителей в сопоставительном сравнении с городами- конкурентами в этом аспекте, является выход на уровень жилой обеспеченности жителей в 32 кв. м на человека при сегодняшней обеспеченности в 26 кв. м на человека. Для этого необходимо изыскать территории для строительства около 4 млн. кв. м жилья к концу расчётного срока реализации Генерального плана.</w:t>
      </w:r>
    </w:p>
    <w:p w:rsidR="00A364A4" w:rsidRDefault="00D1643D" w:rsidP="000A72F1">
      <w:pPr>
        <w:pStyle w:val="a5"/>
        <w:numPr>
          <w:ilvl w:val="1"/>
          <w:numId w:val="22"/>
        </w:numPr>
        <w:tabs>
          <w:tab w:val="left" w:pos="1135"/>
        </w:tabs>
        <w:spacing w:before="1" w:line="362" w:lineRule="auto"/>
        <w:ind w:left="143" w:right="143" w:firstLine="566"/>
      </w:pPr>
      <w:r w:rsidRPr="00901CB0">
        <w:rPr>
          <w:sz w:val="28"/>
        </w:rPr>
        <w:t xml:space="preserve">Вторая особенность муниципального образования город Набережные Челны </w:t>
      </w:r>
      <w:r w:rsidRPr="00901CB0">
        <w:rPr>
          <w:b/>
          <w:sz w:val="28"/>
        </w:rPr>
        <w:t xml:space="preserve">‒ </w:t>
      </w:r>
      <w:r w:rsidRPr="00901CB0">
        <w:rPr>
          <w:sz w:val="28"/>
        </w:rPr>
        <w:t>несформированность системы общегородского общественного центра, где основные объекты должны быть сконцентрированы на четко выделенных, доступных и удобно расположенных локальных территориях. Проект Генерального плана Бориса Рубаненко для Нового города предлагал использовать для этого 19-ый комплекс, что оказалось нереализованной задачей. Сегодня стоит задача</w:t>
      </w:r>
      <w:r w:rsidRPr="00901CB0">
        <w:rPr>
          <w:spacing w:val="-1"/>
          <w:sz w:val="28"/>
        </w:rPr>
        <w:t xml:space="preserve"> </w:t>
      </w:r>
      <w:r w:rsidRPr="00901CB0">
        <w:rPr>
          <w:sz w:val="28"/>
        </w:rPr>
        <w:t>обеспечить</w:t>
      </w:r>
      <w:r w:rsidRPr="00901CB0">
        <w:rPr>
          <w:spacing w:val="-2"/>
          <w:sz w:val="28"/>
        </w:rPr>
        <w:t xml:space="preserve"> </w:t>
      </w:r>
      <w:r w:rsidRPr="00901CB0">
        <w:rPr>
          <w:sz w:val="28"/>
        </w:rPr>
        <w:t>это решение в</w:t>
      </w:r>
      <w:r w:rsidRPr="00901CB0">
        <w:rPr>
          <w:spacing w:val="-1"/>
          <w:sz w:val="28"/>
        </w:rPr>
        <w:t xml:space="preserve"> </w:t>
      </w:r>
      <w:r w:rsidRPr="00901CB0">
        <w:rPr>
          <w:sz w:val="28"/>
        </w:rPr>
        <w:t>современном</w:t>
      </w:r>
      <w:r w:rsidRPr="00901CB0">
        <w:rPr>
          <w:spacing w:val="-1"/>
          <w:sz w:val="28"/>
        </w:rPr>
        <w:t xml:space="preserve"> </w:t>
      </w:r>
      <w:r w:rsidRPr="00901CB0">
        <w:rPr>
          <w:sz w:val="28"/>
        </w:rPr>
        <w:t>модифицированном варианте.</w:t>
      </w:r>
      <w:r w:rsidRPr="00901CB0">
        <w:rPr>
          <w:spacing w:val="-1"/>
          <w:sz w:val="28"/>
        </w:rPr>
        <w:t xml:space="preserve"> </w:t>
      </w:r>
      <w:r w:rsidRPr="00901CB0">
        <w:rPr>
          <w:sz w:val="28"/>
        </w:rPr>
        <w:t>Этот вариант предполагает ограничение жилищного строительства в 19-ом комплексе, и организацию центрального бульвара от площади «Азатлык» до пр. Вахитова на этой территории. Для эффективной работы системы общегородского общественного центра важнейшим принципом является концентрация его основных объектов (культурных, торгово-развлекательных и досуговых) на относительно</w:t>
      </w:r>
      <w:r w:rsidRPr="00901CB0">
        <w:rPr>
          <w:spacing w:val="59"/>
          <w:sz w:val="28"/>
        </w:rPr>
        <w:t xml:space="preserve"> </w:t>
      </w:r>
      <w:r w:rsidRPr="00901CB0">
        <w:rPr>
          <w:sz w:val="28"/>
        </w:rPr>
        <w:t>компактной</w:t>
      </w:r>
      <w:r w:rsidR="00901CB0" w:rsidRPr="00901CB0">
        <w:rPr>
          <w:spacing w:val="57"/>
          <w:sz w:val="28"/>
        </w:rPr>
        <w:t xml:space="preserve"> </w:t>
      </w:r>
      <w:r w:rsidRPr="00901CB0">
        <w:rPr>
          <w:sz w:val="28"/>
        </w:rPr>
        <w:t>и</w:t>
      </w:r>
      <w:r w:rsidRPr="00901CB0">
        <w:rPr>
          <w:spacing w:val="57"/>
          <w:sz w:val="28"/>
        </w:rPr>
        <w:t xml:space="preserve"> </w:t>
      </w:r>
      <w:r w:rsidRPr="00901CB0">
        <w:rPr>
          <w:sz w:val="28"/>
        </w:rPr>
        <w:t>хорошо</w:t>
      </w:r>
      <w:r w:rsidRPr="00901CB0">
        <w:rPr>
          <w:spacing w:val="57"/>
          <w:sz w:val="28"/>
        </w:rPr>
        <w:t xml:space="preserve"> </w:t>
      </w:r>
      <w:r w:rsidRPr="00901CB0">
        <w:rPr>
          <w:sz w:val="28"/>
        </w:rPr>
        <w:t>доступной</w:t>
      </w:r>
      <w:r w:rsidRPr="00901CB0">
        <w:rPr>
          <w:spacing w:val="58"/>
          <w:sz w:val="28"/>
        </w:rPr>
        <w:t xml:space="preserve"> </w:t>
      </w:r>
      <w:r w:rsidRPr="00901CB0">
        <w:rPr>
          <w:sz w:val="28"/>
        </w:rPr>
        <w:t>территории. Еще одним</w:t>
      </w:r>
      <w:r w:rsidR="00901CB0">
        <w:rPr>
          <w:sz w:val="28"/>
        </w:rPr>
        <w:t xml:space="preserve"> </w:t>
      </w:r>
      <w:r w:rsidRPr="00901CB0">
        <w:rPr>
          <w:sz w:val="28"/>
        </w:rPr>
        <w:t xml:space="preserve">принципиальным вопросом Генерального плана </w:t>
      </w:r>
      <w:r w:rsidRPr="00901CB0">
        <w:rPr>
          <w:sz w:val="28"/>
        </w:rPr>
        <w:lastRenderedPageBreak/>
        <w:t>явилась проблема выхода зоны общественного центра города к побережью Камы и увеличение доли публичных озеленённых общественных пространств. Эта проблема решается формированием широкого озеленённого бульвара (Междуреченский бульвар) от торгового центра</w:t>
      </w:r>
      <w:r w:rsidR="00901CB0">
        <w:rPr>
          <w:sz w:val="28"/>
        </w:rPr>
        <w:t xml:space="preserve"> </w:t>
      </w:r>
      <w:r w:rsidRPr="00901CB0">
        <w:rPr>
          <w:sz w:val="28"/>
        </w:rPr>
        <w:t>«Мегастрой» на Набережночелнинском проспекте к побережью Камы, между поселками Элеваторная Гора и Чаллы Яр.</w:t>
      </w:r>
    </w:p>
    <w:p w:rsidR="00A364A4" w:rsidRDefault="00D1643D">
      <w:pPr>
        <w:pStyle w:val="a3"/>
        <w:spacing w:line="360" w:lineRule="auto"/>
        <w:ind w:left="143" w:right="137" w:firstLine="566"/>
        <w:jc w:val="both"/>
      </w:pPr>
      <w:r>
        <w:t>Бульвар предлагается застроить высотным многоквартирным жильем и крупными объектами обслуживания городского и агломерационного уровня, включая организацию террасного парка на месте заброшенного карьера. Предлагается соединить в единую пространственную систему озелененную набережную Камы, начиная от Майдана и Табеевской набережной с Тукаевской набережной вдоль Мелекески.</w:t>
      </w:r>
    </w:p>
    <w:p w:rsidR="00A364A4" w:rsidRDefault="00D1643D">
      <w:pPr>
        <w:pStyle w:val="a3"/>
        <w:spacing w:line="360" w:lineRule="auto"/>
        <w:ind w:left="143" w:right="140" w:firstLine="566"/>
        <w:jc w:val="both"/>
      </w:pPr>
      <w:r>
        <w:t>Сегодня в общем балансе городской территории доля общественных озелененных пространств составляет 16%, в рамках разработанного Генерального плана этот процент должен быть повышен до 25 %.</w:t>
      </w:r>
    </w:p>
    <w:p w:rsidR="00A364A4" w:rsidRDefault="00D1643D">
      <w:pPr>
        <w:pStyle w:val="a5"/>
        <w:numPr>
          <w:ilvl w:val="1"/>
          <w:numId w:val="22"/>
        </w:numPr>
        <w:tabs>
          <w:tab w:val="left" w:pos="1135"/>
        </w:tabs>
        <w:spacing w:line="360" w:lineRule="auto"/>
        <w:ind w:left="143" w:right="136" w:firstLine="566"/>
        <w:rPr>
          <w:rFonts w:ascii="Symbol" w:hAnsi="Symbol"/>
          <w:sz w:val="28"/>
        </w:rPr>
      </w:pPr>
      <w:r>
        <w:rPr>
          <w:sz w:val="28"/>
        </w:rPr>
        <w:t xml:space="preserve">Третья важнейшая задача </w:t>
      </w:r>
      <w:r>
        <w:rPr>
          <w:b/>
          <w:sz w:val="28"/>
        </w:rPr>
        <w:t xml:space="preserve">‒ </w:t>
      </w:r>
      <w:r>
        <w:rPr>
          <w:sz w:val="28"/>
        </w:rPr>
        <w:t>это обеспечение системы общественного центра муниципального образования город Набережные Челны функцией ядра Камская агломерации. Это значит, что транспортная инфраструктура города должна быть приспособлена к обслуживанию «сопряженного населения», то есть населения, проживающего на территории Камской агломерации, включающей Нижнекамск, Елабугу, Менделеевск, Заинск и соответствующие сельские поселения этих районов.</w:t>
      </w:r>
    </w:p>
    <w:p w:rsidR="00A364A4" w:rsidRDefault="00D1643D">
      <w:pPr>
        <w:pStyle w:val="a5"/>
        <w:numPr>
          <w:ilvl w:val="1"/>
          <w:numId w:val="22"/>
        </w:numPr>
        <w:tabs>
          <w:tab w:val="left" w:pos="1135"/>
        </w:tabs>
        <w:spacing w:line="357" w:lineRule="auto"/>
        <w:ind w:left="143" w:right="136" w:firstLine="566"/>
        <w:rPr>
          <w:rFonts w:ascii="Symbol" w:hAnsi="Symbol"/>
          <w:sz w:val="28"/>
        </w:rPr>
      </w:pPr>
      <w:r>
        <w:rPr>
          <w:sz w:val="28"/>
        </w:rPr>
        <w:t xml:space="preserve">Четвёртая важнейшая задача, </w:t>
      </w:r>
      <w:r>
        <w:rPr>
          <w:b/>
          <w:sz w:val="28"/>
        </w:rPr>
        <w:t xml:space="preserve">‒ </w:t>
      </w:r>
      <w:r>
        <w:rPr>
          <w:sz w:val="28"/>
        </w:rPr>
        <w:t>являясь ядром Камской агломерации с населением более миллиона человек, город должен располагать развитой и разнообразной университетской базой. Это значит, что помимо государственного педагогического университета, филиала К(П)ФУ и других ВУЗов (ТИСБИ,</w:t>
      </w:r>
      <w:r>
        <w:rPr>
          <w:spacing w:val="40"/>
          <w:sz w:val="28"/>
        </w:rPr>
        <w:t xml:space="preserve"> </w:t>
      </w:r>
      <w:r>
        <w:rPr>
          <w:sz w:val="28"/>
        </w:rPr>
        <w:t>ИЭУП) город должен располагать собственным Политехническим университетом с численностью студентов 10-15 тысяч человек.</w:t>
      </w:r>
    </w:p>
    <w:p w:rsidR="00A364A4" w:rsidRDefault="00A364A4">
      <w:pPr>
        <w:pStyle w:val="a5"/>
        <w:spacing w:line="357" w:lineRule="auto"/>
        <w:rPr>
          <w:rFonts w:ascii="Symbol" w:hAnsi="Symbol"/>
          <w:sz w:val="28"/>
        </w:rPr>
        <w:sectPr w:rsidR="00A364A4">
          <w:pgSz w:w="11910" w:h="16840"/>
          <w:pgMar w:top="1040" w:right="708" w:bottom="920" w:left="992" w:header="0" w:footer="734" w:gutter="0"/>
          <w:cols w:space="720"/>
        </w:sectPr>
      </w:pPr>
    </w:p>
    <w:p w:rsidR="00A364A4" w:rsidRDefault="00D1643D">
      <w:pPr>
        <w:pStyle w:val="2"/>
        <w:numPr>
          <w:ilvl w:val="2"/>
          <w:numId w:val="28"/>
        </w:numPr>
        <w:tabs>
          <w:tab w:val="left" w:pos="1548"/>
        </w:tabs>
        <w:spacing w:before="72" w:line="360" w:lineRule="auto"/>
        <w:ind w:right="136" w:firstLine="708"/>
        <w:jc w:val="both"/>
      </w:pPr>
      <w:bookmarkStart w:id="11" w:name="_TOC_250015"/>
      <w:r>
        <w:lastRenderedPageBreak/>
        <w:t>Характеристика устанавливаемых (изменяемых) границ населенного пункта и земельного</w:t>
      </w:r>
      <w:r>
        <w:rPr>
          <w:spacing w:val="40"/>
        </w:rPr>
        <w:t xml:space="preserve"> </w:t>
      </w:r>
      <w:bookmarkEnd w:id="11"/>
      <w:r>
        <w:t>фонда муниципального образования город Набережные Челны</w:t>
      </w:r>
    </w:p>
    <w:p w:rsidR="00A364A4" w:rsidRDefault="00D1643D">
      <w:pPr>
        <w:pStyle w:val="2"/>
        <w:numPr>
          <w:ilvl w:val="3"/>
          <w:numId w:val="28"/>
        </w:numPr>
        <w:tabs>
          <w:tab w:val="left" w:pos="2132"/>
        </w:tabs>
        <w:spacing w:before="1" w:line="360" w:lineRule="auto"/>
        <w:ind w:right="134" w:firstLine="708"/>
        <w:jc w:val="both"/>
      </w:pPr>
      <w:bookmarkStart w:id="12" w:name="_TOC_250014"/>
      <w:bookmarkEnd w:id="12"/>
      <w:r>
        <w:t>Обоснование устанавливаемых (изменяемых) границ населенного пункта</w:t>
      </w:r>
    </w:p>
    <w:p w:rsidR="00A364A4" w:rsidRDefault="00D1643D">
      <w:pPr>
        <w:pStyle w:val="a3"/>
        <w:spacing w:line="360" w:lineRule="auto"/>
        <w:ind w:left="143" w:right="135" w:firstLine="708"/>
        <w:jc w:val="both"/>
      </w:pPr>
      <w:r>
        <w:t xml:space="preserve">Существующие границы населенного пункта МО г. Набережные Челны были установлены следующим документом </w:t>
      </w:r>
      <w:r>
        <w:rPr>
          <w:rFonts w:ascii="Symbol" w:hAnsi="Symbol"/>
        </w:rPr>
        <w:t></w:t>
      </w:r>
      <w:r>
        <w:t xml:space="preserve"> «Внесение изменений в Генеральный план г. Набережные Челны (в части изменения границ населенного пункта)» 2017 г. Согласно данному документу, общая площадь территории в пределах границы муниципального образования город Набережные Челны на</w:t>
      </w:r>
      <w:r>
        <w:rPr>
          <w:spacing w:val="40"/>
        </w:rPr>
        <w:t xml:space="preserve"> </w:t>
      </w:r>
      <w:r>
        <w:t>2022 год составляет 17103 га. Общая площадь территории в пределах границы населенного пункта муниципального образования город Набережные Челны составляет 165,98 кв. км.</w:t>
      </w:r>
    </w:p>
    <w:p w:rsidR="00A364A4" w:rsidRDefault="00D1643D">
      <w:pPr>
        <w:pStyle w:val="a3"/>
        <w:spacing w:line="360" w:lineRule="auto"/>
        <w:ind w:left="143" w:right="143" w:firstLine="708"/>
        <w:jc w:val="both"/>
      </w:pPr>
      <w:r>
        <w:t>Настоящим проектом Генерального плана предусматривается изменение границы населенного пункта муниципального образования город Набережные Челны как в части исключения из границ населенного пункта ряда участков, так и в части включения согласно Таблице 6.</w:t>
      </w:r>
    </w:p>
    <w:p w:rsidR="00A364A4" w:rsidRDefault="00A364A4">
      <w:pPr>
        <w:pStyle w:val="a3"/>
        <w:spacing w:line="360" w:lineRule="auto"/>
        <w:jc w:val="both"/>
        <w:sectPr w:rsidR="00A364A4">
          <w:footerReference w:type="default" r:id="rId17"/>
          <w:pgSz w:w="11910" w:h="16840"/>
          <w:pgMar w:top="1040" w:right="708" w:bottom="920" w:left="992" w:header="0" w:footer="734" w:gutter="0"/>
          <w:cols w:space="720"/>
        </w:sectPr>
      </w:pPr>
    </w:p>
    <w:p w:rsidR="00A364A4" w:rsidRDefault="00A364A4">
      <w:pPr>
        <w:pStyle w:val="a3"/>
        <w:spacing w:before="3"/>
        <w:rPr>
          <w:sz w:val="2"/>
        </w:rPr>
      </w:pPr>
    </w:p>
    <w:tbl>
      <w:tblPr>
        <w:tblStyle w:val="TableNormal"/>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
        <w:gridCol w:w="3896"/>
        <w:gridCol w:w="6250"/>
        <w:gridCol w:w="1538"/>
        <w:gridCol w:w="2300"/>
      </w:tblGrid>
      <w:tr w:rsidR="00A364A4">
        <w:trPr>
          <w:trHeight w:val="643"/>
        </w:trPr>
        <w:tc>
          <w:tcPr>
            <w:tcW w:w="14508" w:type="dxa"/>
            <w:gridSpan w:val="5"/>
            <w:tcBorders>
              <w:top w:val="nil"/>
              <w:left w:val="nil"/>
              <w:right w:val="nil"/>
            </w:tcBorders>
          </w:tcPr>
          <w:p w:rsidR="00A364A4" w:rsidRDefault="00D1643D">
            <w:pPr>
              <w:pStyle w:val="TableParagraph"/>
              <w:spacing w:line="311" w:lineRule="exact"/>
              <w:ind w:right="102"/>
              <w:jc w:val="right"/>
              <w:rPr>
                <w:sz w:val="28"/>
              </w:rPr>
            </w:pPr>
            <w:r>
              <w:rPr>
                <w:sz w:val="28"/>
              </w:rPr>
              <w:t>Таблица</w:t>
            </w:r>
            <w:r>
              <w:rPr>
                <w:spacing w:val="-7"/>
                <w:sz w:val="28"/>
              </w:rPr>
              <w:t xml:space="preserve"> </w:t>
            </w:r>
            <w:r>
              <w:rPr>
                <w:spacing w:val="-10"/>
                <w:sz w:val="28"/>
              </w:rPr>
              <w:t>6</w:t>
            </w:r>
          </w:p>
        </w:tc>
      </w:tr>
      <w:tr w:rsidR="00A364A4">
        <w:trPr>
          <w:trHeight w:val="551"/>
        </w:trPr>
        <w:tc>
          <w:tcPr>
            <w:tcW w:w="524" w:type="dxa"/>
            <w:shd w:val="clear" w:color="auto" w:fill="EDEBE0"/>
          </w:tcPr>
          <w:p w:rsidR="00A364A4" w:rsidRDefault="00D1643D">
            <w:pPr>
              <w:pStyle w:val="TableParagraph"/>
              <w:spacing w:before="133"/>
              <w:ind w:left="10"/>
              <w:jc w:val="center"/>
              <w:rPr>
                <w:b/>
                <w:sz w:val="24"/>
              </w:rPr>
            </w:pPr>
            <w:r>
              <w:rPr>
                <w:b/>
                <w:spacing w:val="-10"/>
                <w:sz w:val="24"/>
              </w:rPr>
              <w:t>№</w:t>
            </w:r>
          </w:p>
        </w:tc>
        <w:tc>
          <w:tcPr>
            <w:tcW w:w="3896" w:type="dxa"/>
            <w:shd w:val="clear" w:color="auto" w:fill="EDEBE0"/>
          </w:tcPr>
          <w:p w:rsidR="00A364A4" w:rsidRDefault="00D1643D">
            <w:pPr>
              <w:pStyle w:val="TableParagraph"/>
              <w:spacing w:before="133"/>
              <w:ind w:left="114" w:right="109"/>
              <w:jc w:val="center"/>
              <w:rPr>
                <w:b/>
                <w:sz w:val="24"/>
              </w:rPr>
            </w:pPr>
            <w:r>
              <w:rPr>
                <w:b/>
                <w:spacing w:val="-2"/>
                <w:sz w:val="24"/>
              </w:rPr>
              <w:t>Описание</w:t>
            </w:r>
          </w:p>
        </w:tc>
        <w:tc>
          <w:tcPr>
            <w:tcW w:w="6250" w:type="dxa"/>
            <w:shd w:val="clear" w:color="auto" w:fill="EDEBE0"/>
          </w:tcPr>
          <w:p w:rsidR="00A364A4" w:rsidRDefault="00D1643D">
            <w:pPr>
              <w:pStyle w:val="TableParagraph"/>
              <w:spacing w:before="133"/>
              <w:ind w:left="7" w:right="4"/>
              <w:jc w:val="center"/>
              <w:rPr>
                <w:b/>
                <w:sz w:val="24"/>
              </w:rPr>
            </w:pPr>
            <w:r>
              <w:rPr>
                <w:b/>
                <w:sz w:val="24"/>
              </w:rPr>
              <w:t>Земельный</w:t>
            </w:r>
            <w:r>
              <w:rPr>
                <w:b/>
                <w:spacing w:val="-7"/>
                <w:sz w:val="24"/>
              </w:rPr>
              <w:t xml:space="preserve"> </w:t>
            </w:r>
            <w:r>
              <w:rPr>
                <w:b/>
                <w:spacing w:val="-2"/>
                <w:sz w:val="24"/>
              </w:rPr>
              <w:t>участок</w:t>
            </w:r>
          </w:p>
        </w:tc>
        <w:tc>
          <w:tcPr>
            <w:tcW w:w="1538" w:type="dxa"/>
            <w:shd w:val="clear" w:color="auto" w:fill="EDEBE0"/>
          </w:tcPr>
          <w:p w:rsidR="00A364A4" w:rsidRDefault="00D1643D">
            <w:pPr>
              <w:pStyle w:val="TableParagraph"/>
              <w:spacing w:line="276" w:lineRule="exact"/>
              <w:ind w:left="652" w:right="219" w:hanging="420"/>
              <w:rPr>
                <w:b/>
                <w:sz w:val="24"/>
              </w:rPr>
            </w:pPr>
            <w:r>
              <w:rPr>
                <w:b/>
                <w:spacing w:val="-2"/>
                <w:sz w:val="24"/>
              </w:rPr>
              <w:t xml:space="preserve">Площадь, </w:t>
            </w:r>
            <w:r>
              <w:rPr>
                <w:b/>
                <w:spacing w:val="-6"/>
                <w:sz w:val="24"/>
              </w:rPr>
              <w:t>га</w:t>
            </w:r>
          </w:p>
        </w:tc>
        <w:tc>
          <w:tcPr>
            <w:tcW w:w="2300" w:type="dxa"/>
            <w:shd w:val="clear" w:color="auto" w:fill="EDEBE0"/>
          </w:tcPr>
          <w:p w:rsidR="00A364A4" w:rsidRDefault="00D1643D">
            <w:pPr>
              <w:pStyle w:val="TableParagraph"/>
              <w:spacing w:before="133"/>
              <w:ind w:left="552"/>
              <w:rPr>
                <w:b/>
                <w:sz w:val="24"/>
              </w:rPr>
            </w:pPr>
            <w:r>
              <w:rPr>
                <w:b/>
                <w:spacing w:val="-2"/>
                <w:sz w:val="24"/>
              </w:rPr>
              <w:t>Основание</w:t>
            </w:r>
          </w:p>
        </w:tc>
      </w:tr>
      <w:tr w:rsidR="00A364A4">
        <w:trPr>
          <w:trHeight w:val="275"/>
        </w:trPr>
        <w:tc>
          <w:tcPr>
            <w:tcW w:w="14508" w:type="dxa"/>
            <w:gridSpan w:val="5"/>
          </w:tcPr>
          <w:p w:rsidR="00A364A4" w:rsidRDefault="00D1643D">
            <w:pPr>
              <w:pStyle w:val="TableParagraph"/>
              <w:spacing w:line="255" w:lineRule="exact"/>
              <w:ind w:left="3"/>
              <w:jc w:val="center"/>
              <w:rPr>
                <w:sz w:val="24"/>
              </w:rPr>
            </w:pPr>
            <w:r>
              <w:rPr>
                <w:sz w:val="24"/>
              </w:rPr>
              <w:t>ИСКЛЮЧАЮТСЯ</w:t>
            </w:r>
            <w:r>
              <w:rPr>
                <w:spacing w:val="-5"/>
                <w:sz w:val="24"/>
              </w:rPr>
              <w:t xml:space="preserve"> </w:t>
            </w:r>
            <w:r>
              <w:rPr>
                <w:sz w:val="24"/>
              </w:rPr>
              <w:t>ИЗ</w:t>
            </w:r>
            <w:r>
              <w:rPr>
                <w:spacing w:val="-6"/>
                <w:sz w:val="24"/>
              </w:rPr>
              <w:t xml:space="preserve"> </w:t>
            </w:r>
            <w:r>
              <w:rPr>
                <w:sz w:val="24"/>
              </w:rPr>
              <w:t>ГРАНИЦ</w:t>
            </w:r>
            <w:r>
              <w:rPr>
                <w:spacing w:val="-4"/>
                <w:sz w:val="24"/>
              </w:rPr>
              <w:t xml:space="preserve"> </w:t>
            </w:r>
            <w:r>
              <w:rPr>
                <w:sz w:val="24"/>
              </w:rPr>
              <w:t>НАСЕЛЕННОГО</w:t>
            </w:r>
            <w:r>
              <w:rPr>
                <w:spacing w:val="-3"/>
                <w:sz w:val="24"/>
              </w:rPr>
              <w:t xml:space="preserve"> </w:t>
            </w:r>
            <w:r>
              <w:rPr>
                <w:spacing w:val="-2"/>
                <w:sz w:val="24"/>
              </w:rPr>
              <w:t>ПУНКТА</w:t>
            </w:r>
          </w:p>
        </w:tc>
      </w:tr>
      <w:tr w:rsidR="00A364A4">
        <w:trPr>
          <w:trHeight w:val="801"/>
        </w:trPr>
        <w:tc>
          <w:tcPr>
            <w:tcW w:w="524" w:type="dxa"/>
            <w:vMerge w:val="restart"/>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spacing w:before="1"/>
              <w:ind w:left="10" w:right="1"/>
              <w:jc w:val="center"/>
              <w:rPr>
                <w:sz w:val="24"/>
              </w:rPr>
            </w:pPr>
            <w:r>
              <w:rPr>
                <w:spacing w:val="-10"/>
                <w:sz w:val="24"/>
              </w:rPr>
              <w:t>1</w:t>
            </w:r>
          </w:p>
        </w:tc>
        <w:tc>
          <w:tcPr>
            <w:tcW w:w="3896" w:type="dxa"/>
            <w:vMerge w:val="restart"/>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spacing w:before="1"/>
              <w:ind w:left="952" w:right="93" w:hanging="598"/>
              <w:rPr>
                <w:sz w:val="24"/>
              </w:rPr>
            </w:pPr>
            <w:r>
              <w:rPr>
                <w:sz w:val="24"/>
              </w:rPr>
              <w:t>Участки,</w:t>
            </w:r>
            <w:r>
              <w:rPr>
                <w:spacing w:val="-15"/>
                <w:sz w:val="24"/>
              </w:rPr>
              <w:t xml:space="preserve"> </w:t>
            </w:r>
            <w:r>
              <w:rPr>
                <w:sz w:val="24"/>
              </w:rPr>
              <w:t>предназначенные</w:t>
            </w:r>
            <w:r>
              <w:rPr>
                <w:spacing w:val="-15"/>
                <w:sz w:val="24"/>
              </w:rPr>
              <w:t xml:space="preserve"> </w:t>
            </w:r>
            <w:r>
              <w:rPr>
                <w:sz w:val="24"/>
              </w:rPr>
              <w:t>для разработки карьера (участок №1 рис. 8)</w:t>
            </w:r>
          </w:p>
        </w:tc>
        <w:tc>
          <w:tcPr>
            <w:tcW w:w="6250" w:type="dxa"/>
          </w:tcPr>
          <w:p w:rsidR="00A364A4" w:rsidRDefault="00D1643D">
            <w:pPr>
              <w:pStyle w:val="TableParagraph"/>
              <w:spacing w:before="116"/>
              <w:ind w:left="1518" w:right="518" w:hanging="648"/>
              <w:rPr>
                <w:sz w:val="24"/>
              </w:rPr>
            </w:pPr>
            <w:r>
              <w:rPr>
                <w:sz w:val="24"/>
              </w:rPr>
              <w:t>Земельный</w:t>
            </w:r>
            <w:r>
              <w:rPr>
                <w:spacing w:val="-9"/>
                <w:sz w:val="24"/>
              </w:rPr>
              <w:t xml:space="preserve"> </w:t>
            </w:r>
            <w:r>
              <w:rPr>
                <w:sz w:val="24"/>
              </w:rPr>
              <w:t>участок</w:t>
            </w:r>
            <w:r>
              <w:rPr>
                <w:spacing w:val="-9"/>
                <w:sz w:val="24"/>
              </w:rPr>
              <w:t xml:space="preserve"> </w:t>
            </w:r>
            <w:r>
              <w:rPr>
                <w:sz w:val="24"/>
              </w:rPr>
              <w:t>с</w:t>
            </w:r>
            <w:r>
              <w:rPr>
                <w:spacing w:val="-11"/>
                <w:sz w:val="24"/>
              </w:rPr>
              <w:t xml:space="preserve"> </w:t>
            </w:r>
            <w:r>
              <w:rPr>
                <w:sz w:val="24"/>
              </w:rPr>
              <w:t>кадастровым</w:t>
            </w:r>
            <w:r>
              <w:rPr>
                <w:spacing w:val="-11"/>
                <w:sz w:val="24"/>
              </w:rPr>
              <w:t xml:space="preserve"> </w:t>
            </w:r>
            <w:r>
              <w:rPr>
                <w:sz w:val="24"/>
              </w:rPr>
              <w:t>номером 16:52:010101:410 (32600 кв. м);</w:t>
            </w:r>
          </w:p>
        </w:tc>
        <w:tc>
          <w:tcPr>
            <w:tcW w:w="1538" w:type="dxa"/>
            <w:vMerge w:val="restart"/>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spacing w:before="1"/>
              <w:ind w:left="436"/>
              <w:rPr>
                <w:sz w:val="24"/>
              </w:rPr>
            </w:pPr>
            <w:r>
              <w:rPr>
                <w:spacing w:val="-2"/>
                <w:sz w:val="24"/>
              </w:rPr>
              <w:t>24,318</w:t>
            </w:r>
          </w:p>
        </w:tc>
        <w:tc>
          <w:tcPr>
            <w:tcW w:w="2300" w:type="dxa"/>
            <w:vMerge w:val="restart"/>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spacing w:before="1"/>
              <w:ind w:left="1"/>
              <w:jc w:val="center"/>
              <w:rPr>
                <w:sz w:val="24"/>
              </w:rPr>
            </w:pPr>
            <w:r>
              <w:rPr>
                <w:sz w:val="24"/>
              </w:rPr>
              <w:t>По</w:t>
            </w:r>
            <w:r>
              <w:rPr>
                <w:spacing w:val="-15"/>
                <w:sz w:val="24"/>
              </w:rPr>
              <w:t xml:space="preserve"> </w:t>
            </w:r>
            <w:r>
              <w:rPr>
                <w:sz w:val="24"/>
              </w:rPr>
              <w:t xml:space="preserve">обращению </w:t>
            </w:r>
            <w:r>
              <w:rPr>
                <w:spacing w:val="-2"/>
                <w:sz w:val="24"/>
              </w:rPr>
              <w:t>собственника</w:t>
            </w:r>
          </w:p>
          <w:p w:rsidR="00A364A4" w:rsidRDefault="00D1643D">
            <w:pPr>
              <w:pStyle w:val="TableParagraph"/>
              <w:ind w:left="1" w:right="1"/>
              <w:jc w:val="center"/>
              <w:rPr>
                <w:sz w:val="24"/>
              </w:rPr>
            </w:pPr>
            <w:r>
              <w:rPr>
                <w:sz w:val="24"/>
              </w:rPr>
              <w:t>земельного</w:t>
            </w:r>
            <w:r>
              <w:rPr>
                <w:spacing w:val="-2"/>
                <w:sz w:val="24"/>
              </w:rPr>
              <w:t xml:space="preserve"> участка</w:t>
            </w:r>
          </w:p>
        </w:tc>
      </w:tr>
      <w:tr w:rsidR="00A364A4">
        <w:trPr>
          <w:trHeight w:val="698"/>
        </w:trPr>
        <w:tc>
          <w:tcPr>
            <w:tcW w:w="524" w:type="dxa"/>
            <w:vMerge/>
            <w:tcBorders>
              <w:top w:val="nil"/>
            </w:tcBorders>
          </w:tcPr>
          <w:p w:rsidR="00A364A4" w:rsidRDefault="00A364A4">
            <w:pPr>
              <w:rPr>
                <w:sz w:val="2"/>
                <w:szCs w:val="2"/>
              </w:rPr>
            </w:pPr>
          </w:p>
        </w:tc>
        <w:tc>
          <w:tcPr>
            <w:tcW w:w="3896" w:type="dxa"/>
            <w:vMerge/>
            <w:tcBorders>
              <w:top w:val="nil"/>
            </w:tcBorders>
          </w:tcPr>
          <w:p w:rsidR="00A364A4" w:rsidRDefault="00A364A4">
            <w:pPr>
              <w:rPr>
                <w:sz w:val="2"/>
                <w:szCs w:val="2"/>
              </w:rPr>
            </w:pPr>
          </w:p>
        </w:tc>
        <w:tc>
          <w:tcPr>
            <w:tcW w:w="6250" w:type="dxa"/>
          </w:tcPr>
          <w:p w:rsidR="00A364A4" w:rsidRDefault="00D1643D">
            <w:pPr>
              <w:pStyle w:val="TableParagraph"/>
              <w:spacing w:before="66"/>
              <w:ind w:left="1492" w:right="518" w:hanging="622"/>
              <w:rPr>
                <w:sz w:val="24"/>
              </w:rPr>
            </w:pPr>
            <w:r>
              <w:rPr>
                <w:sz w:val="24"/>
              </w:rPr>
              <w:t>Земельный</w:t>
            </w:r>
            <w:r>
              <w:rPr>
                <w:spacing w:val="-9"/>
                <w:sz w:val="24"/>
              </w:rPr>
              <w:t xml:space="preserve"> </w:t>
            </w:r>
            <w:r>
              <w:rPr>
                <w:sz w:val="24"/>
              </w:rPr>
              <w:t>участок</w:t>
            </w:r>
            <w:r>
              <w:rPr>
                <w:spacing w:val="-9"/>
                <w:sz w:val="24"/>
              </w:rPr>
              <w:t xml:space="preserve"> </w:t>
            </w:r>
            <w:r>
              <w:rPr>
                <w:sz w:val="24"/>
              </w:rPr>
              <w:t>с</w:t>
            </w:r>
            <w:r>
              <w:rPr>
                <w:spacing w:val="-11"/>
                <w:sz w:val="24"/>
              </w:rPr>
              <w:t xml:space="preserve"> </w:t>
            </w:r>
            <w:r>
              <w:rPr>
                <w:sz w:val="24"/>
              </w:rPr>
              <w:t>кадастровым</w:t>
            </w:r>
            <w:r>
              <w:rPr>
                <w:spacing w:val="-11"/>
                <w:sz w:val="24"/>
              </w:rPr>
              <w:t xml:space="preserve"> </w:t>
            </w:r>
            <w:r>
              <w:rPr>
                <w:sz w:val="24"/>
              </w:rPr>
              <w:t>номером 16:52:010101:411 (119667 кв. м)</w:t>
            </w:r>
          </w:p>
        </w:tc>
        <w:tc>
          <w:tcPr>
            <w:tcW w:w="1538" w:type="dxa"/>
            <w:vMerge/>
            <w:tcBorders>
              <w:top w:val="nil"/>
            </w:tcBorders>
          </w:tcPr>
          <w:p w:rsidR="00A364A4" w:rsidRDefault="00A364A4">
            <w:pPr>
              <w:rPr>
                <w:sz w:val="2"/>
                <w:szCs w:val="2"/>
              </w:rPr>
            </w:pPr>
          </w:p>
        </w:tc>
        <w:tc>
          <w:tcPr>
            <w:tcW w:w="2300" w:type="dxa"/>
            <w:vMerge/>
            <w:tcBorders>
              <w:top w:val="nil"/>
            </w:tcBorders>
          </w:tcPr>
          <w:p w:rsidR="00A364A4" w:rsidRDefault="00A364A4">
            <w:pPr>
              <w:rPr>
                <w:sz w:val="2"/>
                <w:szCs w:val="2"/>
              </w:rPr>
            </w:pPr>
          </w:p>
        </w:tc>
      </w:tr>
      <w:tr w:rsidR="00A364A4">
        <w:trPr>
          <w:trHeight w:val="899"/>
        </w:trPr>
        <w:tc>
          <w:tcPr>
            <w:tcW w:w="524" w:type="dxa"/>
            <w:vMerge/>
            <w:tcBorders>
              <w:top w:val="nil"/>
            </w:tcBorders>
          </w:tcPr>
          <w:p w:rsidR="00A364A4" w:rsidRDefault="00A364A4">
            <w:pPr>
              <w:rPr>
                <w:sz w:val="2"/>
                <w:szCs w:val="2"/>
              </w:rPr>
            </w:pPr>
          </w:p>
        </w:tc>
        <w:tc>
          <w:tcPr>
            <w:tcW w:w="3896" w:type="dxa"/>
            <w:vMerge/>
            <w:tcBorders>
              <w:top w:val="nil"/>
            </w:tcBorders>
          </w:tcPr>
          <w:p w:rsidR="00A364A4" w:rsidRDefault="00A364A4">
            <w:pPr>
              <w:rPr>
                <w:sz w:val="2"/>
                <w:szCs w:val="2"/>
              </w:rPr>
            </w:pPr>
          </w:p>
        </w:tc>
        <w:tc>
          <w:tcPr>
            <w:tcW w:w="6250" w:type="dxa"/>
          </w:tcPr>
          <w:p w:rsidR="00A364A4" w:rsidRDefault="00D1643D">
            <w:pPr>
              <w:pStyle w:val="TableParagraph"/>
              <w:spacing w:before="27"/>
              <w:ind w:left="7"/>
              <w:jc w:val="center"/>
              <w:rPr>
                <w:sz w:val="24"/>
              </w:rPr>
            </w:pPr>
            <w:r>
              <w:rPr>
                <w:sz w:val="24"/>
              </w:rPr>
              <w:t>Территория</w:t>
            </w:r>
            <w:r>
              <w:rPr>
                <w:spacing w:val="-6"/>
                <w:sz w:val="24"/>
              </w:rPr>
              <w:t xml:space="preserve"> </w:t>
            </w:r>
            <w:r>
              <w:rPr>
                <w:sz w:val="24"/>
              </w:rPr>
              <w:t>недр</w:t>
            </w:r>
            <w:r>
              <w:rPr>
                <w:spacing w:val="-5"/>
                <w:sz w:val="24"/>
              </w:rPr>
              <w:t xml:space="preserve"> </w:t>
            </w:r>
            <w:r>
              <w:rPr>
                <w:sz w:val="24"/>
              </w:rPr>
              <w:t>«Камское-4»</w:t>
            </w:r>
            <w:r>
              <w:rPr>
                <w:spacing w:val="-13"/>
                <w:sz w:val="24"/>
              </w:rPr>
              <w:t xml:space="preserve"> </w:t>
            </w:r>
            <w:r>
              <w:rPr>
                <w:b/>
                <w:sz w:val="24"/>
              </w:rPr>
              <w:t>‒</w:t>
            </w:r>
            <w:r>
              <w:rPr>
                <w:b/>
                <w:spacing w:val="-6"/>
                <w:sz w:val="24"/>
              </w:rPr>
              <w:t xml:space="preserve"> </w:t>
            </w:r>
            <w:r>
              <w:rPr>
                <w:sz w:val="24"/>
              </w:rPr>
              <w:t>земельный</w:t>
            </w:r>
            <w:r>
              <w:rPr>
                <w:spacing w:val="-5"/>
                <w:sz w:val="24"/>
              </w:rPr>
              <w:t xml:space="preserve"> </w:t>
            </w:r>
            <w:r>
              <w:rPr>
                <w:sz w:val="24"/>
              </w:rPr>
              <w:t>участок</w:t>
            </w:r>
            <w:r>
              <w:rPr>
                <w:spacing w:val="-6"/>
                <w:sz w:val="24"/>
              </w:rPr>
              <w:t xml:space="preserve"> </w:t>
            </w:r>
            <w:r>
              <w:rPr>
                <w:sz w:val="24"/>
              </w:rPr>
              <w:t>с кадастровым номером 16:52:010101:49 (сейчас</w:t>
            </w:r>
          </w:p>
          <w:p w:rsidR="00A364A4" w:rsidRDefault="00D1643D">
            <w:pPr>
              <w:pStyle w:val="TableParagraph"/>
              <w:ind w:left="7" w:right="1"/>
              <w:jc w:val="center"/>
              <w:rPr>
                <w:sz w:val="24"/>
              </w:rPr>
            </w:pPr>
            <w:r>
              <w:rPr>
                <w:sz w:val="24"/>
              </w:rPr>
              <w:t>расформирован,</w:t>
            </w:r>
            <w:r>
              <w:rPr>
                <w:spacing w:val="-2"/>
                <w:sz w:val="24"/>
              </w:rPr>
              <w:t xml:space="preserve"> </w:t>
            </w:r>
            <w:r>
              <w:rPr>
                <w:sz w:val="24"/>
              </w:rPr>
              <w:t>площадь</w:t>
            </w:r>
            <w:r>
              <w:rPr>
                <w:spacing w:val="-2"/>
                <w:sz w:val="24"/>
              </w:rPr>
              <w:t xml:space="preserve"> </w:t>
            </w:r>
            <w:r>
              <w:rPr>
                <w:b/>
                <w:sz w:val="24"/>
              </w:rPr>
              <w:t>‒</w:t>
            </w:r>
            <w:r>
              <w:rPr>
                <w:b/>
                <w:spacing w:val="-2"/>
                <w:sz w:val="24"/>
              </w:rPr>
              <w:t xml:space="preserve"> </w:t>
            </w:r>
            <w:r>
              <w:rPr>
                <w:sz w:val="24"/>
              </w:rPr>
              <w:t>69432,49</w:t>
            </w:r>
            <w:r>
              <w:rPr>
                <w:spacing w:val="-1"/>
                <w:sz w:val="24"/>
              </w:rPr>
              <w:t xml:space="preserve"> </w:t>
            </w:r>
            <w:r>
              <w:rPr>
                <w:sz w:val="24"/>
              </w:rPr>
              <w:t>кв.</w:t>
            </w:r>
            <w:r>
              <w:rPr>
                <w:spacing w:val="-2"/>
                <w:sz w:val="24"/>
              </w:rPr>
              <w:t xml:space="preserve"> </w:t>
            </w:r>
            <w:r>
              <w:rPr>
                <w:spacing w:val="-5"/>
                <w:sz w:val="24"/>
              </w:rPr>
              <w:t>м)</w:t>
            </w:r>
          </w:p>
        </w:tc>
        <w:tc>
          <w:tcPr>
            <w:tcW w:w="1538" w:type="dxa"/>
            <w:vMerge/>
            <w:tcBorders>
              <w:top w:val="nil"/>
            </w:tcBorders>
          </w:tcPr>
          <w:p w:rsidR="00A364A4" w:rsidRDefault="00A364A4">
            <w:pPr>
              <w:rPr>
                <w:sz w:val="2"/>
                <w:szCs w:val="2"/>
              </w:rPr>
            </w:pPr>
          </w:p>
        </w:tc>
        <w:tc>
          <w:tcPr>
            <w:tcW w:w="2300" w:type="dxa"/>
            <w:vMerge/>
            <w:tcBorders>
              <w:top w:val="nil"/>
            </w:tcBorders>
          </w:tcPr>
          <w:p w:rsidR="00A364A4" w:rsidRDefault="00A364A4">
            <w:pPr>
              <w:rPr>
                <w:sz w:val="2"/>
                <w:szCs w:val="2"/>
              </w:rPr>
            </w:pPr>
          </w:p>
        </w:tc>
      </w:tr>
      <w:tr w:rsidR="00A364A4">
        <w:trPr>
          <w:trHeight w:val="827"/>
        </w:trPr>
        <w:tc>
          <w:tcPr>
            <w:tcW w:w="524" w:type="dxa"/>
            <w:vMerge/>
            <w:tcBorders>
              <w:top w:val="nil"/>
            </w:tcBorders>
          </w:tcPr>
          <w:p w:rsidR="00A364A4" w:rsidRDefault="00A364A4">
            <w:pPr>
              <w:rPr>
                <w:sz w:val="2"/>
                <w:szCs w:val="2"/>
              </w:rPr>
            </w:pPr>
          </w:p>
        </w:tc>
        <w:tc>
          <w:tcPr>
            <w:tcW w:w="3896" w:type="dxa"/>
            <w:vMerge/>
            <w:tcBorders>
              <w:top w:val="nil"/>
            </w:tcBorders>
          </w:tcPr>
          <w:p w:rsidR="00A364A4" w:rsidRDefault="00A364A4">
            <w:pPr>
              <w:rPr>
                <w:sz w:val="2"/>
                <w:szCs w:val="2"/>
              </w:rPr>
            </w:pPr>
          </w:p>
        </w:tc>
        <w:tc>
          <w:tcPr>
            <w:tcW w:w="6250" w:type="dxa"/>
          </w:tcPr>
          <w:p w:rsidR="00A364A4" w:rsidRDefault="00D1643D">
            <w:pPr>
              <w:pStyle w:val="TableParagraph"/>
              <w:spacing w:line="268" w:lineRule="exact"/>
              <w:ind w:left="7" w:right="1"/>
              <w:jc w:val="center"/>
              <w:rPr>
                <w:sz w:val="24"/>
              </w:rPr>
            </w:pPr>
            <w:r>
              <w:rPr>
                <w:sz w:val="24"/>
              </w:rPr>
              <w:t>Территория,</w:t>
            </w:r>
            <w:r>
              <w:rPr>
                <w:spacing w:val="-6"/>
                <w:sz w:val="24"/>
              </w:rPr>
              <w:t xml:space="preserve"> </w:t>
            </w:r>
            <w:r>
              <w:rPr>
                <w:sz w:val="24"/>
              </w:rPr>
              <w:t>примыкающая</w:t>
            </w:r>
            <w:r>
              <w:rPr>
                <w:spacing w:val="-5"/>
                <w:sz w:val="24"/>
              </w:rPr>
              <w:t xml:space="preserve"> </w:t>
            </w:r>
            <w:r>
              <w:rPr>
                <w:sz w:val="24"/>
              </w:rPr>
              <w:t>к</w:t>
            </w:r>
            <w:r>
              <w:rPr>
                <w:spacing w:val="-5"/>
                <w:sz w:val="24"/>
              </w:rPr>
              <w:t xml:space="preserve"> </w:t>
            </w:r>
            <w:r>
              <w:rPr>
                <w:sz w:val="24"/>
              </w:rPr>
              <w:t>земельному</w:t>
            </w:r>
            <w:r>
              <w:rPr>
                <w:spacing w:val="-5"/>
                <w:sz w:val="24"/>
              </w:rPr>
              <w:t xml:space="preserve"> </w:t>
            </w:r>
            <w:r>
              <w:rPr>
                <w:spacing w:val="-2"/>
                <w:sz w:val="24"/>
              </w:rPr>
              <w:t>участку</w:t>
            </w:r>
          </w:p>
          <w:p w:rsidR="00A364A4" w:rsidRDefault="00D1643D">
            <w:pPr>
              <w:pStyle w:val="TableParagraph"/>
              <w:spacing w:line="270" w:lineRule="atLeast"/>
              <w:ind w:left="7" w:right="4"/>
              <w:jc w:val="center"/>
              <w:rPr>
                <w:sz w:val="24"/>
              </w:rPr>
            </w:pPr>
            <w:r>
              <w:rPr>
                <w:sz w:val="24"/>
              </w:rPr>
              <w:t>16:52:010101:411</w:t>
            </w:r>
            <w:r>
              <w:rPr>
                <w:spacing w:val="-10"/>
                <w:sz w:val="24"/>
              </w:rPr>
              <w:t xml:space="preserve"> </w:t>
            </w:r>
            <w:r>
              <w:rPr>
                <w:sz w:val="24"/>
              </w:rPr>
              <w:t>с</w:t>
            </w:r>
            <w:r>
              <w:rPr>
                <w:spacing w:val="-10"/>
                <w:sz w:val="24"/>
              </w:rPr>
              <w:t xml:space="preserve"> </w:t>
            </w:r>
            <w:r>
              <w:rPr>
                <w:sz w:val="24"/>
              </w:rPr>
              <w:t>северо-восточной</w:t>
            </w:r>
            <w:r>
              <w:rPr>
                <w:spacing w:val="-10"/>
                <w:sz w:val="24"/>
              </w:rPr>
              <w:t xml:space="preserve"> </w:t>
            </w:r>
            <w:r>
              <w:rPr>
                <w:sz w:val="24"/>
              </w:rPr>
              <w:t>стороны</w:t>
            </w:r>
            <w:r>
              <w:rPr>
                <w:spacing w:val="-10"/>
                <w:sz w:val="24"/>
              </w:rPr>
              <w:t xml:space="preserve"> </w:t>
            </w:r>
            <w:r>
              <w:rPr>
                <w:sz w:val="24"/>
              </w:rPr>
              <w:t>(земельный участок без кадастрового номера площадью 21480 кв. м).</w:t>
            </w:r>
          </w:p>
        </w:tc>
        <w:tc>
          <w:tcPr>
            <w:tcW w:w="1538" w:type="dxa"/>
            <w:vMerge/>
            <w:tcBorders>
              <w:top w:val="nil"/>
            </w:tcBorders>
          </w:tcPr>
          <w:p w:rsidR="00A364A4" w:rsidRDefault="00A364A4">
            <w:pPr>
              <w:rPr>
                <w:sz w:val="2"/>
                <w:szCs w:val="2"/>
              </w:rPr>
            </w:pPr>
          </w:p>
        </w:tc>
        <w:tc>
          <w:tcPr>
            <w:tcW w:w="2300" w:type="dxa"/>
            <w:vMerge/>
            <w:tcBorders>
              <w:top w:val="nil"/>
            </w:tcBorders>
          </w:tcPr>
          <w:p w:rsidR="00A364A4" w:rsidRDefault="00A364A4">
            <w:pPr>
              <w:rPr>
                <w:sz w:val="2"/>
                <w:szCs w:val="2"/>
              </w:rPr>
            </w:pPr>
          </w:p>
        </w:tc>
      </w:tr>
      <w:tr w:rsidR="00A364A4">
        <w:trPr>
          <w:trHeight w:val="2486"/>
        </w:trPr>
        <w:tc>
          <w:tcPr>
            <w:tcW w:w="524"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268"/>
              <w:rPr>
                <w:sz w:val="24"/>
              </w:rPr>
            </w:pPr>
          </w:p>
          <w:p w:rsidR="00A364A4" w:rsidRDefault="00D1643D">
            <w:pPr>
              <w:pStyle w:val="TableParagraph"/>
              <w:ind w:left="10" w:right="1"/>
              <w:jc w:val="center"/>
              <w:rPr>
                <w:sz w:val="24"/>
              </w:rPr>
            </w:pPr>
            <w:r>
              <w:rPr>
                <w:spacing w:val="-10"/>
                <w:sz w:val="24"/>
              </w:rPr>
              <w:t>2</w:t>
            </w:r>
          </w:p>
        </w:tc>
        <w:tc>
          <w:tcPr>
            <w:tcW w:w="3896" w:type="dxa"/>
          </w:tcPr>
          <w:p w:rsidR="00A364A4" w:rsidRDefault="00D1643D">
            <w:pPr>
              <w:pStyle w:val="TableParagraph"/>
              <w:ind w:left="419" w:right="418" w:hanging="1"/>
              <w:jc w:val="center"/>
              <w:rPr>
                <w:sz w:val="24"/>
              </w:rPr>
            </w:pPr>
            <w:r>
              <w:rPr>
                <w:sz w:val="24"/>
              </w:rPr>
              <w:t>Исключение из границ муниципального</w:t>
            </w:r>
            <w:r>
              <w:rPr>
                <w:spacing w:val="-15"/>
                <w:sz w:val="24"/>
              </w:rPr>
              <w:t xml:space="preserve"> </w:t>
            </w:r>
            <w:r>
              <w:rPr>
                <w:sz w:val="24"/>
              </w:rPr>
              <w:t>образования</w:t>
            </w:r>
          </w:p>
          <w:p w:rsidR="00A364A4" w:rsidRDefault="00D1643D">
            <w:pPr>
              <w:pStyle w:val="TableParagraph"/>
              <w:ind w:left="111" w:right="109"/>
              <w:jc w:val="center"/>
              <w:rPr>
                <w:sz w:val="24"/>
              </w:rPr>
            </w:pPr>
            <w:r>
              <w:rPr>
                <w:sz w:val="24"/>
              </w:rPr>
              <w:t>город</w:t>
            </w:r>
            <w:r>
              <w:rPr>
                <w:spacing w:val="-13"/>
                <w:sz w:val="24"/>
              </w:rPr>
              <w:t xml:space="preserve"> </w:t>
            </w:r>
            <w:r>
              <w:rPr>
                <w:sz w:val="24"/>
              </w:rPr>
              <w:t>Набережные</w:t>
            </w:r>
            <w:r>
              <w:rPr>
                <w:spacing w:val="-15"/>
                <w:sz w:val="24"/>
              </w:rPr>
              <w:t xml:space="preserve"> </w:t>
            </w:r>
            <w:r>
              <w:rPr>
                <w:sz w:val="24"/>
              </w:rPr>
              <w:t>Челны</w:t>
            </w:r>
            <w:r>
              <w:rPr>
                <w:spacing w:val="-12"/>
                <w:sz w:val="24"/>
              </w:rPr>
              <w:t xml:space="preserve"> </w:t>
            </w:r>
            <w:r>
              <w:rPr>
                <w:sz w:val="24"/>
              </w:rPr>
              <w:t>участков с целью обеспечения минимально допустимого расстояния от магистральных нефтепроводов и нефтеперекачивающей станции (участок №2 рис. 8)</w:t>
            </w:r>
          </w:p>
        </w:tc>
        <w:tc>
          <w:tcPr>
            <w:tcW w:w="6250" w:type="dxa"/>
          </w:tcPr>
          <w:p w:rsidR="00A364A4" w:rsidRDefault="00D1643D">
            <w:pPr>
              <w:pStyle w:val="TableParagraph"/>
              <w:ind w:left="524" w:right="518" w:firstLine="681"/>
              <w:rPr>
                <w:sz w:val="24"/>
              </w:rPr>
            </w:pPr>
            <w:r>
              <w:rPr>
                <w:sz w:val="24"/>
              </w:rPr>
              <w:t>Исключаемые из границ населенного пункта</w:t>
            </w:r>
            <w:r>
              <w:rPr>
                <w:spacing w:val="-15"/>
                <w:sz w:val="24"/>
              </w:rPr>
              <w:t xml:space="preserve"> </w:t>
            </w:r>
            <w:r>
              <w:rPr>
                <w:sz w:val="24"/>
              </w:rPr>
              <w:t>территории</w:t>
            </w:r>
            <w:r>
              <w:rPr>
                <w:spacing w:val="-14"/>
                <w:sz w:val="24"/>
              </w:rPr>
              <w:t xml:space="preserve"> </w:t>
            </w:r>
            <w:r>
              <w:rPr>
                <w:sz w:val="24"/>
              </w:rPr>
              <w:t>сформированы</w:t>
            </w:r>
            <w:r>
              <w:rPr>
                <w:spacing w:val="-14"/>
                <w:sz w:val="24"/>
              </w:rPr>
              <w:t xml:space="preserve"> </w:t>
            </w:r>
            <w:r>
              <w:rPr>
                <w:sz w:val="24"/>
              </w:rPr>
              <w:t>минимальными</w:t>
            </w:r>
          </w:p>
          <w:p w:rsidR="00A364A4" w:rsidRDefault="00D1643D">
            <w:pPr>
              <w:pStyle w:val="TableParagraph"/>
              <w:ind w:left="7"/>
              <w:jc w:val="center"/>
              <w:rPr>
                <w:sz w:val="24"/>
              </w:rPr>
            </w:pPr>
            <w:r>
              <w:rPr>
                <w:sz w:val="24"/>
              </w:rPr>
              <w:t>отступами</w:t>
            </w:r>
            <w:r>
              <w:rPr>
                <w:spacing w:val="-6"/>
                <w:sz w:val="24"/>
              </w:rPr>
              <w:t xml:space="preserve"> </w:t>
            </w:r>
            <w:r>
              <w:rPr>
                <w:sz w:val="24"/>
              </w:rPr>
              <w:t>согласно</w:t>
            </w:r>
            <w:r>
              <w:rPr>
                <w:spacing w:val="-6"/>
                <w:sz w:val="24"/>
              </w:rPr>
              <w:t xml:space="preserve"> </w:t>
            </w:r>
            <w:r>
              <w:rPr>
                <w:sz w:val="24"/>
              </w:rPr>
              <w:t>СП</w:t>
            </w:r>
            <w:r>
              <w:rPr>
                <w:spacing w:val="-7"/>
                <w:sz w:val="24"/>
              </w:rPr>
              <w:t xml:space="preserve"> </w:t>
            </w:r>
            <w:r>
              <w:rPr>
                <w:sz w:val="24"/>
              </w:rPr>
              <w:t>36.13330.2012</w:t>
            </w:r>
            <w:r>
              <w:rPr>
                <w:spacing w:val="-6"/>
                <w:sz w:val="24"/>
              </w:rPr>
              <w:t xml:space="preserve"> </w:t>
            </w:r>
            <w:r>
              <w:rPr>
                <w:sz w:val="24"/>
              </w:rPr>
              <w:t>и</w:t>
            </w:r>
            <w:r>
              <w:rPr>
                <w:spacing w:val="-6"/>
                <w:sz w:val="24"/>
              </w:rPr>
              <w:t xml:space="preserve"> </w:t>
            </w:r>
            <w:r>
              <w:rPr>
                <w:sz w:val="24"/>
              </w:rPr>
              <w:t>включают</w:t>
            </w:r>
            <w:r>
              <w:rPr>
                <w:spacing w:val="-6"/>
                <w:sz w:val="24"/>
              </w:rPr>
              <w:t xml:space="preserve"> </w:t>
            </w:r>
            <w:r>
              <w:rPr>
                <w:sz w:val="24"/>
              </w:rPr>
              <w:t>в</w:t>
            </w:r>
            <w:r>
              <w:rPr>
                <w:spacing w:val="-7"/>
                <w:sz w:val="24"/>
              </w:rPr>
              <w:t xml:space="preserve"> </w:t>
            </w:r>
            <w:r>
              <w:rPr>
                <w:sz w:val="24"/>
              </w:rPr>
              <w:t>себя земельные участки с кадастровыми номерами 16:52:080503:1744 (площадью 6887 кв. м),</w:t>
            </w:r>
          </w:p>
          <w:p w:rsidR="00A364A4" w:rsidRDefault="00D1643D">
            <w:pPr>
              <w:pStyle w:val="TableParagraph"/>
              <w:ind w:left="7" w:right="1"/>
              <w:jc w:val="center"/>
              <w:rPr>
                <w:sz w:val="24"/>
              </w:rPr>
            </w:pPr>
            <w:r>
              <w:rPr>
                <w:sz w:val="24"/>
              </w:rPr>
              <w:t>16:52:080503:1745</w:t>
            </w:r>
            <w:r>
              <w:rPr>
                <w:spacing w:val="-2"/>
                <w:sz w:val="24"/>
              </w:rPr>
              <w:t xml:space="preserve"> </w:t>
            </w:r>
            <w:r>
              <w:rPr>
                <w:sz w:val="24"/>
              </w:rPr>
              <w:t>(площадью 11127</w:t>
            </w:r>
            <w:r>
              <w:rPr>
                <w:spacing w:val="-1"/>
                <w:sz w:val="24"/>
              </w:rPr>
              <w:t xml:space="preserve"> </w:t>
            </w:r>
            <w:r>
              <w:rPr>
                <w:sz w:val="24"/>
              </w:rPr>
              <w:t>кв.</w:t>
            </w:r>
            <w:r>
              <w:rPr>
                <w:spacing w:val="-1"/>
                <w:sz w:val="24"/>
              </w:rPr>
              <w:t xml:space="preserve"> </w:t>
            </w:r>
            <w:r>
              <w:rPr>
                <w:spacing w:val="-5"/>
                <w:sz w:val="24"/>
              </w:rPr>
              <w:t>м),</w:t>
            </w:r>
          </w:p>
          <w:p w:rsidR="00A364A4" w:rsidRDefault="00D1643D">
            <w:pPr>
              <w:pStyle w:val="TableParagraph"/>
              <w:ind w:left="7" w:right="5"/>
              <w:jc w:val="center"/>
              <w:rPr>
                <w:sz w:val="24"/>
              </w:rPr>
            </w:pPr>
            <w:r>
              <w:rPr>
                <w:sz w:val="24"/>
              </w:rPr>
              <w:t>16:52:080503:308</w:t>
            </w:r>
            <w:r>
              <w:rPr>
                <w:spacing w:val="-2"/>
                <w:sz w:val="24"/>
              </w:rPr>
              <w:t xml:space="preserve"> </w:t>
            </w:r>
            <w:r>
              <w:rPr>
                <w:sz w:val="24"/>
              </w:rPr>
              <w:t>(площадью 1367</w:t>
            </w:r>
            <w:r>
              <w:rPr>
                <w:spacing w:val="-2"/>
                <w:sz w:val="24"/>
              </w:rPr>
              <w:t xml:space="preserve"> </w:t>
            </w:r>
            <w:r>
              <w:rPr>
                <w:sz w:val="24"/>
              </w:rPr>
              <w:t>кв.</w:t>
            </w:r>
            <w:r>
              <w:rPr>
                <w:spacing w:val="-1"/>
                <w:sz w:val="24"/>
              </w:rPr>
              <w:t xml:space="preserve"> </w:t>
            </w:r>
            <w:r>
              <w:rPr>
                <w:sz w:val="24"/>
              </w:rPr>
              <w:t>м),</w:t>
            </w:r>
            <w:r>
              <w:rPr>
                <w:spacing w:val="-2"/>
                <w:sz w:val="24"/>
              </w:rPr>
              <w:t xml:space="preserve"> 16:39:000000:985</w:t>
            </w:r>
          </w:p>
          <w:p w:rsidR="00A364A4" w:rsidRDefault="00D1643D">
            <w:pPr>
              <w:pStyle w:val="TableParagraph"/>
              <w:spacing w:line="270" w:lineRule="atLeast"/>
              <w:ind w:left="7" w:right="3"/>
              <w:jc w:val="center"/>
              <w:rPr>
                <w:sz w:val="24"/>
              </w:rPr>
            </w:pPr>
            <w:r>
              <w:rPr>
                <w:sz w:val="24"/>
              </w:rPr>
              <w:t>(площадью</w:t>
            </w:r>
            <w:r>
              <w:rPr>
                <w:spacing w:val="-4"/>
                <w:sz w:val="24"/>
              </w:rPr>
              <w:t xml:space="preserve"> </w:t>
            </w:r>
            <w:r>
              <w:rPr>
                <w:sz w:val="24"/>
              </w:rPr>
              <w:t>6262</w:t>
            </w:r>
            <w:r>
              <w:rPr>
                <w:spacing w:val="-5"/>
                <w:sz w:val="24"/>
              </w:rPr>
              <w:t xml:space="preserve"> </w:t>
            </w:r>
            <w:r>
              <w:rPr>
                <w:sz w:val="24"/>
              </w:rPr>
              <w:t>кв.</w:t>
            </w:r>
            <w:r>
              <w:rPr>
                <w:spacing w:val="-5"/>
                <w:sz w:val="24"/>
              </w:rPr>
              <w:t xml:space="preserve"> </w:t>
            </w:r>
            <w:r>
              <w:rPr>
                <w:sz w:val="24"/>
              </w:rPr>
              <w:t>м),</w:t>
            </w:r>
            <w:r>
              <w:rPr>
                <w:spacing w:val="-5"/>
                <w:sz w:val="24"/>
              </w:rPr>
              <w:t xml:space="preserve"> </w:t>
            </w:r>
            <w:r>
              <w:rPr>
                <w:sz w:val="24"/>
              </w:rPr>
              <w:t>а</w:t>
            </w:r>
            <w:r>
              <w:rPr>
                <w:spacing w:val="-7"/>
                <w:sz w:val="24"/>
              </w:rPr>
              <w:t xml:space="preserve"> </w:t>
            </w:r>
            <w:r>
              <w:rPr>
                <w:sz w:val="24"/>
              </w:rPr>
              <w:t>также</w:t>
            </w:r>
            <w:r>
              <w:rPr>
                <w:spacing w:val="-5"/>
                <w:sz w:val="24"/>
              </w:rPr>
              <w:t xml:space="preserve"> </w:t>
            </w:r>
            <w:r>
              <w:rPr>
                <w:sz w:val="24"/>
              </w:rPr>
              <w:t>земельные</w:t>
            </w:r>
            <w:r>
              <w:rPr>
                <w:spacing w:val="-2"/>
                <w:sz w:val="24"/>
              </w:rPr>
              <w:t xml:space="preserve"> </w:t>
            </w:r>
            <w:r>
              <w:rPr>
                <w:sz w:val="24"/>
              </w:rPr>
              <w:t>участки</w:t>
            </w:r>
            <w:r>
              <w:rPr>
                <w:spacing w:val="-5"/>
                <w:sz w:val="24"/>
              </w:rPr>
              <w:t xml:space="preserve"> </w:t>
            </w:r>
            <w:r>
              <w:rPr>
                <w:sz w:val="24"/>
              </w:rPr>
              <w:t>без установленных границ.</w:t>
            </w:r>
          </w:p>
        </w:tc>
        <w:tc>
          <w:tcPr>
            <w:tcW w:w="1538"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436"/>
              <w:rPr>
                <w:sz w:val="24"/>
              </w:rPr>
            </w:pPr>
            <w:r>
              <w:rPr>
                <w:spacing w:val="-2"/>
                <w:sz w:val="24"/>
              </w:rPr>
              <w:t>20,572</w:t>
            </w:r>
          </w:p>
        </w:tc>
        <w:tc>
          <w:tcPr>
            <w:tcW w:w="2300"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408" w:right="368" w:hanging="39"/>
              <w:rPr>
                <w:sz w:val="24"/>
              </w:rPr>
            </w:pPr>
            <w:r>
              <w:rPr>
                <w:sz w:val="24"/>
              </w:rPr>
              <w:t>По</w:t>
            </w:r>
            <w:r>
              <w:rPr>
                <w:spacing w:val="-15"/>
                <w:sz w:val="24"/>
              </w:rPr>
              <w:t xml:space="preserve"> </w:t>
            </w:r>
            <w:r>
              <w:rPr>
                <w:sz w:val="24"/>
              </w:rPr>
              <w:t xml:space="preserve">обращению </w:t>
            </w:r>
            <w:r>
              <w:rPr>
                <w:spacing w:val="-2"/>
                <w:sz w:val="24"/>
              </w:rPr>
              <w:t>собственника</w:t>
            </w:r>
            <w:r>
              <w:rPr>
                <w:spacing w:val="-2"/>
                <w:sz w:val="24"/>
                <w:vertAlign w:val="superscript"/>
              </w:rPr>
              <w:t>8</w:t>
            </w:r>
          </w:p>
        </w:tc>
      </w:tr>
    </w:tbl>
    <w:p w:rsidR="00A364A4" w:rsidRDefault="00D1643D">
      <w:pPr>
        <w:pStyle w:val="a3"/>
        <w:spacing w:before="6"/>
        <w:rPr>
          <w:sz w:val="15"/>
        </w:rPr>
      </w:pPr>
      <w:r>
        <w:rPr>
          <w:noProof/>
          <w:sz w:val="15"/>
          <w:lang w:eastAsia="ru-RU"/>
        </w:rPr>
        <mc:AlternateContent>
          <mc:Choice Requires="wps">
            <w:drawing>
              <wp:anchor distT="0" distB="0" distL="0" distR="0" simplePos="0" relativeHeight="487591936" behindDoc="1" locked="0" layoutInCell="1" allowOverlap="1">
                <wp:simplePos x="0" y="0"/>
                <wp:positionH relativeFrom="page">
                  <wp:posOffset>1080820</wp:posOffset>
                </wp:positionH>
                <wp:positionV relativeFrom="paragraph">
                  <wp:posOffset>129160</wp:posOffset>
                </wp:positionV>
                <wp:extent cx="18288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8BD572" id="Graphic 11" o:spid="_x0000_s1026" style="position:absolute;margin-left:85.1pt;margin-top:10.15pt;width:2in;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" path="m1828800,l,,,9143r1828800,l1828800,xe" fillcolor="black" stroked="f">
                <v:path arrowok="t"/>
                <w10:wrap type="topAndBottom" anchorx="page"/>
              </v:shape>
            </w:pict>
          </mc:Fallback>
        </mc:AlternateContent>
      </w:r>
    </w:p>
    <w:p w:rsidR="00A364A4" w:rsidRDefault="00D1643D">
      <w:pPr>
        <w:spacing w:before="103" w:line="289" w:lineRule="exact"/>
        <w:ind w:left="709"/>
        <w:jc w:val="both"/>
        <w:rPr>
          <w:sz w:val="24"/>
        </w:rPr>
      </w:pPr>
      <w:r>
        <w:rPr>
          <w:rFonts w:ascii="Calibri" w:hAnsi="Calibri"/>
          <w:sz w:val="24"/>
          <w:vertAlign w:val="superscript"/>
        </w:rPr>
        <w:t>8</w:t>
      </w:r>
      <w:r>
        <w:rPr>
          <w:rFonts w:ascii="Calibri" w:hAnsi="Calibri"/>
          <w:spacing w:val="56"/>
          <w:sz w:val="24"/>
        </w:rPr>
        <w:t xml:space="preserve"> </w:t>
      </w:r>
      <w:r>
        <w:rPr>
          <w:sz w:val="24"/>
        </w:rPr>
        <w:t>По</w:t>
      </w:r>
      <w:r>
        <w:rPr>
          <w:spacing w:val="56"/>
          <w:sz w:val="24"/>
        </w:rPr>
        <w:t xml:space="preserve"> </w:t>
      </w:r>
      <w:r>
        <w:rPr>
          <w:sz w:val="24"/>
        </w:rPr>
        <w:t>территории</w:t>
      </w:r>
      <w:r>
        <w:rPr>
          <w:spacing w:val="57"/>
          <w:sz w:val="24"/>
        </w:rPr>
        <w:t xml:space="preserve"> </w:t>
      </w:r>
      <w:r>
        <w:rPr>
          <w:sz w:val="24"/>
        </w:rPr>
        <w:t>муниципального</w:t>
      </w:r>
      <w:r>
        <w:rPr>
          <w:spacing w:val="55"/>
          <w:sz w:val="24"/>
        </w:rPr>
        <w:t xml:space="preserve"> </w:t>
      </w:r>
      <w:r>
        <w:rPr>
          <w:sz w:val="24"/>
        </w:rPr>
        <w:t>образования</w:t>
      </w:r>
      <w:r>
        <w:rPr>
          <w:spacing w:val="56"/>
          <w:sz w:val="24"/>
        </w:rPr>
        <w:t xml:space="preserve"> </w:t>
      </w:r>
      <w:r>
        <w:rPr>
          <w:sz w:val="24"/>
        </w:rPr>
        <w:t>город</w:t>
      </w:r>
      <w:r>
        <w:rPr>
          <w:spacing w:val="56"/>
          <w:sz w:val="24"/>
        </w:rPr>
        <w:t xml:space="preserve"> </w:t>
      </w:r>
      <w:r>
        <w:rPr>
          <w:sz w:val="24"/>
        </w:rPr>
        <w:t>Набережные</w:t>
      </w:r>
      <w:r>
        <w:rPr>
          <w:spacing w:val="57"/>
          <w:sz w:val="24"/>
        </w:rPr>
        <w:t xml:space="preserve"> </w:t>
      </w:r>
      <w:r>
        <w:rPr>
          <w:sz w:val="24"/>
        </w:rPr>
        <w:t>Челны</w:t>
      </w:r>
      <w:r>
        <w:rPr>
          <w:spacing w:val="56"/>
          <w:sz w:val="24"/>
        </w:rPr>
        <w:t xml:space="preserve"> </w:t>
      </w:r>
      <w:r>
        <w:rPr>
          <w:sz w:val="24"/>
        </w:rPr>
        <w:t>проходят</w:t>
      </w:r>
      <w:r>
        <w:rPr>
          <w:spacing w:val="58"/>
          <w:sz w:val="24"/>
        </w:rPr>
        <w:t xml:space="preserve"> </w:t>
      </w:r>
      <w:r>
        <w:rPr>
          <w:sz w:val="24"/>
        </w:rPr>
        <w:t>участки</w:t>
      </w:r>
      <w:r>
        <w:rPr>
          <w:spacing w:val="57"/>
          <w:sz w:val="24"/>
        </w:rPr>
        <w:t xml:space="preserve"> </w:t>
      </w:r>
      <w:r>
        <w:rPr>
          <w:sz w:val="24"/>
        </w:rPr>
        <w:t>магистрального</w:t>
      </w:r>
      <w:r>
        <w:rPr>
          <w:spacing w:val="54"/>
          <w:sz w:val="24"/>
        </w:rPr>
        <w:t xml:space="preserve"> </w:t>
      </w:r>
      <w:r>
        <w:rPr>
          <w:sz w:val="24"/>
        </w:rPr>
        <w:t>нефтепровода</w:t>
      </w:r>
      <w:r>
        <w:rPr>
          <w:spacing w:val="54"/>
          <w:sz w:val="24"/>
        </w:rPr>
        <w:t xml:space="preserve"> </w:t>
      </w:r>
      <w:r>
        <w:rPr>
          <w:spacing w:val="-5"/>
          <w:sz w:val="24"/>
        </w:rPr>
        <w:t>МН</w:t>
      </w:r>
    </w:p>
    <w:p w:rsidR="00A364A4" w:rsidRDefault="00D1643D">
      <w:pPr>
        <w:ind w:left="143" w:right="138"/>
        <w:jc w:val="both"/>
        <w:rPr>
          <w:sz w:val="24"/>
        </w:rPr>
      </w:pPr>
      <w:r>
        <w:rPr>
          <w:sz w:val="24"/>
        </w:rPr>
        <w:t>«Набережные Челны-Альметьевск-2» (16:00:000000:394), МН «Набережные Челны-Альметьевск-1» (16:00:000000:1025), МН «Киенгоп- Набережные Челны» (16:00:000000:393), а также нефтеперекачивающая станция «Набережные Челны». На сегодняшний день</w:t>
      </w:r>
      <w:r>
        <w:rPr>
          <w:spacing w:val="40"/>
          <w:sz w:val="24"/>
        </w:rPr>
        <w:t xml:space="preserve"> </w:t>
      </w:r>
      <w:r>
        <w:rPr>
          <w:sz w:val="24"/>
        </w:rPr>
        <w:t xml:space="preserve">границы населенного пункта муниципального образования город Набережные Челны установлены без соблюдения зон минимальных расстояний магистральных нефтепроводов: в соответствии с пунктом 7.15, таблицей 4, 5 СП 36.13330.2012 минимальное расстояние до городов, других населенных пунктов составляет: от оси магистральных трубопроводов номинальным диаметром свыше 500 до 1000 мм </w:t>
      </w:r>
      <w:r>
        <w:rPr>
          <w:b/>
          <w:sz w:val="24"/>
        </w:rPr>
        <w:t xml:space="preserve">‒ </w:t>
      </w:r>
      <w:r>
        <w:rPr>
          <w:sz w:val="24"/>
        </w:rPr>
        <w:t>не менее 150 метров, до нефтеперекачивающей станции 2 категории не менее 150 метров.</w:t>
      </w:r>
    </w:p>
    <w:p w:rsidR="00A364A4" w:rsidRDefault="00A364A4">
      <w:pPr>
        <w:pStyle w:val="a3"/>
        <w:spacing w:before="1"/>
        <w:rPr>
          <w:rFonts w:ascii="Calibri"/>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
        <w:gridCol w:w="3891"/>
        <w:gridCol w:w="6258"/>
        <w:gridCol w:w="1534"/>
        <w:gridCol w:w="2300"/>
      </w:tblGrid>
      <w:tr w:rsidR="00A364A4">
        <w:trPr>
          <w:trHeight w:val="1934"/>
        </w:trPr>
        <w:tc>
          <w:tcPr>
            <w:tcW w:w="524" w:type="dxa"/>
          </w:tcPr>
          <w:p w:rsidR="00A364A4" w:rsidRDefault="00A364A4">
            <w:pPr>
              <w:pStyle w:val="TableParagraph"/>
              <w:rPr>
                <w:rFonts w:ascii="Calibri"/>
                <w:sz w:val="24"/>
              </w:rPr>
            </w:pPr>
          </w:p>
          <w:p w:rsidR="00A364A4" w:rsidRDefault="00A364A4">
            <w:pPr>
              <w:pStyle w:val="TableParagraph"/>
              <w:spacing w:before="236"/>
              <w:rPr>
                <w:rFonts w:ascii="Calibri"/>
                <w:sz w:val="24"/>
              </w:rPr>
            </w:pPr>
          </w:p>
          <w:p w:rsidR="00A364A4" w:rsidRDefault="00D1643D">
            <w:pPr>
              <w:pStyle w:val="TableParagraph"/>
              <w:ind w:left="10" w:right="1"/>
              <w:jc w:val="center"/>
              <w:rPr>
                <w:sz w:val="24"/>
              </w:rPr>
            </w:pPr>
            <w:r>
              <w:rPr>
                <w:spacing w:val="-10"/>
                <w:sz w:val="24"/>
              </w:rPr>
              <w:t>3</w:t>
            </w:r>
          </w:p>
        </w:tc>
        <w:tc>
          <w:tcPr>
            <w:tcW w:w="3891" w:type="dxa"/>
          </w:tcPr>
          <w:p w:rsidR="00A364A4" w:rsidRDefault="00D1643D">
            <w:pPr>
              <w:pStyle w:val="TableParagraph"/>
              <w:ind w:left="93" w:right="85"/>
              <w:jc w:val="center"/>
              <w:rPr>
                <w:sz w:val="24"/>
              </w:rPr>
            </w:pPr>
            <w:r>
              <w:rPr>
                <w:sz w:val="24"/>
              </w:rPr>
              <w:t>Исключение</w:t>
            </w:r>
            <w:r>
              <w:rPr>
                <w:spacing w:val="-13"/>
                <w:sz w:val="24"/>
              </w:rPr>
              <w:t xml:space="preserve"> </w:t>
            </w:r>
            <w:r>
              <w:rPr>
                <w:sz w:val="24"/>
              </w:rPr>
              <w:t>из</w:t>
            </w:r>
            <w:r>
              <w:rPr>
                <w:spacing w:val="-13"/>
                <w:sz w:val="24"/>
              </w:rPr>
              <w:t xml:space="preserve"> </w:t>
            </w:r>
            <w:r>
              <w:rPr>
                <w:sz w:val="24"/>
              </w:rPr>
              <w:t>границ</w:t>
            </w:r>
            <w:r>
              <w:rPr>
                <w:spacing w:val="-14"/>
                <w:sz w:val="24"/>
              </w:rPr>
              <w:t xml:space="preserve"> </w:t>
            </w:r>
            <w:r>
              <w:rPr>
                <w:sz w:val="24"/>
              </w:rPr>
              <w:t>населенного пункта фрагмента земельного участка с целью исключения</w:t>
            </w:r>
          </w:p>
          <w:p w:rsidR="00A364A4" w:rsidRDefault="00D1643D">
            <w:pPr>
              <w:pStyle w:val="TableParagraph"/>
              <w:ind w:left="164" w:right="158"/>
              <w:jc w:val="center"/>
              <w:rPr>
                <w:sz w:val="24"/>
              </w:rPr>
            </w:pPr>
            <w:r>
              <w:rPr>
                <w:sz w:val="24"/>
              </w:rPr>
              <w:t>пересечения</w:t>
            </w:r>
            <w:r>
              <w:rPr>
                <w:spacing w:val="-15"/>
                <w:sz w:val="24"/>
              </w:rPr>
              <w:t xml:space="preserve"> </w:t>
            </w:r>
            <w:r>
              <w:rPr>
                <w:sz w:val="24"/>
              </w:rPr>
              <w:t>границ</w:t>
            </w:r>
            <w:r>
              <w:rPr>
                <w:spacing w:val="-15"/>
                <w:sz w:val="24"/>
              </w:rPr>
              <w:t xml:space="preserve"> </w:t>
            </w:r>
            <w:r>
              <w:rPr>
                <w:sz w:val="24"/>
              </w:rPr>
              <w:t xml:space="preserve">населенного пункта и границ земельного </w:t>
            </w:r>
            <w:r>
              <w:rPr>
                <w:spacing w:val="-2"/>
                <w:sz w:val="24"/>
              </w:rPr>
              <w:t>участка</w:t>
            </w:r>
          </w:p>
          <w:p w:rsidR="00A364A4" w:rsidRDefault="00D1643D">
            <w:pPr>
              <w:pStyle w:val="TableParagraph"/>
              <w:spacing w:line="264" w:lineRule="exact"/>
              <w:ind w:left="90" w:right="85"/>
              <w:jc w:val="center"/>
              <w:rPr>
                <w:sz w:val="24"/>
              </w:rPr>
            </w:pPr>
            <w:r>
              <w:rPr>
                <w:sz w:val="24"/>
              </w:rPr>
              <w:t>(участок</w:t>
            </w:r>
            <w:r>
              <w:rPr>
                <w:spacing w:val="-3"/>
                <w:sz w:val="24"/>
              </w:rPr>
              <w:t xml:space="preserve"> </w:t>
            </w:r>
            <w:r>
              <w:rPr>
                <w:sz w:val="24"/>
              </w:rPr>
              <w:t>№3</w:t>
            </w:r>
            <w:r>
              <w:rPr>
                <w:spacing w:val="-3"/>
                <w:sz w:val="24"/>
              </w:rPr>
              <w:t xml:space="preserve"> </w:t>
            </w:r>
            <w:r>
              <w:rPr>
                <w:sz w:val="24"/>
              </w:rPr>
              <w:t>рис.</w:t>
            </w:r>
            <w:r>
              <w:rPr>
                <w:spacing w:val="-2"/>
                <w:sz w:val="24"/>
              </w:rPr>
              <w:t xml:space="preserve"> </w:t>
            </w:r>
            <w:r>
              <w:rPr>
                <w:spacing w:val="-5"/>
                <w:sz w:val="24"/>
              </w:rPr>
              <w:t>8)</w:t>
            </w:r>
          </w:p>
        </w:tc>
        <w:tc>
          <w:tcPr>
            <w:tcW w:w="6258" w:type="dxa"/>
          </w:tcPr>
          <w:p w:rsidR="00A364A4" w:rsidRDefault="00A364A4">
            <w:pPr>
              <w:pStyle w:val="TableParagraph"/>
              <w:rPr>
                <w:rFonts w:ascii="Calibri"/>
                <w:sz w:val="24"/>
              </w:rPr>
            </w:pPr>
          </w:p>
          <w:p w:rsidR="00A364A4" w:rsidRDefault="00A364A4">
            <w:pPr>
              <w:pStyle w:val="TableParagraph"/>
              <w:spacing w:before="97"/>
              <w:rPr>
                <w:rFonts w:ascii="Calibri"/>
                <w:sz w:val="24"/>
              </w:rPr>
            </w:pPr>
          </w:p>
          <w:p w:rsidR="00A364A4" w:rsidRDefault="00D1643D">
            <w:pPr>
              <w:pStyle w:val="TableParagraph"/>
              <w:ind w:left="2368" w:right="330" w:hanging="2031"/>
              <w:rPr>
                <w:sz w:val="24"/>
              </w:rPr>
            </w:pPr>
            <w:r>
              <w:rPr>
                <w:sz w:val="24"/>
              </w:rPr>
              <w:t>Фрагмент</w:t>
            </w:r>
            <w:r>
              <w:rPr>
                <w:spacing w:val="-8"/>
                <w:sz w:val="24"/>
              </w:rPr>
              <w:t xml:space="preserve"> </w:t>
            </w:r>
            <w:r>
              <w:rPr>
                <w:sz w:val="24"/>
              </w:rPr>
              <w:t>земельного</w:t>
            </w:r>
            <w:r>
              <w:rPr>
                <w:spacing w:val="-6"/>
                <w:sz w:val="24"/>
              </w:rPr>
              <w:t xml:space="preserve"> </w:t>
            </w:r>
            <w:r>
              <w:rPr>
                <w:sz w:val="24"/>
              </w:rPr>
              <w:t>участка</w:t>
            </w:r>
            <w:r>
              <w:rPr>
                <w:spacing w:val="-9"/>
                <w:sz w:val="24"/>
              </w:rPr>
              <w:t xml:space="preserve"> </w:t>
            </w:r>
            <w:r>
              <w:rPr>
                <w:sz w:val="24"/>
              </w:rPr>
              <w:t>с</w:t>
            </w:r>
            <w:r>
              <w:rPr>
                <w:spacing w:val="-9"/>
                <w:sz w:val="24"/>
              </w:rPr>
              <w:t xml:space="preserve"> </w:t>
            </w:r>
            <w:r>
              <w:rPr>
                <w:sz w:val="24"/>
              </w:rPr>
              <w:t>кадастровым</w:t>
            </w:r>
            <w:r>
              <w:rPr>
                <w:spacing w:val="-9"/>
                <w:sz w:val="24"/>
              </w:rPr>
              <w:t xml:space="preserve"> </w:t>
            </w:r>
            <w:r>
              <w:rPr>
                <w:sz w:val="24"/>
              </w:rPr>
              <w:t xml:space="preserve">номером </w:t>
            </w:r>
            <w:r>
              <w:rPr>
                <w:spacing w:val="-2"/>
                <w:sz w:val="24"/>
              </w:rPr>
              <w:t>16:52:010103:6</w:t>
            </w:r>
          </w:p>
        </w:tc>
        <w:tc>
          <w:tcPr>
            <w:tcW w:w="1534" w:type="dxa"/>
          </w:tcPr>
          <w:p w:rsidR="00A364A4" w:rsidRDefault="00A364A4">
            <w:pPr>
              <w:pStyle w:val="TableParagraph"/>
              <w:rPr>
                <w:rFonts w:ascii="Calibri"/>
                <w:sz w:val="24"/>
              </w:rPr>
            </w:pPr>
          </w:p>
          <w:p w:rsidR="00A364A4" w:rsidRDefault="00A364A4">
            <w:pPr>
              <w:pStyle w:val="TableParagraph"/>
              <w:spacing w:before="236"/>
              <w:rPr>
                <w:rFonts w:ascii="Calibri"/>
                <w:sz w:val="24"/>
              </w:rPr>
            </w:pPr>
          </w:p>
          <w:p w:rsidR="00A364A4" w:rsidRDefault="00D1643D">
            <w:pPr>
              <w:pStyle w:val="TableParagraph"/>
              <w:ind w:left="3"/>
              <w:jc w:val="center"/>
              <w:rPr>
                <w:sz w:val="24"/>
              </w:rPr>
            </w:pPr>
            <w:r>
              <w:rPr>
                <w:spacing w:val="-2"/>
                <w:sz w:val="24"/>
              </w:rPr>
              <w:t>0,094</w:t>
            </w:r>
          </w:p>
        </w:tc>
        <w:tc>
          <w:tcPr>
            <w:tcW w:w="2300" w:type="dxa"/>
          </w:tcPr>
          <w:p w:rsidR="00A364A4" w:rsidRDefault="00A364A4">
            <w:pPr>
              <w:pStyle w:val="TableParagraph"/>
              <w:spacing w:before="253"/>
              <w:rPr>
                <w:rFonts w:ascii="Calibri"/>
                <w:sz w:val="24"/>
              </w:rPr>
            </w:pPr>
          </w:p>
          <w:p w:rsidR="00A364A4" w:rsidRDefault="00D1643D">
            <w:pPr>
              <w:pStyle w:val="TableParagraph"/>
              <w:ind w:left="457" w:firstLine="194"/>
              <w:rPr>
                <w:sz w:val="24"/>
              </w:rPr>
            </w:pPr>
            <w:r>
              <w:rPr>
                <w:spacing w:val="-2"/>
                <w:sz w:val="24"/>
              </w:rPr>
              <w:t>Заложено Генеральным</w:t>
            </w:r>
          </w:p>
          <w:p w:rsidR="00A364A4" w:rsidRDefault="00D1643D">
            <w:pPr>
              <w:pStyle w:val="TableParagraph"/>
              <w:ind w:left="766"/>
              <w:rPr>
                <w:sz w:val="24"/>
              </w:rPr>
            </w:pPr>
            <w:r>
              <w:rPr>
                <w:spacing w:val="-2"/>
                <w:sz w:val="24"/>
              </w:rPr>
              <w:t>планом</w:t>
            </w:r>
          </w:p>
        </w:tc>
      </w:tr>
      <w:tr w:rsidR="00A364A4">
        <w:trPr>
          <w:trHeight w:val="551"/>
        </w:trPr>
        <w:tc>
          <w:tcPr>
            <w:tcW w:w="524" w:type="dxa"/>
            <w:vMerge w:val="restart"/>
          </w:tcPr>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spacing w:before="158"/>
              <w:rPr>
                <w:rFonts w:ascii="Calibri"/>
                <w:sz w:val="24"/>
              </w:rPr>
            </w:pPr>
          </w:p>
          <w:p w:rsidR="00A364A4" w:rsidRDefault="00D1643D">
            <w:pPr>
              <w:pStyle w:val="TableParagraph"/>
              <w:spacing w:before="1"/>
              <w:ind w:left="10" w:right="1"/>
              <w:jc w:val="center"/>
              <w:rPr>
                <w:sz w:val="24"/>
              </w:rPr>
            </w:pPr>
            <w:r>
              <w:rPr>
                <w:spacing w:val="-10"/>
                <w:sz w:val="24"/>
              </w:rPr>
              <w:t>4</w:t>
            </w:r>
          </w:p>
        </w:tc>
        <w:tc>
          <w:tcPr>
            <w:tcW w:w="3891" w:type="dxa"/>
            <w:vMerge w:val="restart"/>
          </w:tcPr>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spacing w:before="138"/>
              <w:rPr>
                <w:rFonts w:ascii="Calibri"/>
                <w:sz w:val="24"/>
              </w:rPr>
            </w:pPr>
          </w:p>
          <w:p w:rsidR="00A364A4" w:rsidRDefault="00D1643D">
            <w:pPr>
              <w:pStyle w:val="TableParagraph"/>
              <w:ind w:left="93" w:right="85"/>
              <w:jc w:val="center"/>
              <w:rPr>
                <w:sz w:val="24"/>
              </w:rPr>
            </w:pPr>
            <w:r>
              <w:rPr>
                <w:sz w:val="24"/>
              </w:rPr>
              <w:t>Исключение</w:t>
            </w:r>
            <w:r>
              <w:rPr>
                <w:spacing w:val="-13"/>
                <w:sz w:val="24"/>
              </w:rPr>
              <w:t xml:space="preserve"> </w:t>
            </w:r>
            <w:r>
              <w:rPr>
                <w:sz w:val="24"/>
              </w:rPr>
              <w:t>из</w:t>
            </w:r>
            <w:r>
              <w:rPr>
                <w:spacing w:val="-13"/>
                <w:sz w:val="24"/>
              </w:rPr>
              <w:t xml:space="preserve"> </w:t>
            </w:r>
            <w:r>
              <w:rPr>
                <w:sz w:val="24"/>
              </w:rPr>
              <w:t>границ</w:t>
            </w:r>
            <w:r>
              <w:rPr>
                <w:spacing w:val="-14"/>
                <w:sz w:val="24"/>
              </w:rPr>
              <w:t xml:space="preserve"> </w:t>
            </w:r>
            <w:r>
              <w:rPr>
                <w:sz w:val="24"/>
              </w:rPr>
              <w:t>населенного пункта земельных участков</w:t>
            </w:r>
          </w:p>
          <w:p w:rsidR="00A364A4" w:rsidRDefault="00D1643D">
            <w:pPr>
              <w:pStyle w:val="TableParagraph"/>
              <w:ind w:left="171" w:right="156"/>
              <w:jc w:val="center"/>
              <w:rPr>
                <w:sz w:val="24"/>
              </w:rPr>
            </w:pPr>
            <w:r>
              <w:rPr>
                <w:sz w:val="24"/>
              </w:rPr>
              <w:t>Лесного</w:t>
            </w:r>
            <w:r>
              <w:rPr>
                <w:spacing w:val="-12"/>
                <w:sz w:val="24"/>
              </w:rPr>
              <w:t xml:space="preserve"> </w:t>
            </w:r>
            <w:r>
              <w:rPr>
                <w:sz w:val="24"/>
              </w:rPr>
              <w:t>фонда</w:t>
            </w:r>
            <w:r>
              <w:rPr>
                <w:spacing w:val="-12"/>
                <w:sz w:val="24"/>
              </w:rPr>
              <w:t xml:space="preserve"> </w:t>
            </w:r>
            <w:r>
              <w:rPr>
                <w:sz w:val="24"/>
              </w:rPr>
              <w:t>согласно</w:t>
            </w:r>
            <w:r>
              <w:rPr>
                <w:spacing w:val="-11"/>
                <w:sz w:val="24"/>
              </w:rPr>
              <w:t xml:space="preserve"> </w:t>
            </w:r>
            <w:proofErr w:type="gramStart"/>
            <w:r>
              <w:rPr>
                <w:sz w:val="24"/>
              </w:rPr>
              <w:t>Приказу</w:t>
            </w:r>
            <w:proofErr w:type="gramEnd"/>
            <w:r>
              <w:rPr>
                <w:sz w:val="24"/>
              </w:rPr>
              <w:t xml:space="preserve"> об установлении границ</w:t>
            </w:r>
          </w:p>
          <w:p w:rsidR="00A364A4" w:rsidRDefault="00D1643D">
            <w:pPr>
              <w:pStyle w:val="TableParagraph"/>
              <w:ind w:left="165" w:right="156"/>
              <w:jc w:val="center"/>
              <w:rPr>
                <w:sz w:val="24"/>
              </w:rPr>
            </w:pPr>
            <w:r>
              <w:rPr>
                <w:sz w:val="24"/>
              </w:rPr>
              <w:t>лесничеств</w:t>
            </w:r>
            <w:r>
              <w:rPr>
                <w:spacing w:val="-14"/>
                <w:sz w:val="24"/>
              </w:rPr>
              <w:t xml:space="preserve"> </w:t>
            </w:r>
            <w:r>
              <w:rPr>
                <w:sz w:val="24"/>
              </w:rPr>
              <w:t>на</w:t>
            </w:r>
            <w:r>
              <w:rPr>
                <w:spacing w:val="-14"/>
                <w:sz w:val="24"/>
              </w:rPr>
              <w:t xml:space="preserve"> </w:t>
            </w:r>
            <w:r>
              <w:rPr>
                <w:sz w:val="24"/>
              </w:rPr>
              <w:t>землях</w:t>
            </w:r>
            <w:r>
              <w:rPr>
                <w:spacing w:val="-12"/>
                <w:sz w:val="24"/>
              </w:rPr>
              <w:t xml:space="preserve"> </w:t>
            </w:r>
            <w:r>
              <w:rPr>
                <w:sz w:val="24"/>
              </w:rPr>
              <w:t>лесного фонда №1068</w:t>
            </w:r>
          </w:p>
          <w:p w:rsidR="00A364A4" w:rsidRDefault="00D1643D">
            <w:pPr>
              <w:pStyle w:val="TableParagraph"/>
              <w:ind w:left="100" w:right="85"/>
              <w:jc w:val="center"/>
              <w:rPr>
                <w:sz w:val="24"/>
              </w:rPr>
            </w:pPr>
            <w:r>
              <w:rPr>
                <w:sz w:val="24"/>
              </w:rPr>
              <w:t>«О</w:t>
            </w:r>
            <w:r>
              <w:rPr>
                <w:spacing w:val="-8"/>
                <w:sz w:val="24"/>
              </w:rPr>
              <w:t xml:space="preserve"> </w:t>
            </w:r>
            <w:r>
              <w:rPr>
                <w:sz w:val="24"/>
              </w:rPr>
              <w:t>внесении</w:t>
            </w:r>
            <w:r>
              <w:rPr>
                <w:spacing w:val="-9"/>
                <w:sz w:val="24"/>
              </w:rPr>
              <w:t xml:space="preserve"> </w:t>
            </w:r>
            <w:r>
              <w:rPr>
                <w:sz w:val="24"/>
              </w:rPr>
              <w:t>изменений</w:t>
            </w:r>
            <w:r>
              <w:rPr>
                <w:spacing w:val="-9"/>
                <w:sz w:val="24"/>
              </w:rPr>
              <w:t xml:space="preserve"> </w:t>
            </w:r>
            <w:r>
              <w:rPr>
                <w:sz w:val="24"/>
              </w:rPr>
              <w:t>к</w:t>
            </w:r>
            <w:r>
              <w:rPr>
                <w:spacing w:val="-9"/>
                <w:sz w:val="24"/>
              </w:rPr>
              <w:t xml:space="preserve"> </w:t>
            </w:r>
            <w:r>
              <w:rPr>
                <w:sz w:val="24"/>
              </w:rPr>
              <w:t>приказу 14.02.2019 №245.», Протоколов совещания рабочей комиссии по</w:t>
            </w:r>
          </w:p>
          <w:p w:rsidR="00A364A4" w:rsidRDefault="00D1643D">
            <w:pPr>
              <w:pStyle w:val="TableParagraph"/>
              <w:ind w:left="89" w:right="85"/>
              <w:jc w:val="center"/>
              <w:rPr>
                <w:sz w:val="24"/>
              </w:rPr>
            </w:pPr>
            <w:r>
              <w:rPr>
                <w:sz w:val="24"/>
              </w:rPr>
              <w:t>рассмотрению</w:t>
            </w:r>
            <w:r>
              <w:rPr>
                <w:spacing w:val="-15"/>
                <w:sz w:val="24"/>
              </w:rPr>
              <w:t xml:space="preserve"> </w:t>
            </w:r>
            <w:r>
              <w:rPr>
                <w:sz w:val="24"/>
              </w:rPr>
              <w:t>вопросов,</w:t>
            </w:r>
            <w:r>
              <w:rPr>
                <w:spacing w:val="-15"/>
                <w:sz w:val="24"/>
              </w:rPr>
              <w:t xml:space="preserve"> </w:t>
            </w:r>
            <w:r>
              <w:rPr>
                <w:sz w:val="24"/>
              </w:rPr>
              <w:t>связанных с приведением в соответствие</w:t>
            </w:r>
          </w:p>
          <w:p w:rsidR="00A364A4" w:rsidRDefault="00D1643D">
            <w:pPr>
              <w:pStyle w:val="TableParagraph"/>
              <w:ind w:left="164" w:right="156"/>
              <w:jc w:val="center"/>
              <w:rPr>
                <w:sz w:val="24"/>
              </w:rPr>
            </w:pPr>
            <w:r>
              <w:rPr>
                <w:sz w:val="24"/>
              </w:rPr>
              <w:t>сведений</w:t>
            </w:r>
            <w:r>
              <w:rPr>
                <w:spacing w:val="-10"/>
                <w:sz w:val="24"/>
              </w:rPr>
              <w:t xml:space="preserve"> </w:t>
            </w:r>
            <w:r>
              <w:rPr>
                <w:sz w:val="24"/>
              </w:rPr>
              <w:t>ЕГРН</w:t>
            </w:r>
            <w:r>
              <w:rPr>
                <w:spacing w:val="-11"/>
                <w:sz w:val="24"/>
              </w:rPr>
              <w:t xml:space="preserve"> </w:t>
            </w:r>
            <w:r>
              <w:rPr>
                <w:sz w:val="24"/>
              </w:rPr>
              <w:t>и</w:t>
            </w:r>
            <w:r>
              <w:rPr>
                <w:spacing w:val="-10"/>
                <w:sz w:val="24"/>
              </w:rPr>
              <w:t xml:space="preserve"> </w:t>
            </w:r>
            <w:r>
              <w:rPr>
                <w:sz w:val="24"/>
              </w:rPr>
              <w:t>ГЛР</w:t>
            </w:r>
            <w:r>
              <w:rPr>
                <w:spacing w:val="-10"/>
                <w:sz w:val="24"/>
              </w:rPr>
              <w:t xml:space="preserve"> </w:t>
            </w:r>
            <w:r>
              <w:rPr>
                <w:sz w:val="24"/>
              </w:rPr>
              <w:t>от 04.09.2023 и</w:t>
            </w:r>
            <w:r>
              <w:rPr>
                <w:spacing w:val="40"/>
                <w:sz w:val="24"/>
              </w:rPr>
              <w:t xml:space="preserve"> </w:t>
            </w:r>
            <w:r>
              <w:rPr>
                <w:sz w:val="24"/>
              </w:rPr>
              <w:t>16.10.2023</w:t>
            </w:r>
          </w:p>
          <w:p w:rsidR="00A364A4" w:rsidRDefault="00D1643D">
            <w:pPr>
              <w:pStyle w:val="TableParagraph"/>
              <w:spacing w:line="480" w:lineRule="auto"/>
              <w:ind w:left="769" w:right="763" w:firstLine="1"/>
              <w:jc w:val="center"/>
              <w:rPr>
                <w:sz w:val="24"/>
              </w:rPr>
            </w:pPr>
            <w:r>
              <w:rPr>
                <w:sz w:val="24"/>
              </w:rPr>
              <w:t>(Приложение 1) (участки</w:t>
            </w:r>
            <w:r>
              <w:rPr>
                <w:spacing w:val="-13"/>
                <w:sz w:val="24"/>
              </w:rPr>
              <w:t xml:space="preserve"> </w:t>
            </w:r>
            <w:r>
              <w:rPr>
                <w:sz w:val="24"/>
              </w:rPr>
              <w:t>№4-16</w:t>
            </w:r>
            <w:r>
              <w:rPr>
                <w:spacing w:val="-14"/>
                <w:sz w:val="24"/>
              </w:rPr>
              <w:t xml:space="preserve"> </w:t>
            </w:r>
            <w:r>
              <w:rPr>
                <w:sz w:val="24"/>
              </w:rPr>
              <w:t>рис.</w:t>
            </w:r>
            <w:r>
              <w:rPr>
                <w:spacing w:val="-14"/>
                <w:sz w:val="24"/>
              </w:rPr>
              <w:t xml:space="preserve"> </w:t>
            </w:r>
            <w:r>
              <w:rPr>
                <w:sz w:val="24"/>
              </w:rPr>
              <w:t>8)</w:t>
            </w:r>
          </w:p>
        </w:tc>
        <w:tc>
          <w:tcPr>
            <w:tcW w:w="6258" w:type="dxa"/>
          </w:tcPr>
          <w:p w:rsidR="00A364A4" w:rsidRDefault="00D1643D">
            <w:pPr>
              <w:pStyle w:val="TableParagraph"/>
              <w:spacing w:line="268" w:lineRule="exact"/>
              <w:ind w:left="11" w:right="5"/>
              <w:jc w:val="center"/>
              <w:rPr>
                <w:sz w:val="24"/>
              </w:rPr>
            </w:pPr>
            <w:r>
              <w:rPr>
                <w:sz w:val="24"/>
              </w:rPr>
              <w:t>Территория</w:t>
            </w:r>
            <w:r>
              <w:rPr>
                <w:spacing w:val="52"/>
                <w:sz w:val="24"/>
              </w:rPr>
              <w:t xml:space="preserve"> </w:t>
            </w:r>
            <w:r>
              <w:rPr>
                <w:sz w:val="24"/>
              </w:rPr>
              <w:t>земель</w:t>
            </w:r>
            <w:r>
              <w:rPr>
                <w:spacing w:val="-2"/>
                <w:sz w:val="24"/>
              </w:rPr>
              <w:t xml:space="preserve"> </w:t>
            </w:r>
            <w:r>
              <w:rPr>
                <w:sz w:val="24"/>
              </w:rPr>
              <w:t>Татарстанского</w:t>
            </w:r>
            <w:r>
              <w:rPr>
                <w:spacing w:val="-1"/>
                <w:sz w:val="24"/>
              </w:rPr>
              <w:t xml:space="preserve"> </w:t>
            </w:r>
            <w:r>
              <w:rPr>
                <w:spacing w:val="-2"/>
                <w:sz w:val="24"/>
              </w:rPr>
              <w:t>участкового</w:t>
            </w:r>
          </w:p>
          <w:p w:rsidR="00A364A4" w:rsidRDefault="00D1643D">
            <w:pPr>
              <w:pStyle w:val="TableParagraph"/>
              <w:spacing w:line="264" w:lineRule="exact"/>
              <w:ind w:left="11" w:right="6"/>
              <w:jc w:val="center"/>
              <w:rPr>
                <w:sz w:val="24"/>
              </w:rPr>
            </w:pPr>
            <w:r>
              <w:rPr>
                <w:sz w:val="24"/>
              </w:rPr>
              <w:t>Елабужского</w:t>
            </w:r>
            <w:r>
              <w:rPr>
                <w:spacing w:val="-4"/>
                <w:sz w:val="24"/>
              </w:rPr>
              <w:t xml:space="preserve"> </w:t>
            </w:r>
            <w:r>
              <w:rPr>
                <w:spacing w:val="-2"/>
                <w:sz w:val="24"/>
              </w:rPr>
              <w:t>лесничества</w:t>
            </w:r>
          </w:p>
        </w:tc>
        <w:tc>
          <w:tcPr>
            <w:tcW w:w="1534" w:type="dxa"/>
          </w:tcPr>
          <w:p w:rsidR="00A364A4" w:rsidRDefault="00D1643D">
            <w:pPr>
              <w:pStyle w:val="TableParagraph"/>
              <w:spacing w:before="128"/>
              <w:ind w:left="3"/>
              <w:jc w:val="center"/>
              <w:rPr>
                <w:sz w:val="24"/>
              </w:rPr>
            </w:pPr>
            <w:r>
              <w:rPr>
                <w:spacing w:val="-2"/>
                <w:sz w:val="24"/>
              </w:rPr>
              <w:t>39,890</w:t>
            </w:r>
          </w:p>
        </w:tc>
        <w:tc>
          <w:tcPr>
            <w:tcW w:w="2300" w:type="dxa"/>
            <w:vMerge w:val="restart"/>
          </w:tcPr>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rPr>
                <w:rFonts w:ascii="Calibri"/>
                <w:sz w:val="24"/>
              </w:rPr>
            </w:pPr>
          </w:p>
          <w:p w:rsidR="00A364A4" w:rsidRDefault="00A364A4">
            <w:pPr>
              <w:pStyle w:val="TableParagraph"/>
              <w:spacing w:before="175"/>
              <w:rPr>
                <w:rFonts w:ascii="Calibri"/>
                <w:sz w:val="24"/>
              </w:rPr>
            </w:pPr>
          </w:p>
          <w:p w:rsidR="00A364A4" w:rsidRDefault="00D1643D">
            <w:pPr>
              <w:pStyle w:val="TableParagraph"/>
              <w:spacing w:before="1"/>
              <w:ind w:left="457" w:firstLine="194"/>
              <w:rPr>
                <w:sz w:val="24"/>
              </w:rPr>
            </w:pPr>
            <w:r>
              <w:rPr>
                <w:spacing w:val="-2"/>
                <w:sz w:val="24"/>
              </w:rPr>
              <w:t>Заложено Генеральным</w:t>
            </w:r>
          </w:p>
          <w:p w:rsidR="00A364A4" w:rsidRDefault="00D1643D">
            <w:pPr>
              <w:pStyle w:val="TableParagraph"/>
              <w:ind w:left="766"/>
              <w:rPr>
                <w:sz w:val="24"/>
              </w:rPr>
            </w:pPr>
            <w:r>
              <w:rPr>
                <w:spacing w:val="-2"/>
                <w:sz w:val="24"/>
              </w:rPr>
              <w:t>планом</w:t>
            </w:r>
          </w:p>
        </w:tc>
      </w:tr>
      <w:tr w:rsidR="00A364A4">
        <w:trPr>
          <w:trHeight w:val="276"/>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56" w:lineRule="exact"/>
              <w:ind w:left="11" w:right="7"/>
              <w:jc w:val="center"/>
              <w:rPr>
                <w:sz w:val="24"/>
              </w:rPr>
            </w:pPr>
            <w:r>
              <w:rPr>
                <w:sz w:val="24"/>
              </w:rPr>
              <w:t>Территория,</w:t>
            </w:r>
            <w:r>
              <w:rPr>
                <w:spacing w:val="-6"/>
                <w:sz w:val="24"/>
              </w:rPr>
              <w:t xml:space="preserve"> </w:t>
            </w:r>
            <w:r>
              <w:rPr>
                <w:sz w:val="24"/>
              </w:rPr>
              <w:t>примыкающая</w:t>
            </w:r>
            <w:r>
              <w:rPr>
                <w:spacing w:val="-5"/>
                <w:sz w:val="24"/>
              </w:rPr>
              <w:t xml:space="preserve"> </w:t>
            </w:r>
            <w:r>
              <w:rPr>
                <w:sz w:val="24"/>
              </w:rPr>
              <w:t>к</w:t>
            </w:r>
            <w:r>
              <w:rPr>
                <w:spacing w:val="-3"/>
                <w:sz w:val="24"/>
              </w:rPr>
              <w:t xml:space="preserve"> </w:t>
            </w:r>
            <w:r>
              <w:rPr>
                <w:sz w:val="24"/>
              </w:rPr>
              <w:t>участку</w:t>
            </w:r>
            <w:r>
              <w:rPr>
                <w:spacing w:val="-9"/>
                <w:sz w:val="24"/>
              </w:rPr>
              <w:t xml:space="preserve"> </w:t>
            </w:r>
            <w:r>
              <w:rPr>
                <w:spacing w:val="-2"/>
                <w:sz w:val="24"/>
              </w:rPr>
              <w:t>16:52:060401:223</w:t>
            </w:r>
          </w:p>
        </w:tc>
        <w:tc>
          <w:tcPr>
            <w:tcW w:w="1534" w:type="dxa"/>
          </w:tcPr>
          <w:p w:rsidR="00A364A4" w:rsidRDefault="00D1643D">
            <w:pPr>
              <w:pStyle w:val="TableParagraph"/>
              <w:spacing w:line="256" w:lineRule="exact"/>
              <w:ind w:left="3"/>
              <w:jc w:val="center"/>
              <w:rPr>
                <w:sz w:val="24"/>
              </w:rPr>
            </w:pPr>
            <w:r>
              <w:rPr>
                <w:spacing w:val="-2"/>
                <w:sz w:val="24"/>
              </w:rPr>
              <w:t>0,044</w:t>
            </w:r>
          </w:p>
        </w:tc>
        <w:tc>
          <w:tcPr>
            <w:tcW w:w="2300" w:type="dxa"/>
            <w:vMerge/>
            <w:tcBorders>
              <w:top w:val="nil"/>
            </w:tcBorders>
          </w:tcPr>
          <w:p w:rsidR="00A364A4" w:rsidRDefault="00A364A4">
            <w:pPr>
              <w:rPr>
                <w:sz w:val="2"/>
                <w:szCs w:val="2"/>
              </w:rPr>
            </w:pPr>
          </w:p>
        </w:tc>
      </w:tr>
      <w:tr w:rsidR="00A364A4">
        <w:trPr>
          <w:trHeight w:val="551"/>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68" w:lineRule="exact"/>
              <w:ind w:left="11" w:right="10"/>
              <w:jc w:val="center"/>
              <w:rPr>
                <w:sz w:val="24"/>
              </w:rPr>
            </w:pPr>
            <w:r>
              <w:rPr>
                <w:sz w:val="24"/>
              </w:rPr>
              <w:t>Территория,</w:t>
            </w:r>
            <w:r>
              <w:rPr>
                <w:spacing w:val="-6"/>
                <w:sz w:val="24"/>
              </w:rPr>
              <w:t xml:space="preserve"> </w:t>
            </w:r>
            <w:r>
              <w:rPr>
                <w:sz w:val="24"/>
              </w:rPr>
              <w:t>примыкающая</w:t>
            </w:r>
            <w:r>
              <w:rPr>
                <w:spacing w:val="-6"/>
                <w:sz w:val="24"/>
              </w:rPr>
              <w:t xml:space="preserve"> </w:t>
            </w:r>
            <w:r>
              <w:rPr>
                <w:sz w:val="24"/>
              </w:rPr>
              <w:t>к</w:t>
            </w:r>
            <w:r>
              <w:rPr>
                <w:spacing w:val="-5"/>
                <w:sz w:val="24"/>
              </w:rPr>
              <w:t xml:space="preserve"> </w:t>
            </w:r>
            <w:r>
              <w:rPr>
                <w:sz w:val="24"/>
              </w:rPr>
              <w:t>участкам</w:t>
            </w:r>
            <w:r>
              <w:rPr>
                <w:spacing w:val="-6"/>
                <w:sz w:val="24"/>
              </w:rPr>
              <w:t xml:space="preserve"> </w:t>
            </w:r>
            <w:r>
              <w:rPr>
                <w:spacing w:val="-2"/>
                <w:sz w:val="24"/>
              </w:rPr>
              <w:t>16:52:060401:54,</w:t>
            </w:r>
          </w:p>
          <w:p w:rsidR="00A364A4" w:rsidRDefault="00D1643D">
            <w:pPr>
              <w:pStyle w:val="TableParagraph"/>
              <w:spacing w:line="264" w:lineRule="exact"/>
              <w:ind w:left="11" w:right="5"/>
              <w:jc w:val="center"/>
              <w:rPr>
                <w:sz w:val="24"/>
              </w:rPr>
            </w:pPr>
            <w:r>
              <w:rPr>
                <w:sz w:val="24"/>
              </w:rPr>
              <w:t xml:space="preserve">16:52:060401:877, </w:t>
            </w:r>
            <w:r>
              <w:rPr>
                <w:spacing w:val="-2"/>
                <w:sz w:val="24"/>
              </w:rPr>
              <w:t>16:52:060401:114</w:t>
            </w:r>
          </w:p>
        </w:tc>
        <w:tc>
          <w:tcPr>
            <w:tcW w:w="1534" w:type="dxa"/>
          </w:tcPr>
          <w:p w:rsidR="00A364A4" w:rsidRDefault="00D1643D">
            <w:pPr>
              <w:pStyle w:val="TableParagraph"/>
              <w:spacing w:before="131"/>
              <w:ind w:left="3"/>
              <w:jc w:val="center"/>
              <w:rPr>
                <w:sz w:val="24"/>
              </w:rPr>
            </w:pPr>
            <w:r>
              <w:rPr>
                <w:spacing w:val="-2"/>
                <w:sz w:val="24"/>
              </w:rPr>
              <w:t>0,018</w:t>
            </w:r>
          </w:p>
        </w:tc>
        <w:tc>
          <w:tcPr>
            <w:tcW w:w="2300" w:type="dxa"/>
            <w:vMerge/>
            <w:tcBorders>
              <w:top w:val="nil"/>
            </w:tcBorders>
          </w:tcPr>
          <w:p w:rsidR="00A364A4" w:rsidRDefault="00A364A4">
            <w:pPr>
              <w:rPr>
                <w:sz w:val="2"/>
                <w:szCs w:val="2"/>
              </w:rPr>
            </w:pPr>
          </w:p>
        </w:tc>
      </w:tr>
      <w:tr w:rsidR="00A364A4">
        <w:trPr>
          <w:trHeight w:val="551"/>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68" w:lineRule="exact"/>
              <w:ind w:left="11" w:right="8"/>
              <w:jc w:val="center"/>
              <w:rPr>
                <w:sz w:val="24"/>
              </w:rPr>
            </w:pPr>
            <w:r>
              <w:rPr>
                <w:sz w:val="24"/>
              </w:rPr>
              <w:t>Территория</w:t>
            </w:r>
            <w:r>
              <w:rPr>
                <w:spacing w:val="-4"/>
                <w:sz w:val="24"/>
              </w:rPr>
              <w:t xml:space="preserve"> </w:t>
            </w:r>
            <w:r>
              <w:rPr>
                <w:sz w:val="24"/>
              </w:rPr>
              <w:t>между</w:t>
            </w:r>
            <w:r>
              <w:rPr>
                <w:spacing w:val="-2"/>
                <w:sz w:val="24"/>
              </w:rPr>
              <w:t xml:space="preserve"> </w:t>
            </w:r>
            <w:r>
              <w:rPr>
                <w:sz w:val="24"/>
              </w:rPr>
              <w:t>участками</w:t>
            </w:r>
            <w:r>
              <w:rPr>
                <w:spacing w:val="-3"/>
                <w:sz w:val="24"/>
              </w:rPr>
              <w:t xml:space="preserve"> </w:t>
            </w:r>
            <w:r>
              <w:rPr>
                <w:sz w:val="24"/>
              </w:rPr>
              <w:t>16:52:060401:236</w:t>
            </w:r>
            <w:r>
              <w:rPr>
                <w:spacing w:val="-4"/>
                <w:sz w:val="24"/>
              </w:rPr>
              <w:t xml:space="preserve"> </w:t>
            </w:r>
            <w:r>
              <w:rPr>
                <w:spacing w:val="-10"/>
                <w:sz w:val="24"/>
              </w:rPr>
              <w:t>и</w:t>
            </w:r>
          </w:p>
          <w:p w:rsidR="00A364A4" w:rsidRDefault="00D1643D">
            <w:pPr>
              <w:pStyle w:val="TableParagraph"/>
              <w:spacing w:line="264" w:lineRule="exact"/>
              <w:ind w:left="11" w:right="2"/>
              <w:jc w:val="center"/>
              <w:rPr>
                <w:sz w:val="24"/>
              </w:rPr>
            </w:pPr>
            <w:r>
              <w:rPr>
                <w:spacing w:val="-2"/>
                <w:sz w:val="24"/>
              </w:rPr>
              <w:t>16:52:060401:120</w:t>
            </w:r>
          </w:p>
        </w:tc>
        <w:tc>
          <w:tcPr>
            <w:tcW w:w="1534" w:type="dxa"/>
          </w:tcPr>
          <w:p w:rsidR="00A364A4" w:rsidRDefault="00D1643D">
            <w:pPr>
              <w:pStyle w:val="TableParagraph"/>
              <w:spacing w:before="131"/>
              <w:ind w:left="3"/>
              <w:jc w:val="center"/>
              <w:rPr>
                <w:sz w:val="24"/>
              </w:rPr>
            </w:pPr>
            <w:r>
              <w:rPr>
                <w:spacing w:val="-2"/>
                <w:sz w:val="24"/>
              </w:rPr>
              <w:t>0,009</w:t>
            </w:r>
          </w:p>
        </w:tc>
        <w:tc>
          <w:tcPr>
            <w:tcW w:w="2300" w:type="dxa"/>
            <w:vMerge/>
            <w:tcBorders>
              <w:top w:val="nil"/>
            </w:tcBorders>
          </w:tcPr>
          <w:p w:rsidR="00A364A4" w:rsidRDefault="00A364A4">
            <w:pPr>
              <w:rPr>
                <w:sz w:val="2"/>
                <w:szCs w:val="2"/>
              </w:rPr>
            </w:pPr>
          </w:p>
        </w:tc>
      </w:tr>
      <w:tr w:rsidR="00A364A4">
        <w:trPr>
          <w:trHeight w:val="551"/>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68" w:lineRule="exact"/>
              <w:ind w:left="11" w:right="10"/>
              <w:jc w:val="center"/>
              <w:rPr>
                <w:sz w:val="24"/>
              </w:rPr>
            </w:pPr>
            <w:r>
              <w:rPr>
                <w:sz w:val="24"/>
              </w:rPr>
              <w:t>Территория,</w:t>
            </w:r>
            <w:r>
              <w:rPr>
                <w:spacing w:val="-6"/>
                <w:sz w:val="24"/>
              </w:rPr>
              <w:t xml:space="preserve"> </w:t>
            </w:r>
            <w:r>
              <w:rPr>
                <w:sz w:val="24"/>
              </w:rPr>
              <w:t>примыкающая</w:t>
            </w:r>
            <w:r>
              <w:rPr>
                <w:spacing w:val="-6"/>
                <w:sz w:val="24"/>
              </w:rPr>
              <w:t xml:space="preserve"> </w:t>
            </w:r>
            <w:r>
              <w:rPr>
                <w:sz w:val="24"/>
              </w:rPr>
              <w:t>к</w:t>
            </w:r>
            <w:r>
              <w:rPr>
                <w:spacing w:val="-5"/>
                <w:sz w:val="24"/>
              </w:rPr>
              <w:t xml:space="preserve"> </w:t>
            </w:r>
            <w:r>
              <w:rPr>
                <w:sz w:val="24"/>
              </w:rPr>
              <w:t>участкам</w:t>
            </w:r>
            <w:r>
              <w:rPr>
                <w:spacing w:val="-6"/>
                <w:sz w:val="24"/>
              </w:rPr>
              <w:t xml:space="preserve"> </w:t>
            </w:r>
            <w:r>
              <w:rPr>
                <w:spacing w:val="-2"/>
                <w:sz w:val="24"/>
              </w:rPr>
              <w:t>16:52:060402:470,</w:t>
            </w:r>
          </w:p>
          <w:p w:rsidR="00A364A4" w:rsidRDefault="00D1643D">
            <w:pPr>
              <w:pStyle w:val="TableParagraph"/>
              <w:spacing w:line="264" w:lineRule="exact"/>
              <w:ind w:left="11" w:right="2"/>
              <w:jc w:val="center"/>
              <w:rPr>
                <w:sz w:val="24"/>
              </w:rPr>
            </w:pPr>
            <w:r>
              <w:rPr>
                <w:spacing w:val="-2"/>
                <w:sz w:val="24"/>
              </w:rPr>
              <w:t>16:52:060402:686</w:t>
            </w:r>
          </w:p>
        </w:tc>
        <w:tc>
          <w:tcPr>
            <w:tcW w:w="1534" w:type="dxa"/>
          </w:tcPr>
          <w:p w:rsidR="00A364A4" w:rsidRDefault="00D1643D">
            <w:pPr>
              <w:pStyle w:val="TableParagraph"/>
              <w:spacing w:before="131"/>
              <w:ind w:left="3"/>
              <w:jc w:val="center"/>
              <w:rPr>
                <w:sz w:val="24"/>
              </w:rPr>
            </w:pPr>
            <w:r>
              <w:rPr>
                <w:spacing w:val="-2"/>
                <w:sz w:val="24"/>
              </w:rPr>
              <w:t>0,067</w:t>
            </w:r>
          </w:p>
        </w:tc>
        <w:tc>
          <w:tcPr>
            <w:tcW w:w="2300" w:type="dxa"/>
            <w:vMerge/>
            <w:tcBorders>
              <w:top w:val="nil"/>
            </w:tcBorders>
          </w:tcPr>
          <w:p w:rsidR="00A364A4" w:rsidRDefault="00A364A4">
            <w:pPr>
              <w:rPr>
                <w:sz w:val="2"/>
                <w:szCs w:val="2"/>
              </w:rPr>
            </w:pPr>
          </w:p>
        </w:tc>
      </w:tr>
      <w:tr w:rsidR="00A364A4">
        <w:trPr>
          <w:trHeight w:val="278"/>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58" w:lineRule="exact"/>
              <w:ind w:left="11" w:right="7"/>
              <w:jc w:val="center"/>
              <w:rPr>
                <w:sz w:val="24"/>
              </w:rPr>
            </w:pPr>
            <w:r>
              <w:rPr>
                <w:sz w:val="24"/>
              </w:rPr>
              <w:t>Территория,</w:t>
            </w:r>
            <w:r>
              <w:rPr>
                <w:spacing w:val="-6"/>
                <w:sz w:val="24"/>
              </w:rPr>
              <w:t xml:space="preserve"> </w:t>
            </w:r>
            <w:r>
              <w:rPr>
                <w:sz w:val="24"/>
              </w:rPr>
              <w:t>примыкающая</w:t>
            </w:r>
            <w:r>
              <w:rPr>
                <w:spacing w:val="-5"/>
                <w:sz w:val="24"/>
              </w:rPr>
              <w:t xml:space="preserve"> </w:t>
            </w:r>
            <w:r>
              <w:rPr>
                <w:sz w:val="24"/>
              </w:rPr>
              <w:t>к</w:t>
            </w:r>
            <w:r>
              <w:rPr>
                <w:spacing w:val="-3"/>
                <w:sz w:val="24"/>
              </w:rPr>
              <w:t xml:space="preserve"> </w:t>
            </w:r>
            <w:r>
              <w:rPr>
                <w:sz w:val="24"/>
              </w:rPr>
              <w:t>участку</w:t>
            </w:r>
            <w:r>
              <w:rPr>
                <w:spacing w:val="-9"/>
                <w:sz w:val="24"/>
              </w:rPr>
              <w:t xml:space="preserve"> </w:t>
            </w:r>
            <w:r>
              <w:rPr>
                <w:spacing w:val="-2"/>
                <w:sz w:val="24"/>
              </w:rPr>
              <w:t>16:52:060402:687</w:t>
            </w:r>
          </w:p>
        </w:tc>
        <w:tc>
          <w:tcPr>
            <w:tcW w:w="1534" w:type="dxa"/>
          </w:tcPr>
          <w:p w:rsidR="00A364A4" w:rsidRDefault="00D1643D">
            <w:pPr>
              <w:pStyle w:val="TableParagraph"/>
              <w:spacing w:line="258" w:lineRule="exact"/>
              <w:ind w:left="3"/>
              <w:jc w:val="center"/>
              <w:rPr>
                <w:sz w:val="24"/>
              </w:rPr>
            </w:pPr>
            <w:r>
              <w:rPr>
                <w:spacing w:val="-2"/>
                <w:sz w:val="24"/>
              </w:rPr>
              <w:t>0,017</w:t>
            </w:r>
          </w:p>
        </w:tc>
        <w:tc>
          <w:tcPr>
            <w:tcW w:w="2300" w:type="dxa"/>
            <w:vMerge/>
            <w:tcBorders>
              <w:top w:val="nil"/>
            </w:tcBorders>
          </w:tcPr>
          <w:p w:rsidR="00A364A4" w:rsidRDefault="00A364A4">
            <w:pPr>
              <w:rPr>
                <w:sz w:val="2"/>
                <w:szCs w:val="2"/>
              </w:rPr>
            </w:pPr>
          </w:p>
        </w:tc>
      </w:tr>
      <w:tr w:rsidR="00A364A4">
        <w:trPr>
          <w:trHeight w:val="551"/>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68" w:lineRule="exact"/>
              <w:ind w:left="11" w:right="10"/>
              <w:jc w:val="center"/>
              <w:rPr>
                <w:sz w:val="24"/>
              </w:rPr>
            </w:pPr>
            <w:r>
              <w:rPr>
                <w:sz w:val="24"/>
              </w:rPr>
              <w:t>Территория,</w:t>
            </w:r>
            <w:r>
              <w:rPr>
                <w:spacing w:val="-6"/>
                <w:sz w:val="24"/>
              </w:rPr>
              <w:t xml:space="preserve"> </w:t>
            </w:r>
            <w:r>
              <w:rPr>
                <w:sz w:val="24"/>
              </w:rPr>
              <w:t>примыкающая</w:t>
            </w:r>
            <w:r>
              <w:rPr>
                <w:spacing w:val="-6"/>
                <w:sz w:val="24"/>
              </w:rPr>
              <w:t xml:space="preserve"> </w:t>
            </w:r>
            <w:r>
              <w:rPr>
                <w:sz w:val="24"/>
              </w:rPr>
              <w:t>к</w:t>
            </w:r>
            <w:r>
              <w:rPr>
                <w:spacing w:val="-5"/>
                <w:sz w:val="24"/>
              </w:rPr>
              <w:t xml:space="preserve"> </w:t>
            </w:r>
            <w:r>
              <w:rPr>
                <w:sz w:val="24"/>
              </w:rPr>
              <w:t>участкам</w:t>
            </w:r>
            <w:r>
              <w:rPr>
                <w:spacing w:val="-6"/>
                <w:sz w:val="24"/>
              </w:rPr>
              <w:t xml:space="preserve"> </w:t>
            </w:r>
            <w:r>
              <w:rPr>
                <w:spacing w:val="-2"/>
                <w:sz w:val="24"/>
              </w:rPr>
              <w:t>16:52:060402:111,</w:t>
            </w:r>
          </w:p>
          <w:p w:rsidR="00A364A4" w:rsidRDefault="00D1643D">
            <w:pPr>
              <w:pStyle w:val="TableParagraph"/>
              <w:spacing w:line="264" w:lineRule="exact"/>
              <w:ind w:left="11" w:right="5"/>
              <w:jc w:val="center"/>
              <w:rPr>
                <w:sz w:val="24"/>
              </w:rPr>
            </w:pPr>
            <w:r>
              <w:rPr>
                <w:sz w:val="24"/>
              </w:rPr>
              <w:t>16:52:060402:372,</w:t>
            </w:r>
            <w:r>
              <w:rPr>
                <w:spacing w:val="1"/>
                <w:sz w:val="24"/>
              </w:rPr>
              <w:t xml:space="preserve"> </w:t>
            </w:r>
            <w:r>
              <w:rPr>
                <w:spacing w:val="-2"/>
                <w:sz w:val="24"/>
              </w:rPr>
              <w:t>16:52:060402:117</w:t>
            </w:r>
          </w:p>
        </w:tc>
        <w:tc>
          <w:tcPr>
            <w:tcW w:w="1534" w:type="dxa"/>
          </w:tcPr>
          <w:p w:rsidR="00A364A4" w:rsidRDefault="00D1643D">
            <w:pPr>
              <w:pStyle w:val="TableParagraph"/>
              <w:spacing w:before="128"/>
              <w:ind w:left="3"/>
              <w:jc w:val="center"/>
              <w:rPr>
                <w:sz w:val="24"/>
              </w:rPr>
            </w:pPr>
            <w:r>
              <w:rPr>
                <w:spacing w:val="-4"/>
                <w:sz w:val="24"/>
              </w:rPr>
              <w:t>0,83</w:t>
            </w:r>
          </w:p>
        </w:tc>
        <w:tc>
          <w:tcPr>
            <w:tcW w:w="2300" w:type="dxa"/>
            <w:vMerge/>
            <w:tcBorders>
              <w:top w:val="nil"/>
            </w:tcBorders>
          </w:tcPr>
          <w:p w:rsidR="00A364A4" w:rsidRDefault="00A364A4">
            <w:pPr>
              <w:rPr>
                <w:sz w:val="2"/>
                <w:szCs w:val="2"/>
              </w:rPr>
            </w:pPr>
          </w:p>
        </w:tc>
      </w:tr>
      <w:tr w:rsidR="00A364A4">
        <w:trPr>
          <w:trHeight w:val="275"/>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56" w:lineRule="exact"/>
              <w:ind w:left="11" w:right="7"/>
              <w:jc w:val="center"/>
              <w:rPr>
                <w:sz w:val="24"/>
              </w:rPr>
            </w:pPr>
            <w:r>
              <w:rPr>
                <w:sz w:val="24"/>
              </w:rPr>
              <w:t>Территория,</w:t>
            </w:r>
            <w:r>
              <w:rPr>
                <w:spacing w:val="-6"/>
                <w:sz w:val="24"/>
              </w:rPr>
              <w:t xml:space="preserve"> </w:t>
            </w:r>
            <w:r>
              <w:rPr>
                <w:sz w:val="24"/>
              </w:rPr>
              <w:t>примыкающая</w:t>
            </w:r>
            <w:r>
              <w:rPr>
                <w:spacing w:val="-5"/>
                <w:sz w:val="24"/>
              </w:rPr>
              <w:t xml:space="preserve"> </w:t>
            </w:r>
            <w:r>
              <w:rPr>
                <w:sz w:val="24"/>
              </w:rPr>
              <w:t>к</w:t>
            </w:r>
            <w:r>
              <w:rPr>
                <w:spacing w:val="-3"/>
                <w:sz w:val="24"/>
              </w:rPr>
              <w:t xml:space="preserve"> </w:t>
            </w:r>
            <w:r>
              <w:rPr>
                <w:sz w:val="24"/>
              </w:rPr>
              <w:t>участку</w:t>
            </w:r>
            <w:r>
              <w:rPr>
                <w:spacing w:val="-9"/>
                <w:sz w:val="24"/>
              </w:rPr>
              <w:t xml:space="preserve"> </w:t>
            </w:r>
            <w:r>
              <w:rPr>
                <w:spacing w:val="-2"/>
                <w:sz w:val="24"/>
              </w:rPr>
              <w:t>16:52:060407:88</w:t>
            </w:r>
          </w:p>
        </w:tc>
        <w:tc>
          <w:tcPr>
            <w:tcW w:w="1534" w:type="dxa"/>
          </w:tcPr>
          <w:p w:rsidR="00A364A4" w:rsidRDefault="00D1643D">
            <w:pPr>
              <w:pStyle w:val="TableParagraph"/>
              <w:spacing w:line="256" w:lineRule="exact"/>
              <w:ind w:left="3"/>
              <w:jc w:val="center"/>
              <w:rPr>
                <w:sz w:val="24"/>
              </w:rPr>
            </w:pPr>
            <w:r>
              <w:rPr>
                <w:spacing w:val="-2"/>
                <w:sz w:val="24"/>
              </w:rPr>
              <w:t>0,007</w:t>
            </w:r>
          </w:p>
        </w:tc>
        <w:tc>
          <w:tcPr>
            <w:tcW w:w="2300" w:type="dxa"/>
            <w:vMerge/>
            <w:tcBorders>
              <w:top w:val="nil"/>
            </w:tcBorders>
          </w:tcPr>
          <w:p w:rsidR="00A364A4" w:rsidRDefault="00A364A4">
            <w:pPr>
              <w:rPr>
                <w:sz w:val="2"/>
                <w:szCs w:val="2"/>
              </w:rPr>
            </w:pPr>
          </w:p>
        </w:tc>
      </w:tr>
      <w:tr w:rsidR="00A364A4">
        <w:trPr>
          <w:trHeight w:val="551"/>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68" w:lineRule="exact"/>
              <w:ind w:left="11" w:right="11"/>
              <w:jc w:val="center"/>
              <w:rPr>
                <w:sz w:val="24"/>
              </w:rPr>
            </w:pPr>
            <w:r>
              <w:rPr>
                <w:sz w:val="24"/>
              </w:rPr>
              <w:t>Территория,</w:t>
            </w:r>
            <w:r>
              <w:rPr>
                <w:spacing w:val="-7"/>
                <w:sz w:val="24"/>
              </w:rPr>
              <w:t xml:space="preserve"> </w:t>
            </w:r>
            <w:r>
              <w:rPr>
                <w:sz w:val="24"/>
              </w:rPr>
              <w:t>примыкающая</w:t>
            </w:r>
            <w:r>
              <w:rPr>
                <w:spacing w:val="-4"/>
                <w:sz w:val="24"/>
              </w:rPr>
              <w:t xml:space="preserve"> </w:t>
            </w:r>
            <w:r>
              <w:rPr>
                <w:sz w:val="24"/>
              </w:rPr>
              <w:t>к</w:t>
            </w:r>
            <w:r>
              <w:rPr>
                <w:spacing w:val="-3"/>
                <w:sz w:val="24"/>
              </w:rPr>
              <w:t xml:space="preserve"> </w:t>
            </w:r>
            <w:r>
              <w:rPr>
                <w:sz w:val="24"/>
              </w:rPr>
              <w:t>участкам</w:t>
            </w:r>
            <w:r>
              <w:rPr>
                <w:spacing w:val="-5"/>
                <w:sz w:val="24"/>
              </w:rPr>
              <w:t xml:space="preserve"> </w:t>
            </w:r>
            <w:r>
              <w:rPr>
                <w:sz w:val="24"/>
              </w:rPr>
              <w:t>16:52:060407:330</w:t>
            </w:r>
            <w:r>
              <w:rPr>
                <w:spacing w:val="-4"/>
                <w:sz w:val="24"/>
              </w:rPr>
              <w:t xml:space="preserve"> </w:t>
            </w:r>
            <w:r>
              <w:rPr>
                <w:spacing w:val="-10"/>
                <w:sz w:val="24"/>
              </w:rPr>
              <w:t>и</w:t>
            </w:r>
          </w:p>
          <w:p w:rsidR="00A364A4" w:rsidRDefault="00D1643D">
            <w:pPr>
              <w:pStyle w:val="TableParagraph"/>
              <w:spacing w:line="264" w:lineRule="exact"/>
              <w:ind w:left="11" w:right="2"/>
              <w:jc w:val="center"/>
              <w:rPr>
                <w:sz w:val="24"/>
              </w:rPr>
            </w:pPr>
            <w:r>
              <w:rPr>
                <w:spacing w:val="-2"/>
                <w:sz w:val="24"/>
              </w:rPr>
              <w:t>16:52:060407:8</w:t>
            </w:r>
          </w:p>
        </w:tc>
        <w:tc>
          <w:tcPr>
            <w:tcW w:w="1534" w:type="dxa"/>
          </w:tcPr>
          <w:p w:rsidR="00A364A4" w:rsidRDefault="00D1643D">
            <w:pPr>
              <w:pStyle w:val="TableParagraph"/>
              <w:spacing w:before="128"/>
              <w:ind w:left="3"/>
              <w:jc w:val="center"/>
              <w:rPr>
                <w:sz w:val="24"/>
              </w:rPr>
            </w:pPr>
            <w:r>
              <w:rPr>
                <w:spacing w:val="-2"/>
                <w:sz w:val="24"/>
              </w:rPr>
              <w:t>0,024</w:t>
            </w:r>
          </w:p>
        </w:tc>
        <w:tc>
          <w:tcPr>
            <w:tcW w:w="2300" w:type="dxa"/>
            <w:vMerge/>
            <w:tcBorders>
              <w:top w:val="nil"/>
            </w:tcBorders>
          </w:tcPr>
          <w:p w:rsidR="00A364A4" w:rsidRDefault="00A364A4">
            <w:pPr>
              <w:rPr>
                <w:sz w:val="2"/>
                <w:szCs w:val="2"/>
              </w:rPr>
            </w:pPr>
          </w:p>
        </w:tc>
      </w:tr>
      <w:tr w:rsidR="00A364A4">
        <w:trPr>
          <w:trHeight w:val="1103"/>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ind w:left="11" w:right="9"/>
              <w:jc w:val="center"/>
              <w:rPr>
                <w:sz w:val="24"/>
              </w:rPr>
            </w:pPr>
            <w:r>
              <w:rPr>
                <w:sz w:val="24"/>
              </w:rPr>
              <w:t>Территория,</w:t>
            </w:r>
            <w:r>
              <w:rPr>
                <w:spacing w:val="-9"/>
                <w:sz w:val="24"/>
              </w:rPr>
              <w:t xml:space="preserve"> </w:t>
            </w:r>
            <w:r>
              <w:rPr>
                <w:sz w:val="24"/>
              </w:rPr>
              <w:t>примыкающая</w:t>
            </w:r>
            <w:r>
              <w:rPr>
                <w:spacing w:val="-9"/>
                <w:sz w:val="24"/>
              </w:rPr>
              <w:t xml:space="preserve"> </w:t>
            </w:r>
            <w:r>
              <w:rPr>
                <w:sz w:val="24"/>
              </w:rPr>
              <w:t>к</w:t>
            </w:r>
            <w:r>
              <w:rPr>
                <w:spacing w:val="-7"/>
                <w:sz w:val="24"/>
              </w:rPr>
              <w:t xml:space="preserve"> </w:t>
            </w:r>
            <w:r>
              <w:rPr>
                <w:sz w:val="24"/>
              </w:rPr>
              <w:t>участкам</w:t>
            </w:r>
            <w:r>
              <w:rPr>
                <w:spacing w:val="-10"/>
                <w:sz w:val="24"/>
              </w:rPr>
              <w:t xml:space="preserve"> </w:t>
            </w:r>
            <w:r>
              <w:rPr>
                <w:sz w:val="24"/>
              </w:rPr>
              <w:t>16:52:060405:317</w:t>
            </w:r>
            <w:r>
              <w:rPr>
                <w:spacing w:val="-9"/>
                <w:sz w:val="24"/>
              </w:rPr>
              <w:t xml:space="preserve"> </w:t>
            </w:r>
            <w:r>
              <w:rPr>
                <w:sz w:val="24"/>
              </w:rPr>
              <w:t>и 16:52:060407:12 и включающая в себя земельные участки 16:52:060405:311, 16:52:060405:312, 16:52:060405:313,</w:t>
            </w:r>
          </w:p>
          <w:p w:rsidR="00A364A4" w:rsidRDefault="00D1643D">
            <w:pPr>
              <w:pStyle w:val="TableParagraph"/>
              <w:spacing w:line="264" w:lineRule="exact"/>
              <w:ind w:left="11" w:right="2"/>
              <w:jc w:val="center"/>
              <w:rPr>
                <w:sz w:val="24"/>
              </w:rPr>
            </w:pPr>
            <w:r>
              <w:rPr>
                <w:spacing w:val="-2"/>
                <w:sz w:val="24"/>
              </w:rPr>
              <w:t>16:52:060405:314</w:t>
            </w:r>
          </w:p>
        </w:tc>
        <w:tc>
          <w:tcPr>
            <w:tcW w:w="1534" w:type="dxa"/>
          </w:tcPr>
          <w:p w:rsidR="00A364A4" w:rsidRDefault="00A364A4">
            <w:pPr>
              <w:pStyle w:val="TableParagraph"/>
              <w:spacing w:before="113"/>
              <w:rPr>
                <w:rFonts w:ascii="Calibri"/>
                <w:sz w:val="24"/>
              </w:rPr>
            </w:pPr>
          </w:p>
          <w:p w:rsidR="00A364A4" w:rsidRDefault="00D1643D">
            <w:pPr>
              <w:pStyle w:val="TableParagraph"/>
              <w:spacing w:before="1"/>
              <w:ind w:left="3"/>
              <w:jc w:val="center"/>
              <w:rPr>
                <w:sz w:val="24"/>
              </w:rPr>
            </w:pPr>
            <w:r>
              <w:rPr>
                <w:spacing w:val="-2"/>
                <w:sz w:val="24"/>
              </w:rPr>
              <w:t>0,728</w:t>
            </w:r>
          </w:p>
        </w:tc>
        <w:tc>
          <w:tcPr>
            <w:tcW w:w="2300" w:type="dxa"/>
            <w:vMerge/>
            <w:tcBorders>
              <w:top w:val="nil"/>
            </w:tcBorders>
          </w:tcPr>
          <w:p w:rsidR="00A364A4" w:rsidRDefault="00A364A4">
            <w:pPr>
              <w:rPr>
                <w:sz w:val="2"/>
                <w:szCs w:val="2"/>
              </w:rPr>
            </w:pPr>
          </w:p>
        </w:tc>
      </w:tr>
      <w:tr w:rsidR="00A364A4">
        <w:trPr>
          <w:trHeight w:val="552"/>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68" w:lineRule="exact"/>
              <w:ind w:left="311"/>
              <w:rPr>
                <w:sz w:val="24"/>
              </w:rPr>
            </w:pPr>
            <w:r>
              <w:rPr>
                <w:sz w:val="24"/>
              </w:rPr>
              <w:t>Территория,</w:t>
            </w:r>
            <w:r>
              <w:rPr>
                <w:spacing w:val="-6"/>
                <w:sz w:val="24"/>
              </w:rPr>
              <w:t xml:space="preserve"> </w:t>
            </w:r>
            <w:r>
              <w:rPr>
                <w:sz w:val="24"/>
              </w:rPr>
              <w:t>примыкающая</w:t>
            </w:r>
            <w:r>
              <w:rPr>
                <w:spacing w:val="-6"/>
                <w:sz w:val="24"/>
              </w:rPr>
              <w:t xml:space="preserve"> </w:t>
            </w:r>
            <w:r>
              <w:rPr>
                <w:sz w:val="24"/>
              </w:rPr>
              <w:t>к</w:t>
            </w:r>
            <w:r>
              <w:rPr>
                <w:spacing w:val="-5"/>
                <w:sz w:val="24"/>
              </w:rPr>
              <w:t xml:space="preserve"> </w:t>
            </w:r>
            <w:r>
              <w:rPr>
                <w:sz w:val="24"/>
              </w:rPr>
              <w:t>участкам</w:t>
            </w:r>
            <w:r>
              <w:rPr>
                <w:spacing w:val="-6"/>
                <w:sz w:val="24"/>
              </w:rPr>
              <w:t xml:space="preserve"> </w:t>
            </w:r>
            <w:r>
              <w:rPr>
                <w:spacing w:val="-2"/>
                <w:sz w:val="24"/>
              </w:rPr>
              <w:t>16:52:060404:4,</w:t>
            </w:r>
          </w:p>
          <w:p w:rsidR="00A364A4" w:rsidRDefault="00D1643D">
            <w:pPr>
              <w:pStyle w:val="TableParagraph"/>
              <w:spacing w:line="264" w:lineRule="exact"/>
              <w:ind w:left="301"/>
              <w:rPr>
                <w:sz w:val="24"/>
              </w:rPr>
            </w:pPr>
            <w:r>
              <w:rPr>
                <w:sz w:val="24"/>
              </w:rPr>
              <w:t>16:52:060407:174,</w:t>
            </w:r>
            <w:r>
              <w:rPr>
                <w:spacing w:val="-1"/>
                <w:sz w:val="24"/>
              </w:rPr>
              <w:t xml:space="preserve"> </w:t>
            </w:r>
            <w:r>
              <w:rPr>
                <w:sz w:val="24"/>
              </w:rPr>
              <w:t>16:52:060407:939</w:t>
            </w:r>
            <w:r>
              <w:rPr>
                <w:spacing w:val="-1"/>
                <w:sz w:val="24"/>
              </w:rPr>
              <w:t xml:space="preserve"> </w:t>
            </w:r>
            <w:r>
              <w:rPr>
                <w:sz w:val="24"/>
              </w:rPr>
              <w:t>и</w:t>
            </w:r>
            <w:r>
              <w:rPr>
                <w:spacing w:val="-1"/>
                <w:sz w:val="24"/>
              </w:rPr>
              <w:t xml:space="preserve"> </w:t>
            </w:r>
            <w:r>
              <w:rPr>
                <w:spacing w:val="-2"/>
                <w:sz w:val="24"/>
              </w:rPr>
              <w:t>16:52:060404:197</w:t>
            </w:r>
          </w:p>
        </w:tc>
        <w:tc>
          <w:tcPr>
            <w:tcW w:w="1534" w:type="dxa"/>
          </w:tcPr>
          <w:p w:rsidR="00A364A4" w:rsidRDefault="00D1643D">
            <w:pPr>
              <w:pStyle w:val="TableParagraph"/>
              <w:spacing w:before="131"/>
              <w:ind w:left="3"/>
              <w:jc w:val="center"/>
              <w:rPr>
                <w:sz w:val="24"/>
              </w:rPr>
            </w:pPr>
            <w:r>
              <w:rPr>
                <w:spacing w:val="-2"/>
                <w:sz w:val="24"/>
              </w:rPr>
              <w:t>0,087</w:t>
            </w:r>
          </w:p>
        </w:tc>
        <w:tc>
          <w:tcPr>
            <w:tcW w:w="2300" w:type="dxa"/>
            <w:vMerge/>
            <w:tcBorders>
              <w:top w:val="nil"/>
            </w:tcBorders>
          </w:tcPr>
          <w:p w:rsidR="00A364A4" w:rsidRDefault="00A364A4">
            <w:pPr>
              <w:rPr>
                <w:sz w:val="2"/>
                <w:szCs w:val="2"/>
              </w:rPr>
            </w:pPr>
          </w:p>
        </w:tc>
      </w:tr>
      <w:tr w:rsidR="00A364A4">
        <w:trPr>
          <w:trHeight w:val="551"/>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68" w:lineRule="exact"/>
              <w:ind w:left="11"/>
              <w:jc w:val="center"/>
              <w:rPr>
                <w:sz w:val="24"/>
              </w:rPr>
            </w:pPr>
            <w:r>
              <w:rPr>
                <w:sz w:val="24"/>
              </w:rPr>
              <w:t>Территория,</w:t>
            </w:r>
            <w:r>
              <w:rPr>
                <w:spacing w:val="-6"/>
                <w:sz w:val="24"/>
              </w:rPr>
              <w:t xml:space="preserve"> </w:t>
            </w:r>
            <w:r>
              <w:rPr>
                <w:sz w:val="24"/>
              </w:rPr>
              <w:t>примыкающая</w:t>
            </w:r>
            <w:r>
              <w:rPr>
                <w:spacing w:val="-6"/>
                <w:sz w:val="24"/>
              </w:rPr>
              <w:t xml:space="preserve"> </w:t>
            </w:r>
            <w:r>
              <w:rPr>
                <w:sz w:val="24"/>
              </w:rPr>
              <w:t>к</w:t>
            </w:r>
            <w:r>
              <w:rPr>
                <w:spacing w:val="-3"/>
                <w:sz w:val="24"/>
              </w:rPr>
              <w:t xml:space="preserve"> </w:t>
            </w:r>
            <w:r>
              <w:rPr>
                <w:spacing w:val="-2"/>
                <w:sz w:val="24"/>
              </w:rPr>
              <w:t>участку</w:t>
            </w:r>
          </w:p>
          <w:p w:rsidR="00A364A4" w:rsidRDefault="00D1643D">
            <w:pPr>
              <w:pStyle w:val="TableParagraph"/>
              <w:spacing w:line="264" w:lineRule="exact"/>
              <w:ind w:left="11" w:right="2"/>
              <w:jc w:val="center"/>
              <w:rPr>
                <w:sz w:val="24"/>
              </w:rPr>
            </w:pPr>
            <w:r>
              <w:rPr>
                <w:spacing w:val="-2"/>
                <w:sz w:val="24"/>
              </w:rPr>
              <w:t>16:52:060404:444</w:t>
            </w:r>
          </w:p>
        </w:tc>
        <w:tc>
          <w:tcPr>
            <w:tcW w:w="1534" w:type="dxa"/>
          </w:tcPr>
          <w:p w:rsidR="00A364A4" w:rsidRDefault="00D1643D">
            <w:pPr>
              <w:pStyle w:val="TableParagraph"/>
              <w:spacing w:before="131"/>
              <w:ind w:left="3"/>
              <w:jc w:val="center"/>
              <w:rPr>
                <w:sz w:val="24"/>
              </w:rPr>
            </w:pPr>
            <w:r>
              <w:rPr>
                <w:spacing w:val="-2"/>
                <w:sz w:val="24"/>
              </w:rPr>
              <w:t>0,139</w:t>
            </w:r>
          </w:p>
        </w:tc>
        <w:tc>
          <w:tcPr>
            <w:tcW w:w="2300" w:type="dxa"/>
            <w:vMerge/>
            <w:tcBorders>
              <w:top w:val="nil"/>
            </w:tcBorders>
          </w:tcPr>
          <w:p w:rsidR="00A364A4" w:rsidRDefault="00A364A4">
            <w:pPr>
              <w:rPr>
                <w:sz w:val="2"/>
                <w:szCs w:val="2"/>
              </w:rPr>
            </w:pPr>
          </w:p>
        </w:tc>
      </w:tr>
      <w:tr w:rsidR="00A364A4">
        <w:trPr>
          <w:trHeight w:val="1105"/>
        </w:trPr>
        <w:tc>
          <w:tcPr>
            <w:tcW w:w="524" w:type="dxa"/>
            <w:vMerge/>
            <w:tcBorders>
              <w:top w:val="nil"/>
            </w:tcBorders>
          </w:tcPr>
          <w:p w:rsidR="00A364A4" w:rsidRDefault="00A364A4">
            <w:pPr>
              <w:rPr>
                <w:sz w:val="2"/>
                <w:szCs w:val="2"/>
              </w:rPr>
            </w:pPr>
          </w:p>
        </w:tc>
        <w:tc>
          <w:tcPr>
            <w:tcW w:w="3891" w:type="dxa"/>
            <w:vMerge/>
            <w:tcBorders>
              <w:top w:val="nil"/>
            </w:tcBorders>
          </w:tcPr>
          <w:p w:rsidR="00A364A4" w:rsidRDefault="00A364A4">
            <w:pPr>
              <w:rPr>
                <w:sz w:val="2"/>
                <w:szCs w:val="2"/>
              </w:rPr>
            </w:pPr>
          </w:p>
        </w:tc>
        <w:tc>
          <w:tcPr>
            <w:tcW w:w="6258" w:type="dxa"/>
          </w:tcPr>
          <w:p w:rsidR="00A364A4" w:rsidRDefault="00D1643D">
            <w:pPr>
              <w:pStyle w:val="TableParagraph"/>
              <w:spacing w:line="270" w:lineRule="exact"/>
              <w:ind w:left="11" w:right="10"/>
              <w:jc w:val="center"/>
              <w:rPr>
                <w:sz w:val="24"/>
              </w:rPr>
            </w:pPr>
            <w:r>
              <w:rPr>
                <w:sz w:val="24"/>
              </w:rPr>
              <w:t>Территория,</w:t>
            </w:r>
            <w:r>
              <w:rPr>
                <w:spacing w:val="-6"/>
                <w:sz w:val="24"/>
              </w:rPr>
              <w:t xml:space="preserve"> </w:t>
            </w:r>
            <w:r>
              <w:rPr>
                <w:sz w:val="24"/>
              </w:rPr>
              <w:t>включающая</w:t>
            </w:r>
            <w:r>
              <w:rPr>
                <w:spacing w:val="-4"/>
                <w:sz w:val="24"/>
              </w:rPr>
              <w:t xml:space="preserve"> </w:t>
            </w:r>
            <w:r>
              <w:rPr>
                <w:sz w:val="24"/>
              </w:rPr>
              <w:t>в</w:t>
            </w:r>
            <w:r>
              <w:rPr>
                <w:spacing w:val="-5"/>
                <w:sz w:val="24"/>
              </w:rPr>
              <w:t xml:space="preserve"> </w:t>
            </w:r>
            <w:r>
              <w:rPr>
                <w:sz w:val="24"/>
              </w:rPr>
              <w:t>себя</w:t>
            </w:r>
            <w:r>
              <w:rPr>
                <w:spacing w:val="1"/>
                <w:sz w:val="24"/>
              </w:rPr>
              <w:t xml:space="preserve"> </w:t>
            </w:r>
            <w:r>
              <w:rPr>
                <w:spacing w:val="-2"/>
                <w:sz w:val="24"/>
              </w:rPr>
              <w:t>участок</w:t>
            </w:r>
          </w:p>
          <w:p w:rsidR="00A364A4" w:rsidRDefault="00D1643D">
            <w:pPr>
              <w:pStyle w:val="TableParagraph"/>
              <w:ind w:left="11" w:right="5"/>
              <w:jc w:val="center"/>
              <w:rPr>
                <w:sz w:val="24"/>
              </w:rPr>
            </w:pPr>
            <w:r>
              <w:rPr>
                <w:sz w:val="24"/>
              </w:rPr>
              <w:t>16:52:060404:643,</w:t>
            </w:r>
            <w:r>
              <w:rPr>
                <w:spacing w:val="-9"/>
                <w:sz w:val="24"/>
              </w:rPr>
              <w:t xml:space="preserve"> </w:t>
            </w:r>
            <w:r>
              <w:rPr>
                <w:sz w:val="24"/>
              </w:rPr>
              <w:t>и</w:t>
            </w:r>
            <w:r>
              <w:rPr>
                <w:spacing w:val="-8"/>
                <w:sz w:val="24"/>
              </w:rPr>
              <w:t xml:space="preserve"> </w:t>
            </w:r>
            <w:r>
              <w:rPr>
                <w:sz w:val="24"/>
              </w:rPr>
              <w:t>граничащая</w:t>
            </w:r>
            <w:r>
              <w:rPr>
                <w:spacing w:val="-9"/>
                <w:sz w:val="24"/>
              </w:rPr>
              <w:t xml:space="preserve"> </w:t>
            </w:r>
            <w:r>
              <w:rPr>
                <w:sz w:val="24"/>
              </w:rPr>
              <w:t>с</w:t>
            </w:r>
            <w:r>
              <w:rPr>
                <w:spacing w:val="-10"/>
                <w:sz w:val="24"/>
              </w:rPr>
              <w:t xml:space="preserve"> </w:t>
            </w:r>
            <w:r>
              <w:rPr>
                <w:sz w:val="24"/>
              </w:rPr>
              <w:t>образуемым</w:t>
            </w:r>
            <w:r>
              <w:rPr>
                <w:spacing w:val="-8"/>
                <w:sz w:val="24"/>
              </w:rPr>
              <w:t xml:space="preserve"> </w:t>
            </w:r>
            <w:r>
              <w:rPr>
                <w:sz w:val="24"/>
              </w:rPr>
              <w:t>участком 16:52:060404:</w:t>
            </w:r>
            <w:proofErr w:type="gramStart"/>
            <w:r>
              <w:rPr>
                <w:sz w:val="24"/>
              </w:rPr>
              <w:t>643:ЗУ</w:t>
            </w:r>
            <w:proofErr w:type="gramEnd"/>
            <w:r>
              <w:rPr>
                <w:sz w:val="24"/>
              </w:rPr>
              <w:t>1 (Распоряжение № 2383-р «Об</w:t>
            </w:r>
          </w:p>
          <w:p w:rsidR="00A364A4" w:rsidRDefault="00D1643D">
            <w:pPr>
              <w:pStyle w:val="TableParagraph"/>
              <w:spacing w:line="264" w:lineRule="exact"/>
              <w:ind w:left="11" w:right="9"/>
              <w:jc w:val="center"/>
              <w:rPr>
                <w:sz w:val="24"/>
              </w:rPr>
            </w:pPr>
            <w:r>
              <w:rPr>
                <w:sz w:val="24"/>
              </w:rPr>
              <w:t>утверждении</w:t>
            </w:r>
            <w:r>
              <w:rPr>
                <w:spacing w:val="-4"/>
                <w:sz w:val="24"/>
              </w:rPr>
              <w:t xml:space="preserve"> </w:t>
            </w:r>
            <w:r>
              <w:rPr>
                <w:sz w:val="24"/>
              </w:rPr>
              <w:t>схемы</w:t>
            </w:r>
            <w:r>
              <w:rPr>
                <w:spacing w:val="-3"/>
                <w:sz w:val="24"/>
              </w:rPr>
              <w:t xml:space="preserve"> </w:t>
            </w:r>
            <w:r>
              <w:rPr>
                <w:sz w:val="24"/>
              </w:rPr>
              <w:t>расположения</w:t>
            </w:r>
            <w:r>
              <w:rPr>
                <w:spacing w:val="-7"/>
                <w:sz w:val="24"/>
              </w:rPr>
              <w:t xml:space="preserve"> </w:t>
            </w:r>
            <w:r>
              <w:rPr>
                <w:sz w:val="24"/>
              </w:rPr>
              <w:t>земельного</w:t>
            </w:r>
            <w:r>
              <w:rPr>
                <w:spacing w:val="-3"/>
                <w:sz w:val="24"/>
              </w:rPr>
              <w:t xml:space="preserve"> </w:t>
            </w:r>
            <w:r>
              <w:rPr>
                <w:sz w:val="24"/>
              </w:rPr>
              <w:t>участка</w:t>
            </w:r>
            <w:r>
              <w:rPr>
                <w:spacing w:val="-4"/>
                <w:sz w:val="24"/>
              </w:rPr>
              <w:t xml:space="preserve"> </w:t>
            </w:r>
            <w:r>
              <w:rPr>
                <w:spacing w:val="-5"/>
                <w:sz w:val="24"/>
              </w:rPr>
              <w:t>на</w:t>
            </w:r>
          </w:p>
        </w:tc>
        <w:tc>
          <w:tcPr>
            <w:tcW w:w="1534" w:type="dxa"/>
          </w:tcPr>
          <w:p w:rsidR="00A364A4" w:rsidRDefault="00A364A4">
            <w:pPr>
              <w:pStyle w:val="TableParagraph"/>
              <w:spacing w:before="113"/>
              <w:rPr>
                <w:rFonts w:ascii="Calibri"/>
                <w:sz w:val="24"/>
              </w:rPr>
            </w:pPr>
          </w:p>
          <w:p w:rsidR="00A364A4" w:rsidRDefault="00D1643D">
            <w:pPr>
              <w:pStyle w:val="TableParagraph"/>
              <w:spacing w:before="1"/>
              <w:ind w:left="3"/>
              <w:jc w:val="center"/>
              <w:rPr>
                <w:sz w:val="24"/>
              </w:rPr>
            </w:pPr>
            <w:r>
              <w:rPr>
                <w:spacing w:val="-2"/>
                <w:sz w:val="24"/>
              </w:rPr>
              <w:t>0,215</w:t>
            </w:r>
          </w:p>
        </w:tc>
        <w:tc>
          <w:tcPr>
            <w:tcW w:w="2300" w:type="dxa"/>
            <w:vMerge/>
            <w:tcBorders>
              <w:top w:val="nil"/>
            </w:tcBorders>
          </w:tcPr>
          <w:p w:rsidR="00A364A4" w:rsidRDefault="00A364A4">
            <w:pPr>
              <w:rPr>
                <w:sz w:val="2"/>
                <w:szCs w:val="2"/>
              </w:rPr>
            </w:pPr>
          </w:p>
        </w:tc>
      </w:tr>
    </w:tbl>
    <w:p w:rsidR="005B3546" w:rsidRDefault="005B3546">
      <w:pPr>
        <w:rPr>
          <w:sz w:val="2"/>
          <w:szCs w:val="2"/>
        </w:rPr>
      </w:pPr>
    </w:p>
    <w:p w:rsidR="005B3546" w:rsidRPr="005B3546" w:rsidRDefault="005B3546" w:rsidP="005B3546">
      <w:pPr>
        <w:rPr>
          <w:sz w:val="2"/>
          <w:szCs w:val="2"/>
        </w:rPr>
      </w:pPr>
    </w:p>
    <w:p w:rsidR="005B3546" w:rsidRPr="005B3546" w:rsidRDefault="005B3546" w:rsidP="005B3546">
      <w:pPr>
        <w:rPr>
          <w:sz w:val="2"/>
          <w:szCs w:val="2"/>
        </w:rPr>
      </w:pPr>
    </w:p>
    <w:p w:rsidR="005B3546" w:rsidRPr="005B3546" w:rsidRDefault="005B3546" w:rsidP="005B3546">
      <w:pPr>
        <w:rPr>
          <w:sz w:val="2"/>
          <w:szCs w:val="2"/>
        </w:rPr>
      </w:pPr>
    </w:p>
    <w:p w:rsidR="005B3546" w:rsidRDefault="005B3546" w:rsidP="005B3546">
      <w:pPr>
        <w:rPr>
          <w:sz w:val="2"/>
          <w:szCs w:val="2"/>
        </w:rPr>
      </w:pPr>
    </w:p>
    <w:p w:rsidR="005B3546" w:rsidRPr="005B3546" w:rsidRDefault="005B3546" w:rsidP="005B3546">
      <w:pPr>
        <w:rPr>
          <w:sz w:val="2"/>
          <w:szCs w:val="2"/>
        </w:rPr>
      </w:pPr>
    </w:p>
    <w:p w:rsidR="005B3546" w:rsidRDefault="005B3546" w:rsidP="005B3546">
      <w:pPr>
        <w:rPr>
          <w:sz w:val="2"/>
          <w:szCs w:val="2"/>
        </w:rPr>
      </w:pPr>
    </w:p>
    <w:p w:rsidR="00A364A4" w:rsidRDefault="00A364A4">
      <w:pPr>
        <w:pStyle w:val="a3"/>
        <w:spacing w:before="1"/>
        <w:rPr>
          <w:rFonts w:ascii="Calibri"/>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
        <w:gridCol w:w="3891"/>
        <w:gridCol w:w="6258"/>
        <w:gridCol w:w="1534"/>
        <w:gridCol w:w="2300"/>
      </w:tblGrid>
      <w:tr w:rsidR="00A364A4">
        <w:trPr>
          <w:trHeight w:val="830"/>
        </w:trPr>
        <w:tc>
          <w:tcPr>
            <w:tcW w:w="524" w:type="dxa"/>
          </w:tcPr>
          <w:p w:rsidR="00A364A4" w:rsidRDefault="00A364A4">
            <w:pPr>
              <w:pStyle w:val="TableParagraph"/>
              <w:rPr>
                <w:sz w:val="24"/>
              </w:rPr>
            </w:pPr>
          </w:p>
        </w:tc>
        <w:tc>
          <w:tcPr>
            <w:tcW w:w="3891" w:type="dxa"/>
          </w:tcPr>
          <w:p w:rsidR="00A364A4" w:rsidRDefault="00A364A4">
            <w:pPr>
              <w:pStyle w:val="TableParagraph"/>
              <w:rPr>
                <w:sz w:val="24"/>
              </w:rPr>
            </w:pPr>
          </w:p>
        </w:tc>
        <w:tc>
          <w:tcPr>
            <w:tcW w:w="6258" w:type="dxa"/>
          </w:tcPr>
          <w:p w:rsidR="00A364A4" w:rsidRDefault="00D1643D">
            <w:pPr>
              <w:pStyle w:val="TableParagraph"/>
              <w:ind w:left="421" w:right="415" w:firstLine="2"/>
              <w:jc w:val="center"/>
              <w:rPr>
                <w:sz w:val="24"/>
              </w:rPr>
            </w:pPr>
            <w:r>
              <w:rPr>
                <w:sz w:val="24"/>
              </w:rPr>
              <w:t>кадастровом плане территории» Исполнительного комитета</w:t>
            </w:r>
            <w:r>
              <w:rPr>
                <w:spacing w:val="-7"/>
                <w:sz w:val="24"/>
              </w:rPr>
              <w:t xml:space="preserve"> </w:t>
            </w:r>
            <w:r>
              <w:rPr>
                <w:sz w:val="24"/>
              </w:rPr>
              <w:t>МО</w:t>
            </w:r>
            <w:r>
              <w:rPr>
                <w:spacing w:val="-7"/>
                <w:sz w:val="24"/>
              </w:rPr>
              <w:t xml:space="preserve"> </w:t>
            </w:r>
            <w:r>
              <w:rPr>
                <w:sz w:val="24"/>
              </w:rPr>
              <w:t>город</w:t>
            </w:r>
            <w:r>
              <w:rPr>
                <w:spacing w:val="-6"/>
                <w:sz w:val="24"/>
              </w:rPr>
              <w:t xml:space="preserve"> </w:t>
            </w:r>
            <w:r>
              <w:rPr>
                <w:sz w:val="24"/>
              </w:rPr>
              <w:t>Набережные</w:t>
            </w:r>
            <w:r>
              <w:rPr>
                <w:spacing w:val="-8"/>
                <w:sz w:val="24"/>
              </w:rPr>
              <w:t xml:space="preserve"> </w:t>
            </w:r>
            <w:r>
              <w:rPr>
                <w:sz w:val="24"/>
              </w:rPr>
              <w:t>челны</w:t>
            </w:r>
            <w:r>
              <w:rPr>
                <w:spacing w:val="40"/>
                <w:sz w:val="24"/>
              </w:rPr>
              <w:t xml:space="preserve"> </w:t>
            </w:r>
            <w:r>
              <w:rPr>
                <w:sz w:val="24"/>
              </w:rPr>
              <w:t>Республики</w:t>
            </w:r>
          </w:p>
          <w:p w:rsidR="00A364A4" w:rsidRDefault="00D1643D">
            <w:pPr>
              <w:pStyle w:val="TableParagraph"/>
              <w:spacing w:line="264" w:lineRule="exact"/>
              <w:ind w:left="11" w:right="9"/>
              <w:jc w:val="center"/>
              <w:rPr>
                <w:sz w:val="24"/>
              </w:rPr>
            </w:pPr>
            <w:r>
              <w:rPr>
                <w:sz w:val="24"/>
              </w:rPr>
              <w:t>Татарстан</w:t>
            </w:r>
            <w:r>
              <w:rPr>
                <w:spacing w:val="-4"/>
                <w:sz w:val="24"/>
              </w:rPr>
              <w:t xml:space="preserve"> </w:t>
            </w:r>
            <w:r>
              <w:rPr>
                <w:sz w:val="24"/>
              </w:rPr>
              <w:t>от</w:t>
            </w:r>
            <w:r>
              <w:rPr>
                <w:spacing w:val="-2"/>
                <w:sz w:val="24"/>
              </w:rPr>
              <w:t xml:space="preserve"> </w:t>
            </w:r>
            <w:r>
              <w:rPr>
                <w:sz w:val="24"/>
              </w:rPr>
              <w:t>20.10.2023</w:t>
            </w:r>
            <w:r>
              <w:rPr>
                <w:spacing w:val="-2"/>
                <w:sz w:val="24"/>
              </w:rPr>
              <w:t xml:space="preserve"> </w:t>
            </w:r>
            <w:r>
              <w:rPr>
                <w:sz w:val="24"/>
              </w:rPr>
              <w:t>(Приложение</w:t>
            </w:r>
            <w:r>
              <w:rPr>
                <w:spacing w:val="-3"/>
                <w:sz w:val="24"/>
              </w:rPr>
              <w:t xml:space="preserve"> </w:t>
            </w:r>
            <w:r>
              <w:rPr>
                <w:sz w:val="24"/>
              </w:rPr>
              <w:t>№</w:t>
            </w:r>
            <w:r>
              <w:rPr>
                <w:spacing w:val="-2"/>
                <w:sz w:val="24"/>
              </w:rPr>
              <w:t xml:space="preserve"> </w:t>
            </w:r>
            <w:r>
              <w:rPr>
                <w:spacing w:val="-5"/>
                <w:sz w:val="24"/>
              </w:rPr>
              <w:t>2))</w:t>
            </w:r>
          </w:p>
        </w:tc>
        <w:tc>
          <w:tcPr>
            <w:tcW w:w="1534" w:type="dxa"/>
          </w:tcPr>
          <w:p w:rsidR="00A364A4" w:rsidRDefault="00A364A4">
            <w:pPr>
              <w:pStyle w:val="TableParagraph"/>
              <w:rPr>
                <w:sz w:val="24"/>
              </w:rPr>
            </w:pPr>
          </w:p>
        </w:tc>
        <w:tc>
          <w:tcPr>
            <w:tcW w:w="2300" w:type="dxa"/>
          </w:tcPr>
          <w:p w:rsidR="00A364A4" w:rsidRDefault="00A364A4">
            <w:pPr>
              <w:pStyle w:val="TableParagraph"/>
              <w:rPr>
                <w:sz w:val="24"/>
              </w:rPr>
            </w:pPr>
          </w:p>
        </w:tc>
      </w:tr>
      <w:tr w:rsidR="00A364A4">
        <w:trPr>
          <w:trHeight w:val="1932"/>
        </w:trPr>
        <w:tc>
          <w:tcPr>
            <w:tcW w:w="524" w:type="dxa"/>
          </w:tcPr>
          <w:p w:rsidR="00A364A4" w:rsidRDefault="00A364A4">
            <w:pPr>
              <w:pStyle w:val="TableParagraph"/>
              <w:rPr>
                <w:sz w:val="24"/>
              </w:rPr>
            </w:pPr>
          </w:p>
        </w:tc>
        <w:tc>
          <w:tcPr>
            <w:tcW w:w="3891" w:type="dxa"/>
          </w:tcPr>
          <w:p w:rsidR="00A364A4" w:rsidRDefault="00D1643D">
            <w:pPr>
              <w:pStyle w:val="TableParagraph"/>
              <w:ind w:left="93" w:right="85"/>
              <w:jc w:val="center"/>
              <w:rPr>
                <w:sz w:val="24"/>
              </w:rPr>
            </w:pPr>
            <w:r>
              <w:rPr>
                <w:sz w:val="24"/>
              </w:rPr>
              <w:t>Исключение</w:t>
            </w:r>
            <w:r>
              <w:rPr>
                <w:spacing w:val="-13"/>
                <w:sz w:val="24"/>
              </w:rPr>
              <w:t xml:space="preserve"> </w:t>
            </w:r>
            <w:r>
              <w:rPr>
                <w:sz w:val="24"/>
              </w:rPr>
              <w:t>из</w:t>
            </w:r>
            <w:r>
              <w:rPr>
                <w:spacing w:val="-13"/>
                <w:sz w:val="24"/>
              </w:rPr>
              <w:t xml:space="preserve"> </w:t>
            </w:r>
            <w:r>
              <w:rPr>
                <w:sz w:val="24"/>
              </w:rPr>
              <w:t>границ</w:t>
            </w:r>
            <w:r>
              <w:rPr>
                <w:spacing w:val="-14"/>
                <w:sz w:val="24"/>
              </w:rPr>
              <w:t xml:space="preserve"> </w:t>
            </w:r>
            <w:r>
              <w:rPr>
                <w:sz w:val="24"/>
              </w:rPr>
              <w:t>населенного пункта фрагмента земельного участка для приведения в</w:t>
            </w:r>
          </w:p>
          <w:p w:rsidR="00A364A4" w:rsidRDefault="00D1643D">
            <w:pPr>
              <w:pStyle w:val="TableParagraph"/>
              <w:ind w:left="91" w:right="85"/>
              <w:jc w:val="center"/>
              <w:rPr>
                <w:sz w:val="24"/>
              </w:rPr>
            </w:pPr>
            <w:r>
              <w:rPr>
                <w:sz w:val="24"/>
              </w:rPr>
              <w:t>соответствие</w:t>
            </w:r>
            <w:r>
              <w:rPr>
                <w:spacing w:val="-4"/>
                <w:sz w:val="24"/>
              </w:rPr>
              <w:t xml:space="preserve"> </w:t>
            </w:r>
            <w:r>
              <w:rPr>
                <w:sz w:val="24"/>
              </w:rPr>
              <w:t>с</w:t>
            </w:r>
            <w:r>
              <w:rPr>
                <w:spacing w:val="-4"/>
                <w:sz w:val="24"/>
              </w:rPr>
              <w:t xml:space="preserve"> </w:t>
            </w:r>
            <w:r>
              <w:rPr>
                <w:sz w:val="24"/>
              </w:rPr>
              <w:t>сведениями</w:t>
            </w:r>
            <w:r>
              <w:rPr>
                <w:spacing w:val="-1"/>
                <w:sz w:val="24"/>
              </w:rPr>
              <w:t xml:space="preserve"> </w:t>
            </w:r>
            <w:r>
              <w:rPr>
                <w:spacing w:val="-4"/>
                <w:sz w:val="24"/>
              </w:rPr>
              <w:t>ЕГРН</w:t>
            </w:r>
          </w:p>
          <w:p w:rsidR="00A364A4" w:rsidRDefault="00D1643D">
            <w:pPr>
              <w:pStyle w:val="TableParagraph"/>
              <w:spacing w:before="268"/>
              <w:ind w:left="90" w:right="85"/>
              <w:jc w:val="center"/>
              <w:rPr>
                <w:sz w:val="24"/>
              </w:rPr>
            </w:pPr>
            <w:r>
              <w:rPr>
                <w:sz w:val="24"/>
              </w:rPr>
              <w:t>(участок</w:t>
            </w:r>
            <w:r>
              <w:rPr>
                <w:spacing w:val="-3"/>
                <w:sz w:val="24"/>
              </w:rPr>
              <w:t xml:space="preserve"> </w:t>
            </w:r>
            <w:r>
              <w:rPr>
                <w:sz w:val="24"/>
              </w:rPr>
              <w:t>№18</w:t>
            </w:r>
            <w:r>
              <w:rPr>
                <w:spacing w:val="-3"/>
                <w:sz w:val="24"/>
              </w:rPr>
              <w:t xml:space="preserve"> </w:t>
            </w:r>
            <w:r>
              <w:rPr>
                <w:sz w:val="24"/>
              </w:rPr>
              <w:t>рис.</w:t>
            </w:r>
            <w:r>
              <w:rPr>
                <w:spacing w:val="-2"/>
                <w:sz w:val="24"/>
              </w:rPr>
              <w:t xml:space="preserve"> </w:t>
            </w:r>
            <w:r>
              <w:rPr>
                <w:spacing w:val="-5"/>
                <w:sz w:val="24"/>
              </w:rPr>
              <w:t>8)</w:t>
            </w:r>
          </w:p>
        </w:tc>
        <w:tc>
          <w:tcPr>
            <w:tcW w:w="6258" w:type="dxa"/>
          </w:tcPr>
          <w:p w:rsidR="00A364A4" w:rsidRDefault="00A364A4">
            <w:pPr>
              <w:pStyle w:val="TableParagraph"/>
              <w:rPr>
                <w:rFonts w:ascii="Calibri"/>
                <w:sz w:val="24"/>
              </w:rPr>
            </w:pPr>
          </w:p>
          <w:p w:rsidR="00A364A4" w:rsidRDefault="00A364A4">
            <w:pPr>
              <w:pStyle w:val="TableParagraph"/>
              <w:spacing w:before="94"/>
              <w:rPr>
                <w:rFonts w:ascii="Calibri"/>
                <w:sz w:val="24"/>
              </w:rPr>
            </w:pPr>
          </w:p>
          <w:p w:rsidR="00A364A4" w:rsidRDefault="00D1643D">
            <w:pPr>
              <w:pStyle w:val="TableParagraph"/>
              <w:ind w:left="2306" w:hanging="1969"/>
              <w:rPr>
                <w:sz w:val="24"/>
              </w:rPr>
            </w:pPr>
            <w:r>
              <w:rPr>
                <w:sz w:val="24"/>
              </w:rPr>
              <w:t>Фрагмент</w:t>
            </w:r>
            <w:r>
              <w:rPr>
                <w:spacing w:val="-8"/>
                <w:sz w:val="24"/>
              </w:rPr>
              <w:t xml:space="preserve"> </w:t>
            </w:r>
            <w:r>
              <w:rPr>
                <w:sz w:val="24"/>
              </w:rPr>
              <w:t>земельного</w:t>
            </w:r>
            <w:r>
              <w:rPr>
                <w:spacing w:val="-7"/>
                <w:sz w:val="24"/>
              </w:rPr>
              <w:t xml:space="preserve"> </w:t>
            </w:r>
            <w:r>
              <w:rPr>
                <w:sz w:val="24"/>
              </w:rPr>
              <w:t>участка</w:t>
            </w:r>
            <w:r>
              <w:rPr>
                <w:spacing w:val="-9"/>
                <w:sz w:val="24"/>
              </w:rPr>
              <w:t xml:space="preserve"> </w:t>
            </w:r>
            <w:r>
              <w:rPr>
                <w:sz w:val="24"/>
              </w:rPr>
              <w:t>с</w:t>
            </w:r>
            <w:r>
              <w:rPr>
                <w:spacing w:val="-9"/>
                <w:sz w:val="24"/>
              </w:rPr>
              <w:t xml:space="preserve"> </w:t>
            </w:r>
            <w:r>
              <w:rPr>
                <w:sz w:val="24"/>
              </w:rPr>
              <w:t>кадастровым</w:t>
            </w:r>
            <w:r>
              <w:rPr>
                <w:spacing w:val="-9"/>
                <w:sz w:val="24"/>
              </w:rPr>
              <w:t xml:space="preserve"> </w:t>
            </w:r>
            <w:r>
              <w:rPr>
                <w:sz w:val="24"/>
              </w:rPr>
              <w:t xml:space="preserve">номером </w:t>
            </w:r>
            <w:r>
              <w:rPr>
                <w:spacing w:val="-2"/>
                <w:sz w:val="24"/>
              </w:rPr>
              <w:t>16:39:021001:27</w:t>
            </w:r>
          </w:p>
        </w:tc>
        <w:tc>
          <w:tcPr>
            <w:tcW w:w="1534" w:type="dxa"/>
          </w:tcPr>
          <w:p w:rsidR="00A364A4" w:rsidRDefault="00A364A4">
            <w:pPr>
              <w:pStyle w:val="TableParagraph"/>
              <w:rPr>
                <w:rFonts w:ascii="Calibri"/>
                <w:sz w:val="24"/>
              </w:rPr>
            </w:pPr>
          </w:p>
          <w:p w:rsidR="00A364A4" w:rsidRDefault="00A364A4">
            <w:pPr>
              <w:pStyle w:val="TableParagraph"/>
              <w:spacing w:before="233"/>
              <w:rPr>
                <w:rFonts w:ascii="Calibri"/>
                <w:sz w:val="24"/>
              </w:rPr>
            </w:pPr>
          </w:p>
          <w:p w:rsidR="00A364A4" w:rsidRDefault="00D1643D">
            <w:pPr>
              <w:pStyle w:val="TableParagraph"/>
              <w:ind w:left="3"/>
              <w:jc w:val="center"/>
              <w:rPr>
                <w:sz w:val="24"/>
              </w:rPr>
            </w:pPr>
            <w:r>
              <w:rPr>
                <w:spacing w:val="-4"/>
                <w:sz w:val="24"/>
              </w:rPr>
              <w:t>4,39</w:t>
            </w:r>
          </w:p>
        </w:tc>
        <w:tc>
          <w:tcPr>
            <w:tcW w:w="2300" w:type="dxa"/>
          </w:tcPr>
          <w:p w:rsidR="00A364A4" w:rsidRDefault="00A364A4">
            <w:pPr>
              <w:pStyle w:val="TableParagraph"/>
              <w:spacing w:before="111"/>
              <w:rPr>
                <w:rFonts w:ascii="Calibri"/>
                <w:sz w:val="24"/>
              </w:rPr>
            </w:pPr>
          </w:p>
          <w:p w:rsidR="00A364A4" w:rsidRDefault="00D1643D">
            <w:pPr>
              <w:pStyle w:val="TableParagraph"/>
              <w:ind w:left="238" w:firstLine="132"/>
              <w:rPr>
                <w:sz w:val="24"/>
              </w:rPr>
            </w:pPr>
            <w:r>
              <w:rPr>
                <w:sz w:val="24"/>
              </w:rPr>
              <w:t xml:space="preserve">По обращению </w:t>
            </w:r>
            <w:r>
              <w:rPr>
                <w:spacing w:val="-2"/>
                <w:sz w:val="24"/>
              </w:rPr>
              <w:t xml:space="preserve">Исполнительного </w:t>
            </w:r>
            <w:r>
              <w:rPr>
                <w:sz w:val="24"/>
              </w:rPr>
              <w:t>комитета МО г.</w:t>
            </w:r>
          </w:p>
          <w:p w:rsidR="00A364A4" w:rsidRDefault="00D1643D">
            <w:pPr>
              <w:pStyle w:val="TableParagraph"/>
              <w:ind w:left="130"/>
              <w:rPr>
                <w:sz w:val="24"/>
              </w:rPr>
            </w:pPr>
            <w:r>
              <w:rPr>
                <w:sz w:val="24"/>
              </w:rPr>
              <w:t>Набережные</w:t>
            </w:r>
            <w:r>
              <w:rPr>
                <w:spacing w:val="-9"/>
                <w:sz w:val="24"/>
              </w:rPr>
              <w:t xml:space="preserve"> </w:t>
            </w:r>
            <w:r>
              <w:rPr>
                <w:spacing w:val="-4"/>
                <w:sz w:val="24"/>
              </w:rPr>
              <w:t>Челны</w:t>
            </w:r>
          </w:p>
        </w:tc>
      </w:tr>
      <w:tr w:rsidR="00A364A4">
        <w:trPr>
          <w:trHeight w:val="275"/>
        </w:trPr>
        <w:tc>
          <w:tcPr>
            <w:tcW w:w="14507" w:type="dxa"/>
            <w:gridSpan w:val="5"/>
          </w:tcPr>
          <w:p w:rsidR="00A364A4" w:rsidRDefault="00D1643D">
            <w:pPr>
              <w:pStyle w:val="TableParagraph"/>
              <w:spacing w:line="256" w:lineRule="exact"/>
              <w:ind w:left="6"/>
              <w:jc w:val="center"/>
              <w:rPr>
                <w:sz w:val="24"/>
              </w:rPr>
            </w:pPr>
            <w:r>
              <w:rPr>
                <w:sz w:val="24"/>
              </w:rPr>
              <w:t>ВКЛЮЧЕНИЕ</w:t>
            </w:r>
            <w:r>
              <w:rPr>
                <w:spacing w:val="-5"/>
                <w:sz w:val="24"/>
              </w:rPr>
              <w:t xml:space="preserve"> </w:t>
            </w:r>
            <w:r>
              <w:rPr>
                <w:sz w:val="24"/>
              </w:rPr>
              <w:t>В</w:t>
            </w:r>
            <w:r>
              <w:rPr>
                <w:spacing w:val="-6"/>
                <w:sz w:val="24"/>
              </w:rPr>
              <w:t xml:space="preserve"> </w:t>
            </w:r>
            <w:r>
              <w:rPr>
                <w:sz w:val="24"/>
              </w:rPr>
              <w:t>ГРАНИЦЫ</w:t>
            </w:r>
            <w:r>
              <w:rPr>
                <w:spacing w:val="-5"/>
                <w:sz w:val="24"/>
              </w:rPr>
              <w:t xml:space="preserve"> </w:t>
            </w:r>
            <w:r>
              <w:rPr>
                <w:sz w:val="24"/>
              </w:rPr>
              <w:t>НАСЕЛЕННОГО</w:t>
            </w:r>
            <w:r>
              <w:rPr>
                <w:spacing w:val="-3"/>
                <w:sz w:val="24"/>
              </w:rPr>
              <w:t xml:space="preserve"> </w:t>
            </w:r>
            <w:r>
              <w:rPr>
                <w:spacing w:val="-2"/>
                <w:sz w:val="24"/>
              </w:rPr>
              <w:t>ПУНКТА</w:t>
            </w:r>
          </w:p>
        </w:tc>
      </w:tr>
      <w:tr w:rsidR="00A364A4">
        <w:trPr>
          <w:trHeight w:val="1103"/>
        </w:trPr>
        <w:tc>
          <w:tcPr>
            <w:tcW w:w="524" w:type="dxa"/>
          </w:tcPr>
          <w:p w:rsidR="00A364A4" w:rsidRDefault="00A364A4">
            <w:pPr>
              <w:pStyle w:val="TableParagraph"/>
              <w:spacing w:before="113"/>
              <w:rPr>
                <w:rFonts w:ascii="Calibri"/>
                <w:sz w:val="24"/>
              </w:rPr>
            </w:pPr>
          </w:p>
          <w:p w:rsidR="00A364A4" w:rsidRDefault="00D1643D">
            <w:pPr>
              <w:pStyle w:val="TableParagraph"/>
              <w:spacing w:before="1"/>
              <w:ind w:left="10" w:right="1"/>
              <w:jc w:val="center"/>
              <w:rPr>
                <w:sz w:val="24"/>
              </w:rPr>
            </w:pPr>
            <w:r>
              <w:rPr>
                <w:spacing w:val="-10"/>
                <w:sz w:val="24"/>
              </w:rPr>
              <w:t>5</w:t>
            </w:r>
          </w:p>
        </w:tc>
        <w:tc>
          <w:tcPr>
            <w:tcW w:w="3891" w:type="dxa"/>
          </w:tcPr>
          <w:p w:rsidR="00A364A4" w:rsidRDefault="00D1643D">
            <w:pPr>
              <w:pStyle w:val="TableParagraph"/>
              <w:spacing w:before="131"/>
              <w:ind w:left="91" w:right="85"/>
              <w:jc w:val="center"/>
              <w:rPr>
                <w:sz w:val="24"/>
              </w:rPr>
            </w:pPr>
            <w:r>
              <w:rPr>
                <w:sz w:val="24"/>
              </w:rPr>
              <w:t>Включение</w:t>
            </w:r>
            <w:r>
              <w:rPr>
                <w:spacing w:val="-13"/>
                <w:sz w:val="24"/>
              </w:rPr>
              <w:t xml:space="preserve"> </w:t>
            </w:r>
            <w:r>
              <w:rPr>
                <w:sz w:val="24"/>
              </w:rPr>
              <w:t>в</w:t>
            </w:r>
            <w:r>
              <w:rPr>
                <w:spacing w:val="-13"/>
                <w:sz w:val="24"/>
              </w:rPr>
              <w:t xml:space="preserve"> </w:t>
            </w:r>
            <w:r>
              <w:rPr>
                <w:sz w:val="24"/>
              </w:rPr>
              <w:t>границы</w:t>
            </w:r>
            <w:r>
              <w:rPr>
                <w:spacing w:val="-15"/>
                <w:sz w:val="24"/>
              </w:rPr>
              <w:t xml:space="preserve"> </w:t>
            </w:r>
            <w:r>
              <w:rPr>
                <w:sz w:val="24"/>
              </w:rPr>
              <w:t xml:space="preserve">населенного </w:t>
            </w:r>
            <w:r>
              <w:rPr>
                <w:spacing w:val="-2"/>
                <w:sz w:val="24"/>
              </w:rPr>
              <w:t>пункта</w:t>
            </w:r>
          </w:p>
          <w:p w:rsidR="00A364A4" w:rsidRDefault="00D1643D">
            <w:pPr>
              <w:pStyle w:val="TableParagraph"/>
              <w:ind w:left="90" w:right="85"/>
              <w:jc w:val="center"/>
              <w:rPr>
                <w:sz w:val="24"/>
              </w:rPr>
            </w:pPr>
            <w:r>
              <w:rPr>
                <w:sz w:val="24"/>
              </w:rPr>
              <w:t>(участок</w:t>
            </w:r>
            <w:r>
              <w:rPr>
                <w:spacing w:val="-3"/>
                <w:sz w:val="24"/>
              </w:rPr>
              <w:t xml:space="preserve"> </w:t>
            </w:r>
            <w:r>
              <w:rPr>
                <w:sz w:val="24"/>
              </w:rPr>
              <w:t>№17</w:t>
            </w:r>
            <w:r>
              <w:rPr>
                <w:spacing w:val="-3"/>
                <w:sz w:val="24"/>
              </w:rPr>
              <w:t xml:space="preserve"> </w:t>
            </w:r>
            <w:r>
              <w:rPr>
                <w:sz w:val="24"/>
              </w:rPr>
              <w:t>рис.</w:t>
            </w:r>
            <w:r>
              <w:rPr>
                <w:spacing w:val="-2"/>
                <w:sz w:val="24"/>
              </w:rPr>
              <w:t xml:space="preserve"> </w:t>
            </w:r>
            <w:r>
              <w:rPr>
                <w:spacing w:val="-5"/>
                <w:sz w:val="24"/>
              </w:rPr>
              <w:t>8)</w:t>
            </w:r>
          </w:p>
        </w:tc>
        <w:tc>
          <w:tcPr>
            <w:tcW w:w="6258" w:type="dxa"/>
          </w:tcPr>
          <w:p w:rsidR="00A364A4" w:rsidRDefault="00D1643D">
            <w:pPr>
              <w:pStyle w:val="TableParagraph"/>
              <w:spacing w:line="268" w:lineRule="exact"/>
              <w:ind w:left="11" w:right="6"/>
              <w:jc w:val="center"/>
              <w:rPr>
                <w:sz w:val="24"/>
              </w:rPr>
            </w:pPr>
            <w:r>
              <w:rPr>
                <w:sz w:val="24"/>
              </w:rPr>
              <w:t>Земельный</w:t>
            </w:r>
            <w:r>
              <w:rPr>
                <w:spacing w:val="-2"/>
                <w:sz w:val="24"/>
              </w:rPr>
              <w:t xml:space="preserve"> </w:t>
            </w:r>
            <w:r>
              <w:rPr>
                <w:sz w:val="24"/>
              </w:rPr>
              <w:t>участок</w:t>
            </w:r>
            <w:r>
              <w:rPr>
                <w:spacing w:val="-3"/>
                <w:sz w:val="24"/>
              </w:rPr>
              <w:t xml:space="preserve"> </w:t>
            </w:r>
            <w:r>
              <w:rPr>
                <w:sz w:val="24"/>
              </w:rPr>
              <w:t>с</w:t>
            </w:r>
            <w:r>
              <w:rPr>
                <w:spacing w:val="-4"/>
                <w:sz w:val="24"/>
              </w:rPr>
              <w:t xml:space="preserve"> </w:t>
            </w:r>
            <w:r>
              <w:rPr>
                <w:sz w:val="24"/>
              </w:rPr>
              <w:t>кадастровым</w:t>
            </w:r>
            <w:r>
              <w:rPr>
                <w:spacing w:val="-3"/>
                <w:sz w:val="24"/>
              </w:rPr>
              <w:t xml:space="preserve"> </w:t>
            </w:r>
            <w:r>
              <w:rPr>
                <w:spacing w:val="-2"/>
                <w:sz w:val="24"/>
              </w:rPr>
              <w:t>номером</w:t>
            </w:r>
          </w:p>
          <w:p w:rsidR="00A364A4" w:rsidRDefault="00D1643D">
            <w:pPr>
              <w:pStyle w:val="TableParagraph"/>
              <w:ind w:left="141" w:right="137"/>
              <w:jc w:val="center"/>
              <w:rPr>
                <w:sz w:val="24"/>
              </w:rPr>
            </w:pPr>
            <w:r>
              <w:rPr>
                <w:sz w:val="24"/>
              </w:rPr>
              <w:t>16:00:000000:1326</w:t>
            </w:r>
            <w:r>
              <w:rPr>
                <w:spacing w:val="-7"/>
                <w:sz w:val="24"/>
              </w:rPr>
              <w:t xml:space="preserve"> </w:t>
            </w:r>
            <w:r>
              <w:rPr>
                <w:sz w:val="24"/>
              </w:rPr>
              <w:t>по</w:t>
            </w:r>
            <w:r>
              <w:rPr>
                <w:spacing w:val="-7"/>
                <w:sz w:val="24"/>
              </w:rPr>
              <w:t xml:space="preserve"> </w:t>
            </w:r>
            <w:r>
              <w:rPr>
                <w:sz w:val="24"/>
              </w:rPr>
              <w:t>адресу</w:t>
            </w:r>
            <w:r>
              <w:rPr>
                <w:spacing w:val="-8"/>
                <w:sz w:val="24"/>
              </w:rPr>
              <w:t xml:space="preserve"> </w:t>
            </w:r>
            <w:r>
              <w:rPr>
                <w:sz w:val="24"/>
              </w:rPr>
              <w:t>ул.</w:t>
            </w:r>
            <w:r>
              <w:rPr>
                <w:spacing w:val="-7"/>
                <w:sz w:val="24"/>
              </w:rPr>
              <w:t xml:space="preserve"> </w:t>
            </w:r>
            <w:r>
              <w:rPr>
                <w:sz w:val="24"/>
              </w:rPr>
              <w:t>Абдуллы</w:t>
            </w:r>
            <w:r>
              <w:rPr>
                <w:spacing w:val="-7"/>
                <w:sz w:val="24"/>
              </w:rPr>
              <w:t xml:space="preserve"> </w:t>
            </w:r>
            <w:r>
              <w:rPr>
                <w:sz w:val="24"/>
              </w:rPr>
              <w:t>Алиша,</w:t>
            </w:r>
            <w:r>
              <w:rPr>
                <w:spacing w:val="-7"/>
                <w:sz w:val="24"/>
              </w:rPr>
              <w:t xml:space="preserve"> </w:t>
            </w:r>
            <w:r>
              <w:rPr>
                <w:sz w:val="24"/>
              </w:rPr>
              <w:t>15А. (см. Приложение № 3)</w:t>
            </w:r>
          </w:p>
        </w:tc>
        <w:tc>
          <w:tcPr>
            <w:tcW w:w="1534" w:type="dxa"/>
          </w:tcPr>
          <w:p w:rsidR="00A364A4" w:rsidRDefault="00A364A4">
            <w:pPr>
              <w:pStyle w:val="TableParagraph"/>
              <w:spacing w:before="113"/>
              <w:rPr>
                <w:rFonts w:ascii="Calibri"/>
                <w:sz w:val="24"/>
              </w:rPr>
            </w:pPr>
          </w:p>
          <w:p w:rsidR="00A364A4" w:rsidRDefault="00D1643D">
            <w:pPr>
              <w:pStyle w:val="TableParagraph"/>
              <w:spacing w:before="1"/>
              <w:ind w:left="3"/>
              <w:jc w:val="center"/>
              <w:rPr>
                <w:sz w:val="24"/>
              </w:rPr>
            </w:pPr>
            <w:r>
              <w:rPr>
                <w:spacing w:val="-2"/>
                <w:sz w:val="24"/>
              </w:rPr>
              <w:t>0,1582</w:t>
            </w:r>
          </w:p>
        </w:tc>
        <w:tc>
          <w:tcPr>
            <w:tcW w:w="2300" w:type="dxa"/>
          </w:tcPr>
          <w:p w:rsidR="00A364A4" w:rsidRDefault="00D1643D">
            <w:pPr>
              <w:pStyle w:val="TableParagraph"/>
              <w:spacing w:before="131"/>
              <w:ind w:left="457" w:firstLine="194"/>
              <w:rPr>
                <w:sz w:val="24"/>
              </w:rPr>
            </w:pPr>
            <w:r>
              <w:rPr>
                <w:spacing w:val="-2"/>
                <w:sz w:val="24"/>
              </w:rPr>
              <w:t>Заложено Генеральным</w:t>
            </w:r>
          </w:p>
          <w:p w:rsidR="00A364A4" w:rsidRDefault="00D1643D">
            <w:pPr>
              <w:pStyle w:val="TableParagraph"/>
              <w:ind w:left="766"/>
              <w:rPr>
                <w:sz w:val="24"/>
              </w:rPr>
            </w:pPr>
            <w:r>
              <w:rPr>
                <w:spacing w:val="-2"/>
                <w:sz w:val="24"/>
              </w:rPr>
              <w:t>планом</w:t>
            </w:r>
          </w:p>
        </w:tc>
      </w:tr>
    </w:tbl>
    <w:p w:rsidR="00A364A4" w:rsidRDefault="00A364A4">
      <w:pPr>
        <w:pStyle w:val="a3"/>
        <w:spacing w:before="294"/>
        <w:rPr>
          <w:rFonts w:ascii="Calibri"/>
        </w:rPr>
      </w:pPr>
    </w:p>
    <w:p w:rsidR="00A364A4" w:rsidRDefault="00D1643D">
      <w:pPr>
        <w:pStyle w:val="a3"/>
        <w:spacing w:line="336" w:lineRule="auto"/>
        <w:ind w:left="143"/>
      </w:pPr>
      <w:r>
        <w:t>С учетом вышеизложенного, общая площадь земель в пределах предлагаемой границы населенного пункта в рамках разрабатываемого Генерального плана составит 165086038,0 кв.м. (Рис. 8).</w:t>
      </w:r>
    </w:p>
    <w:p w:rsidR="00A364A4" w:rsidRDefault="00A364A4">
      <w:pPr>
        <w:pStyle w:val="a3"/>
        <w:spacing w:line="336" w:lineRule="auto"/>
        <w:sectPr w:rsidR="00A364A4">
          <w:footerReference w:type="default" r:id="rId18"/>
          <w:pgSz w:w="16840" w:h="11910" w:orient="landscape"/>
          <w:pgMar w:top="1100" w:right="708" w:bottom="920" w:left="1559" w:header="0" w:footer="734" w:gutter="0"/>
          <w:cols w:space="720"/>
        </w:sectPr>
      </w:pPr>
    </w:p>
    <w:p w:rsidR="00A364A4" w:rsidRDefault="00D1643D">
      <w:pPr>
        <w:pStyle w:val="a3"/>
        <w:ind w:left="490"/>
        <w:rPr>
          <w:sz w:val="20"/>
        </w:rPr>
      </w:pPr>
      <w:r>
        <w:rPr>
          <w:noProof/>
          <w:sz w:val="20"/>
          <w:lang w:eastAsia="ru-RU"/>
        </w:rPr>
        <w:lastRenderedPageBreak/>
        <w:drawing>
          <wp:inline distT="0" distB="0" distL="0" distR="0">
            <wp:extent cx="8902446" cy="5655564"/>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8902446" cy="5655564"/>
                    </a:xfrm>
                    <a:prstGeom prst="rect">
                      <a:avLst/>
                    </a:prstGeom>
                  </pic:spPr>
                </pic:pic>
              </a:graphicData>
            </a:graphic>
          </wp:inline>
        </w:drawing>
      </w:r>
    </w:p>
    <w:p w:rsidR="00A364A4" w:rsidRDefault="00D1643D">
      <w:pPr>
        <w:spacing w:before="134"/>
        <w:ind w:left="2"/>
        <w:jc w:val="center"/>
        <w:rPr>
          <w:sz w:val="24"/>
        </w:rPr>
      </w:pPr>
      <w:r>
        <w:rPr>
          <w:sz w:val="24"/>
        </w:rPr>
        <w:t>Рис.</w:t>
      </w:r>
      <w:r>
        <w:rPr>
          <w:spacing w:val="-5"/>
          <w:sz w:val="24"/>
        </w:rPr>
        <w:t xml:space="preserve"> </w:t>
      </w:r>
      <w:r>
        <w:rPr>
          <w:sz w:val="24"/>
        </w:rPr>
        <w:t>8.</w:t>
      </w:r>
      <w:r>
        <w:rPr>
          <w:spacing w:val="-3"/>
          <w:sz w:val="24"/>
        </w:rPr>
        <w:t xml:space="preserve"> </w:t>
      </w:r>
      <w:r>
        <w:rPr>
          <w:sz w:val="24"/>
        </w:rPr>
        <w:t>Карта</w:t>
      </w:r>
      <w:r>
        <w:rPr>
          <w:spacing w:val="-3"/>
          <w:sz w:val="24"/>
        </w:rPr>
        <w:t xml:space="preserve"> </w:t>
      </w:r>
      <w:r>
        <w:rPr>
          <w:sz w:val="24"/>
        </w:rPr>
        <w:t>границ</w:t>
      </w:r>
      <w:r>
        <w:rPr>
          <w:spacing w:val="-5"/>
          <w:sz w:val="24"/>
        </w:rPr>
        <w:t xml:space="preserve"> </w:t>
      </w:r>
      <w:r>
        <w:rPr>
          <w:sz w:val="24"/>
        </w:rPr>
        <w:t>населенного</w:t>
      </w:r>
      <w:r>
        <w:rPr>
          <w:spacing w:val="-3"/>
          <w:sz w:val="24"/>
        </w:rPr>
        <w:t xml:space="preserve"> </w:t>
      </w:r>
      <w:r>
        <w:rPr>
          <w:sz w:val="24"/>
        </w:rPr>
        <w:t>пункта</w:t>
      </w:r>
      <w:r>
        <w:rPr>
          <w:spacing w:val="-1"/>
          <w:sz w:val="24"/>
        </w:rPr>
        <w:t xml:space="preserve"> </w:t>
      </w:r>
      <w:r>
        <w:rPr>
          <w:sz w:val="24"/>
        </w:rPr>
        <w:t>муниципального</w:t>
      </w:r>
      <w:r>
        <w:rPr>
          <w:spacing w:val="-3"/>
          <w:sz w:val="24"/>
        </w:rPr>
        <w:t xml:space="preserve"> </w:t>
      </w:r>
      <w:r>
        <w:rPr>
          <w:sz w:val="24"/>
        </w:rPr>
        <w:t>образования</w:t>
      </w:r>
      <w:r>
        <w:rPr>
          <w:spacing w:val="-1"/>
          <w:sz w:val="24"/>
        </w:rPr>
        <w:t xml:space="preserve"> </w:t>
      </w:r>
      <w:r>
        <w:rPr>
          <w:sz w:val="24"/>
        </w:rPr>
        <w:t>город</w:t>
      </w:r>
      <w:r>
        <w:rPr>
          <w:spacing w:val="-3"/>
          <w:sz w:val="24"/>
        </w:rPr>
        <w:t xml:space="preserve"> </w:t>
      </w:r>
      <w:r>
        <w:rPr>
          <w:sz w:val="24"/>
        </w:rPr>
        <w:t>Набережные</w:t>
      </w:r>
      <w:r>
        <w:rPr>
          <w:spacing w:val="-4"/>
          <w:sz w:val="24"/>
        </w:rPr>
        <w:t xml:space="preserve"> </w:t>
      </w:r>
      <w:r>
        <w:rPr>
          <w:spacing w:val="-2"/>
          <w:sz w:val="24"/>
        </w:rPr>
        <w:t>Челны</w:t>
      </w:r>
    </w:p>
    <w:p w:rsidR="00A364A4" w:rsidRDefault="00A364A4">
      <w:pPr>
        <w:jc w:val="center"/>
        <w:rPr>
          <w:sz w:val="24"/>
        </w:rPr>
        <w:sectPr w:rsidR="00A364A4">
          <w:pgSz w:w="16840" w:h="11910" w:orient="landscape"/>
          <w:pgMar w:top="1120" w:right="708" w:bottom="920" w:left="1559" w:header="0" w:footer="734" w:gutter="0"/>
          <w:cols w:space="720"/>
        </w:sectPr>
      </w:pPr>
    </w:p>
    <w:p w:rsidR="00A364A4" w:rsidRDefault="00D1643D">
      <w:pPr>
        <w:pStyle w:val="2"/>
        <w:numPr>
          <w:ilvl w:val="3"/>
          <w:numId w:val="28"/>
        </w:numPr>
        <w:tabs>
          <w:tab w:val="left" w:pos="1264"/>
          <w:tab w:val="left" w:pos="3315"/>
        </w:tabs>
        <w:spacing w:before="72" w:line="362" w:lineRule="auto"/>
        <w:ind w:left="3315" w:right="488" w:hanging="2960"/>
        <w:jc w:val="both"/>
      </w:pPr>
      <w:bookmarkStart w:id="13" w:name="_TOC_250013"/>
      <w:r>
        <w:lastRenderedPageBreak/>
        <w:t>Характеристика</w:t>
      </w:r>
      <w:r>
        <w:rPr>
          <w:spacing w:val="-13"/>
        </w:rPr>
        <w:t xml:space="preserve"> </w:t>
      </w:r>
      <w:r>
        <w:t>земельного</w:t>
      </w:r>
      <w:r>
        <w:rPr>
          <w:spacing w:val="-13"/>
        </w:rPr>
        <w:t xml:space="preserve"> </w:t>
      </w:r>
      <w:r>
        <w:t>фонда</w:t>
      </w:r>
      <w:r>
        <w:rPr>
          <w:spacing w:val="-13"/>
        </w:rPr>
        <w:t xml:space="preserve"> </w:t>
      </w:r>
      <w:r>
        <w:t>муниципального</w:t>
      </w:r>
      <w:r>
        <w:rPr>
          <w:spacing w:val="-16"/>
        </w:rPr>
        <w:t xml:space="preserve"> </w:t>
      </w:r>
      <w:bookmarkEnd w:id="13"/>
      <w:r>
        <w:t>образования город Набережные Челны</w:t>
      </w:r>
    </w:p>
    <w:p w:rsidR="00A364A4" w:rsidRDefault="00D1643D">
      <w:pPr>
        <w:pStyle w:val="a3"/>
        <w:spacing w:line="360" w:lineRule="auto"/>
        <w:ind w:left="2" w:right="141" w:firstLine="708"/>
        <w:jc w:val="both"/>
      </w:pPr>
      <w:r>
        <w:t>По Земельному Кодексу Российской Федерации земельный фонд представлен 7 категориями, как части земельного фонда, выделяемые по основному целевому назначению и имеющие определенный правовой режим:</w:t>
      </w:r>
    </w:p>
    <w:p w:rsidR="00A364A4" w:rsidRDefault="00D1643D">
      <w:pPr>
        <w:pStyle w:val="a5"/>
        <w:numPr>
          <w:ilvl w:val="4"/>
          <w:numId w:val="28"/>
        </w:numPr>
        <w:tabs>
          <w:tab w:val="left" w:pos="1134"/>
        </w:tabs>
        <w:ind w:left="1134" w:hanging="424"/>
        <w:rPr>
          <w:sz w:val="28"/>
        </w:rPr>
      </w:pPr>
      <w:r>
        <w:rPr>
          <w:sz w:val="28"/>
        </w:rPr>
        <w:t>земли</w:t>
      </w:r>
      <w:r>
        <w:rPr>
          <w:spacing w:val="-12"/>
          <w:sz w:val="28"/>
        </w:rPr>
        <w:t xml:space="preserve"> </w:t>
      </w:r>
      <w:r>
        <w:rPr>
          <w:sz w:val="28"/>
        </w:rPr>
        <w:t>сельскохозяйственного</w:t>
      </w:r>
      <w:r>
        <w:rPr>
          <w:spacing w:val="-11"/>
          <w:sz w:val="28"/>
        </w:rPr>
        <w:t xml:space="preserve"> </w:t>
      </w:r>
      <w:r>
        <w:rPr>
          <w:spacing w:val="-2"/>
          <w:sz w:val="28"/>
        </w:rPr>
        <w:t>назначения;</w:t>
      </w:r>
    </w:p>
    <w:p w:rsidR="00A364A4" w:rsidRDefault="00D1643D">
      <w:pPr>
        <w:pStyle w:val="a5"/>
        <w:numPr>
          <w:ilvl w:val="4"/>
          <w:numId w:val="28"/>
        </w:numPr>
        <w:tabs>
          <w:tab w:val="left" w:pos="1134"/>
        </w:tabs>
        <w:spacing w:before="149"/>
        <w:ind w:left="1134" w:hanging="424"/>
        <w:rPr>
          <w:sz w:val="28"/>
        </w:rPr>
      </w:pPr>
      <w:r>
        <w:rPr>
          <w:sz w:val="28"/>
        </w:rPr>
        <w:t>земли</w:t>
      </w:r>
      <w:r>
        <w:rPr>
          <w:spacing w:val="-6"/>
          <w:sz w:val="28"/>
        </w:rPr>
        <w:t xml:space="preserve"> </w:t>
      </w:r>
      <w:r>
        <w:rPr>
          <w:sz w:val="28"/>
        </w:rPr>
        <w:t>населенных</w:t>
      </w:r>
      <w:r>
        <w:rPr>
          <w:spacing w:val="-4"/>
          <w:sz w:val="28"/>
        </w:rPr>
        <w:t xml:space="preserve"> </w:t>
      </w:r>
      <w:r>
        <w:rPr>
          <w:spacing w:val="-2"/>
          <w:sz w:val="28"/>
        </w:rPr>
        <w:t>пунктов;</w:t>
      </w:r>
    </w:p>
    <w:p w:rsidR="00A364A4" w:rsidRDefault="00D1643D">
      <w:pPr>
        <w:pStyle w:val="a5"/>
        <w:numPr>
          <w:ilvl w:val="4"/>
          <w:numId w:val="28"/>
        </w:numPr>
        <w:tabs>
          <w:tab w:val="left" w:pos="1134"/>
        </w:tabs>
        <w:spacing w:before="161" w:line="357" w:lineRule="auto"/>
        <w:ind w:right="140" w:firstLine="708"/>
        <w:rPr>
          <w:sz w:val="28"/>
        </w:rPr>
      </w:pPr>
      <w:r>
        <w:rPr>
          <w:sz w:val="2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A364A4" w:rsidRDefault="00D1643D">
      <w:pPr>
        <w:pStyle w:val="a5"/>
        <w:numPr>
          <w:ilvl w:val="4"/>
          <w:numId w:val="28"/>
        </w:numPr>
        <w:tabs>
          <w:tab w:val="left" w:pos="1134"/>
        </w:tabs>
        <w:spacing w:line="342" w:lineRule="exact"/>
        <w:ind w:left="1134" w:hanging="424"/>
        <w:rPr>
          <w:sz w:val="28"/>
        </w:rPr>
      </w:pPr>
      <w:r>
        <w:rPr>
          <w:sz w:val="28"/>
        </w:rPr>
        <w:t>земли</w:t>
      </w:r>
      <w:r>
        <w:rPr>
          <w:spacing w:val="-5"/>
          <w:sz w:val="28"/>
        </w:rPr>
        <w:t xml:space="preserve"> </w:t>
      </w:r>
      <w:r>
        <w:rPr>
          <w:sz w:val="28"/>
        </w:rPr>
        <w:t>особо</w:t>
      </w:r>
      <w:r>
        <w:rPr>
          <w:spacing w:val="-8"/>
          <w:sz w:val="28"/>
        </w:rPr>
        <w:t xml:space="preserve"> </w:t>
      </w:r>
      <w:r>
        <w:rPr>
          <w:sz w:val="28"/>
        </w:rPr>
        <w:t>охраняемых</w:t>
      </w:r>
      <w:r>
        <w:rPr>
          <w:spacing w:val="-4"/>
          <w:sz w:val="28"/>
        </w:rPr>
        <w:t xml:space="preserve"> </w:t>
      </w:r>
      <w:r>
        <w:rPr>
          <w:sz w:val="28"/>
        </w:rPr>
        <w:t>территорий</w:t>
      </w:r>
      <w:r>
        <w:rPr>
          <w:spacing w:val="-5"/>
          <w:sz w:val="28"/>
        </w:rPr>
        <w:t xml:space="preserve"> </w:t>
      </w:r>
      <w:r>
        <w:rPr>
          <w:sz w:val="28"/>
        </w:rPr>
        <w:t>и</w:t>
      </w:r>
      <w:r>
        <w:rPr>
          <w:spacing w:val="-7"/>
          <w:sz w:val="28"/>
        </w:rPr>
        <w:t xml:space="preserve"> </w:t>
      </w:r>
      <w:r>
        <w:rPr>
          <w:spacing w:val="-2"/>
          <w:sz w:val="28"/>
        </w:rPr>
        <w:t>объектов;</w:t>
      </w:r>
    </w:p>
    <w:p w:rsidR="00A364A4" w:rsidRDefault="00D1643D">
      <w:pPr>
        <w:pStyle w:val="a5"/>
        <w:numPr>
          <w:ilvl w:val="4"/>
          <w:numId w:val="28"/>
        </w:numPr>
        <w:tabs>
          <w:tab w:val="left" w:pos="1135"/>
        </w:tabs>
        <w:spacing w:before="161"/>
        <w:ind w:left="1135"/>
        <w:jc w:val="left"/>
        <w:rPr>
          <w:sz w:val="28"/>
        </w:rPr>
      </w:pPr>
      <w:r>
        <w:rPr>
          <w:sz w:val="28"/>
        </w:rPr>
        <w:t>земли</w:t>
      </w:r>
      <w:r>
        <w:rPr>
          <w:spacing w:val="-8"/>
          <w:sz w:val="28"/>
        </w:rPr>
        <w:t xml:space="preserve"> </w:t>
      </w:r>
      <w:r>
        <w:rPr>
          <w:sz w:val="28"/>
        </w:rPr>
        <w:t>лесного</w:t>
      </w:r>
      <w:r>
        <w:rPr>
          <w:spacing w:val="-4"/>
          <w:sz w:val="28"/>
        </w:rPr>
        <w:t xml:space="preserve"> </w:t>
      </w:r>
      <w:r>
        <w:rPr>
          <w:spacing w:val="-2"/>
          <w:sz w:val="28"/>
        </w:rPr>
        <w:t>фонда;</w:t>
      </w:r>
    </w:p>
    <w:p w:rsidR="00A364A4" w:rsidRDefault="00D1643D">
      <w:pPr>
        <w:pStyle w:val="a5"/>
        <w:numPr>
          <w:ilvl w:val="4"/>
          <w:numId w:val="28"/>
        </w:numPr>
        <w:tabs>
          <w:tab w:val="left" w:pos="1135"/>
        </w:tabs>
        <w:spacing w:before="158"/>
        <w:ind w:left="1135"/>
        <w:jc w:val="left"/>
        <w:rPr>
          <w:sz w:val="28"/>
        </w:rPr>
      </w:pPr>
      <w:r>
        <w:rPr>
          <w:sz w:val="28"/>
        </w:rPr>
        <w:t>земли</w:t>
      </w:r>
      <w:r>
        <w:rPr>
          <w:spacing w:val="-6"/>
          <w:sz w:val="28"/>
        </w:rPr>
        <w:t xml:space="preserve"> </w:t>
      </w:r>
      <w:r>
        <w:rPr>
          <w:sz w:val="28"/>
        </w:rPr>
        <w:t>водного</w:t>
      </w:r>
      <w:r>
        <w:rPr>
          <w:spacing w:val="-4"/>
          <w:sz w:val="28"/>
        </w:rPr>
        <w:t xml:space="preserve"> </w:t>
      </w:r>
      <w:r>
        <w:rPr>
          <w:spacing w:val="-2"/>
          <w:sz w:val="28"/>
        </w:rPr>
        <w:t>фонда;</w:t>
      </w:r>
    </w:p>
    <w:p w:rsidR="00A364A4" w:rsidRDefault="00D1643D">
      <w:pPr>
        <w:pStyle w:val="a5"/>
        <w:numPr>
          <w:ilvl w:val="4"/>
          <w:numId w:val="28"/>
        </w:numPr>
        <w:tabs>
          <w:tab w:val="left" w:pos="1135"/>
        </w:tabs>
        <w:spacing w:before="161"/>
        <w:ind w:left="1135"/>
        <w:jc w:val="left"/>
        <w:rPr>
          <w:sz w:val="28"/>
        </w:rPr>
      </w:pPr>
      <w:r>
        <w:rPr>
          <w:sz w:val="28"/>
        </w:rPr>
        <w:t>земли</w:t>
      </w:r>
      <w:r>
        <w:rPr>
          <w:spacing w:val="-4"/>
          <w:sz w:val="28"/>
        </w:rPr>
        <w:t xml:space="preserve"> </w:t>
      </w:r>
      <w:r>
        <w:rPr>
          <w:spacing w:val="-2"/>
          <w:sz w:val="28"/>
        </w:rPr>
        <w:t>запаса.</w:t>
      </w:r>
    </w:p>
    <w:p w:rsidR="00A364A4" w:rsidRDefault="00D1643D">
      <w:pPr>
        <w:pStyle w:val="a3"/>
        <w:spacing w:before="160" w:line="360" w:lineRule="auto"/>
        <w:ind w:left="2" w:right="139" w:firstLine="708"/>
        <w:jc w:val="both"/>
      </w:pPr>
      <w:r>
        <w:t>Перевод земель будет осуществляться по основаниям, предусмотренным Земельным кодексом РФ и Федеральным законом от 21.12.2004 № 172-ФЗ «О переводе земель из одной категории в другую». Установление или изменение границ населенных пунктов, а также включение земельных участков в границы населенных пунктов либо исключение земельных участков из границ населенных пунктов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населенных пунктов.</w:t>
      </w:r>
      <w:r>
        <w:rPr>
          <w:spacing w:val="-1"/>
        </w:rPr>
        <w:t xml:space="preserve"> </w:t>
      </w:r>
      <w:r>
        <w:t>Установлением</w:t>
      </w:r>
      <w:r>
        <w:rPr>
          <w:spacing w:val="-3"/>
        </w:rPr>
        <w:t xml:space="preserve"> </w:t>
      </w:r>
      <w:r>
        <w:t>или изменением</w:t>
      </w:r>
      <w:r>
        <w:rPr>
          <w:spacing w:val="-3"/>
        </w:rPr>
        <w:t xml:space="preserve"> </w:t>
      </w:r>
      <w:r>
        <w:t>границ</w:t>
      </w:r>
      <w:r>
        <w:rPr>
          <w:spacing w:val="-2"/>
        </w:rPr>
        <w:t xml:space="preserve"> </w:t>
      </w:r>
      <w:r>
        <w:t>населенных пунктов является утверждение или изменение генерального плана, отображающего границы населенных пунктов.</w:t>
      </w:r>
    </w:p>
    <w:p w:rsidR="00A364A4" w:rsidRDefault="00D1643D">
      <w:pPr>
        <w:pStyle w:val="a3"/>
        <w:spacing w:before="2" w:line="360" w:lineRule="auto"/>
        <w:ind w:left="2" w:right="144" w:firstLine="708"/>
        <w:jc w:val="both"/>
      </w:pPr>
      <w:r>
        <w:t>В рамках реализации Генерального предусмотрены мероприятия по изменению категории земель:</w:t>
      </w:r>
    </w:p>
    <w:p w:rsidR="00A364A4" w:rsidRDefault="00D1643D" w:rsidP="000A72F1">
      <w:pPr>
        <w:pStyle w:val="a5"/>
        <w:numPr>
          <w:ilvl w:val="0"/>
          <w:numId w:val="18"/>
        </w:numPr>
        <w:tabs>
          <w:tab w:val="left" w:pos="1133"/>
        </w:tabs>
        <w:spacing w:before="67" w:line="360" w:lineRule="auto"/>
        <w:ind w:right="135" w:firstLine="708"/>
        <w:jc w:val="both"/>
      </w:pPr>
      <w:r>
        <w:rPr>
          <w:sz w:val="28"/>
        </w:rPr>
        <w:t>По обращению собственников и решению Исполнительного комитета, предусмотрен перевод земель из категории «земли населенных пунктов» в категорию</w:t>
      </w:r>
      <w:r w:rsidRPr="00901CB0">
        <w:rPr>
          <w:spacing w:val="68"/>
          <w:sz w:val="28"/>
        </w:rPr>
        <w:t xml:space="preserve"> </w:t>
      </w:r>
      <w:r>
        <w:rPr>
          <w:sz w:val="28"/>
        </w:rPr>
        <w:t>«земли</w:t>
      </w:r>
      <w:r w:rsidRPr="00901CB0">
        <w:rPr>
          <w:spacing w:val="69"/>
          <w:sz w:val="28"/>
        </w:rPr>
        <w:t xml:space="preserve"> </w:t>
      </w:r>
      <w:r>
        <w:rPr>
          <w:sz w:val="28"/>
        </w:rPr>
        <w:t>промышленности,</w:t>
      </w:r>
      <w:r w:rsidR="00901CB0" w:rsidRPr="00901CB0">
        <w:rPr>
          <w:sz w:val="28"/>
        </w:rPr>
        <w:t xml:space="preserve"> </w:t>
      </w:r>
      <w:r>
        <w:rPr>
          <w:sz w:val="28"/>
        </w:rPr>
        <w:t>энергетики,</w:t>
      </w:r>
      <w:r w:rsidR="00901CB0" w:rsidRPr="00901CB0">
        <w:rPr>
          <w:sz w:val="28"/>
        </w:rPr>
        <w:t xml:space="preserve"> </w:t>
      </w:r>
      <w:r>
        <w:rPr>
          <w:sz w:val="28"/>
        </w:rPr>
        <w:t>транспорта,</w:t>
      </w:r>
      <w:r w:rsidRPr="00901CB0">
        <w:rPr>
          <w:sz w:val="28"/>
        </w:rPr>
        <w:t xml:space="preserve"> </w:t>
      </w:r>
      <w:r>
        <w:rPr>
          <w:sz w:val="28"/>
        </w:rPr>
        <w:t>связи,</w:t>
      </w:r>
      <w:r w:rsidR="00901CB0">
        <w:rPr>
          <w:sz w:val="28"/>
        </w:rPr>
        <w:t xml:space="preserve"> </w:t>
      </w:r>
      <w:r w:rsidRPr="00901CB0">
        <w:rPr>
          <w:sz w:val="28"/>
        </w:rPr>
        <w:t xml:space="preserve">радиовещания, телевидения, информатики, земли для обеспечения космической деятельности, земли </w:t>
      </w:r>
      <w:r w:rsidRPr="00901CB0">
        <w:rPr>
          <w:sz w:val="28"/>
        </w:rPr>
        <w:lastRenderedPageBreak/>
        <w:t>обороны, безопасности и земли иного специального назначения» участков, предназначенных для разработки карьера общей площадью 243180 кв. м.:</w:t>
      </w:r>
    </w:p>
    <w:p w:rsidR="00A364A4" w:rsidRDefault="00D1643D">
      <w:pPr>
        <w:pStyle w:val="a5"/>
        <w:numPr>
          <w:ilvl w:val="1"/>
          <w:numId w:val="18"/>
        </w:numPr>
        <w:tabs>
          <w:tab w:val="left" w:pos="851"/>
        </w:tabs>
        <w:spacing w:line="352" w:lineRule="auto"/>
        <w:ind w:right="141" w:firstLine="708"/>
        <w:rPr>
          <w:sz w:val="28"/>
        </w:rPr>
      </w:pPr>
      <w:r>
        <w:rPr>
          <w:sz w:val="28"/>
        </w:rPr>
        <w:t>земельный участок с кадастровым номером 16:52:010101:410, расположенный по адресу: Альметьевский тракт, 29;</w:t>
      </w:r>
    </w:p>
    <w:p w:rsidR="00A364A4" w:rsidRDefault="00D1643D">
      <w:pPr>
        <w:pStyle w:val="a5"/>
        <w:numPr>
          <w:ilvl w:val="1"/>
          <w:numId w:val="18"/>
        </w:numPr>
        <w:tabs>
          <w:tab w:val="left" w:pos="851"/>
        </w:tabs>
        <w:spacing w:before="9" w:line="352" w:lineRule="auto"/>
        <w:ind w:right="141" w:firstLine="708"/>
        <w:rPr>
          <w:sz w:val="28"/>
        </w:rPr>
      </w:pPr>
      <w:r>
        <w:rPr>
          <w:sz w:val="28"/>
        </w:rPr>
        <w:t>земельный участок с кадастровым номером 16:52:010101:411, расположенный по адресу Альметьевский тракт, 29А;</w:t>
      </w:r>
    </w:p>
    <w:p w:rsidR="00A364A4" w:rsidRDefault="00D1643D">
      <w:pPr>
        <w:pStyle w:val="a5"/>
        <w:numPr>
          <w:ilvl w:val="0"/>
          <w:numId w:val="17"/>
        </w:numPr>
        <w:tabs>
          <w:tab w:val="left" w:pos="851"/>
        </w:tabs>
        <w:spacing w:before="9" w:line="357" w:lineRule="auto"/>
        <w:ind w:right="134" w:firstLine="566"/>
        <w:rPr>
          <w:sz w:val="28"/>
        </w:rPr>
      </w:pPr>
      <w:r>
        <w:rPr>
          <w:sz w:val="28"/>
        </w:rPr>
        <w:t xml:space="preserve">территория недр «Камское-4» </w:t>
      </w:r>
      <w:r>
        <w:rPr>
          <w:b/>
          <w:sz w:val="28"/>
        </w:rPr>
        <w:t xml:space="preserve">‒ </w:t>
      </w:r>
      <w:r>
        <w:rPr>
          <w:sz w:val="28"/>
        </w:rPr>
        <w:t>земельный участок с кадастровым</w:t>
      </w:r>
      <w:r>
        <w:rPr>
          <w:spacing w:val="80"/>
          <w:sz w:val="28"/>
        </w:rPr>
        <w:t xml:space="preserve"> </w:t>
      </w:r>
      <w:r>
        <w:rPr>
          <w:sz w:val="28"/>
        </w:rPr>
        <w:t>номером 16:52:010101:49 (сейчас расформирован, Приложение № 4) площадью 69432,49 кв. м;</w:t>
      </w:r>
    </w:p>
    <w:p w:rsidR="00A364A4" w:rsidRDefault="00D1643D">
      <w:pPr>
        <w:pStyle w:val="a5"/>
        <w:numPr>
          <w:ilvl w:val="0"/>
          <w:numId w:val="17"/>
        </w:numPr>
        <w:tabs>
          <w:tab w:val="left" w:pos="851"/>
        </w:tabs>
        <w:spacing w:line="357" w:lineRule="auto"/>
        <w:ind w:right="136" w:firstLine="566"/>
        <w:rPr>
          <w:sz w:val="28"/>
        </w:rPr>
      </w:pPr>
      <w:r>
        <w:rPr>
          <w:sz w:val="28"/>
        </w:rPr>
        <w:t>территория, примыкающая к земельному участку 16:52:010101:411 с северо-восточной стороны (земельный участок без кадастрового номера площадью 21480 кв. м).</w:t>
      </w:r>
    </w:p>
    <w:p w:rsidR="00A364A4" w:rsidRDefault="00D1643D">
      <w:pPr>
        <w:pStyle w:val="a5"/>
        <w:numPr>
          <w:ilvl w:val="0"/>
          <w:numId w:val="18"/>
        </w:numPr>
        <w:tabs>
          <w:tab w:val="left" w:pos="1274"/>
        </w:tabs>
        <w:spacing w:line="360" w:lineRule="auto"/>
        <w:ind w:right="137" w:firstLine="566"/>
        <w:jc w:val="both"/>
        <w:rPr>
          <w:sz w:val="28"/>
        </w:rPr>
      </w:pPr>
      <w:r>
        <w:rPr>
          <w:sz w:val="28"/>
        </w:rPr>
        <w:t>С целью соблюдения зон минимальных расстояний магистральных нефтепроводов и нефтеперекачивающей станции до границ населенного пункта, Генеральным планом предусматривается</w:t>
      </w:r>
      <w:r>
        <w:rPr>
          <w:spacing w:val="40"/>
          <w:sz w:val="28"/>
        </w:rPr>
        <w:t xml:space="preserve"> </w:t>
      </w:r>
      <w:r>
        <w:rPr>
          <w:sz w:val="28"/>
        </w:rPr>
        <w:t>перевод земель из категории «земли населенных пунктов» в категорию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участков. Земельные участки общей площадью 205720 кв. м сформированы минимальными расстояниями согласно СП 36.13330.2012 и включают в себя включают в себя земельные участки с кадастровыми номерами 16:52:080503:1744 (площадью 6887 кв. м), 16:52:080503:1745</w:t>
      </w:r>
      <w:r>
        <w:rPr>
          <w:spacing w:val="-2"/>
          <w:sz w:val="28"/>
        </w:rPr>
        <w:t xml:space="preserve"> </w:t>
      </w:r>
      <w:r>
        <w:rPr>
          <w:sz w:val="28"/>
        </w:rPr>
        <w:t>(площадью</w:t>
      </w:r>
      <w:r>
        <w:rPr>
          <w:spacing w:val="-3"/>
          <w:sz w:val="28"/>
        </w:rPr>
        <w:t xml:space="preserve"> </w:t>
      </w:r>
      <w:r>
        <w:rPr>
          <w:sz w:val="28"/>
        </w:rPr>
        <w:t>11127</w:t>
      </w:r>
      <w:r>
        <w:rPr>
          <w:spacing w:val="-2"/>
          <w:sz w:val="28"/>
        </w:rPr>
        <w:t xml:space="preserve"> </w:t>
      </w:r>
      <w:r>
        <w:rPr>
          <w:sz w:val="28"/>
        </w:rPr>
        <w:t>кв.</w:t>
      </w:r>
      <w:r>
        <w:rPr>
          <w:spacing w:val="-5"/>
          <w:sz w:val="28"/>
        </w:rPr>
        <w:t xml:space="preserve"> </w:t>
      </w:r>
      <w:r>
        <w:rPr>
          <w:sz w:val="28"/>
        </w:rPr>
        <w:t>м)</w:t>
      </w:r>
      <w:r>
        <w:rPr>
          <w:spacing w:val="-4"/>
          <w:sz w:val="28"/>
        </w:rPr>
        <w:t xml:space="preserve"> </w:t>
      </w:r>
      <w:r>
        <w:rPr>
          <w:sz w:val="28"/>
        </w:rPr>
        <w:t>и</w:t>
      </w:r>
      <w:r>
        <w:rPr>
          <w:spacing w:val="-3"/>
          <w:sz w:val="28"/>
        </w:rPr>
        <w:t xml:space="preserve"> </w:t>
      </w:r>
      <w:r>
        <w:rPr>
          <w:sz w:val="28"/>
        </w:rPr>
        <w:t>16:52:080503:308</w:t>
      </w:r>
      <w:r>
        <w:rPr>
          <w:spacing w:val="-2"/>
          <w:sz w:val="28"/>
        </w:rPr>
        <w:t xml:space="preserve"> </w:t>
      </w:r>
      <w:r>
        <w:rPr>
          <w:sz w:val="28"/>
        </w:rPr>
        <w:t>(площадью</w:t>
      </w:r>
      <w:r>
        <w:rPr>
          <w:spacing w:val="-3"/>
          <w:sz w:val="28"/>
        </w:rPr>
        <w:t xml:space="preserve"> </w:t>
      </w:r>
      <w:r>
        <w:rPr>
          <w:sz w:val="28"/>
        </w:rPr>
        <w:t>1367</w:t>
      </w:r>
      <w:r>
        <w:rPr>
          <w:spacing w:val="-6"/>
          <w:sz w:val="28"/>
        </w:rPr>
        <w:t xml:space="preserve"> </w:t>
      </w:r>
      <w:r>
        <w:rPr>
          <w:sz w:val="28"/>
        </w:rPr>
        <w:t>кв. м), а также земельные участки без установленных границ.</w:t>
      </w:r>
    </w:p>
    <w:p w:rsidR="00A364A4" w:rsidRDefault="00D1643D">
      <w:pPr>
        <w:pStyle w:val="a5"/>
        <w:numPr>
          <w:ilvl w:val="0"/>
          <w:numId w:val="18"/>
        </w:numPr>
        <w:tabs>
          <w:tab w:val="left" w:pos="1475"/>
        </w:tabs>
        <w:spacing w:line="360" w:lineRule="auto"/>
        <w:ind w:right="136" w:firstLine="708"/>
        <w:jc w:val="both"/>
        <w:rPr>
          <w:sz w:val="28"/>
        </w:rPr>
      </w:pPr>
      <w:r>
        <w:rPr>
          <w:sz w:val="28"/>
        </w:rPr>
        <w:t>Предусмотрен перевод земель из категории «земли сельскохозяйственного назначения» в «земли населенного пункта» земельного участка с кадастровым номером 16:00:000000:1326 по ул. Абдуллы Алиша, 15А.</w:t>
      </w:r>
    </w:p>
    <w:p w:rsidR="00A364A4" w:rsidRDefault="00A364A4">
      <w:pPr>
        <w:pStyle w:val="a5"/>
        <w:spacing w:line="360" w:lineRule="auto"/>
        <w:rPr>
          <w:sz w:val="28"/>
        </w:rPr>
        <w:sectPr w:rsidR="00A364A4">
          <w:footerReference w:type="default" r:id="rId20"/>
          <w:pgSz w:w="11910" w:h="16840"/>
          <w:pgMar w:top="1040" w:right="708" w:bottom="920" w:left="1133" w:header="0" w:footer="734" w:gutter="0"/>
          <w:cols w:space="720"/>
        </w:sectPr>
      </w:pPr>
    </w:p>
    <w:p w:rsidR="00A364A4" w:rsidRDefault="00D1643D">
      <w:pPr>
        <w:pStyle w:val="a3"/>
        <w:spacing w:before="155" w:after="4" w:line="360" w:lineRule="auto"/>
        <w:ind w:left="2"/>
      </w:pPr>
      <w:r>
        <w:lastRenderedPageBreak/>
        <w:t>Для</w:t>
      </w:r>
      <w:r>
        <w:rPr>
          <w:spacing w:val="37"/>
        </w:rPr>
        <w:t xml:space="preserve"> </w:t>
      </w:r>
      <w:r>
        <w:t>участка</w:t>
      </w:r>
      <w:r>
        <w:rPr>
          <w:spacing w:val="37"/>
        </w:rPr>
        <w:t xml:space="preserve"> </w:t>
      </w:r>
      <w:r>
        <w:t>с</w:t>
      </w:r>
      <w:r>
        <w:rPr>
          <w:spacing w:val="37"/>
        </w:rPr>
        <w:t xml:space="preserve"> </w:t>
      </w:r>
      <w:r>
        <w:t>кадастровым номером 16:00:000000:1326</w:t>
      </w:r>
      <w:r>
        <w:rPr>
          <w:spacing w:val="35"/>
        </w:rPr>
        <w:t xml:space="preserve"> </w:t>
      </w:r>
      <w:r>
        <w:t>по</w:t>
      </w:r>
      <w:r>
        <w:rPr>
          <w:spacing w:val="38"/>
        </w:rPr>
        <w:t xml:space="preserve"> </w:t>
      </w:r>
      <w:r>
        <w:t>ул.</w:t>
      </w:r>
      <w:r>
        <w:rPr>
          <w:spacing w:val="36"/>
        </w:rPr>
        <w:t xml:space="preserve"> </w:t>
      </w:r>
      <w:r>
        <w:t>Абдуллы</w:t>
      </w:r>
      <w:r>
        <w:rPr>
          <w:spacing w:val="37"/>
        </w:rPr>
        <w:t xml:space="preserve"> </w:t>
      </w:r>
      <w:r>
        <w:t>Алиша, 15А устанавливается функциональная зона согласно Рисунку 9.</w:t>
      </w:r>
    </w:p>
    <w:p w:rsidR="00A364A4" w:rsidRDefault="00D1643D">
      <w:pPr>
        <w:pStyle w:val="a3"/>
        <w:ind w:left="2007"/>
        <w:rPr>
          <w:sz w:val="20"/>
        </w:rPr>
      </w:pPr>
      <w:r>
        <w:rPr>
          <w:noProof/>
          <w:sz w:val="20"/>
          <w:lang w:eastAsia="ru-RU"/>
        </w:rPr>
        <w:drawing>
          <wp:inline distT="0" distB="0" distL="0" distR="0">
            <wp:extent cx="4535599" cy="4468558"/>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1" cstate="print"/>
                    <a:stretch>
                      <a:fillRect/>
                    </a:stretch>
                  </pic:blipFill>
                  <pic:spPr>
                    <a:xfrm>
                      <a:off x="0" y="0"/>
                      <a:ext cx="4535599" cy="4468558"/>
                    </a:xfrm>
                    <a:prstGeom prst="rect">
                      <a:avLst/>
                    </a:prstGeom>
                  </pic:spPr>
                </pic:pic>
              </a:graphicData>
            </a:graphic>
          </wp:inline>
        </w:drawing>
      </w:r>
    </w:p>
    <w:p w:rsidR="00A364A4" w:rsidRDefault="00A364A4">
      <w:pPr>
        <w:pStyle w:val="a3"/>
        <w:spacing w:before="229"/>
      </w:pPr>
    </w:p>
    <w:p w:rsidR="00A364A4" w:rsidRDefault="00D1643D">
      <w:pPr>
        <w:ind w:left="558" w:right="135"/>
        <w:jc w:val="center"/>
        <w:rPr>
          <w:sz w:val="24"/>
        </w:rPr>
      </w:pPr>
      <w:r>
        <w:rPr>
          <w:sz w:val="24"/>
        </w:rPr>
        <w:t>Рис.</w:t>
      </w:r>
      <w:r>
        <w:rPr>
          <w:spacing w:val="-6"/>
          <w:sz w:val="24"/>
        </w:rPr>
        <w:t xml:space="preserve"> </w:t>
      </w:r>
      <w:r>
        <w:rPr>
          <w:sz w:val="24"/>
        </w:rPr>
        <w:t>9.</w:t>
      </w:r>
      <w:r>
        <w:rPr>
          <w:spacing w:val="-4"/>
          <w:sz w:val="24"/>
        </w:rPr>
        <w:t xml:space="preserve"> </w:t>
      </w:r>
      <w:r>
        <w:rPr>
          <w:sz w:val="24"/>
        </w:rPr>
        <w:t>Выкопировка</w:t>
      </w:r>
      <w:r>
        <w:rPr>
          <w:spacing w:val="-3"/>
          <w:sz w:val="24"/>
        </w:rPr>
        <w:t xml:space="preserve"> </w:t>
      </w:r>
      <w:r>
        <w:rPr>
          <w:sz w:val="24"/>
        </w:rPr>
        <w:t>карты</w:t>
      </w:r>
      <w:r>
        <w:rPr>
          <w:spacing w:val="-4"/>
          <w:sz w:val="24"/>
        </w:rPr>
        <w:t xml:space="preserve"> </w:t>
      </w:r>
      <w:r>
        <w:rPr>
          <w:sz w:val="24"/>
        </w:rPr>
        <w:t>функционального</w:t>
      </w:r>
      <w:r>
        <w:rPr>
          <w:spacing w:val="-6"/>
          <w:sz w:val="24"/>
        </w:rPr>
        <w:t xml:space="preserve"> </w:t>
      </w:r>
      <w:r>
        <w:rPr>
          <w:sz w:val="24"/>
        </w:rPr>
        <w:t>зонирования</w:t>
      </w:r>
      <w:r>
        <w:rPr>
          <w:spacing w:val="-3"/>
          <w:sz w:val="24"/>
        </w:rPr>
        <w:t xml:space="preserve"> </w:t>
      </w:r>
      <w:r>
        <w:rPr>
          <w:sz w:val="24"/>
        </w:rPr>
        <w:t>для</w:t>
      </w:r>
      <w:r>
        <w:rPr>
          <w:spacing w:val="-4"/>
          <w:sz w:val="24"/>
        </w:rPr>
        <w:t xml:space="preserve"> </w:t>
      </w:r>
      <w:r>
        <w:rPr>
          <w:sz w:val="24"/>
        </w:rPr>
        <w:t>земельного</w:t>
      </w:r>
      <w:r>
        <w:rPr>
          <w:spacing w:val="-1"/>
          <w:sz w:val="24"/>
        </w:rPr>
        <w:t xml:space="preserve"> </w:t>
      </w:r>
      <w:r>
        <w:rPr>
          <w:spacing w:val="-2"/>
          <w:sz w:val="24"/>
        </w:rPr>
        <w:t>участка</w:t>
      </w:r>
    </w:p>
    <w:p w:rsidR="00A364A4" w:rsidRDefault="00D1643D">
      <w:pPr>
        <w:spacing w:before="137"/>
        <w:ind w:left="423" w:right="558"/>
        <w:jc w:val="center"/>
        <w:rPr>
          <w:sz w:val="24"/>
        </w:rPr>
      </w:pPr>
      <w:r>
        <w:rPr>
          <w:spacing w:val="-2"/>
          <w:sz w:val="24"/>
        </w:rPr>
        <w:t>16:00:000000:1326</w:t>
      </w:r>
    </w:p>
    <w:p w:rsidR="00A364A4" w:rsidRDefault="00A364A4">
      <w:pPr>
        <w:pStyle w:val="a3"/>
        <w:rPr>
          <w:sz w:val="24"/>
        </w:rPr>
      </w:pPr>
    </w:p>
    <w:p w:rsidR="00A364A4" w:rsidRDefault="00A364A4">
      <w:pPr>
        <w:pStyle w:val="a3"/>
        <w:rPr>
          <w:sz w:val="24"/>
        </w:rPr>
      </w:pPr>
    </w:p>
    <w:p w:rsidR="00A364A4" w:rsidRDefault="00A364A4">
      <w:pPr>
        <w:pStyle w:val="a3"/>
        <w:spacing w:before="143"/>
        <w:rPr>
          <w:sz w:val="24"/>
        </w:rPr>
      </w:pPr>
    </w:p>
    <w:p w:rsidR="00A364A4" w:rsidRDefault="00D1643D">
      <w:pPr>
        <w:pStyle w:val="2"/>
        <w:numPr>
          <w:ilvl w:val="2"/>
          <w:numId w:val="28"/>
        </w:numPr>
        <w:tabs>
          <w:tab w:val="left" w:pos="1493"/>
        </w:tabs>
        <w:spacing w:line="360" w:lineRule="auto"/>
        <w:ind w:left="569" w:right="140" w:firstLine="0"/>
        <w:jc w:val="both"/>
      </w:pPr>
      <w:bookmarkStart w:id="14" w:name="_TOC_250012"/>
      <w:bookmarkEnd w:id="14"/>
      <w:r>
        <w:t>Развитие жилых зон. Новое жилищное строительство и реконструкция жилищного фонда</w:t>
      </w:r>
    </w:p>
    <w:p w:rsidR="00A364A4" w:rsidRDefault="00D1643D" w:rsidP="00901CB0">
      <w:pPr>
        <w:pStyle w:val="a3"/>
        <w:spacing w:line="360" w:lineRule="auto"/>
        <w:ind w:left="2" w:right="140" w:firstLine="566"/>
        <w:jc w:val="both"/>
      </w:pPr>
      <w:r>
        <w:t xml:space="preserve">Разработка предложений по организации жилых зон, реконструкции существующего жилого фонда и размещению площадок нового жилищного строительства </w:t>
      </w:r>
      <w:r>
        <w:rPr>
          <w:b/>
        </w:rPr>
        <w:t xml:space="preserve">‒ </w:t>
      </w:r>
      <w:r>
        <w:t>одна из приоритетных задач Генерального плана. Проектные предложения опираются на результаты градостроительного анализа: техническое состояние и строительные характеристики жилого фонда, распределение жилого</w:t>
      </w:r>
      <w:r w:rsidR="00901CB0">
        <w:t xml:space="preserve"> </w:t>
      </w:r>
      <w:r>
        <w:t>фонда по районам города, динамика и структура жилищного строительства, историческая, архи</w:t>
      </w:r>
      <w:r>
        <w:lastRenderedPageBreak/>
        <w:t xml:space="preserve">тектурная и средовая ценность застройки, экологическое состояние территории, современные градостроительные тенденции в жилищном </w:t>
      </w:r>
      <w:r>
        <w:rPr>
          <w:spacing w:val="-2"/>
        </w:rPr>
        <w:t>строительстве.</w:t>
      </w:r>
    </w:p>
    <w:p w:rsidR="00A364A4" w:rsidRDefault="00D1643D">
      <w:pPr>
        <w:pStyle w:val="2"/>
        <w:spacing w:before="5"/>
        <w:ind w:left="569"/>
      </w:pPr>
      <w:r>
        <w:t>Новое</w:t>
      </w:r>
      <w:r>
        <w:rPr>
          <w:spacing w:val="-6"/>
        </w:rPr>
        <w:t xml:space="preserve"> </w:t>
      </w:r>
      <w:r>
        <w:t>жилищное</w:t>
      </w:r>
      <w:r>
        <w:rPr>
          <w:spacing w:val="-5"/>
        </w:rPr>
        <w:t xml:space="preserve"> </w:t>
      </w:r>
      <w:r>
        <w:rPr>
          <w:spacing w:val="-2"/>
        </w:rPr>
        <w:t>строительство.</w:t>
      </w:r>
    </w:p>
    <w:p w:rsidR="00A364A4" w:rsidRDefault="00D1643D">
      <w:pPr>
        <w:pStyle w:val="a3"/>
        <w:spacing w:before="158" w:line="360" w:lineRule="auto"/>
        <w:ind w:left="2" w:right="135" w:firstLine="566"/>
        <w:jc w:val="both"/>
      </w:pPr>
      <w:r>
        <w:t>Согласно прогнозу, выполненному согласно Стратегии социально- экономического развития Республики Татарстан до 2030 года, в 2043 году обеспеченность населения жильем составит 32 кв.м. на 1 жителя. К 2043 году в общей сложности потребуется 18023040 кв. м общей площади жилья. С учетом того, что на 2022 год общая площадь жилья составляет 14474372 кв. м, для полного обеспечения прогнозируемого населения жильем необходимо дополнительно около</w:t>
      </w:r>
      <w:r>
        <w:rPr>
          <w:spacing w:val="-2"/>
        </w:rPr>
        <w:t xml:space="preserve"> </w:t>
      </w:r>
      <w:r>
        <w:t>4 млн.</w:t>
      </w:r>
      <w:r>
        <w:rPr>
          <w:spacing w:val="-1"/>
        </w:rPr>
        <w:t xml:space="preserve"> </w:t>
      </w:r>
      <w:r>
        <w:t>кв.м.</w:t>
      </w:r>
      <w:r>
        <w:rPr>
          <w:spacing w:val="-1"/>
        </w:rPr>
        <w:t xml:space="preserve"> </w:t>
      </w:r>
      <w:r>
        <w:t>Новое</w:t>
      </w:r>
      <w:r>
        <w:rPr>
          <w:spacing w:val="-2"/>
        </w:rPr>
        <w:t xml:space="preserve"> </w:t>
      </w:r>
      <w:r>
        <w:t>жилищное</w:t>
      </w:r>
      <w:r>
        <w:rPr>
          <w:spacing w:val="-3"/>
        </w:rPr>
        <w:t xml:space="preserve"> </w:t>
      </w:r>
      <w:r>
        <w:t>строительство предполагается внутри современной границы города</w:t>
      </w:r>
      <w:r>
        <w:rPr>
          <w:vertAlign w:val="superscript"/>
        </w:rPr>
        <w:t>9</w:t>
      </w:r>
      <w:r>
        <w:t xml:space="preserve"> (табл. 9, рис. 10).</w:t>
      </w: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D1643D">
      <w:pPr>
        <w:pStyle w:val="a3"/>
        <w:spacing w:before="16"/>
        <w:rPr>
          <w:sz w:val="20"/>
        </w:rPr>
      </w:pPr>
      <w:r>
        <w:rPr>
          <w:noProof/>
          <w:sz w:val="20"/>
          <w:lang w:eastAsia="ru-RU"/>
        </w:rPr>
        <mc:AlternateContent>
          <mc:Choice Requires="wps">
            <w:drawing>
              <wp:anchor distT="0" distB="0" distL="0" distR="0" simplePos="0" relativeHeight="487592448" behindDoc="1" locked="0" layoutInCell="1" allowOverlap="1">
                <wp:simplePos x="0" y="0"/>
                <wp:positionH relativeFrom="page">
                  <wp:posOffset>1080820</wp:posOffset>
                </wp:positionH>
                <wp:positionV relativeFrom="paragraph">
                  <wp:posOffset>171922</wp:posOffset>
                </wp:positionV>
                <wp:extent cx="182943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4FC381" id="Graphic 16" o:spid="_x0000_s1026" style="position:absolute;margin-left:85.1pt;margin-top:13.55pt;width:144.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" path="m1829054,l,,,9143r1829054,l1829054,xe" fillcolor="black" stroked="f">
                <v:path arrowok="t"/>
                <w10:wrap type="topAndBottom" anchorx="page"/>
              </v:shape>
            </w:pict>
          </mc:Fallback>
        </mc:AlternateContent>
      </w:r>
    </w:p>
    <w:p w:rsidR="00A364A4" w:rsidRDefault="00D1643D">
      <w:pPr>
        <w:spacing w:before="95"/>
        <w:ind w:left="569"/>
        <w:rPr>
          <w:sz w:val="24"/>
        </w:rPr>
      </w:pPr>
      <w:r>
        <w:rPr>
          <w:sz w:val="24"/>
          <w:vertAlign w:val="superscript"/>
        </w:rPr>
        <w:t>9</w:t>
      </w:r>
      <w:r>
        <w:rPr>
          <w:spacing w:val="40"/>
          <w:sz w:val="24"/>
        </w:rPr>
        <w:t xml:space="preserve"> </w:t>
      </w:r>
      <w:r>
        <w:rPr>
          <w:sz w:val="24"/>
        </w:rPr>
        <w:t>Представлены</w:t>
      </w:r>
      <w:r>
        <w:rPr>
          <w:spacing w:val="-3"/>
          <w:sz w:val="24"/>
        </w:rPr>
        <w:t xml:space="preserve"> </w:t>
      </w:r>
      <w:r>
        <w:rPr>
          <w:sz w:val="24"/>
        </w:rPr>
        <w:t>свободные</w:t>
      </w:r>
      <w:r>
        <w:rPr>
          <w:spacing w:val="-6"/>
          <w:sz w:val="24"/>
        </w:rPr>
        <w:t xml:space="preserve"> </w:t>
      </w:r>
      <w:r>
        <w:rPr>
          <w:sz w:val="24"/>
        </w:rPr>
        <w:t>территории</w:t>
      </w:r>
      <w:r>
        <w:rPr>
          <w:spacing w:val="-4"/>
          <w:sz w:val="24"/>
        </w:rPr>
        <w:t xml:space="preserve"> </w:t>
      </w:r>
      <w:r>
        <w:rPr>
          <w:sz w:val="24"/>
        </w:rPr>
        <w:t>для</w:t>
      </w:r>
      <w:r>
        <w:rPr>
          <w:spacing w:val="-4"/>
          <w:sz w:val="24"/>
        </w:rPr>
        <w:t xml:space="preserve"> </w:t>
      </w:r>
      <w:r>
        <w:rPr>
          <w:sz w:val="24"/>
        </w:rPr>
        <w:t>нового</w:t>
      </w:r>
      <w:r>
        <w:rPr>
          <w:spacing w:val="-4"/>
          <w:sz w:val="24"/>
        </w:rPr>
        <w:t xml:space="preserve"> </w:t>
      </w:r>
      <w:r>
        <w:rPr>
          <w:sz w:val="24"/>
        </w:rPr>
        <w:t>жилищного</w:t>
      </w:r>
      <w:r>
        <w:rPr>
          <w:spacing w:val="-4"/>
          <w:sz w:val="24"/>
        </w:rPr>
        <w:t xml:space="preserve"> </w:t>
      </w:r>
      <w:r>
        <w:rPr>
          <w:sz w:val="24"/>
        </w:rPr>
        <w:t>строительства</w:t>
      </w:r>
      <w:r>
        <w:rPr>
          <w:spacing w:val="-6"/>
          <w:sz w:val="24"/>
        </w:rPr>
        <w:t xml:space="preserve"> </w:t>
      </w:r>
      <w:r>
        <w:rPr>
          <w:sz w:val="24"/>
        </w:rPr>
        <w:t>без</w:t>
      </w:r>
      <w:r>
        <w:rPr>
          <w:spacing w:val="-1"/>
          <w:sz w:val="24"/>
        </w:rPr>
        <w:t xml:space="preserve"> </w:t>
      </w:r>
      <w:r>
        <w:rPr>
          <w:sz w:val="24"/>
        </w:rPr>
        <w:t>учета территорий садоводческих товариществ, планируемых к реконструкции.</w:t>
      </w:r>
    </w:p>
    <w:p w:rsidR="00A364A4" w:rsidRDefault="00A364A4">
      <w:pPr>
        <w:rPr>
          <w:sz w:val="24"/>
        </w:rPr>
        <w:sectPr w:rsidR="00A364A4">
          <w:pgSz w:w="11910" w:h="16840"/>
          <w:pgMar w:top="1040" w:right="708" w:bottom="920" w:left="1133" w:header="0" w:footer="734" w:gutter="0"/>
          <w:cols w:space="720"/>
        </w:sectPr>
      </w:pPr>
    </w:p>
    <w:p w:rsidR="00A364A4" w:rsidRDefault="00D1643D">
      <w:pPr>
        <w:pStyle w:val="2"/>
        <w:spacing w:before="269"/>
        <w:ind w:left="0" w:right="3"/>
        <w:jc w:val="center"/>
      </w:pPr>
      <w:r>
        <w:lastRenderedPageBreak/>
        <w:t>Территории</w:t>
      </w:r>
      <w:r>
        <w:rPr>
          <w:spacing w:val="-9"/>
        </w:rPr>
        <w:t xml:space="preserve"> </w:t>
      </w:r>
      <w:r>
        <w:t>нового</w:t>
      </w:r>
      <w:r>
        <w:rPr>
          <w:spacing w:val="-7"/>
        </w:rPr>
        <w:t xml:space="preserve"> </w:t>
      </w:r>
      <w:r>
        <w:t>жилищного</w:t>
      </w:r>
      <w:r>
        <w:rPr>
          <w:spacing w:val="-8"/>
        </w:rPr>
        <w:t xml:space="preserve"> </w:t>
      </w:r>
      <w:r>
        <w:rPr>
          <w:spacing w:val="-2"/>
        </w:rPr>
        <w:t>строительства</w:t>
      </w:r>
    </w:p>
    <w:p w:rsidR="00A364A4" w:rsidRDefault="00D1643D">
      <w:pPr>
        <w:pStyle w:val="a3"/>
        <w:spacing w:before="33" w:after="46"/>
        <w:ind w:left="13310" w:right="3"/>
        <w:jc w:val="center"/>
      </w:pPr>
      <w:r>
        <w:t>Таблица</w:t>
      </w:r>
      <w:r>
        <w:rPr>
          <w:spacing w:val="-7"/>
        </w:rPr>
        <w:t xml:space="preserve"> </w:t>
      </w:r>
      <w:r>
        <w:rPr>
          <w:spacing w:val="-10"/>
        </w:rPr>
        <w:t>9</w:t>
      </w:r>
    </w:p>
    <w:tbl>
      <w:tblPr>
        <w:tblStyle w:val="TableNormal"/>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4815"/>
        <w:gridCol w:w="1647"/>
        <w:gridCol w:w="1995"/>
        <w:gridCol w:w="1844"/>
        <w:gridCol w:w="2024"/>
        <w:gridCol w:w="1292"/>
      </w:tblGrid>
      <w:tr w:rsidR="00A364A4">
        <w:trPr>
          <w:trHeight w:val="928"/>
        </w:trPr>
        <w:tc>
          <w:tcPr>
            <w:tcW w:w="1121" w:type="dxa"/>
            <w:shd w:val="clear" w:color="auto" w:fill="DDD9C3"/>
          </w:tcPr>
          <w:p w:rsidR="00A364A4" w:rsidRDefault="00D1643D">
            <w:pPr>
              <w:pStyle w:val="TableParagraph"/>
              <w:spacing w:line="268" w:lineRule="auto"/>
              <w:ind w:left="485" w:right="170" w:hanging="308"/>
              <w:rPr>
                <w:b/>
                <w:sz w:val="24"/>
              </w:rPr>
            </w:pPr>
            <w:r>
              <w:rPr>
                <w:b/>
                <w:spacing w:val="-4"/>
                <w:sz w:val="24"/>
              </w:rPr>
              <w:t xml:space="preserve">НОМЕ </w:t>
            </w:r>
            <w:r>
              <w:rPr>
                <w:b/>
                <w:spacing w:val="-10"/>
                <w:sz w:val="24"/>
              </w:rPr>
              <w:t>Р</w:t>
            </w:r>
          </w:p>
        </w:tc>
        <w:tc>
          <w:tcPr>
            <w:tcW w:w="4815" w:type="dxa"/>
            <w:shd w:val="clear" w:color="auto" w:fill="DDD9C3"/>
          </w:tcPr>
          <w:p w:rsidR="00A364A4" w:rsidRDefault="00A364A4">
            <w:pPr>
              <w:pStyle w:val="TableParagraph"/>
              <w:spacing w:before="32"/>
              <w:rPr>
                <w:sz w:val="24"/>
              </w:rPr>
            </w:pPr>
          </w:p>
          <w:p w:rsidR="00A364A4" w:rsidRDefault="00D1643D">
            <w:pPr>
              <w:pStyle w:val="TableParagraph"/>
              <w:ind w:left="8" w:right="5"/>
              <w:jc w:val="center"/>
              <w:rPr>
                <w:b/>
                <w:sz w:val="24"/>
              </w:rPr>
            </w:pPr>
            <w:r>
              <w:rPr>
                <w:b/>
                <w:sz w:val="24"/>
              </w:rPr>
              <w:t>ФУНКЦИОНАЛЬНАЯ</w:t>
            </w:r>
            <w:r>
              <w:rPr>
                <w:b/>
                <w:spacing w:val="-10"/>
                <w:sz w:val="24"/>
              </w:rPr>
              <w:t xml:space="preserve"> </w:t>
            </w:r>
            <w:r>
              <w:rPr>
                <w:b/>
                <w:spacing w:val="-4"/>
                <w:sz w:val="24"/>
              </w:rPr>
              <w:t>ЗОНА</w:t>
            </w:r>
          </w:p>
        </w:tc>
        <w:tc>
          <w:tcPr>
            <w:tcW w:w="1647" w:type="dxa"/>
            <w:shd w:val="clear" w:color="auto" w:fill="DDD9C3"/>
          </w:tcPr>
          <w:p w:rsidR="00A364A4" w:rsidRDefault="00D1643D">
            <w:pPr>
              <w:pStyle w:val="TableParagraph"/>
              <w:spacing w:before="152" w:line="268" w:lineRule="auto"/>
              <w:ind w:left="657" w:hanging="524"/>
              <w:rPr>
                <w:b/>
                <w:sz w:val="24"/>
              </w:rPr>
            </w:pPr>
            <w:r>
              <w:rPr>
                <w:b/>
                <w:spacing w:val="-2"/>
                <w:sz w:val="24"/>
              </w:rPr>
              <w:t xml:space="preserve">ПЛОЩАДЬ, </w:t>
            </w:r>
            <w:r>
              <w:rPr>
                <w:b/>
                <w:spacing w:val="-6"/>
                <w:sz w:val="24"/>
              </w:rPr>
              <w:t>ГА</w:t>
            </w:r>
          </w:p>
        </w:tc>
        <w:tc>
          <w:tcPr>
            <w:tcW w:w="1995" w:type="dxa"/>
            <w:shd w:val="clear" w:color="auto" w:fill="DDD9C3"/>
          </w:tcPr>
          <w:p w:rsidR="00A364A4" w:rsidRDefault="00D1643D">
            <w:pPr>
              <w:pStyle w:val="TableParagraph"/>
              <w:spacing w:before="152" w:line="268" w:lineRule="auto"/>
              <w:ind w:left="738" w:hanging="372"/>
              <w:rPr>
                <w:b/>
                <w:sz w:val="24"/>
              </w:rPr>
            </w:pPr>
            <w:r>
              <w:rPr>
                <w:b/>
                <w:spacing w:val="-2"/>
                <w:sz w:val="24"/>
              </w:rPr>
              <w:t xml:space="preserve">ЧЕЛОВЕК, </w:t>
            </w:r>
            <w:r>
              <w:rPr>
                <w:b/>
                <w:spacing w:val="-4"/>
                <w:sz w:val="24"/>
              </w:rPr>
              <w:t>ЧЕЛ</w:t>
            </w:r>
          </w:p>
        </w:tc>
        <w:tc>
          <w:tcPr>
            <w:tcW w:w="1844" w:type="dxa"/>
            <w:shd w:val="clear" w:color="auto" w:fill="DDD9C3"/>
          </w:tcPr>
          <w:p w:rsidR="00A364A4" w:rsidRDefault="00D1643D">
            <w:pPr>
              <w:pStyle w:val="TableParagraph"/>
              <w:spacing w:before="152" w:line="268" w:lineRule="auto"/>
              <w:ind w:left="386" w:right="123" w:hanging="255"/>
              <w:rPr>
                <w:b/>
                <w:sz w:val="24"/>
              </w:rPr>
            </w:pPr>
            <w:r>
              <w:rPr>
                <w:b/>
                <w:spacing w:val="-2"/>
                <w:sz w:val="24"/>
              </w:rPr>
              <w:t>ПЛОТНОСТЬ (ЧЕЛ/ГА)</w:t>
            </w:r>
          </w:p>
        </w:tc>
        <w:tc>
          <w:tcPr>
            <w:tcW w:w="2024" w:type="dxa"/>
            <w:shd w:val="clear" w:color="auto" w:fill="DDD9C3"/>
          </w:tcPr>
          <w:p w:rsidR="00A364A4" w:rsidRDefault="00D1643D">
            <w:pPr>
              <w:pStyle w:val="TableParagraph"/>
              <w:spacing w:before="152" w:line="268" w:lineRule="auto"/>
              <w:ind w:left="560" w:right="111" w:hanging="442"/>
              <w:rPr>
                <w:b/>
                <w:sz w:val="24"/>
              </w:rPr>
            </w:pPr>
            <w:r>
              <w:rPr>
                <w:b/>
                <w:sz w:val="24"/>
              </w:rPr>
              <w:t>ЖИЛОЙ</w:t>
            </w:r>
            <w:r>
              <w:rPr>
                <w:b/>
                <w:spacing w:val="-15"/>
                <w:sz w:val="24"/>
              </w:rPr>
              <w:t xml:space="preserve"> </w:t>
            </w:r>
            <w:r>
              <w:rPr>
                <w:b/>
                <w:sz w:val="24"/>
              </w:rPr>
              <w:t>ФОНД ( КВ.М.)</w:t>
            </w:r>
          </w:p>
        </w:tc>
        <w:tc>
          <w:tcPr>
            <w:tcW w:w="1292" w:type="dxa"/>
            <w:shd w:val="clear" w:color="auto" w:fill="DDD9C3"/>
          </w:tcPr>
          <w:p w:rsidR="00A364A4" w:rsidRDefault="00D1643D">
            <w:pPr>
              <w:pStyle w:val="TableParagraph"/>
              <w:spacing w:before="152" w:line="268" w:lineRule="auto"/>
              <w:ind w:left="128" w:right="95" w:hanging="22"/>
              <w:rPr>
                <w:b/>
                <w:sz w:val="24"/>
              </w:rPr>
            </w:pPr>
            <w:r>
              <w:rPr>
                <w:b/>
                <w:spacing w:val="-2"/>
                <w:sz w:val="24"/>
              </w:rPr>
              <w:t>ОЧЕРЕД- НОСТЬ</w:t>
            </w:r>
            <w:r>
              <w:rPr>
                <w:b/>
                <w:spacing w:val="-2"/>
                <w:sz w:val="24"/>
                <w:vertAlign w:val="superscript"/>
              </w:rPr>
              <w:t>10</w:t>
            </w:r>
          </w:p>
        </w:tc>
      </w:tr>
      <w:tr w:rsidR="00A364A4">
        <w:trPr>
          <w:trHeight w:val="619"/>
        </w:trPr>
        <w:tc>
          <w:tcPr>
            <w:tcW w:w="1121" w:type="dxa"/>
          </w:tcPr>
          <w:p w:rsidR="00A364A4" w:rsidRDefault="00D1643D">
            <w:pPr>
              <w:pStyle w:val="TableParagraph"/>
              <w:spacing w:before="147"/>
              <w:ind w:left="7"/>
              <w:jc w:val="center"/>
              <w:rPr>
                <w:sz w:val="24"/>
              </w:rPr>
            </w:pPr>
            <w:r>
              <w:rPr>
                <w:spacing w:val="-10"/>
                <w:sz w:val="24"/>
              </w:rPr>
              <w:t>1</w:t>
            </w:r>
          </w:p>
        </w:tc>
        <w:tc>
          <w:tcPr>
            <w:tcW w:w="4815" w:type="dxa"/>
          </w:tcPr>
          <w:p w:rsidR="00A364A4" w:rsidRDefault="00D1643D">
            <w:pPr>
              <w:pStyle w:val="TableParagraph"/>
              <w:spacing w:line="268" w:lineRule="exact"/>
              <w:ind w:left="8" w:right="8"/>
              <w:jc w:val="center"/>
              <w:rPr>
                <w:sz w:val="24"/>
              </w:rPr>
            </w:pPr>
            <w:r>
              <w:rPr>
                <w:sz w:val="24"/>
              </w:rPr>
              <w:t>Зона</w:t>
            </w:r>
            <w:r>
              <w:rPr>
                <w:spacing w:val="-8"/>
                <w:sz w:val="24"/>
              </w:rPr>
              <w:t xml:space="preserve"> </w:t>
            </w:r>
            <w:r>
              <w:rPr>
                <w:sz w:val="24"/>
              </w:rPr>
              <w:t>застройки</w:t>
            </w:r>
            <w:r>
              <w:rPr>
                <w:spacing w:val="-8"/>
                <w:sz w:val="24"/>
              </w:rPr>
              <w:t xml:space="preserve"> </w:t>
            </w:r>
            <w:r>
              <w:rPr>
                <w:sz w:val="24"/>
              </w:rPr>
              <w:t>индивидуальными</w:t>
            </w:r>
            <w:r>
              <w:rPr>
                <w:spacing w:val="-6"/>
                <w:sz w:val="24"/>
              </w:rPr>
              <w:t xml:space="preserve"> </w:t>
            </w:r>
            <w:r>
              <w:rPr>
                <w:spacing w:val="-2"/>
                <w:sz w:val="24"/>
              </w:rPr>
              <w:t>жилыми</w:t>
            </w:r>
          </w:p>
          <w:p w:rsidR="00A364A4" w:rsidRDefault="00D1643D">
            <w:pPr>
              <w:pStyle w:val="TableParagraph"/>
              <w:spacing w:before="34"/>
              <w:ind w:left="8" w:right="3"/>
              <w:jc w:val="center"/>
              <w:rPr>
                <w:sz w:val="24"/>
              </w:rPr>
            </w:pPr>
            <w:r>
              <w:rPr>
                <w:spacing w:val="-2"/>
                <w:sz w:val="24"/>
              </w:rPr>
              <w:t>домами</w:t>
            </w:r>
          </w:p>
        </w:tc>
        <w:tc>
          <w:tcPr>
            <w:tcW w:w="1647" w:type="dxa"/>
          </w:tcPr>
          <w:p w:rsidR="00A364A4" w:rsidRDefault="00D1643D">
            <w:pPr>
              <w:pStyle w:val="TableParagraph"/>
              <w:spacing w:before="147"/>
              <w:ind w:left="39" w:right="32"/>
              <w:jc w:val="center"/>
              <w:rPr>
                <w:sz w:val="24"/>
              </w:rPr>
            </w:pPr>
            <w:r>
              <w:rPr>
                <w:spacing w:val="-4"/>
                <w:sz w:val="24"/>
              </w:rPr>
              <w:t>3,87</w:t>
            </w:r>
          </w:p>
        </w:tc>
        <w:tc>
          <w:tcPr>
            <w:tcW w:w="1995" w:type="dxa"/>
          </w:tcPr>
          <w:p w:rsidR="00A364A4" w:rsidRDefault="00D1643D">
            <w:pPr>
              <w:pStyle w:val="TableParagraph"/>
              <w:spacing w:before="147"/>
              <w:ind w:left="9"/>
              <w:jc w:val="center"/>
              <w:rPr>
                <w:sz w:val="24"/>
              </w:rPr>
            </w:pPr>
            <w:r>
              <w:rPr>
                <w:spacing w:val="-2"/>
                <w:sz w:val="24"/>
              </w:rPr>
              <w:t>503,1</w:t>
            </w:r>
          </w:p>
        </w:tc>
        <w:tc>
          <w:tcPr>
            <w:tcW w:w="1844" w:type="dxa"/>
          </w:tcPr>
          <w:p w:rsidR="00A364A4" w:rsidRDefault="00D1643D">
            <w:pPr>
              <w:pStyle w:val="TableParagraph"/>
              <w:spacing w:before="147"/>
              <w:ind w:left="135" w:right="127"/>
              <w:jc w:val="center"/>
              <w:rPr>
                <w:sz w:val="24"/>
              </w:rPr>
            </w:pPr>
            <w:r>
              <w:rPr>
                <w:spacing w:val="-5"/>
                <w:sz w:val="24"/>
              </w:rPr>
              <w:t>130</w:t>
            </w:r>
          </w:p>
        </w:tc>
        <w:tc>
          <w:tcPr>
            <w:tcW w:w="2024" w:type="dxa"/>
          </w:tcPr>
          <w:p w:rsidR="00A364A4" w:rsidRDefault="00D1643D">
            <w:pPr>
              <w:pStyle w:val="TableParagraph"/>
              <w:spacing w:before="147"/>
              <w:ind w:left="7"/>
              <w:jc w:val="center"/>
              <w:rPr>
                <w:sz w:val="24"/>
              </w:rPr>
            </w:pPr>
            <w:r>
              <w:rPr>
                <w:spacing w:val="-2"/>
                <w:sz w:val="24"/>
              </w:rPr>
              <w:t>16099,2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10"/>
                <w:sz w:val="24"/>
              </w:rPr>
              <w:t>2</w:t>
            </w:r>
          </w:p>
        </w:tc>
        <w:tc>
          <w:tcPr>
            <w:tcW w:w="4815" w:type="dxa"/>
          </w:tcPr>
          <w:p w:rsidR="00A364A4" w:rsidRDefault="00D1643D">
            <w:pPr>
              <w:pStyle w:val="TableParagraph"/>
              <w:spacing w:line="268" w:lineRule="exact"/>
              <w:ind w:left="8" w:right="5"/>
              <w:jc w:val="center"/>
              <w:rPr>
                <w:sz w:val="24"/>
              </w:rPr>
            </w:pPr>
            <w:r>
              <w:rPr>
                <w:sz w:val="24"/>
              </w:rPr>
              <w:t>Зона</w:t>
            </w:r>
            <w:r>
              <w:rPr>
                <w:spacing w:val="-8"/>
                <w:sz w:val="24"/>
              </w:rPr>
              <w:t xml:space="preserve"> </w:t>
            </w:r>
            <w:r>
              <w:rPr>
                <w:sz w:val="24"/>
              </w:rPr>
              <w:t>застройки</w:t>
            </w:r>
            <w:r>
              <w:rPr>
                <w:spacing w:val="-8"/>
                <w:sz w:val="24"/>
              </w:rPr>
              <w:t xml:space="preserve"> </w:t>
            </w:r>
            <w:r>
              <w:rPr>
                <w:sz w:val="24"/>
              </w:rPr>
              <w:t>индивидуальными</w:t>
            </w:r>
            <w:r>
              <w:rPr>
                <w:spacing w:val="-2"/>
                <w:sz w:val="24"/>
              </w:rPr>
              <w:t xml:space="preserve"> жилыми</w:t>
            </w:r>
          </w:p>
          <w:p w:rsidR="00A364A4" w:rsidRDefault="00D1643D">
            <w:pPr>
              <w:pStyle w:val="TableParagraph"/>
              <w:spacing w:before="33"/>
              <w:ind w:left="8" w:right="3"/>
              <w:jc w:val="center"/>
              <w:rPr>
                <w:sz w:val="24"/>
              </w:rPr>
            </w:pPr>
            <w:r>
              <w:rPr>
                <w:spacing w:val="-2"/>
                <w:sz w:val="24"/>
              </w:rPr>
              <w:t>домами</w:t>
            </w:r>
          </w:p>
        </w:tc>
        <w:tc>
          <w:tcPr>
            <w:tcW w:w="1647" w:type="dxa"/>
          </w:tcPr>
          <w:p w:rsidR="00A364A4" w:rsidRDefault="00D1643D">
            <w:pPr>
              <w:pStyle w:val="TableParagraph"/>
              <w:spacing w:before="147"/>
              <w:ind w:left="39" w:right="32"/>
              <w:jc w:val="center"/>
              <w:rPr>
                <w:sz w:val="24"/>
              </w:rPr>
            </w:pPr>
            <w:r>
              <w:rPr>
                <w:spacing w:val="-4"/>
                <w:sz w:val="24"/>
              </w:rPr>
              <w:t>0,44</w:t>
            </w:r>
          </w:p>
        </w:tc>
        <w:tc>
          <w:tcPr>
            <w:tcW w:w="1995" w:type="dxa"/>
          </w:tcPr>
          <w:p w:rsidR="00A364A4" w:rsidRDefault="00D1643D">
            <w:pPr>
              <w:pStyle w:val="TableParagraph"/>
              <w:spacing w:before="147"/>
              <w:ind w:left="9"/>
              <w:jc w:val="center"/>
              <w:rPr>
                <w:sz w:val="24"/>
              </w:rPr>
            </w:pPr>
            <w:r>
              <w:rPr>
                <w:spacing w:val="-4"/>
                <w:sz w:val="24"/>
              </w:rPr>
              <w:t>57,2</w:t>
            </w:r>
          </w:p>
        </w:tc>
        <w:tc>
          <w:tcPr>
            <w:tcW w:w="1844" w:type="dxa"/>
          </w:tcPr>
          <w:p w:rsidR="00A364A4" w:rsidRDefault="00D1643D">
            <w:pPr>
              <w:pStyle w:val="TableParagraph"/>
              <w:spacing w:before="147"/>
              <w:ind w:left="135" w:right="127"/>
              <w:jc w:val="center"/>
              <w:rPr>
                <w:sz w:val="24"/>
              </w:rPr>
            </w:pPr>
            <w:r>
              <w:rPr>
                <w:spacing w:val="-5"/>
                <w:sz w:val="24"/>
              </w:rPr>
              <w:t>130</w:t>
            </w:r>
          </w:p>
        </w:tc>
        <w:tc>
          <w:tcPr>
            <w:tcW w:w="2024" w:type="dxa"/>
          </w:tcPr>
          <w:p w:rsidR="00A364A4" w:rsidRDefault="00D1643D">
            <w:pPr>
              <w:pStyle w:val="TableParagraph"/>
              <w:spacing w:before="147"/>
              <w:ind w:left="7"/>
              <w:jc w:val="center"/>
              <w:rPr>
                <w:sz w:val="24"/>
              </w:rPr>
            </w:pPr>
            <w:r>
              <w:rPr>
                <w:spacing w:val="-2"/>
                <w:sz w:val="24"/>
              </w:rPr>
              <w:t>1830,4</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10"/>
                <w:sz w:val="24"/>
              </w:rPr>
              <w:t>3</w:t>
            </w:r>
          </w:p>
        </w:tc>
        <w:tc>
          <w:tcPr>
            <w:tcW w:w="4815" w:type="dxa"/>
          </w:tcPr>
          <w:p w:rsidR="00A364A4" w:rsidRDefault="00D1643D">
            <w:pPr>
              <w:pStyle w:val="TableParagraph"/>
              <w:spacing w:line="268" w:lineRule="exact"/>
              <w:ind w:left="8" w:right="8"/>
              <w:jc w:val="center"/>
              <w:rPr>
                <w:sz w:val="24"/>
              </w:rPr>
            </w:pPr>
            <w:r>
              <w:rPr>
                <w:sz w:val="24"/>
              </w:rPr>
              <w:t>Зона</w:t>
            </w:r>
            <w:r>
              <w:rPr>
                <w:spacing w:val="-8"/>
                <w:sz w:val="24"/>
              </w:rPr>
              <w:t xml:space="preserve"> </w:t>
            </w:r>
            <w:r>
              <w:rPr>
                <w:sz w:val="24"/>
              </w:rPr>
              <w:t>застройки</w:t>
            </w:r>
            <w:r>
              <w:rPr>
                <w:spacing w:val="-8"/>
                <w:sz w:val="24"/>
              </w:rPr>
              <w:t xml:space="preserve"> </w:t>
            </w:r>
            <w:r>
              <w:rPr>
                <w:sz w:val="24"/>
              </w:rPr>
              <w:t>индивидуальными</w:t>
            </w:r>
            <w:r>
              <w:rPr>
                <w:spacing w:val="-6"/>
                <w:sz w:val="24"/>
              </w:rPr>
              <w:t xml:space="preserve"> </w:t>
            </w:r>
            <w:r>
              <w:rPr>
                <w:spacing w:val="-2"/>
                <w:sz w:val="24"/>
              </w:rPr>
              <w:t>жилыми</w:t>
            </w:r>
          </w:p>
          <w:p w:rsidR="00A364A4" w:rsidRDefault="00D1643D">
            <w:pPr>
              <w:pStyle w:val="TableParagraph"/>
              <w:spacing w:before="33"/>
              <w:ind w:left="8" w:right="3"/>
              <w:jc w:val="center"/>
              <w:rPr>
                <w:sz w:val="24"/>
              </w:rPr>
            </w:pPr>
            <w:r>
              <w:rPr>
                <w:spacing w:val="-2"/>
                <w:sz w:val="24"/>
              </w:rPr>
              <w:t>домами</w:t>
            </w:r>
          </w:p>
        </w:tc>
        <w:tc>
          <w:tcPr>
            <w:tcW w:w="1647" w:type="dxa"/>
          </w:tcPr>
          <w:p w:rsidR="00A364A4" w:rsidRDefault="00D1643D">
            <w:pPr>
              <w:pStyle w:val="TableParagraph"/>
              <w:spacing w:before="147"/>
              <w:ind w:left="39" w:right="32"/>
              <w:jc w:val="center"/>
              <w:rPr>
                <w:sz w:val="24"/>
              </w:rPr>
            </w:pPr>
            <w:r>
              <w:rPr>
                <w:spacing w:val="-2"/>
                <w:sz w:val="24"/>
              </w:rPr>
              <w:t>10,59</w:t>
            </w:r>
          </w:p>
        </w:tc>
        <w:tc>
          <w:tcPr>
            <w:tcW w:w="1995" w:type="dxa"/>
          </w:tcPr>
          <w:p w:rsidR="00A364A4" w:rsidRDefault="00D1643D">
            <w:pPr>
              <w:pStyle w:val="TableParagraph"/>
              <w:spacing w:before="147"/>
              <w:ind w:left="9"/>
              <w:jc w:val="center"/>
              <w:rPr>
                <w:sz w:val="24"/>
              </w:rPr>
            </w:pPr>
            <w:r>
              <w:rPr>
                <w:spacing w:val="-2"/>
                <w:sz w:val="24"/>
              </w:rPr>
              <w:t>1376,7</w:t>
            </w:r>
          </w:p>
        </w:tc>
        <w:tc>
          <w:tcPr>
            <w:tcW w:w="1844" w:type="dxa"/>
          </w:tcPr>
          <w:p w:rsidR="00A364A4" w:rsidRDefault="00D1643D">
            <w:pPr>
              <w:pStyle w:val="TableParagraph"/>
              <w:spacing w:before="147"/>
              <w:ind w:left="135" w:right="127"/>
              <w:jc w:val="center"/>
              <w:rPr>
                <w:sz w:val="24"/>
              </w:rPr>
            </w:pPr>
            <w:r>
              <w:rPr>
                <w:spacing w:val="-5"/>
                <w:sz w:val="24"/>
              </w:rPr>
              <w:t>130</w:t>
            </w:r>
          </w:p>
        </w:tc>
        <w:tc>
          <w:tcPr>
            <w:tcW w:w="2024" w:type="dxa"/>
          </w:tcPr>
          <w:p w:rsidR="00A364A4" w:rsidRDefault="00D1643D">
            <w:pPr>
              <w:pStyle w:val="TableParagraph"/>
              <w:spacing w:before="147"/>
              <w:ind w:left="7"/>
              <w:jc w:val="center"/>
              <w:rPr>
                <w:sz w:val="24"/>
              </w:rPr>
            </w:pPr>
            <w:r>
              <w:rPr>
                <w:spacing w:val="-2"/>
                <w:sz w:val="24"/>
              </w:rPr>
              <w:t>44054,4</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10"/>
                <w:sz w:val="24"/>
              </w:rPr>
              <w:t>4</w:t>
            </w:r>
          </w:p>
        </w:tc>
        <w:tc>
          <w:tcPr>
            <w:tcW w:w="4815" w:type="dxa"/>
          </w:tcPr>
          <w:p w:rsidR="00A364A4" w:rsidRDefault="00D1643D">
            <w:pPr>
              <w:pStyle w:val="TableParagraph"/>
              <w:spacing w:line="268" w:lineRule="exact"/>
              <w:ind w:left="8" w:right="5"/>
              <w:jc w:val="center"/>
              <w:rPr>
                <w:sz w:val="24"/>
              </w:rPr>
            </w:pPr>
            <w:r>
              <w:rPr>
                <w:sz w:val="24"/>
              </w:rPr>
              <w:t>Зона</w:t>
            </w:r>
            <w:r>
              <w:rPr>
                <w:spacing w:val="-6"/>
                <w:sz w:val="24"/>
              </w:rPr>
              <w:t xml:space="preserve"> </w:t>
            </w:r>
            <w:r>
              <w:rPr>
                <w:sz w:val="24"/>
              </w:rPr>
              <w:t>застройки</w:t>
            </w:r>
            <w:r>
              <w:rPr>
                <w:spacing w:val="-5"/>
                <w:sz w:val="24"/>
              </w:rPr>
              <w:t xml:space="preserve"> </w:t>
            </w:r>
            <w:r>
              <w:rPr>
                <w:sz w:val="24"/>
              </w:rPr>
              <w:t>малоэтажными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2"/>
                <w:sz w:val="24"/>
              </w:rPr>
              <w:t xml:space="preserve"> </w:t>
            </w:r>
            <w:r>
              <w:rPr>
                <w:sz w:val="24"/>
              </w:rPr>
              <w:t>(до</w:t>
            </w:r>
            <w:r>
              <w:rPr>
                <w:spacing w:val="-2"/>
                <w:sz w:val="24"/>
              </w:rPr>
              <w:t xml:space="preserve"> </w:t>
            </w:r>
            <w:r>
              <w:rPr>
                <w:sz w:val="24"/>
              </w:rPr>
              <w:t>4</w:t>
            </w:r>
            <w:r>
              <w:rPr>
                <w:spacing w:val="-2"/>
                <w:sz w:val="24"/>
              </w:rPr>
              <w:t xml:space="preserve"> </w:t>
            </w:r>
            <w:r>
              <w:rPr>
                <w:sz w:val="24"/>
              </w:rPr>
              <w:t>этажей,</w:t>
            </w:r>
            <w:r>
              <w:rPr>
                <w:spacing w:val="-2"/>
                <w:sz w:val="24"/>
              </w:rPr>
              <w:t xml:space="preserve"> </w:t>
            </w:r>
            <w:r>
              <w:rPr>
                <w:sz w:val="24"/>
              </w:rPr>
              <w:t>включая</w:t>
            </w:r>
            <w:r>
              <w:rPr>
                <w:spacing w:val="-1"/>
                <w:sz w:val="24"/>
              </w:rPr>
              <w:t xml:space="preserve"> </w:t>
            </w:r>
            <w:r>
              <w:rPr>
                <w:spacing w:val="-2"/>
                <w:sz w:val="24"/>
              </w:rPr>
              <w:t>мансардный)</w:t>
            </w:r>
          </w:p>
        </w:tc>
        <w:tc>
          <w:tcPr>
            <w:tcW w:w="1647" w:type="dxa"/>
          </w:tcPr>
          <w:p w:rsidR="00A364A4" w:rsidRDefault="00D1643D">
            <w:pPr>
              <w:pStyle w:val="TableParagraph"/>
              <w:spacing w:before="147"/>
              <w:ind w:left="39" w:right="32"/>
              <w:jc w:val="center"/>
              <w:rPr>
                <w:sz w:val="24"/>
              </w:rPr>
            </w:pPr>
            <w:r>
              <w:rPr>
                <w:spacing w:val="-4"/>
                <w:sz w:val="24"/>
              </w:rPr>
              <w:t>1,75</w:t>
            </w:r>
          </w:p>
        </w:tc>
        <w:tc>
          <w:tcPr>
            <w:tcW w:w="1995" w:type="dxa"/>
          </w:tcPr>
          <w:p w:rsidR="00A364A4" w:rsidRDefault="00D1643D">
            <w:pPr>
              <w:pStyle w:val="TableParagraph"/>
              <w:spacing w:before="147"/>
              <w:ind w:left="9"/>
              <w:jc w:val="center"/>
              <w:rPr>
                <w:sz w:val="24"/>
              </w:rPr>
            </w:pPr>
            <w:r>
              <w:rPr>
                <w:spacing w:val="-2"/>
                <w:sz w:val="24"/>
              </w:rPr>
              <w:t>227,5</w:t>
            </w:r>
          </w:p>
        </w:tc>
        <w:tc>
          <w:tcPr>
            <w:tcW w:w="1844" w:type="dxa"/>
          </w:tcPr>
          <w:p w:rsidR="00A364A4" w:rsidRDefault="00D1643D">
            <w:pPr>
              <w:pStyle w:val="TableParagraph"/>
              <w:spacing w:before="147"/>
              <w:ind w:left="135" w:right="127"/>
              <w:jc w:val="center"/>
              <w:rPr>
                <w:sz w:val="24"/>
              </w:rPr>
            </w:pPr>
            <w:r>
              <w:rPr>
                <w:spacing w:val="-5"/>
                <w:sz w:val="24"/>
              </w:rPr>
              <w:t>130</w:t>
            </w:r>
          </w:p>
        </w:tc>
        <w:tc>
          <w:tcPr>
            <w:tcW w:w="2024" w:type="dxa"/>
          </w:tcPr>
          <w:p w:rsidR="00A364A4" w:rsidRDefault="00D1643D">
            <w:pPr>
              <w:pStyle w:val="TableParagraph"/>
              <w:spacing w:before="147"/>
              <w:ind w:left="7" w:right="3"/>
              <w:jc w:val="center"/>
              <w:rPr>
                <w:sz w:val="24"/>
              </w:rPr>
            </w:pPr>
            <w:r>
              <w:rPr>
                <w:spacing w:val="-4"/>
                <w:sz w:val="24"/>
              </w:rPr>
              <w:t>7280</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9"/>
        </w:trPr>
        <w:tc>
          <w:tcPr>
            <w:tcW w:w="1121" w:type="dxa"/>
          </w:tcPr>
          <w:p w:rsidR="00A364A4" w:rsidRDefault="00D1643D">
            <w:pPr>
              <w:pStyle w:val="TableParagraph"/>
              <w:spacing w:before="147"/>
              <w:ind w:left="7"/>
              <w:jc w:val="center"/>
              <w:rPr>
                <w:sz w:val="24"/>
              </w:rPr>
            </w:pPr>
            <w:r>
              <w:rPr>
                <w:spacing w:val="-10"/>
                <w:sz w:val="24"/>
              </w:rPr>
              <w:t>5</w:t>
            </w:r>
          </w:p>
        </w:tc>
        <w:tc>
          <w:tcPr>
            <w:tcW w:w="4815" w:type="dxa"/>
          </w:tcPr>
          <w:p w:rsidR="00A364A4" w:rsidRDefault="00D1643D">
            <w:pPr>
              <w:pStyle w:val="TableParagraph"/>
              <w:spacing w:line="268" w:lineRule="exact"/>
              <w:ind w:left="8" w:right="5"/>
              <w:jc w:val="center"/>
              <w:rPr>
                <w:sz w:val="24"/>
              </w:rPr>
            </w:pPr>
            <w:r>
              <w:rPr>
                <w:sz w:val="24"/>
              </w:rPr>
              <w:t>Зона</w:t>
            </w:r>
            <w:r>
              <w:rPr>
                <w:spacing w:val="-6"/>
                <w:sz w:val="24"/>
              </w:rPr>
              <w:t xml:space="preserve"> </w:t>
            </w:r>
            <w:r>
              <w:rPr>
                <w:sz w:val="24"/>
              </w:rPr>
              <w:t>застройки</w:t>
            </w:r>
            <w:r>
              <w:rPr>
                <w:spacing w:val="-5"/>
                <w:sz w:val="24"/>
              </w:rPr>
              <w:t xml:space="preserve"> </w:t>
            </w:r>
            <w:r>
              <w:rPr>
                <w:sz w:val="24"/>
              </w:rPr>
              <w:t>малоэтажными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2"/>
                <w:sz w:val="24"/>
              </w:rPr>
              <w:t xml:space="preserve"> </w:t>
            </w:r>
            <w:r>
              <w:rPr>
                <w:sz w:val="24"/>
              </w:rPr>
              <w:t>(до</w:t>
            </w:r>
            <w:r>
              <w:rPr>
                <w:spacing w:val="-2"/>
                <w:sz w:val="24"/>
              </w:rPr>
              <w:t xml:space="preserve"> </w:t>
            </w:r>
            <w:r>
              <w:rPr>
                <w:sz w:val="24"/>
              </w:rPr>
              <w:t>4</w:t>
            </w:r>
            <w:r>
              <w:rPr>
                <w:spacing w:val="-2"/>
                <w:sz w:val="24"/>
              </w:rPr>
              <w:t xml:space="preserve"> </w:t>
            </w:r>
            <w:r>
              <w:rPr>
                <w:sz w:val="24"/>
              </w:rPr>
              <w:t>этажей,</w:t>
            </w:r>
            <w:r>
              <w:rPr>
                <w:spacing w:val="-2"/>
                <w:sz w:val="24"/>
              </w:rPr>
              <w:t xml:space="preserve"> </w:t>
            </w:r>
            <w:r>
              <w:rPr>
                <w:sz w:val="24"/>
              </w:rPr>
              <w:t>включая</w:t>
            </w:r>
            <w:r>
              <w:rPr>
                <w:spacing w:val="-1"/>
                <w:sz w:val="24"/>
              </w:rPr>
              <w:t xml:space="preserve"> </w:t>
            </w:r>
            <w:r>
              <w:rPr>
                <w:spacing w:val="-2"/>
                <w:sz w:val="24"/>
              </w:rPr>
              <w:t>мансардный)</w:t>
            </w:r>
          </w:p>
        </w:tc>
        <w:tc>
          <w:tcPr>
            <w:tcW w:w="1647" w:type="dxa"/>
          </w:tcPr>
          <w:p w:rsidR="00A364A4" w:rsidRDefault="00D1643D">
            <w:pPr>
              <w:pStyle w:val="TableParagraph"/>
              <w:spacing w:before="147"/>
              <w:ind w:left="39" w:right="32"/>
              <w:jc w:val="center"/>
              <w:rPr>
                <w:sz w:val="24"/>
              </w:rPr>
            </w:pPr>
            <w:r>
              <w:rPr>
                <w:spacing w:val="-4"/>
                <w:sz w:val="24"/>
              </w:rPr>
              <w:t>4,43</w:t>
            </w:r>
          </w:p>
        </w:tc>
        <w:tc>
          <w:tcPr>
            <w:tcW w:w="1995" w:type="dxa"/>
          </w:tcPr>
          <w:p w:rsidR="00A364A4" w:rsidRDefault="00D1643D">
            <w:pPr>
              <w:pStyle w:val="TableParagraph"/>
              <w:spacing w:before="147"/>
              <w:ind w:left="9"/>
              <w:jc w:val="center"/>
              <w:rPr>
                <w:sz w:val="24"/>
              </w:rPr>
            </w:pPr>
            <w:r>
              <w:rPr>
                <w:spacing w:val="-2"/>
                <w:sz w:val="24"/>
              </w:rPr>
              <w:t>575,9</w:t>
            </w:r>
          </w:p>
        </w:tc>
        <w:tc>
          <w:tcPr>
            <w:tcW w:w="1844" w:type="dxa"/>
          </w:tcPr>
          <w:p w:rsidR="00A364A4" w:rsidRDefault="00D1643D">
            <w:pPr>
              <w:pStyle w:val="TableParagraph"/>
              <w:spacing w:before="147"/>
              <w:ind w:left="135" w:right="127"/>
              <w:jc w:val="center"/>
              <w:rPr>
                <w:sz w:val="24"/>
              </w:rPr>
            </w:pPr>
            <w:r>
              <w:rPr>
                <w:spacing w:val="-5"/>
                <w:sz w:val="24"/>
              </w:rPr>
              <w:t>130</w:t>
            </w:r>
          </w:p>
        </w:tc>
        <w:tc>
          <w:tcPr>
            <w:tcW w:w="2024" w:type="dxa"/>
          </w:tcPr>
          <w:p w:rsidR="00A364A4" w:rsidRDefault="00D1643D">
            <w:pPr>
              <w:pStyle w:val="TableParagraph"/>
              <w:spacing w:before="147"/>
              <w:ind w:left="7"/>
              <w:jc w:val="center"/>
              <w:rPr>
                <w:sz w:val="24"/>
              </w:rPr>
            </w:pPr>
            <w:r>
              <w:rPr>
                <w:spacing w:val="-2"/>
                <w:sz w:val="24"/>
              </w:rPr>
              <w:t>18428,8</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10"/>
                <w:sz w:val="24"/>
              </w:rPr>
              <w:t>6</w:t>
            </w:r>
          </w:p>
        </w:tc>
        <w:tc>
          <w:tcPr>
            <w:tcW w:w="4815" w:type="dxa"/>
          </w:tcPr>
          <w:p w:rsidR="00A364A4" w:rsidRDefault="00D1643D">
            <w:pPr>
              <w:pStyle w:val="TableParagraph"/>
              <w:spacing w:line="268" w:lineRule="exact"/>
              <w:ind w:left="8" w:right="5"/>
              <w:jc w:val="center"/>
              <w:rPr>
                <w:sz w:val="24"/>
              </w:rPr>
            </w:pPr>
            <w:r>
              <w:rPr>
                <w:sz w:val="24"/>
              </w:rPr>
              <w:t>Зона</w:t>
            </w:r>
            <w:r>
              <w:rPr>
                <w:spacing w:val="-6"/>
                <w:sz w:val="24"/>
              </w:rPr>
              <w:t xml:space="preserve"> </w:t>
            </w:r>
            <w:r>
              <w:rPr>
                <w:sz w:val="24"/>
              </w:rPr>
              <w:t>застройки</w:t>
            </w:r>
            <w:r>
              <w:rPr>
                <w:spacing w:val="-5"/>
                <w:sz w:val="24"/>
              </w:rPr>
              <w:t xml:space="preserve"> </w:t>
            </w:r>
            <w:r>
              <w:rPr>
                <w:sz w:val="24"/>
              </w:rPr>
              <w:t>малоэтажными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2"/>
                <w:sz w:val="24"/>
              </w:rPr>
              <w:t xml:space="preserve"> </w:t>
            </w:r>
            <w:r>
              <w:rPr>
                <w:sz w:val="24"/>
              </w:rPr>
              <w:t>(до</w:t>
            </w:r>
            <w:r>
              <w:rPr>
                <w:spacing w:val="-2"/>
                <w:sz w:val="24"/>
              </w:rPr>
              <w:t xml:space="preserve"> </w:t>
            </w:r>
            <w:r>
              <w:rPr>
                <w:sz w:val="24"/>
              </w:rPr>
              <w:t>4</w:t>
            </w:r>
            <w:r>
              <w:rPr>
                <w:spacing w:val="-2"/>
                <w:sz w:val="24"/>
              </w:rPr>
              <w:t xml:space="preserve"> </w:t>
            </w:r>
            <w:r>
              <w:rPr>
                <w:sz w:val="24"/>
              </w:rPr>
              <w:t>этажей,</w:t>
            </w:r>
            <w:r>
              <w:rPr>
                <w:spacing w:val="-2"/>
                <w:sz w:val="24"/>
              </w:rPr>
              <w:t xml:space="preserve"> </w:t>
            </w:r>
            <w:r>
              <w:rPr>
                <w:sz w:val="24"/>
              </w:rPr>
              <w:t>включая</w:t>
            </w:r>
            <w:r>
              <w:rPr>
                <w:spacing w:val="-1"/>
                <w:sz w:val="24"/>
              </w:rPr>
              <w:t xml:space="preserve"> </w:t>
            </w:r>
            <w:r>
              <w:rPr>
                <w:spacing w:val="-2"/>
                <w:sz w:val="24"/>
              </w:rPr>
              <w:t>мансардный)</w:t>
            </w:r>
          </w:p>
        </w:tc>
        <w:tc>
          <w:tcPr>
            <w:tcW w:w="1647" w:type="dxa"/>
          </w:tcPr>
          <w:p w:rsidR="00A364A4" w:rsidRDefault="00D1643D">
            <w:pPr>
              <w:pStyle w:val="TableParagraph"/>
              <w:spacing w:before="147"/>
              <w:ind w:left="39" w:right="32"/>
              <w:jc w:val="center"/>
              <w:rPr>
                <w:sz w:val="24"/>
              </w:rPr>
            </w:pPr>
            <w:r>
              <w:rPr>
                <w:spacing w:val="-4"/>
                <w:sz w:val="24"/>
              </w:rPr>
              <w:t>3,83</w:t>
            </w:r>
          </w:p>
        </w:tc>
        <w:tc>
          <w:tcPr>
            <w:tcW w:w="1995" w:type="dxa"/>
          </w:tcPr>
          <w:p w:rsidR="00A364A4" w:rsidRDefault="00D1643D">
            <w:pPr>
              <w:pStyle w:val="TableParagraph"/>
              <w:spacing w:before="147"/>
              <w:ind w:left="9"/>
              <w:jc w:val="center"/>
              <w:rPr>
                <w:sz w:val="24"/>
              </w:rPr>
            </w:pPr>
            <w:r>
              <w:rPr>
                <w:spacing w:val="-2"/>
                <w:sz w:val="24"/>
              </w:rPr>
              <w:t>497,9</w:t>
            </w:r>
          </w:p>
        </w:tc>
        <w:tc>
          <w:tcPr>
            <w:tcW w:w="1844" w:type="dxa"/>
          </w:tcPr>
          <w:p w:rsidR="00A364A4" w:rsidRDefault="00D1643D">
            <w:pPr>
              <w:pStyle w:val="TableParagraph"/>
              <w:spacing w:before="147"/>
              <w:ind w:left="135" w:right="127"/>
              <w:jc w:val="center"/>
              <w:rPr>
                <w:sz w:val="24"/>
              </w:rPr>
            </w:pPr>
            <w:r>
              <w:rPr>
                <w:spacing w:val="-5"/>
                <w:sz w:val="24"/>
              </w:rPr>
              <w:t>130</w:t>
            </w:r>
          </w:p>
        </w:tc>
        <w:tc>
          <w:tcPr>
            <w:tcW w:w="2024" w:type="dxa"/>
          </w:tcPr>
          <w:p w:rsidR="00A364A4" w:rsidRDefault="00D1643D">
            <w:pPr>
              <w:pStyle w:val="TableParagraph"/>
              <w:spacing w:before="147"/>
              <w:ind w:left="7"/>
              <w:jc w:val="center"/>
              <w:rPr>
                <w:sz w:val="24"/>
              </w:rPr>
            </w:pPr>
            <w:r>
              <w:rPr>
                <w:spacing w:val="-2"/>
                <w:sz w:val="24"/>
              </w:rPr>
              <w:t>15932,8</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10"/>
                <w:sz w:val="24"/>
              </w:rPr>
              <w:t>7</w:t>
            </w:r>
          </w:p>
        </w:tc>
        <w:tc>
          <w:tcPr>
            <w:tcW w:w="4815" w:type="dxa"/>
          </w:tcPr>
          <w:p w:rsidR="00A364A4" w:rsidRDefault="00D1643D">
            <w:pPr>
              <w:pStyle w:val="TableParagraph"/>
              <w:spacing w:line="268" w:lineRule="exact"/>
              <w:ind w:left="8" w:right="5"/>
              <w:jc w:val="center"/>
              <w:rPr>
                <w:sz w:val="24"/>
              </w:rPr>
            </w:pPr>
            <w:r>
              <w:rPr>
                <w:sz w:val="24"/>
              </w:rPr>
              <w:t>Зона</w:t>
            </w:r>
            <w:r>
              <w:rPr>
                <w:spacing w:val="-6"/>
                <w:sz w:val="24"/>
              </w:rPr>
              <w:t xml:space="preserve"> </w:t>
            </w:r>
            <w:r>
              <w:rPr>
                <w:sz w:val="24"/>
              </w:rPr>
              <w:t>застройки</w:t>
            </w:r>
            <w:r>
              <w:rPr>
                <w:spacing w:val="-5"/>
                <w:sz w:val="24"/>
              </w:rPr>
              <w:t xml:space="preserve"> </w:t>
            </w:r>
            <w:r>
              <w:rPr>
                <w:sz w:val="24"/>
              </w:rPr>
              <w:t>малоэтажными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2"/>
                <w:sz w:val="24"/>
              </w:rPr>
              <w:t xml:space="preserve"> </w:t>
            </w:r>
            <w:r>
              <w:rPr>
                <w:sz w:val="24"/>
              </w:rPr>
              <w:t>(до</w:t>
            </w:r>
            <w:r>
              <w:rPr>
                <w:spacing w:val="-2"/>
                <w:sz w:val="24"/>
              </w:rPr>
              <w:t xml:space="preserve"> </w:t>
            </w:r>
            <w:r>
              <w:rPr>
                <w:sz w:val="24"/>
              </w:rPr>
              <w:t>4</w:t>
            </w:r>
            <w:r>
              <w:rPr>
                <w:spacing w:val="-2"/>
                <w:sz w:val="24"/>
              </w:rPr>
              <w:t xml:space="preserve"> </w:t>
            </w:r>
            <w:r>
              <w:rPr>
                <w:sz w:val="24"/>
              </w:rPr>
              <w:t>этажей,</w:t>
            </w:r>
            <w:r>
              <w:rPr>
                <w:spacing w:val="-2"/>
                <w:sz w:val="24"/>
              </w:rPr>
              <w:t xml:space="preserve"> </w:t>
            </w:r>
            <w:r>
              <w:rPr>
                <w:sz w:val="24"/>
              </w:rPr>
              <w:t>включая</w:t>
            </w:r>
            <w:r>
              <w:rPr>
                <w:spacing w:val="-1"/>
                <w:sz w:val="24"/>
              </w:rPr>
              <w:t xml:space="preserve"> </w:t>
            </w:r>
            <w:r>
              <w:rPr>
                <w:spacing w:val="-2"/>
                <w:sz w:val="24"/>
              </w:rPr>
              <w:t>мансардный)</w:t>
            </w:r>
          </w:p>
        </w:tc>
        <w:tc>
          <w:tcPr>
            <w:tcW w:w="1647" w:type="dxa"/>
          </w:tcPr>
          <w:p w:rsidR="00A364A4" w:rsidRDefault="00D1643D">
            <w:pPr>
              <w:pStyle w:val="TableParagraph"/>
              <w:spacing w:before="147"/>
              <w:ind w:left="39" w:right="32"/>
              <w:jc w:val="center"/>
              <w:rPr>
                <w:sz w:val="24"/>
              </w:rPr>
            </w:pPr>
            <w:r>
              <w:rPr>
                <w:spacing w:val="-4"/>
                <w:sz w:val="24"/>
              </w:rPr>
              <w:t>4,13</w:t>
            </w:r>
          </w:p>
        </w:tc>
        <w:tc>
          <w:tcPr>
            <w:tcW w:w="1995" w:type="dxa"/>
          </w:tcPr>
          <w:p w:rsidR="00A364A4" w:rsidRDefault="00D1643D">
            <w:pPr>
              <w:pStyle w:val="TableParagraph"/>
              <w:spacing w:before="147"/>
              <w:ind w:left="9"/>
              <w:jc w:val="center"/>
              <w:rPr>
                <w:sz w:val="24"/>
              </w:rPr>
            </w:pPr>
            <w:r>
              <w:rPr>
                <w:spacing w:val="-2"/>
                <w:sz w:val="24"/>
              </w:rPr>
              <w:t>536,9</w:t>
            </w:r>
          </w:p>
        </w:tc>
        <w:tc>
          <w:tcPr>
            <w:tcW w:w="1844" w:type="dxa"/>
          </w:tcPr>
          <w:p w:rsidR="00A364A4" w:rsidRDefault="00D1643D">
            <w:pPr>
              <w:pStyle w:val="TableParagraph"/>
              <w:spacing w:before="147"/>
              <w:ind w:left="135" w:right="127"/>
              <w:jc w:val="center"/>
              <w:rPr>
                <w:sz w:val="24"/>
              </w:rPr>
            </w:pPr>
            <w:r>
              <w:rPr>
                <w:spacing w:val="-5"/>
                <w:sz w:val="24"/>
              </w:rPr>
              <w:t>130</w:t>
            </w:r>
          </w:p>
        </w:tc>
        <w:tc>
          <w:tcPr>
            <w:tcW w:w="2024" w:type="dxa"/>
          </w:tcPr>
          <w:p w:rsidR="00A364A4" w:rsidRDefault="00D1643D">
            <w:pPr>
              <w:pStyle w:val="TableParagraph"/>
              <w:spacing w:before="147"/>
              <w:ind w:left="7"/>
              <w:jc w:val="center"/>
              <w:rPr>
                <w:sz w:val="24"/>
              </w:rPr>
            </w:pPr>
            <w:r>
              <w:rPr>
                <w:spacing w:val="-2"/>
                <w:sz w:val="24"/>
              </w:rPr>
              <w:t>17180,8</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5"/>
              <w:ind w:left="7"/>
              <w:jc w:val="center"/>
              <w:rPr>
                <w:sz w:val="24"/>
              </w:rPr>
            </w:pPr>
            <w:r>
              <w:rPr>
                <w:spacing w:val="-10"/>
                <w:sz w:val="24"/>
              </w:rPr>
              <w:t>8</w:t>
            </w:r>
          </w:p>
        </w:tc>
        <w:tc>
          <w:tcPr>
            <w:tcW w:w="4815" w:type="dxa"/>
          </w:tcPr>
          <w:p w:rsidR="00A364A4" w:rsidRDefault="00D1643D">
            <w:pPr>
              <w:pStyle w:val="TableParagraph"/>
              <w:spacing w:line="268" w:lineRule="exact"/>
              <w:ind w:left="8" w:right="5"/>
              <w:jc w:val="center"/>
              <w:rPr>
                <w:sz w:val="24"/>
              </w:rPr>
            </w:pPr>
            <w:r>
              <w:rPr>
                <w:sz w:val="24"/>
              </w:rPr>
              <w:t>Зона</w:t>
            </w:r>
            <w:r>
              <w:rPr>
                <w:spacing w:val="-6"/>
                <w:sz w:val="24"/>
              </w:rPr>
              <w:t xml:space="preserve"> </w:t>
            </w:r>
            <w:r>
              <w:rPr>
                <w:sz w:val="24"/>
              </w:rPr>
              <w:t>застройки</w:t>
            </w:r>
            <w:r>
              <w:rPr>
                <w:spacing w:val="-5"/>
                <w:sz w:val="24"/>
              </w:rPr>
              <w:t xml:space="preserve"> </w:t>
            </w:r>
            <w:r>
              <w:rPr>
                <w:sz w:val="24"/>
              </w:rPr>
              <w:t>малоэтажными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2"/>
                <w:sz w:val="24"/>
              </w:rPr>
              <w:t xml:space="preserve"> </w:t>
            </w:r>
            <w:r>
              <w:rPr>
                <w:sz w:val="24"/>
              </w:rPr>
              <w:t>(до</w:t>
            </w:r>
            <w:r>
              <w:rPr>
                <w:spacing w:val="-2"/>
                <w:sz w:val="24"/>
              </w:rPr>
              <w:t xml:space="preserve"> </w:t>
            </w:r>
            <w:r>
              <w:rPr>
                <w:sz w:val="24"/>
              </w:rPr>
              <w:t>4</w:t>
            </w:r>
            <w:r>
              <w:rPr>
                <w:spacing w:val="-2"/>
                <w:sz w:val="24"/>
              </w:rPr>
              <w:t xml:space="preserve"> </w:t>
            </w:r>
            <w:r>
              <w:rPr>
                <w:sz w:val="24"/>
              </w:rPr>
              <w:t>этажей,</w:t>
            </w:r>
            <w:r>
              <w:rPr>
                <w:spacing w:val="-2"/>
                <w:sz w:val="24"/>
              </w:rPr>
              <w:t xml:space="preserve"> </w:t>
            </w:r>
            <w:r>
              <w:rPr>
                <w:sz w:val="24"/>
              </w:rPr>
              <w:t>включая</w:t>
            </w:r>
            <w:r>
              <w:rPr>
                <w:spacing w:val="-1"/>
                <w:sz w:val="24"/>
              </w:rPr>
              <w:t xml:space="preserve"> </w:t>
            </w:r>
            <w:r>
              <w:rPr>
                <w:spacing w:val="-2"/>
                <w:sz w:val="24"/>
              </w:rPr>
              <w:t>мансардный)</w:t>
            </w:r>
          </w:p>
        </w:tc>
        <w:tc>
          <w:tcPr>
            <w:tcW w:w="1647" w:type="dxa"/>
          </w:tcPr>
          <w:p w:rsidR="00A364A4" w:rsidRDefault="00D1643D">
            <w:pPr>
              <w:pStyle w:val="TableParagraph"/>
              <w:spacing w:before="145"/>
              <w:ind w:left="39" w:right="32"/>
              <w:jc w:val="center"/>
              <w:rPr>
                <w:sz w:val="24"/>
              </w:rPr>
            </w:pPr>
            <w:r>
              <w:rPr>
                <w:spacing w:val="-4"/>
                <w:sz w:val="24"/>
              </w:rPr>
              <w:t>5,81</w:t>
            </w:r>
          </w:p>
        </w:tc>
        <w:tc>
          <w:tcPr>
            <w:tcW w:w="1995" w:type="dxa"/>
          </w:tcPr>
          <w:p w:rsidR="00A364A4" w:rsidRDefault="00D1643D">
            <w:pPr>
              <w:pStyle w:val="TableParagraph"/>
              <w:spacing w:before="145"/>
              <w:ind w:left="9"/>
              <w:jc w:val="center"/>
              <w:rPr>
                <w:sz w:val="24"/>
              </w:rPr>
            </w:pPr>
            <w:r>
              <w:rPr>
                <w:spacing w:val="-2"/>
                <w:sz w:val="24"/>
              </w:rPr>
              <w:t>755,3</w:t>
            </w:r>
          </w:p>
        </w:tc>
        <w:tc>
          <w:tcPr>
            <w:tcW w:w="1844" w:type="dxa"/>
          </w:tcPr>
          <w:p w:rsidR="00A364A4" w:rsidRDefault="00D1643D">
            <w:pPr>
              <w:pStyle w:val="TableParagraph"/>
              <w:spacing w:before="145"/>
              <w:ind w:left="135" w:right="127"/>
              <w:jc w:val="center"/>
              <w:rPr>
                <w:sz w:val="24"/>
              </w:rPr>
            </w:pPr>
            <w:r>
              <w:rPr>
                <w:spacing w:val="-5"/>
                <w:sz w:val="24"/>
              </w:rPr>
              <w:t>130</w:t>
            </w:r>
          </w:p>
        </w:tc>
        <w:tc>
          <w:tcPr>
            <w:tcW w:w="2024" w:type="dxa"/>
          </w:tcPr>
          <w:p w:rsidR="00A364A4" w:rsidRDefault="00D1643D">
            <w:pPr>
              <w:pStyle w:val="TableParagraph"/>
              <w:spacing w:before="145"/>
              <w:ind w:left="7"/>
              <w:jc w:val="center"/>
              <w:rPr>
                <w:sz w:val="24"/>
              </w:rPr>
            </w:pPr>
            <w:r>
              <w:rPr>
                <w:spacing w:val="-2"/>
                <w:sz w:val="24"/>
              </w:rPr>
              <w:t>24169,6</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9"/>
        </w:trPr>
        <w:tc>
          <w:tcPr>
            <w:tcW w:w="1121" w:type="dxa"/>
          </w:tcPr>
          <w:p w:rsidR="00A364A4" w:rsidRDefault="00D1643D">
            <w:pPr>
              <w:pStyle w:val="TableParagraph"/>
              <w:spacing w:before="145"/>
              <w:ind w:left="7"/>
              <w:jc w:val="center"/>
              <w:rPr>
                <w:sz w:val="24"/>
              </w:rPr>
            </w:pPr>
            <w:r>
              <w:rPr>
                <w:spacing w:val="-10"/>
                <w:sz w:val="24"/>
              </w:rPr>
              <w:t>9</w:t>
            </w:r>
          </w:p>
        </w:tc>
        <w:tc>
          <w:tcPr>
            <w:tcW w:w="4815" w:type="dxa"/>
          </w:tcPr>
          <w:p w:rsidR="00A364A4" w:rsidRDefault="00D1643D">
            <w:pPr>
              <w:pStyle w:val="TableParagraph"/>
              <w:spacing w:line="268" w:lineRule="exact"/>
              <w:ind w:left="8" w:right="5"/>
              <w:jc w:val="center"/>
              <w:rPr>
                <w:sz w:val="24"/>
              </w:rPr>
            </w:pPr>
            <w:r>
              <w:rPr>
                <w:sz w:val="24"/>
              </w:rPr>
              <w:t>Зона</w:t>
            </w:r>
            <w:r>
              <w:rPr>
                <w:spacing w:val="-6"/>
                <w:sz w:val="24"/>
              </w:rPr>
              <w:t xml:space="preserve"> </w:t>
            </w:r>
            <w:r>
              <w:rPr>
                <w:sz w:val="24"/>
              </w:rPr>
              <w:t>застройки</w:t>
            </w:r>
            <w:r>
              <w:rPr>
                <w:spacing w:val="-5"/>
                <w:sz w:val="24"/>
              </w:rPr>
              <w:t xml:space="preserve"> </w:t>
            </w:r>
            <w:r>
              <w:rPr>
                <w:sz w:val="24"/>
              </w:rPr>
              <w:t>малоэтажными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2"/>
                <w:sz w:val="24"/>
              </w:rPr>
              <w:t xml:space="preserve"> </w:t>
            </w:r>
            <w:r>
              <w:rPr>
                <w:sz w:val="24"/>
              </w:rPr>
              <w:t>(до</w:t>
            </w:r>
            <w:r>
              <w:rPr>
                <w:spacing w:val="-2"/>
                <w:sz w:val="24"/>
              </w:rPr>
              <w:t xml:space="preserve"> </w:t>
            </w:r>
            <w:r>
              <w:rPr>
                <w:sz w:val="24"/>
              </w:rPr>
              <w:t>4</w:t>
            </w:r>
            <w:r>
              <w:rPr>
                <w:spacing w:val="-2"/>
                <w:sz w:val="24"/>
              </w:rPr>
              <w:t xml:space="preserve"> </w:t>
            </w:r>
            <w:r>
              <w:rPr>
                <w:sz w:val="24"/>
              </w:rPr>
              <w:t>этажей,</w:t>
            </w:r>
            <w:r>
              <w:rPr>
                <w:spacing w:val="-2"/>
                <w:sz w:val="24"/>
              </w:rPr>
              <w:t xml:space="preserve"> </w:t>
            </w:r>
            <w:r>
              <w:rPr>
                <w:sz w:val="24"/>
              </w:rPr>
              <w:t>включая</w:t>
            </w:r>
            <w:r>
              <w:rPr>
                <w:spacing w:val="-1"/>
                <w:sz w:val="24"/>
              </w:rPr>
              <w:t xml:space="preserve"> </w:t>
            </w:r>
            <w:r>
              <w:rPr>
                <w:spacing w:val="-2"/>
                <w:sz w:val="24"/>
              </w:rPr>
              <w:t>мансардный)</w:t>
            </w:r>
          </w:p>
        </w:tc>
        <w:tc>
          <w:tcPr>
            <w:tcW w:w="1647" w:type="dxa"/>
          </w:tcPr>
          <w:p w:rsidR="00A364A4" w:rsidRDefault="00D1643D">
            <w:pPr>
              <w:pStyle w:val="TableParagraph"/>
              <w:spacing w:before="145"/>
              <w:ind w:left="39" w:right="32"/>
              <w:jc w:val="center"/>
              <w:rPr>
                <w:sz w:val="24"/>
              </w:rPr>
            </w:pPr>
            <w:r>
              <w:rPr>
                <w:spacing w:val="-4"/>
                <w:sz w:val="24"/>
              </w:rPr>
              <w:t>0,76</w:t>
            </w:r>
          </w:p>
        </w:tc>
        <w:tc>
          <w:tcPr>
            <w:tcW w:w="1995" w:type="dxa"/>
          </w:tcPr>
          <w:p w:rsidR="00A364A4" w:rsidRDefault="00D1643D">
            <w:pPr>
              <w:pStyle w:val="TableParagraph"/>
              <w:spacing w:before="145"/>
              <w:ind w:left="9"/>
              <w:jc w:val="center"/>
              <w:rPr>
                <w:sz w:val="24"/>
              </w:rPr>
            </w:pPr>
            <w:r>
              <w:rPr>
                <w:spacing w:val="-4"/>
                <w:sz w:val="24"/>
              </w:rPr>
              <w:t>98,8</w:t>
            </w:r>
          </w:p>
        </w:tc>
        <w:tc>
          <w:tcPr>
            <w:tcW w:w="1844" w:type="dxa"/>
          </w:tcPr>
          <w:p w:rsidR="00A364A4" w:rsidRDefault="00D1643D">
            <w:pPr>
              <w:pStyle w:val="TableParagraph"/>
              <w:spacing w:before="145"/>
              <w:ind w:left="135" w:right="127"/>
              <w:jc w:val="center"/>
              <w:rPr>
                <w:sz w:val="24"/>
              </w:rPr>
            </w:pPr>
            <w:r>
              <w:rPr>
                <w:spacing w:val="-5"/>
                <w:sz w:val="24"/>
              </w:rPr>
              <w:t>130</w:t>
            </w:r>
          </w:p>
        </w:tc>
        <w:tc>
          <w:tcPr>
            <w:tcW w:w="2024" w:type="dxa"/>
          </w:tcPr>
          <w:p w:rsidR="00A364A4" w:rsidRDefault="00D1643D">
            <w:pPr>
              <w:pStyle w:val="TableParagraph"/>
              <w:spacing w:before="145"/>
              <w:ind w:left="7"/>
              <w:jc w:val="center"/>
              <w:rPr>
                <w:sz w:val="24"/>
              </w:rPr>
            </w:pPr>
            <w:r>
              <w:rPr>
                <w:spacing w:val="-2"/>
                <w:sz w:val="24"/>
              </w:rPr>
              <w:t>3161,6</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5"/>
              <w:ind w:left="7"/>
              <w:jc w:val="center"/>
              <w:rPr>
                <w:sz w:val="24"/>
              </w:rPr>
            </w:pPr>
            <w:r>
              <w:rPr>
                <w:spacing w:val="-5"/>
                <w:sz w:val="24"/>
              </w:rPr>
              <w:t>10</w:t>
            </w:r>
          </w:p>
        </w:tc>
        <w:tc>
          <w:tcPr>
            <w:tcW w:w="4815" w:type="dxa"/>
          </w:tcPr>
          <w:p w:rsidR="00A364A4" w:rsidRDefault="00D1643D">
            <w:pPr>
              <w:pStyle w:val="TableParagraph"/>
              <w:spacing w:line="268"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5"/>
              <w:ind w:left="39" w:right="32"/>
              <w:jc w:val="center"/>
              <w:rPr>
                <w:sz w:val="24"/>
              </w:rPr>
            </w:pPr>
            <w:r>
              <w:rPr>
                <w:spacing w:val="-4"/>
                <w:sz w:val="24"/>
              </w:rPr>
              <w:t>1,87</w:t>
            </w:r>
          </w:p>
        </w:tc>
        <w:tc>
          <w:tcPr>
            <w:tcW w:w="1995" w:type="dxa"/>
          </w:tcPr>
          <w:p w:rsidR="00A364A4" w:rsidRDefault="00D1643D">
            <w:pPr>
              <w:pStyle w:val="TableParagraph"/>
              <w:spacing w:before="145"/>
              <w:ind w:left="9"/>
              <w:jc w:val="center"/>
              <w:rPr>
                <w:sz w:val="24"/>
              </w:rPr>
            </w:pPr>
            <w:r>
              <w:rPr>
                <w:spacing w:val="-2"/>
                <w:sz w:val="24"/>
              </w:rPr>
              <w:t>407,66</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13045,12</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309"/>
        </w:trPr>
        <w:tc>
          <w:tcPr>
            <w:tcW w:w="1121" w:type="dxa"/>
          </w:tcPr>
          <w:p w:rsidR="00A364A4" w:rsidRDefault="00D1643D">
            <w:pPr>
              <w:pStyle w:val="TableParagraph"/>
              <w:spacing w:line="268" w:lineRule="exact"/>
              <w:ind w:left="7"/>
              <w:jc w:val="center"/>
              <w:rPr>
                <w:sz w:val="24"/>
              </w:rPr>
            </w:pPr>
            <w:r>
              <w:rPr>
                <w:spacing w:val="-5"/>
                <w:sz w:val="24"/>
              </w:rPr>
              <w:t>11</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tc>
        <w:tc>
          <w:tcPr>
            <w:tcW w:w="1647" w:type="dxa"/>
          </w:tcPr>
          <w:p w:rsidR="00A364A4" w:rsidRDefault="00D1643D">
            <w:pPr>
              <w:pStyle w:val="TableParagraph"/>
              <w:spacing w:line="268" w:lineRule="exact"/>
              <w:ind w:left="39" w:right="32"/>
              <w:jc w:val="center"/>
              <w:rPr>
                <w:sz w:val="24"/>
              </w:rPr>
            </w:pPr>
            <w:r>
              <w:rPr>
                <w:spacing w:val="-4"/>
                <w:sz w:val="24"/>
              </w:rPr>
              <w:t>6,18</w:t>
            </w:r>
          </w:p>
        </w:tc>
        <w:tc>
          <w:tcPr>
            <w:tcW w:w="1995" w:type="dxa"/>
          </w:tcPr>
          <w:p w:rsidR="00A364A4" w:rsidRDefault="00D1643D">
            <w:pPr>
              <w:pStyle w:val="TableParagraph"/>
              <w:spacing w:line="268" w:lineRule="exact"/>
              <w:ind w:left="9"/>
              <w:jc w:val="center"/>
              <w:rPr>
                <w:sz w:val="24"/>
              </w:rPr>
            </w:pPr>
            <w:r>
              <w:rPr>
                <w:spacing w:val="-2"/>
                <w:sz w:val="24"/>
              </w:rPr>
              <w:t>1347,24</w:t>
            </w:r>
          </w:p>
        </w:tc>
        <w:tc>
          <w:tcPr>
            <w:tcW w:w="1844" w:type="dxa"/>
          </w:tcPr>
          <w:p w:rsidR="00A364A4" w:rsidRDefault="00D1643D">
            <w:pPr>
              <w:pStyle w:val="TableParagraph"/>
              <w:spacing w:line="268" w:lineRule="exact"/>
              <w:ind w:left="135" w:right="127"/>
              <w:jc w:val="center"/>
              <w:rPr>
                <w:sz w:val="24"/>
              </w:rPr>
            </w:pPr>
            <w:r>
              <w:rPr>
                <w:spacing w:val="-5"/>
                <w:sz w:val="24"/>
              </w:rPr>
              <w:t>218</w:t>
            </w:r>
          </w:p>
        </w:tc>
        <w:tc>
          <w:tcPr>
            <w:tcW w:w="2024" w:type="dxa"/>
          </w:tcPr>
          <w:p w:rsidR="00A364A4" w:rsidRDefault="00D1643D">
            <w:pPr>
              <w:pStyle w:val="TableParagraph"/>
              <w:spacing w:line="268" w:lineRule="exact"/>
              <w:ind w:left="7"/>
              <w:jc w:val="center"/>
              <w:rPr>
                <w:sz w:val="24"/>
              </w:rPr>
            </w:pPr>
            <w:r>
              <w:rPr>
                <w:spacing w:val="-2"/>
                <w:sz w:val="24"/>
              </w:rPr>
              <w:t>43111,68</w:t>
            </w:r>
          </w:p>
        </w:tc>
        <w:tc>
          <w:tcPr>
            <w:tcW w:w="1292" w:type="dxa"/>
          </w:tcPr>
          <w:p w:rsidR="00A364A4" w:rsidRDefault="00D1643D">
            <w:pPr>
              <w:pStyle w:val="TableParagraph"/>
              <w:spacing w:line="268" w:lineRule="exact"/>
              <w:ind w:left="6"/>
              <w:jc w:val="center"/>
              <w:rPr>
                <w:sz w:val="24"/>
              </w:rPr>
            </w:pPr>
            <w:r>
              <w:rPr>
                <w:spacing w:val="-10"/>
                <w:sz w:val="24"/>
              </w:rPr>
              <w:t>1</w:t>
            </w:r>
          </w:p>
        </w:tc>
      </w:tr>
    </w:tbl>
    <w:p w:rsidR="00A364A4" w:rsidRDefault="00D1643D">
      <w:pPr>
        <w:pStyle w:val="a3"/>
        <w:spacing w:before="7"/>
        <w:rPr>
          <w:sz w:val="16"/>
        </w:rPr>
      </w:pPr>
      <w:r>
        <w:rPr>
          <w:noProof/>
          <w:sz w:val="16"/>
          <w:lang w:eastAsia="ru-RU"/>
        </w:rPr>
        <mc:AlternateContent>
          <mc:Choice Requires="wps">
            <w:drawing>
              <wp:anchor distT="0" distB="0" distL="0" distR="0" simplePos="0" relativeHeight="487592960" behindDoc="1" locked="0" layoutInCell="1" allowOverlap="1">
                <wp:simplePos x="0" y="0"/>
                <wp:positionH relativeFrom="page">
                  <wp:posOffset>1080820</wp:posOffset>
                </wp:positionH>
                <wp:positionV relativeFrom="paragraph">
                  <wp:posOffset>136855</wp:posOffset>
                </wp:positionV>
                <wp:extent cx="18288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7E4490" id="Graphic 18" o:spid="_x0000_s1026" style="position:absolute;margin-left:85.1pt;margin-top:10.8pt;width:2in;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" path="m1828800,l,,,9143r1828800,l1828800,xe" fillcolor="black" stroked="f">
                <v:path arrowok="t"/>
                <w10:wrap type="topAndBottom" anchorx="page"/>
              </v:shape>
            </w:pict>
          </mc:Fallback>
        </mc:AlternateContent>
      </w:r>
    </w:p>
    <w:p w:rsidR="00A364A4" w:rsidRDefault="00D1643D">
      <w:pPr>
        <w:spacing w:before="95"/>
        <w:ind w:right="11391"/>
        <w:jc w:val="right"/>
        <w:rPr>
          <w:sz w:val="24"/>
        </w:rPr>
      </w:pPr>
      <w:r>
        <w:rPr>
          <w:sz w:val="24"/>
          <w:vertAlign w:val="superscript"/>
        </w:rPr>
        <w:t>10</w:t>
      </w:r>
      <w:r>
        <w:rPr>
          <w:spacing w:val="60"/>
          <w:sz w:val="24"/>
        </w:rPr>
        <w:t xml:space="preserve"> </w:t>
      </w:r>
      <w:r>
        <w:rPr>
          <w:sz w:val="24"/>
        </w:rPr>
        <w:t>1</w:t>
      </w:r>
      <w:r>
        <w:rPr>
          <w:spacing w:val="-1"/>
          <w:sz w:val="24"/>
        </w:rPr>
        <w:t xml:space="preserve"> </w:t>
      </w:r>
      <w:r>
        <w:rPr>
          <w:sz w:val="24"/>
        </w:rPr>
        <w:t>очередь</w:t>
      </w:r>
      <w:r>
        <w:rPr>
          <w:spacing w:val="1"/>
          <w:sz w:val="24"/>
        </w:rPr>
        <w:t xml:space="preserve"> </w:t>
      </w:r>
      <w:r>
        <w:rPr>
          <w:sz w:val="24"/>
        </w:rPr>
        <w:t>– 2029-2035</w:t>
      </w:r>
      <w:r>
        <w:rPr>
          <w:spacing w:val="1"/>
          <w:sz w:val="24"/>
        </w:rPr>
        <w:t xml:space="preserve"> </w:t>
      </w:r>
      <w:r>
        <w:rPr>
          <w:spacing w:val="-2"/>
          <w:sz w:val="24"/>
        </w:rPr>
        <w:t>годы;</w:t>
      </w:r>
    </w:p>
    <w:p w:rsidR="00A364A4" w:rsidRDefault="00D1643D">
      <w:pPr>
        <w:ind w:right="11381"/>
        <w:jc w:val="right"/>
        <w:rPr>
          <w:sz w:val="24"/>
        </w:rPr>
      </w:pPr>
      <w:r>
        <w:rPr>
          <w:sz w:val="24"/>
        </w:rPr>
        <w:t>2</w:t>
      </w:r>
      <w:r>
        <w:rPr>
          <w:spacing w:val="-3"/>
          <w:sz w:val="24"/>
        </w:rPr>
        <w:t xml:space="preserve"> </w:t>
      </w:r>
      <w:r>
        <w:rPr>
          <w:sz w:val="24"/>
        </w:rPr>
        <w:t>очередь –</w:t>
      </w:r>
      <w:r>
        <w:rPr>
          <w:spacing w:val="-1"/>
          <w:sz w:val="24"/>
        </w:rPr>
        <w:t xml:space="preserve"> </w:t>
      </w:r>
      <w:r>
        <w:rPr>
          <w:sz w:val="24"/>
        </w:rPr>
        <w:t xml:space="preserve">2036-2043 </w:t>
      </w:r>
      <w:r>
        <w:rPr>
          <w:spacing w:val="-2"/>
          <w:sz w:val="24"/>
        </w:rPr>
        <w:t>годы.</w:t>
      </w:r>
    </w:p>
    <w:p w:rsidR="00A364A4" w:rsidRDefault="00A364A4">
      <w:pPr>
        <w:jc w:val="right"/>
        <w:rPr>
          <w:sz w:val="24"/>
        </w:rPr>
        <w:sectPr w:rsidR="00A364A4">
          <w:footerReference w:type="default" r:id="rId22"/>
          <w:pgSz w:w="16840" w:h="11910" w:orient="landscape"/>
          <w:pgMar w:top="1340" w:right="566" w:bottom="920" w:left="1417" w:header="0" w:footer="734" w:gutter="0"/>
          <w:cols w:space="720"/>
        </w:sectPr>
      </w:pPr>
    </w:p>
    <w:p w:rsidR="00A364A4" w:rsidRDefault="00A364A4">
      <w:pPr>
        <w:pStyle w:val="a3"/>
        <w:spacing w:before="3"/>
        <w:rPr>
          <w:sz w:val="2"/>
        </w:rPr>
      </w:pPr>
    </w:p>
    <w:tbl>
      <w:tblPr>
        <w:tblStyle w:val="TableNormal"/>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4815"/>
        <w:gridCol w:w="1647"/>
        <w:gridCol w:w="1995"/>
        <w:gridCol w:w="1844"/>
        <w:gridCol w:w="2024"/>
        <w:gridCol w:w="1292"/>
      </w:tblGrid>
      <w:tr w:rsidR="00A364A4">
        <w:trPr>
          <w:trHeight w:val="312"/>
        </w:trPr>
        <w:tc>
          <w:tcPr>
            <w:tcW w:w="1121" w:type="dxa"/>
          </w:tcPr>
          <w:p w:rsidR="00A364A4" w:rsidRDefault="00A364A4">
            <w:pPr>
              <w:pStyle w:val="TableParagraph"/>
            </w:pPr>
          </w:p>
        </w:tc>
        <w:tc>
          <w:tcPr>
            <w:tcW w:w="4815" w:type="dxa"/>
          </w:tcPr>
          <w:p w:rsidR="00A364A4" w:rsidRDefault="00D1643D">
            <w:pPr>
              <w:pStyle w:val="TableParagraph"/>
              <w:spacing w:line="271" w:lineRule="exact"/>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A364A4">
            <w:pPr>
              <w:pStyle w:val="TableParagraph"/>
            </w:pPr>
          </w:p>
        </w:tc>
        <w:tc>
          <w:tcPr>
            <w:tcW w:w="1995" w:type="dxa"/>
          </w:tcPr>
          <w:p w:rsidR="00A364A4" w:rsidRDefault="00A364A4">
            <w:pPr>
              <w:pStyle w:val="TableParagraph"/>
            </w:pPr>
          </w:p>
        </w:tc>
        <w:tc>
          <w:tcPr>
            <w:tcW w:w="1844" w:type="dxa"/>
          </w:tcPr>
          <w:p w:rsidR="00A364A4" w:rsidRDefault="00A364A4">
            <w:pPr>
              <w:pStyle w:val="TableParagraph"/>
            </w:pPr>
          </w:p>
        </w:tc>
        <w:tc>
          <w:tcPr>
            <w:tcW w:w="2024" w:type="dxa"/>
          </w:tcPr>
          <w:p w:rsidR="00A364A4" w:rsidRDefault="00A364A4">
            <w:pPr>
              <w:pStyle w:val="TableParagraph"/>
            </w:pPr>
          </w:p>
        </w:tc>
        <w:tc>
          <w:tcPr>
            <w:tcW w:w="1292" w:type="dxa"/>
          </w:tcPr>
          <w:p w:rsidR="00A364A4" w:rsidRDefault="00A364A4">
            <w:pPr>
              <w:pStyle w:val="TableParagraph"/>
            </w:pPr>
          </w:p>
        </w:tc>
      </w:tr>
      <w:tr w:rsidR="00A364A4">
        <w:trPr>
          <w:trHeight w:val="616"/>
        </w:trPr>
        <w:tc>
          <w:tcPr>
            <w:tcW w:w="1121" w:type="dxa"/>
          </w:tcPr>
          <w:p w:rsidR="00A364A4" w:rsidRDefault="00D1643D">
            <w:pPr>
              <w:pStyle w:val="TableParagraph"/>
              <w:spacing w:before="145"/>
              <w:ind w:left="7"/>
              <w:jc w:val="center"/>
              <w:rPr>
                <w:sz w:val="24"/>
              </w:rPr>
            </w:pPr>
            <w:r>
              <w:rPr>
                <w:spacing w:val="-5"/>
                <w:sz w:val="24"/>
              </w:rPr>
              <w:t>12</w:t>
            </w:r>
          </w:p>
        </w:tc>
        <w:tc>
          <w:tcPr>
            <w:tcW w:w="4815" w:type="dxa"/>
          </w:tcPr>
          <w:p w:rsidR="00A364A4" w:rsidRDefault="00D1643D">
            <w:pPr>
              <w:pStyle w:val="TableParagraph"/>
              <w:spacing w:line="268"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5"/>
              <w:ind w:left="39" w:right="32"/>
              <w:jc w:val="center"/>
              <w:rPr>
                <w:sz w:val="24"/>
              </w:rPr>
            </w:pPr>
            <w:r>
              <w:rPr>
                <w:spacing w:val="-2"/>
                <w:sz w:val="24"/>
              </w:rPr>
              <w:t>14,23</w:t>
            </w:r>
          </w:p>
        </w:tc>
        <w:tc>
          <w:tcPr>
            <w:tcW w:w="1995" w:type="dxa"/>
          </w:tcPr>
          <w:p w:rsidR="00A364A4" w:rsidRDefault="00D1643D">
            <w:pPr>
              <w:pStyle w:val="TableParagraph"/>
              <w:spacing w:before="145"/>
              <w:ind w:left="9"/>
              <w:jc w:val="center"/>
              <w:rPr>
                <w:sz w:val="24"/>
              </w:rPr>
            </w:pPr>
            <w:r>
              <w:rPr>
                <w:spacing w:val="-2"/>
                <w:sz w:val="24"/>
              </w:rPr>
              <w:t>3102,14</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99268,48</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13</w:t>
            </w:r>
          </w:p>
        </w:tc>
        <w:tc>
          <w:tcPr>
            <w:tcW w:w="4815" w:type="dxa"/>
          </w:tcPr>
          <w:p w:rsidR="00A364A4" w:rsidRDefault="00D1643D">
            <w:pPr>
              <w:pStyle w:val="TableParagraph"/>
              <w:spacing w:line="270"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7"/>
              <w:ind w:left="39" w:right="32"/>
              <w:jc w:val="center"/>
              <w:rPr>
                <w:sz w:val="24"/>
              </w:rPr>
            </w:pPr>
            <w:r>
              <w:rPr>
                <w:spacing w:val="-2"/>
                <w:sz w:val="24"/>
              </w:rPr>
              <w:t>10,57</w:t>
            </w:r>
          </w:p>
        </w:tc>
        <w:tc>
          <w:tcPr>
            <w:tcW w:w="1995" w:type="dxa"/>
          </w:tcPr>
          <w:p w:rsidR="00A364A4" w:rsidRDefault="00D1643D">
            <w:pPr>
              <w:pStyle w:val="TableParagraph"/>
              <w:spacing w:before="147"/>
              <w:ind w:left="9"/>
              <w:jc w:val="center"/>
              <w:rPr>
                <w:sz w:val="24"/>
              </w:rPr>
            </w:pPr>
            <w:r>
              <w:rPr>
                <w:spacing w:val="-2"/>
                <w:sz w:val="24"/>
              </w:rPr>
              <w:t>2304,26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73736,32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14</w:t>
            </w:r>
          </w:p>
        </w:tc>
        <w:tc>
          <w:tcPr>
            <w:tcW w:w="4815" w:type="dxa"/>
          </w:tcPr>
          <w:p w:rsidR="00A364A4" w:rsidRDefault="00D1643D">
            <w:pPr>
              <w:pStyle w:val="TableParagraph"/>
              <w:spacing w:line="270"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1"/>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7"/>
              <w:ind w:left="39" w:right="32"/>
              <w:jc w:val="center"/>
              <w:rPr>
                <w:sz w:val="24"/>
              </w:rPr>
            </w:pPr>
            <w:r>
              <w:rPr>
                <w:spacing w:val="-4"/>
                <w:sz w:val="24"/>
              </w:rPr>
              <w:t>2,55</w:t>
            </w:r>
          </w:p>
        </w:tc>
        <w:tc>
          <w:tcPr>
            <w:tcW w:w="1995" w:type="dxa"/>
          </w:tcPr>
          <w:p w:rsidR="00A364A4" w:rsidRDefault="00D1643D">
            <w:pPr>
              <w:pStyle w:val="TableParagraph"/>
              <w:spacing w:before="147"/>
              <w:ind w:left="9"/>
              <w:jc w:val="center"/>
              <w:rPr>
                <w:sz w:val="24"/>
              </w:rPr>
            </w:pPr>
            <w:r>
              <w:rPr>
                <w:spacing w:val="-2"/>
                <w:sz w:val="24"/>
              </w:rPr>
              <w:t>555,9</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17788,8</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9"/>
        </w:trPr>
        <w:tc>
          <w:tcPr>
            <w:tcW w:w="1121" w:type="dxa"/>
          </w:tcPr>
          <w:p w:rsidR="00A364A4" w:rsidRDefault="00D1643D">
            <w:pPr>
              <w:pStyle w:val="TableParagraph"/>
              <w:spacing w:before="147"/>
              <w:ind w:left="7"/>
              <w:jc w:val="center"/>
              <w:rPr>
                <w:sz w:val="24"/>
              </w:rPr>
            </w:pPr>
            <w:r>
              <w:rPr>
                <w:spacing w:val="-5"/>
                <w:sz w:val="24"/>
              </w:rPr>
              <w:t>15</w:t>
            </w:r>
          </w:p>
        </w:tc>
        <w:tc>
          <w:tcPr>
            <w:tcW w:w="4815" w:type="dxa"/>
          </w:tcPr>
          <w:p w:rsidR="00A364A4" w:rsidRDefault="00D1643D">
            <w:pPr>
              <w:pStyle w:val="TableParagraph"/>
              <w:spacing w:line="270" w:lineRule="exact"/>
              <w:ind w:left="302"/>
              <w:rPr>
                <w:sz w:val="24"/>
              </w:rPr>
            </w:pPr>
            <w:r>
              <w:rPr>
                <w:sz w:val="24"/>
              </w:rPr>
              <w:t>Зона</w:t>
            </w:r>
            <w:r>
              <w:rPr>
                <w:spacing w:val="-6"/>
                <w:sz w:val="24"/>
              </w:rPr>
              <w:t xml:space="preserve"> </w:t>
            </w:r>
            <w:r>
              <w:rPr>
                <w:sz w:val="24"/>
              </w:rPr>
              <w:t>застройки</w:t>
            </w:r>
            <w:r>
              <w:rPr>
                <w:spacing w:val="-4"/>
                <w:sz w:val="24"/>
              </w:rPr>
              <w:t xml:space="preserve"> </w:t>
            </w:r>
            <w:r>
              <w:rPr>
                <w:sz w:val="24"/>
              </w:rPr>
              <w:t>многоэтажными</w:t>
            </w:r>
            <w:r>
              <w:rPr>
                <w:spacing w:val="-4"/>
                <w:sz w:val="24"/>
              </w:rPr>
              <w:t xml:space="preserve"> </w:t>
            </w:r>
            <w:r>
              <w:rPr>
                <w:spacing w:val="-2"/>
                <w:sz w:val="24"/>
              </w:rPr>
              <w:t>жилыми</w:t>
            </w:r>
          </w:p>
          <w:p w:rsidR="00A364A4" w:rsidRDefault="00D1643D">
            <w:pPr>
              <w:pStyle w:val="TableParagraph"/>
              <w:spacing w:before="32"/>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7"/>
              <w:ind w:left="39" w:right="32"/>
              <w:jc w:val="center"/>
              <w:rPr>
                <w:sz w:val="24"/>
              </w:rPr>
            </w:pPr>
            <w:r>
              <w:rPr>
                <w:spacing w:val="-2"/>
                <w:sz w:val="24"/>
              </w:rPr>
              <w:t>16,07</w:t>
            </w:r>
          </w:p>
        </w:tc>
        <w:tc>
          <w:tcPr>
            <w:tcW w:w="1995" w:type="dxa"/>
          </w:tcPr>
          <w:p w:rsidR="00A364A4" w:rsidRDefault="00D1643D">
            <w:pPr>
              <w:pStyle w:val="TableParagraph"/>
              <w:spacing w:before="147"/>
              <w:ind w:left="9"/>
              <w:jc w:val="center"/>
              <w:rPr>
                <w:sz w:val="24"/>
              </w:rPr>
            </w:pPr>
            <w:r>
              <w:rPr>
                <w:spacing w:val="-2"/>
                <w:sz w:val="24"/>
              </w:rPr>
              <w:t>3503,26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112104,32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16</w:t>
            </w:r>
          </w:p>
        </w:tc>
        <w:tc>
          <w:tcPr>
            <w:tcW w:w="4815" w:type="dxa"/>
          </w:tcPr>
          <w:p w:rsidR="00A364A4" w:rsidRDefault="00D1643D">
            <w:pPr>
              <w:pStyle w:val="TableParagraph"/>
              <w:spacing w:line="268"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7"/>
              <w:ind w:left="39" w:right="32"/>
              <w:jc w:val="center"/>
              <w:rPr>
                <w:sz w:val="24"/>
              </w:rPr>
            </w:pPr>
            <w:r>
              <w:rPr>
                <w:spacing w:val="-4"/>
                <w:sz w:val="24"/>
              </w:rPr>
              <w:t>1,62</w:t>
            </w:r>
          </w:p>
        </w:tc>
        <w:tc>
          <w:tcPr>
            <w:tcW w:w="1995" w:type="dxa"/>
          </w:tcPr>
          <w:p w:rsidR="00A364A4" w:rsidRDefault="00D1643D">
            <w:pPr>
              <w:pStyle w:val="TableParagraph"/>
              <w:spacing w:before="147"/>
              <w:ind w:left="9"/>
              <w:jc w:val="center"/>
              <w:rPr>
                <w:sz w:val="24"/>
              </w:rPr>
            </w:pPr>
            <w:r>
              <w:rPr>
                <w:spacing w:val="-2"/>
                <w:sz w:val="24"/>
              </w:rPr>
              <w:t>353,16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11301,12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17</w:t>
            </w:r>
          </w:p>
        </w:tc>
        <w:tc>
          <w:tcPr>
            <w:tcW w:w="4815" w:type="dxa"/>
          </w:tcPr>
          <w:p w:rsidR="00A364A4" w:rsidRDefault="00D1643D">
            <w:pPr>
              <w:pStyle w:val="TableParagraph"/>
              <w:spacing w:line="268"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7"/>
              <w:ind w:left="39" w:right="32"/>
              <w:jc w:val="center"/>
              <w:rPr>
                <w:sz w:val="24"/>
              </w:rPr>
            </w:pPr>
            <w:r>
              <w:rPr>
                <w:spacing w:val="-4"/>
                <w:sz w:val="24"/>
              </w:rPr>
              <w:t>3,89</w:t>
            </w:r>
          </w:p>
        </w:tc>
        <w:tc>
          <w:tcPr>
            <w:tcW w:w="1995" w:type="dxa"/>
          </w:tcPr>
          <w:p w:rsidR="00A364A4" w:rsidRDefault="00D1643D">
            <w:pPr>
              <w:pStyle w:val="TableParagraph"/>
              <w:spacing w:before="147"/>
              <w:ind w:left="9"/>
              <w:jc w:val="center"/>
              <w:rPr>
                <w:sz w:val="24"/>
              </w:rPr>
            </w:pPr>
            <w:r>
              <w:rPr>
                <w:spacing w:val="-2"/>
                <w:sz w:val="24"/>
              </w:rPr>
              <w:t>848,02</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27136,64</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18</w:t>
            </w:r>
          </w:p>
        </w:tc>
        <w:tc>
          <w:tcPr>
            <w:tcW w:w="4815" w:type="dxa"/>
          </w:tcPr>
          <w:p w:rsidR="00A364A4" w:rsidRDefault="00D1643D">
            <w:pPr>
              <w:pStyle w:val="TableParagraph"/>
              <w:spacing w:line="268"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7"/>
              <w:ind w:left="39" w:right="32"/>
              <w:jc w:val="center"/>
              <w:rPr>
                <w:sz w:val="24"/>
              </w:rPr>
            </w:pPr>
            <w:r>
              <w:rPr>
                <w:spacing w:val="-4"/>
                <w:sz w:val="24"/>
              </w:rPr>
              <w:t>2,25</w:t>
            </w:r>
          </w:p>
        </w:tc>
        <w:tc>
          <w:tcPr>
            <w:tcW w:w="1995" w:type="dxa"/>
          </w:tcPr>
          <w:p w:rsidR="00A364A4" w:rsidRDefault="00D1643D">
            <w:pPr>
              <w:pStyle w:val="TableParagraph"/>
              <w:spacing w:before="147"/>
              <w:ind w:left="9"/>
              <w:jc w:val="center"/>
              <w:rPr>
                <w:sz w:val="24"/>
              </w:rPr>
            </w:pPr>
            <w:r>
              <w:rPr>
                <w:spacing w:val="-2"/>
                <w:sz w:val="24"/>
              </w:rPr>
              <w:t>490,5</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right="3"/>
              <w:jc w:val="center"/>
              <w:rPr>
                <w:sz w:val="24"/>
              </w:rPr>
            </w:pPr>
            <w:r>
              <w:rPr>
                <w:spacing w:val="-2"/>
                <w:sz w:val="24"/>
              </w:rPr>
              <w:t>15696</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9"/>
        </w:trPr>
        <w:tc>
          <w:tcPr>
            <w:tcW w:w="1121" w:type="dxa"/>
          </w:tcPr>
          <w:p w:rsidR="00A364A4" w:rsidRDefault="00D1643D">
            <w:pPr>
              <w:pStyle w:val="TableParagraph"/>
              <w:spacing w:before="147"/>
              <w:ind w:left="7"/>
              <w:jc w:val="center"/>
              <w:rPr>
                <w:sz w:val="24"/>
              </w:rPr>
            </w:pPr>
            <w:r>
              <w:rPr>
                <w:spacing w:val="-5"/>
                <w:sz w:val="24"/>
              </w:rPr>
              <w:t>19</w:t>
            </w:r>
          </w:p>
        </w:tc>
        <w:tc>
          <w:tcPr>
            <w:tcW w:w="4815" w:type="dxa"/>
          </w:tcPr>
          <w:p w:rsidR="00A364A4" w:rsidRDefault="00D1643D">
            <w:pPr>
              <w:pStyle w:val="TableParagraph"/>
              <w:spacing w:line="268"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4"/>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7"/>
              <w:ind w:left="39" w:right="32"/>
              <w:jc w:val="center"/>
              <w:rPr>
                <w:sz w:val="24"/>
              </w:rPr>
            </w:pPr>
            <w:r>
              <w:rPr>
                <w:spacing w:val="-4"/>
                <w:sz w:val="24"/>
              </w:rPr>
              <w:t>1,83</w:t>
            </w:r>
          </w:p>
        </w:tc>
        <w:tc>
          <w:tcPr>
            <w:tcW w:w="1995" w:type="dxa"/>
          </w:tcPr>
          <w:p w:rsidR="00A364A4" w:rsidRDefault="00D1643D">
            <w:pPr>
              <w:pStyle w:val="TableParagraph"/>
              <w:spacing w:before="147"/>
              <w:ind w:left="9"/>
              <w:jc w:val="center"/>
              <w:rPr>
                <w:sz w:val="24"/>
              </w:rPr>
            </w:pPr>
            <w:r>
              <w:rPr>
                <w:spacing w:val="-2"/>
                <w:sz w:val="24"/>
              </w:rPr>
              <w:t>398,94</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12766,08</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20</w:t>
            </w:r>
          </w:p>
        </w:tc>
        <w:tc>
          <w:tcPr>
            <w:tcW w:w="4815" w:type="dxa"/>
          </w:tcPr>
          <w:p w:rsidR="00A364A4" w:rsidRDefault="00D1643D">
            <w:pPr>
              <w:pStyle w:val="TableParagraph"/>
              <w:spacing w:line="268"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7"/>
              <w:ind w:left="39" w:right="32"/>
              <w:jc w:val="center"/>
              <w:rPr>
                <w:sz w:val="24"/>
              </w:rPr>
            </w:pPr>
            <w:r>
              <w:rPr>
                <w:spacing w:val="-4"/>
                <w:sz w:val="24"/>
              </w:rPr>
              <w:t>1,31</w:t>
            </w:r>
          </w:p>
        </w:tc>
        <w:tc>
          <w:tcPr>
            <w:tcW w:w="1995" w:type="dxa"/>
          </w:tcPr>
          <w:p w:rsidR="00A364A4" w:rsidRDefault="00D1643D">
            <w:pPr>
              <w:pStyle w:val="TableParagraph"/>
              <w:spacing w:before="147"/>
              <w:ind w:left="9"/>
              <w:jc w:val="center"/>
              <w:rPr>
                <w:sz w:val="24"/>
              </w:rPr>
            </w:pPr>
            <w:r>
              <w:rPr>
                <w:spacing w:val="-2"/>
                <w:sz w:val="24"/>
              </w:rPr>
              <w:t>285,58</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9138,56</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21</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12,67</w:t>
            </w:r>
          </w:p>
        </w:tc>
        <w:tc>
          <w:tcPr>
            <w:tcW w:w="1995" w:type="dxa"/>
          </w:tcPr>
          <w:p w:rsidR="00A364A4" w:rsidRDefault="00D1643D">
            <w:pPr>
              <w:pStyle w:val="TableParagraph"/>
              <w:spacing w:before="147"/>
              <w:ind w:left="9"/>
              <w:jc w:val="center"/>
              <w:rPr>
                <w:sz w:val="24"/>
              </w:rPr>
            </w:pPr>
            <w:r>
              <w:rPr>
                <w:spacing w:val="-2"/>
                <w:sz w:val="24"/>
              </w:rPr>
              <w:t>2762,06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88385,92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22</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4"/>
                <w:sz w:val="24"/>
              </w:rPr>
              <w:t>5,12</w:t>
            </w:r>
          </w:p>
        </w:tc>
        <w:tc>
          <w:tcPr>
            <w:tcW w:w="1995" w:type="dxa"/>
          </w:tcPr>
          <w:p w:rsidR="00A364A4" w:rsidRDefault="00D1643D">
            <w:pPr>
              <w:pStyle w:val="TableParagraph"/>
              <w:spacing w:before="147"/>
              <w:ind w:left="9"/>
              <w:jc w:val="center"/>
              <w:rPr>
                <w:sz w:val="24"/>
              </w:rPr>
            </w:pPr>
            <w:r>
              <w:rPr>
                <w:spacing w:val="-2"/>
                <w:sz w:val="24"/>
              </w:rPr>
              <w:t>1116,16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35717,12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9"/>
        </w:trPr>
        <w:tc>
          <w:tcPr>
            <w:tcW w:w="1121" w:type="dxa"/>
          </w:tcPr>
          <w:p w:rsidR="00A364A4" w:rsidRDefault="00D1643D">
            <w:pPr>
              <w:pStyle w:val="TableParagraph"/>
              <w:spacing w:before="145"/>
              <w:ind w:left="7"/>
              <w:jc w:val="center"/>
              <w:rPr>
                <w:sz w:val="24"/>
              </w:rPr>
            </w:pPr>
            <w:r>
              <w:rPr>
                <w:spacing w:val="-5"/>
                <w:sz w:val="24"/>
              </w:rPr>
              <w:t>23</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4"/>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5"/>
              <w:ind w:left="39" w:right="32"/>
              <w:jc w:val="center"/>
              <w:rPr>
                <w:sz w:val="24"/>
              </w:rPr>
            </w:pPr>
            <w:r>
              <w:rPr>
                <w:spacing w:val="-2"/>
                <w:sz w:val="24"/>
              </w:rPr>
              <w:t>14,18</w:t>
            </w:r>
          </w:p>
        </w:tc>
        <w:tc>
          <w:tcPr>
            <w:tcW w:w="1995" w:type="dxa"/>
          </w:tcPr>
          <w:p w:rsidR="00A364A4" w:rsidRDefault="00D1643D">
            <w:pPr>
              <w:pStyle w:val="TableParagraph"/>
              <w:spacing w:before="145"/>
              <w:ind w:left="9"/>
              <w:jc w:val="center"/>
              <w:rPr>
                <w:sz w:val="24"/>
              </w:rPr>
            </w:pPr>
            <w:r>
              <w:rPr>
                <w:spacing w:val="-2"/>
                <w:sz w:val="24"/>
              </w:rPr>
              <w:t>3091,24</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98919,68</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5"/>
              <w:ind w:left="7"/>
              <w:jc w:val="center"/>
              <w:rPr>
                <w:sz w:val="24"/>
              </w:rPr>
            </w:pPr>
            <w:r>
              <w:rPr>
                <w:spacing w:val="-5"/>
                <w:sz w:val="24"/>
              </w:rPr>
              <w:t>24</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5"/>
              <w:ind w:left="39" w:right="32"/>
              <w:jc w:val="center"/>
              <w:rPr>
                <w:sz w:val="24"/>
              </w:rPr>
            </w:pPr>
            <w:r>
              <w:rPr>
                <w:spacing w:val="-4"/>
                <w:sz w:val="24"/>
              </w:rPr>
              <w:t>9,93</w:t>
            </w:r>
          </w:p>
        </w:tc>
        <w:tc>
          <w:tcPr>
            <w:tcW w:w="1995" w:type="dxa"/>
          </w:tcPr>
          <w:p w:rsidR="00A364A4" w:rsidRDefault="00D1643D">
            <w:pPr>
              <w:pStyle w:val="TableParagraph"/>
              <w:spacing w:before="145"/>
              <w:ind w:left="9"/>
              <w:jc w:val="center"/>
              <w:rPr>
                <w:sz w:val="24"/>
              </w:rPr>
            </w:pPr>
            <w:r>
              <w:rPr>
                <w:spacing w:val="-2"/>
                <w:sz w:val="24"/>
              </w:rPr>
              <w:t>2164,74</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69271,68</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5"/>
              <w:ind w:left="7"/>
              <w:jc w:val="center"/>
              <w:rPr>
                <w:sz w:val="24"/>
              </w:rPr>
            </w:pPr>
            <w:r>
              <w:rPr>
                <w:spacing w:val="-5"/>
                <w:sz w:val="24"/>
              </w:rPr>
              <w:t>25</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5"/>
              <w:ind w:left="39" w:right="32"/>
              <w:jc w:val="center"/>
              <w:rPr>
                <w:sz w:val="24"/>
              </w:rPr>
            </w:pPr>
            <w:r>
              <w:rPr>
                <w:spacing w:val="-4"/>
                <w:sz w:val="24"/>
              </w:rPr>
              <w:t>2,89</w:t>
            </w:r>
          </w:p>
        </w:tc>
        <w:tc>
          <w:tcPr>
            <w:tcW w:w="1995" w:type="dxa"/>
          </w:tcPr>
          <w:p w:rsidR="00A364A4" w:rsidRDefault="00D1643D">
            <w:pPr>
              <w:pStyle w:val="TableParagraph"/>
              <w:spacing w:before="145"/>
              <w:ind w:left="9"/>
              <w:jc w:val="center"/>
              <w:rPr>
                <w:sz w:val="24"/>
              </w:rPr>
            </w:pPr>
            <w:r>
              <w:rPr>
                <w:spacing w:val="-2"/>
                <w:sz w:val="24"/>
              </w:rPr>
              <w:t>630,02</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20160,64</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309"/>
        </w:trPr>
        <w:tc>
          <w:tcPr>
            <w:tcW w:w="1121" w:type="dxa"/>
          </w:tcPr>
          <w:p w:rsidR="00A364A4" w:rsidRDefault="00D1643D">
            <w:pPr>
              <w:pStyle w:val="TableParagraph"/>
              <w:spacing w:line="268" w:lineRule="exact"/>
              <w:ind w:left="7"/>
              <w:jc w:val="center"/>
              <w:rPr>
                <w:sz w:val="24"/>
              </w:rPr>
            </w:pPr>
            <w:r>
              <w:rPr>
                <w:spacing w:val="-5"/>
                <w:sz w:val="24"/>
              </w:rPr>
              <w:t>26</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tc>
        <w:tc>
          <w:tcPr>
            <w:tcW w:w="1647" w:type="dxa"/>
          </w:tcPr>
          <w:p w:rsidR="00A364A4" w:rsidRDefault="00D1643D">
            <w:pPr>
              <w:pStyle w:val="TableParagraph"/>
              <w:spacing w:line="268" w:lineRule="exact"/>
              <w:ind w:left="39" w:right="32"/>
              <w:jc w:val="center"/>
              <w:rPr>
                <w:sz w:val="24"/>
              </w:rPr>
            </w:pPr>
            <w:r>
              <w:rPr>
                <w:spacing w:val="-4"/>
                <w:sz w:val="24"/>
              </w:rPr>
              <w:t>0,81</w:t>
            </w:r>
          </w:p>
        </w:tc>
        <w:tc>
          <w:tcPr>
            <w:tcW w:w="1995" w:type="dxa"/>
          </w:tcPr>
          <w:p w:rsidR="00A364A4" w:rsidRDefault="00D1643D">
            <w:pPr>
              <w:pStyle w:val="TableParagraph"/>
              <w:spacing w:line="268" w:lineRule="exact"/>
              <w:ind w:left="9"/>
              <w:jc w:val="center"/>
              <w:rPr>
                <w:sz w:val="24"/>
              </w:rPr>
            </w:pPr>
            <w:r>
              <w:rPr>
                <w:spacing w:val="-2"/>
                <w:sz w:val="24"/>
              </w:rPr>
              <w:t>176,58</w:t>
            </w:r>
          </w:p>
        </w:tc>
        <w:tc>
          <w:tcPr>
            <w:tcW w:w="1844" w:type="dxa"/>
          </w:tcPr>
          <w:p w:rsidR="00A364A4" w:rsidRDefault="00D1643D">
            <w:pPr>
              <w:pStyle w:val="TableParagraph"/>
              <w:spacing w:line="268" w:lineRule="exact"/>
              <w:ind w:left="135" w:right="127"/>
              <w:jc w:val="center"/>
              <w:rPr>
                <w:sz w:val="24"/>
              </w:rPr>
            </w:pPr>
            <w:r>
              <w:rPr>
                <w:spacing w:val="-5"/>
                <w:sz w:val="24"/>
              </w:rPr>
              <w:t>218</w:t>
            </w:r>
          </w:p>
        </w:tc>
        <w:tc>
          <w:tcPr>
            <w:tcW w:w="2024" w:type="dxa"/>
          </w:tcPr>
          <w:p w:rsidR="00A364A4" w:rsidRDefault="00D1643D">
            <w:pPr>
              <w:pStyle w:val="TableParagraph"/>
              <w:spacing w:line="268" w:lineRule="exact"/>
              <w:ind w:left="7"/>
              <w:jc w:val="center"/>
              <w:rPr>
                <w:sz w:val="24"/>
              </w:rPr>
            </w:pPr>
            <w:r>
              <w:rPr>
                <w:spacing w:val="-2"/>
                <w:sz w:val="24"/>
              </w:rPr>
              <w:t>5650,56</w:t>
            </w:r>
          </w:p>
        </w:tc>
        <w:tc>
          <w:tcPr>
            <w:tcW w:w="1292" w:type="dxa"/>
          </w:tcPr>
          <w:p w:rsidR="00A364A4" w:rsidRDefault="00D1643D">
            <w:pPr>
              <w:pStyle w:val="TableParagraph"/>
              <w:spacing w:line="268" w:lineRule="exact"/>
              <w:ind w:left="6"/>
              <w:jc w:val="center"/>
              <w:rPr>
                <w:sz w:val="24"/>
              </w:rPr>
            </w:pPr>
            <w:r>
              <w:rPr>
                <w:spacing w:val="-10"/>
                <w:sz w:val="24"/>
              </w:rPr>
              <w:t>1</w:t>
            </w:r>
          </w:p>
        </w:tc>
      </w:tr>
    </w:tbl>
    <w:p w:rsidR="00A364A4" w:rsidRDefault="00A364A4">
      <w:pPr>
        <w:pStyle w:val="TableParagraph"/>
        <w:spacing w:line="268" w:lineRule="exact"/>
        <w:jc w:val="center"/>
        <w:rPr>
          <w:sz w:val="24"/>
        </w:rPr>
        <w:sectPr w:rsidR="00A364A4">
          <w:pgSz w:w="16840" w:h="11910" w:orient="landscape"/>
          <w:pgMar w:top="1100" w:right="566" w:bottom="920" w:left="1417" w:header="0" w:footer="734" w:gutter="0"/>
          <w:cols w:space="720"/>
        </w:sectPr>
      </w:pPr>
    </w:p>
    <w:p w:rsidR="00A364A4" w:rsidRDefault="00A364A4">
      <w:pPr>
        <w:pStyle w:val="a3"/>
        <w:spacing w:before="3"/>
        <w:rPr>
          <w:sz w:val="2"/>
        </w:rPr>
      </w:pPr>
    </w:p>
    <w:tbl>
      <w:tblPr>
        <w:tblStyle w:val="TableNormal"/>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4815"/>
        <w:gridCol w:w="1647"/>
        <w:gridCol w:w="1995"/>
        <w:gridCol w:w="1844"/>
        <w:gridCol w:w="2024"/>
        <w:gridCol w:w="1292"/>
      </w:tblGrid>
      <w:tr w:rsidR="00A364A4">
        <w:trPr>
          <w:trHeight w:val="312"/>
        </w:trPr>
        <w:tc>
          <w:tcPr>
            <w:tcW w:w="1121" w:type="dxa"/>
          </w:tcPr>
          <w:p w:rsidR="00A364A4" w:rsidRDefault="00A364A4">
            <w:pPr>
              <w:pStyle w:val="TableParagraph"/>
            </w:pPr>
          </w:p>
        </w:tc>
        <w:tc>
          <w:tcPr>
            <w:tcW w:w="4815" w:type="dxa"/>
          </w:tcPr>
          <w:p w:rsidR="00A364A4" w:rsidRDefault="00D1643D">
            <w:pPr>
              <w:pStyle w:val="TableParagraph"/>
              <w:spacing w:line="271" w:lineRule="exact"/>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A364A4">
            <w:pPr>
              <w:pStyle w:val="TableParagraph"/>
            </w:pPr>
          </w:p>
        </w:tc>
        <w:tc>
          <w:tcPr>
            <w:tcW w:w="1995" w:type="dxa"/>
          </w:tcPr>
          <w:p w:rsidR="00A364A4" w:rsidRDefault="00A364A4">
            <w:pPr>
              <w:pStyle w:val="TableParagraph"/>
            </w:pPr>
          </w:p>
        </w:tc>
        <w:tc>
          <w:tcPr>
            <w:tcW w:w="1844" w:type="dxa"/>
          </w:tcPr>
          <w:p w:rsidR="00A364A4" w:rsidRDefault="00A364A4">
            <w:pPr>
              <w:pStyle w:val="TableParagraph"/>
            </w:pPr>
          </w:p>
        </w:tc>
        <w:tc>
          <w:tcPr>
            <w:tcW w:w="2024" w:type="dxa"/>
          </w:tcPr>
          <w:p w:rsidR="00A364A4" w:rsidRDefault="00A364A4">
            <w:pPr>
              <w:pStyle w:val="TableParagraph"/>
            </w:pPr>
          </w:p>
        </w:tc>
        <w:tc>
          <w:tcPr>
            <w:tcW w:w="1292" w:type="dxa"/>
          </w:tcPr>
          <w:p w:rsidR="00A364A4" w:rsidRDefault="00A364A4">
            <w:pPr>
              <w:pStyle w:val="TableParagraph"/>
            </w:pPr>
          </w:p>
        </w:tc>
      </w:tr>
      <w:tr w:rsidR="00A364A4">
        <w:trPr>
          <w:trHeight w:val="616"/>
        </w:trPr>
        <w:tc>
          <w:tcPr>
            <w:tcW w:w="1121" w:type="dxa"/>
          </w:tcPr>
          <w:p w:rsidR="00A364A4" w:rsidRDefault="00D1643D">
            <w:pPr>
              <w:pStyle w:val="TableParagraph"/>
              <w:spacing w:before="145"/>
              <w:ind w:left="7"/>
              <w:jc w:val="center"/>
              <w:rPr>
                <w:sz w:val="24"/>
              </w:rPr>
            </w:pPr>
            <w:r>
              <w:rPr>
                <w:spacing w:val="-5"/>
                <w:sz w:val="24"/>
              </w:rPr>
              <w:t>27</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5"/>
              <w:ind w:left="39" w:right="32"/>
              <w:jc w:val="center"/>
              <w:rPr>
                <w:sz w:val="24"/>
              </w:rPr>
            </w:pPr>
            <w:r>
              <w:rPr>
                <w:spacing w:val="-2"/>
                <w:sz w:val="24"/>
              </w:rPr>
              <w:t>13,67</w:t>
            </w:r>
          </w:p>
        </w:tc>
        <w:tc>
          <w:tcPr>
            <w:tcW w:w="1995" w:type="dxa"/>
          </w:tcPr>
          <w:p w:rsidR="00A364A4" w:rsidRDefault="00D1643D">
            <w:pPr>
              <w:pStyle w:val="TableParagraph"/>
              <w:spacing w:before="145"/>
              <w:ind w:left="9"/>
              <w:jc w:val="center"/>
              <w:rPr>
                <w:sz w:val="24"/>
              </w:rPr>
            </w:pPr>
            <w:r>
              <w:rPr>
                <w:spacing w:val="-2"/>
                <w:sz w:val="24"/>
              </w:rPr>
              <w:t>2980,06</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95361,92</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28</w:t>
            </w:r>
          </w:p>
        </w:tc>
        <w:tc>
          <w:tcPr>
            <w:tcW w:w="4815" w:type="dxa"/>
          </w:tcPr>
          <w:p w:rsidR="00A364A4" w:rsidRDefault="00D1643D">
            <w:pPr>
              <w:pStyle w:val="TableParagraph"/>
              <w:spacing w:line="270" w:lineRule="exact"/>
              <w:ind w:left="8" w:right="4"/>
              <w:jc w:val="center"/>
              <w:rPr>
                <w:sz w:val="24"/>
              </w:rPr>
            </w:pPr>
            <w:r>
              <w:rPr>
                <w:sz w:val="24"/>
              </w:rPr>
              <w:t>Зона</w:t>
            </w:r>
            <w:r>
              <w:rPr>
                <w:spacing w:val="-6"/>
                <w:sz w:val="24"/>
              </w:rPr>
              <w:t xml:space="preserve"> </w:t>
            </w:r>
            <w:r>
              <w:rPr>
                <w:sz w:val="24"/>
              </w:rPr>
              <w:t>застройки</w:t>
            </w:r>
            <w:r>
              <w:rPr>
                <w:spacing w:val="-5"/>
                <w:sz w:val="24"/>
              </w:rPr>
              <w:t xml:space="preserve"> </w:t>
            </w:r>
            <w:r>
              <w:rPr>
                <w:sz w:val="24"/>
              </w:rPr>
              <w:t>многоэтажными</w:t>
            </w:r>
            <w:r>
              <w:rPr>
                <w:spacing w:val="-4"/>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4"/>
                <w:sz w:val="24"/>
              </w:rPr>
              <w:t>4,47</w:t>
            </w:r>
          </w:p>
        </w:tc>
        <w:tc>
          <w:tcPr>
            <w:tcW w:w="1995" w:type="dxa"/>
          </w:tcPr>
          <w:p w:rsidR="00A364A4" w:rsidRDefault="00D1643D">
            <w:pPr>
              <w:pStyle w:val="TableParagraph"/>
              <w:spacing w:before="147"/>
              <w:ind w:left="9"/>
              <w:jc w:val="center"/>
              <w:rPr>
                <w:sz w:val="24"/>
              </w:rPr>
            </w:pPr>
            <w:r>
              <w:rPr>
                <w:spacing w:val="-2"/>
                <w:sz w:val="24"/>
              </w:rPr>
              <w:t>974,46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31182,72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29</w:t>
            </w:r>
          </w:p>
        </w:tc>
        <w:tc>
          <w:tcPr>
            <w:tcW w:w="4815" w:type="dxa"/>
          </w:tcPr>
          <w:p w:rsidR="00A364A4" w:rsidRDefault="00D1643D">
            <w:pPr>
              <w:pStyle w:val="TableParagraph"/>
              <w:spacing w:line="270"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1"/>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26,57</w:t>
            </w:r>
          </w:p>
        </w:tc>
        <w:tc>
          <w:tcPr>
            <w:tcW w:w="1995" w:type="dxa"/>
          </w:tcPr>
          <w:p w:rsidR="00A364A4" w:rsidRDefault="00D1643D">
            <w:pPr>
              <w:pStyle w:val="TableParagraph"/>
              <w:spacing w:before="147"/>
              <w:ind w:left="9"/>
              <w:jc w:val="center"/>
              <w:rPr>
                <w:sz w:val="24"/>
              </w:rPr>
            </w:pPr>
            <w:r>
              <w:rPr>
                <w:spacing w:val="-2"/>
                <w:sz w:val="24"/>
              </w:rPr>
              <w:t>5792,26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185352,32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9"/>
        </w:trPr>
        <w:tc>
          <w:tcPr>
            <w:tcW w:w="1121" w:type="dxa"/>
          </w:tcPr>
          <w:p w:rsidR="00A364A4" w:rsidRDefault="00D1643D">
            <w:pPr>
              <w:pStyle w:val="TableParagraph"/>
              <w:spacing w:before="147"/>
              <w:ind w:left="7"/>
              <w:jc w:val="center"/>
              <w:rPr>
                <w:sz w:val="24"/>
              </w:rPr>
            </w:pPr>
            <w:r>
              <w:rPr>
                <w:spacing w:val="-5"/>
                <w:sz w:val="24"/>
              </w:rPr>
              <w:t>30</w:t>
            </w:r>
          </w:p>
        </w:tc>
        <w:tc>
          <w:tcPr>
            <w:tcW w:w="4815" w:type="dxa"/>
          </w:tcPr>
          <w:p w:rsidR="00A364A4" w:rsidRDefault="00D1643D">
            <w:pPr>
              <w:pStyle w:val="TableParagraph"/>
              <w:spacing w:line="270"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2"/>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13,49</w:t>
            </w:r>
          </w:p>
        </w:tc>
        <w:tc>
          <w:tcPr>
            <w:tcW w:w="1995" w:type="dxa"/>
          </w:tcPr>
          <w:p w:rsidR="00A364A4" w:rsidRDefault="00D1643D">
            <w:pPr>
              <w:pStyle w:val="TableParagraph"/>
              <w:spacing w:before="147"/>
              <w:ind w:left="9"/>
              <w:jc w:val="center"/>
              <w:rPr>
                <w:sz w:val="24"/>
              </w:rPr>
            </w:pPr>
            <w:r>
              <w:rPr>
                <w:spacing w:val="-2"/>
                <w:sz w:val="24"/>
              </w:rPr>
              <w:t>2940,82</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94106,24</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31</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26,16</w:t>
            </w:r>
          </w:p>
        </w:tc>
        <w:tc>
          <w:tcPr>
            <w:tcW w:w="1995" w:type="dxa"/>
          </w:tcPr>
          <w:p w:rsidR="00A364A4" w:rsidRDefault="00D1643D">
            <w:pPr>
              <w:pStyle w:val="TableParagraph"/>
              <w:spacing w:before="147"/>
              <w:ind w:left="9"/>
              <w:jc w:val="center"/>
              <w:rPr>
                <w:sz w:val="24"/>
              </w:rPr>
            </w:pPr>
            <w:r>
              <w:rPr>
                <w:spacing w:val="-2"/>
                <w:sz w:val="24"/>
              </w:rPr>
              <w:t>5702,88</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182492,16</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32</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4"/>
                <w:sz w:val="24"/>
              </w:rPr>
              <w:t>18,7</w:t>
            </w:r>
          </w:p>
        </w:tc>
        <w:tc>
          <w:tcPr>
            <w:tcW w:w="1995" w:type="dxa"/>
          </w:tcPr>
          <w:p w:rsidR="00A364A4" w:rsidRDefault="00D1643D">
            <w:pPr>
              <w:pStyle w:val="TableParagraph"/>
              <w:spacing w:before="147"/>
              <w:ind w:left="9"/>
              <w:jc w:val="center"/>
              <w:rPr>
                <w:sz w:val="24"/>
              </w:rPr>
            </w:pPr>
            <w:r>
              <w:rPr>
                <w:spacing w:val="-2"/>
                <w:sz w:val="24"/>
              </w:rPr>
              <w:t>4076,6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130451,2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33</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 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11,29</w:t>
            </w:r>
          </w:p>
        </w:tc>
        <w:tc>
          <w:tcPr>
            <w:tcW w:w="1995" w:type="dxa"/>
          </w:tcPr>
          <w:p w:rsidR="00A364A4" w:rsidRDefault="00D1643D">
            <w:pPr>
              <w:pStyle w:val="TableParagraph"/>
              <w:spacing w:before="147"/>
              <w:ind w:left="9"/>
              <w:jc w:val="center"/>
              <w:rPr>
                <w:sz w:val="24"/>
              </w:rPr>
            </w:pPr>
            <w:r>
              <w:rPr>
                <w:spacing w:val="-2"/>
                <w:sz w:val="24"/>
              </w:rPr>
              <w:t>2461,22</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78759,04</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9"/>
        </w:trPr>
        <w:tc>
          <w:tcPr>
            <w:tcW w:w="1121" w:type="dxa"/>
          </w:tcPr>
          <w:p w:rsidR="00A364A4" w:rsidRDefault="00D1643D">
            <w:pPr>
              <w:pStyle w:val="TableParagraph"/>
              <w:spacing w:before="147"/>
              <w:ind w:left="7"/>
              <w:jc w:val="center"/>
              <w:rPr>
                <w:sz w:val="24"/>
              </w:rPr>
            </w:pPr>
            <w:r>
              <w:rPr>
                <w:spacing w:val="-5"/>
                <w:sz w:val="24"/>
              </w:rPr>
              <w:t>34</w:t>
            </w:r>
          </w:p>
        </w:tc>
        <w:tc>
          <w:tcPr>
            <w:tcW w:w="4815" w:type="dxa"/>
          </w:tcPr>
          <w:p w:rsidR="00A364A4" w:rsidRDefault="00D1643D">
            <w:pPr>
              <w:pStyle w:val="TableParagraph"/>
              <w:spacing w:line="268" w:lineRule="exact"/>
              <w:ind w:left="302"/>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4"/>
              <w:ind w:left="321"/>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2"/>
                <w:sz w:val="24"/>
              </w:rPr>
              <w:t xml:space="preserve"> </w:t>
            </w:r>
            <w:r>
              <w:rPr>
                <w:sz w:val="24"/>
              </w:rPr>
              <w:t>более),</w:t>
            </w:r>
            <w:r>
              <w:rPr>
                <w:spacing w:val="-1"/>
                <w:sz w:val="24"/>
              </w:rPr>
              <w:t xml:space="preserve"> </w:t>
            </w:r>
            <w:r>
              <w:rPr>
                <w:spacing w:val="-2"/>
                <w:sz w:val="24"/>
              </w:rPr>
              <w:t>планируемая</w:t>
            </w:r>
          </w:p>
        </w:tc>
        <w:tc>
          <w:tcPr>
            <w:tcW w:w="1647" w:type="dxa"/>
          </w:tcPr>
          <w:p w:rsidR="00A364A4" w:rsidRDefault="00D1643D">
            <w:pPr>
              <w:pStyle w:val="TableParagraph"/>
              <w:spacing w:before="147"/>
              <w:ind w:left="39" w:right="32"/>
              <w:jc w:val="center"/>
              <w:rPr>
                <w:sz w:val="24"/>
              </w:rPr>
            </w:pPr>
            <w:r>
              <w:rPr>
                <w:spacing w:val="-2"/>
                <w:sz w:val="24"/>
              </w:rPr>
              <w:t>17,41</w:t>
            </w:r>
          </w:p>
        </w:tc>
        <w:tc>
          <w:tcPr>
            <w:tcW w:w="1995" w:type="dxa"/>
          </w:tcPr>
          <w:p w:rsidR="00A364A4" w:rsidRDefault="00D1643D">
            <w:pPr>
              <w:pStyle w:val="TableParagraph"/>
              <w:spacing w:before="147"/>
              <w:ind w:left="9"/>
              <w:jc w:val="center"/>
              <w:rPr>
                <w:sz w:val="24"/>
              </w:rPr>
            </w:pPr>
            <w:r>
              <w:rPr>
                <w:spacing w:val="-2"/>
                <w:sz w:val="24"/>
              </w:rPr>
              <w:t>3795,38</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121452,16</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35</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26,42</w:t>
            </w:r>
          </w:p>
        </w:tc>
        <w:tc>
          <w:tcPr>
            <w:tcW w:w="1995" w:type="dxa"/>
          </w:tcPr>
          <w:p w:rsidR="00A364A4" w:rsidRDefault="00D1643D">
            <w:pPr>
              <w:pStyle w:val="TableParagraph"/>
              <w:spacing w:before="147"/>
              <w:ind w:left="9"/>
              <w:jc w:val="center"/>
              <w:rPr>
                <w:sz w:val="24"/>
              </w:rPr>
            </w:pPr>
            <w:r>
              <w:rPr>
                <w:spacing w:val="-2"/>
                <w:sz w:val="24"/>
              </w:rPr>
              <w:t>5759,56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184305,92</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36</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39,95</w:t>
            </w:r>
          </w:p>
        </w:tc>
        <w:tc>
          <w:tcPr>
            <w:tcW w:w="1995" w:type="dxa"/>
          </w:tcPr>
          <w:p w:rsidR="00A364A4" w:rsidRDefault="00D1643D">
            <w:pPr>
              <w:pStyle w:val="TableParagraph"/>
              <w:spacing w:before="147"/>
              <w:ind w:left="9"/>
              <w:jc w:val="center"/>
              <w:rPr>
                <w:sz w:val="24"/>
              </w:rPr>
            </w:pPr>
            <w:r>
              <w:rPr>
                <w:spacing w:val="-2"/>
                <w:sz w:val="24"/>
              </w:rPr>
              <w:t>8709,1</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278691,2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37</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28,76</w:t>
            </w:r>
          </w:p>
        </w:tc>
        <w:tc>
          <w:tcPr>
            <w:tcW w:w="1995" w:type="dxa"/>
          </w:tcPr>
          <w:p w:rsidR="00A364A4" w:rsidRDefault="00D1643D">
            <w:pPr>
              <w:pStyle w:val="TableParagraph"/>
              <w:spacing w:before="147"/>
              <w:ind w:left="9"/>
              <w:jc w:val="center"/>
              <w:rPr>
                <w:sz w:val="24"/>
              </w:rPr>
            </w:pPr>
            <w:r>
              <w:rPr>
                <w:spacing w:val="-2"/>
                <w:sz w:val="24"/>
              </w:rPr>
              <w:t>6269,68</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200629,76</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9"/>
        </w:trPr>
        <w:tc>
          <w:tcPr>
            <w:tcW w:w="1121" w:type="dxa"/>
          </w:tcPr>
          <w:p w:rsidR="00A364A4" w:rsidRDefault="00D1643D">
            <w:pPr>
              <w:pStyle w:val="TableParagraph"/>
              <w:spacing w:before="145"/>
              <w:ind w:left="7"/>
              <w:jc w:val="center"/>
              <w:rPr>
                <w:sz w:val="24"/>
              </w:rPr>
            </w:pPr>
            <w:r>
              <w:rPr>
                <w:spacing w:val="-5"/>
                <w:sz w:val="24"/>
              </w:rPr>
              <w:t>38</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4"/>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5"/>
              <w:ind w:left="39" w:right="32"/>
              <w:jc w:val="center"/>
              <w:rPr>
                <w:sz w:val="24"/>
              </w:rPr>
            </w:pPr>
            <w:r>
              <w:rPr>
                <w:spacing w:val="-2"/>
                <w:sz w:val="24"/>
              </w:rPr>
              <w:t>11,15</w:t>
            </w:r>
          </w:p>
        </w:tc>
        <w:tc>
          <w:tcPr>
            <w:tcW w:w="1995" w:type="dxa"/>
          </w:tcPr>
          <w:p w:rsidR="00A364A4" w:rsidRDefault="00D1643D">
            <w:pPr>
              <w:pStyle w:val="TableParagraph"/>
              <w:spacing w:before="145"/>
              <w:ind w:left="9"/>
              <w:jc w:val="center"/>
              <w:rPr>
                <w:sz w:val="24"/>
              </w:rPr>
            </w:pPr>
            <w:r>
              <w:rPr>
                <w:spacing w:val="-2"/>
                <w:sz w:val="24"/>
              </w:rPr>
              <w:t>2430,7</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77782,4</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5"/>
              <w:ind w:left="7"/>
              <w:jc w:val="center"/>
              <w:rPr>
                <w:sz w:val="24"/>
              </w:rPr>
            </w:pPr>
            <w:r>
              <w:rPr>
                <w:spacing w:val="-5"/>
                <w:sz w:val="24"/>
              </w:rPr>
              <w:t>39</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5"/>
              <w:ind w:left="39" w:right="32"/>
              <w:jc w:val="center"/>
              <w:rPr>
                <w:sz w:val="24"/>
              </w:rPr>
            </w:pPr>
            <w:r>
              <w:rPr>
                <w:spacing w:val="-2"/>
                <w:sz w:val="24"/>
              </w:rPr>
              <w:t>47,48</w:t>
            </w:r>
          </w:p>
        </w:tc>
        <w:tc>
          <w:tcPr>
            <w:tcW w:w="1995" w:type="dxa"/>
          </w:tcPr>
          <w:p w:rsidR="00A364A4" w:rsidRDefault="00D1643D">
            <w:pPr>
              <w:pStyle w:val="TableParagraph"/>
              <w:spacing w:before="145"/>
              <w:ind w:left="9"/>
              <w:jc w:val="center"/>
              <w:rPr>
                <w:sz w:val="24"/>
              </w:rPr>
            </w:pPr>
            <w:r>
              <w:rPr>
                <w:spacing w:val="-2"/>
                <w:sz w:val="24"/>
              </w:rPr>
              <w:t>10350,64</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331220,48</w:t>
            </w:r>
          </w:p>
        </w:tc>
        <w:tc>
          <w:tcPr>
            <w:tcW w:w="1292" w:type="dxa"/>
          </w:tcPr>
          <w:p w:rsidR="00A364A4" w:rsidRDefault="00D1643D">
            <w:pPr>
              <w:pStyle w:val="TableParagraph"/>
              <w:spacing w:before="145"/>
              <w:ind w:left="6"/>
              <w:jc w:val="center"/>
              <w:rPr>
                <w:sz w:val="24"/>
              </w:rPr>
            </w:pPr>
            <w:r>
              <w:rPr>
                <w:spacing w:val="-10"/>
                <w:sz w:val="24"/>
              </w:rPr>
              <w:t>2</w:t>
            </w:r>
          </w:p>
        </w:tc>
      </w:tr>
      <w:tr w:rsidR="00A364A4">
        <w:trPr>
          <w:trHeight w:val="618"/>
        </w:trPr>
        <w:tc>
          <w:tcPr>
            <w:tcW w:w="1121" w:type="dxa"/>
          </w:tcPr>
          <w:p w:rsidR="00A364A4" w:rsidRDefault="00D1643D">
            <w:pPr>
              <w:pStyle w:val="TableParagraph"/>
              <w:spacing w:before="145"/>
              <w:ind w:left="7"/>
              <w:jc w:val="center"/>
              <w:rPr>
                <w:sz w:val="24"/>
              </w:rPr>
            </w:pPr>
            <w:r>
              <w:rPr>
                <w:spacing w:val="-5"/>
                <w:sz w:val="24"/>
              </w:rPr>
              <w:t>40</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5"/>
              <w:ind w:left="39" w:right="32"/>
              <w:jc w:val="center"/>
              <w:rPr>
                <w:sz w:val="24"/>
              </w:rPr>
            </w:pPr>
            <w:r>
              <w:rPr>
                <w:spacing w:val="-4"/>
                <w:sz w:val="24"/>
              </w:rPr>
              <w:t>0,47</w:t>
            </w:r>
          </w:p>
        </w:tc>
        <w:tc>
          <w:tcPr>
            <w:tcW w:w="1995" w:type="dxa"/>
          </w:tcPr>
          <w:p w:rsidR="00A364A4" w:rsidRDefault="00D1643D">
            <w:pPr>
              <w:pStyle w:val="TableParagraph"/>
              <w:spacing w:before="145"/>
              <w:ind w:left="9"/>
              <w:jc w:val="center"/>
              <w:rPr>
                <w:sz w:val="24"/>
              </w:rPr>
            </w:pPr>
            <w:r>
              <w:rPr>
                <w:spacing w:val="-2"/>
                <w:sz w:val="24"/>
              </w:rPr>
              <w:t>102,46</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3278,72</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309"/>
        </w:trPr>
        <w:tc>
          <w:tcPr>
            <w:tcW w:w="1121" w:type="dxa"/>
          </w:tcPr>
          <w:p w:rsidR="00A364A4" w:rsidRDefault="00D1643D">
            <w:pPr>
              <w:pStyle w:val="TableParagraph"/>
              <w:spacing w:line="268" w:lineRule="exact"/>
              <w:ind w:left="7"/>
              <w:jc w:val="center"/>
              <w:rPr>
                <w:sz w:val="24"/>
              </w:rPr>
            </w:pPr>
            <w:r>
              <w:rPr>
                <w:spacing w:val="-5"/>
                <w:sz w:val="24"/>
              </w:rPr>
              <w:t>41</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tc>
        <w:tc>
          <w:tcPr>
            <w:tcW w:w="1647" w:type="dxa"/>
          </w:tcPr>
          <w:p w:rsidR="00A364A4" w:rsidRDefault="00D1643D">
            <w:pPr>
              <w:pStyle w:val="TableParagraph"/>
              <w:spacing w:line="268" w:lineRule="exact"/>
              <w:ind w:left="39" w:right="32"/>
              <w:jc w:val="center"/>
              <w:rPr>
                <w:sz w:val="24"/>
              </w:rPr>
            </w:pPr>
            <w:r>
              <w:rPr>
                <w:spacing w:val="-4"/>
                <w:sz w:val="24"/>
              </w:rPr>
              <w:t>1,82</w:t>
            </w:r>
          </w:p>
        </w:tc>
        <w:tc>
          <w:tcPr>
            <w:tcW w:w="1995" w:type="dxa"/>
          </w:tcPr>
          <w:p w:rsidR="00A364A4" w:rsidRDefault="00D1643D">
            <w:pPr>
              <w:pStyle w:val="TableParagraph"/>
              <w:spacing w:line="268" w:lineRule="exact"/>
              <w:ind w:left="9"/>
              <w:jc w:val="center"/>
              <w:rPr>
                <w:sz w:val="24"/>
              </w:rPr>
            </w:pPr>
            <w:r>
              <w:rPr>
                <w:spacing w:val="-2"/>
                <w:sz w:val="24"/>
              </w:rPr>
              <w:t>396,76</w:t>
            </w:r>
          </w:p>
        </w:tc>
        <w:tc>
          <w:tcPr>
            <w:tcW w:w="1844" w:type="dxa"/>
          </w:tcPr>
          <w:p w:rsidR="00A364A4" w:rsidRDefault="00D1643D">
            <w:pPr>
              <w:pStyle w:val="TableParagraph"/>
              <w:spacing w:line="268" w:lineRule="exact"/>
              <w:ind w:left="135" w:right="127"/>
              <w:jc w:val="center"/>
              <w:rPr>
                <w:sz w:val="24"/>
              </w:rPr>
            </w:pPr>
            <w:r>
              <w:rPr>
                <w:spacing w:val="-5"/>
                <w:sz w:val="24"/>
              </w:rPr>
              <w:t>218</w:t>
            </w:r>
          </w:p>
        </w:tc>
        <w:tc>
          <w:tcPr>
            <w:tcW w:w="2024" w:type="dxa"/>
          </w:tcPr>
          <w:p w:rsidR="00A364A4" w:rsidRDefault="00D1643D">
            <w:pPr>
              <w:pStyle w:val="TableParagraph"/>
              <w:spacing w:line="268" w:lineRule="exact"/>
              <w:ind w:left="7"/>
              <w:jc w:val="center"/>
              <w:rPr>
                <w:sz w:val="24"/>
              </w:rPr>
            </w:pPr>
            <w:r>
              <w:rPr>
                <w:spacing w:val="-2"/>
                <w:sz w:val="24"/>
              </w:rPr>
              <w:t>12696,32</w:t>
            </w:r>
          </w:p>
        </w:tc>
        <w:tc>
          <w:tcPr>
            <w:tcW w:w="1292" w:type="dxa"/>
          </w:tcPr>
          <w:p w:rsidR="00A364A4" w:rsidRDefault="00D1643D">
            <w:pPr>
              <w:pStyle w:val="TableParagraph"/>
              <w:spacing w:line="268" w:lineRule="exact"/>
              <w:ind w:left="6"/>
              <w:jc w:val="center"/>
              <w:rPr>
                <w:sz w:val="24"/>
              </w:rPr>
            </w:pPr>
            <w:r>
              <w:rPr>
                <w:spacing w:val="-10"/>
                <w:sz w:val="24"/>
              </w:rPr>
              <w:t>2</w:t>
            </w:r>
          </w:p>
        </w:tc>
      </w:tr>
    </w:tbl>
    <w:p w:rsidR="00A364A4" w:rsidRDefault="00A364A4">
      <w:pPr>
        <w:pStyle w:val="TableParagraph"/>
        <w:spacing w:line="268" w:lineRule="exact"/>
        <w:jc w:val="center"/>
        <w:rPr>
          <w:sz w:val="24"/>
        </w:rPr>
        <w:sectPr w:rsidR="00A364A4">
          <w:pgSz w:w="16840" w:h="11910" w:orient="landscape"/>
          <w:pgMar w:top="1100" w:right="566" w:bottom="920" w:left="1417" w:header="0" w:footer="734" w:gutter="0"/>
          <w:cols w:space="720"/>
        </w:sectPr>
      </w:pPr>
    </w:p>
    <w:p w:rsidR="00A364A4" w:rsidRDefault="00A364A4">
      <w:pPr>
        <w:pStyle w:val="a3"/>
        <w:spacing w:before="3"/>
        <w:rPr>
          <w:sz w:val="2"/>
        </w:rPr>
      </w:pPr>
    </w:p>
    <w:tbl>
      <w:tblPr>
        <w:tblStyle w:val="TableNormal"/>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4815"/>
        <w:gridCol w:w="1647"/>
        <w:gridCol w:w="1995"/>
        <w:gridCol w:w="1844"/>
        <w:gridCol w:w="2024"/>
        <w:gridCol w:w="1292"/>
      </w:tblGrid>
      <w:tr w:rsidR="00A364A4">
        <w:trPr>
          <w:trHeight w:val="312"/>
        </w:trPr>
        <w:tc>
          <w:tcPr>
            <w:tcW w:w="1121" w:type="dxa"/>
          </w:tcPr>
          <w:p w:rsidR="00A364A4" w:rsidRDefault="00A364A4">
            <w:pPr>
              <w:pStyle w:val="TableParagraph"/>
            </w:pPr>
          </w:p>
        </w:tc>
        <w:tc>
          <w:tcPr>
            <w:tcW w:w="4815" w:type="dxa"/>
          </w:tcPr>
          <w:p w:rsidR="00A364A4" w:rsidRDefault="00D1643D">
            <w:pPr>
              <w:pStyle w:val="TableParagraph"/>
              <w:spacing w:line="271" w:lineRule="exact"/>
              <w:ind w:left="8" w:right="3"/>
              <w:jc w:val="center"/>
              <w:rPr>
                <w:sz w:val="24"/>
              </w:rPr>
            </w:pPr>
            <w:r>
              <w:rPr>
                <w:sz w:val="24"/>
              </w:rPr>
              <w:t>домами</w:t>
            </w:r>
            <w:r>
              <w:rPr>
                <w:spacing w:val="-2"/>
                <w:sz w:val="24"/>
              </w:rPr>
              <w:t xml:space="preserve"> </w:t>
            </w:r>
            <w:r>
              <w:rPr>
                <w:sz w:val="24"/>
              </w:rPr>
              <w:t>(9</w:t>
            </w:r>
            <w:r>
              <w:rPr>
                <w:spacing w:val="-1"/>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A364A4">
            <w:pPr>
              <w:pStyle w:val="TableParagraph"/>
            </w:pPr>
          </w:p>
        </w:tc>
        <w:tc>
          <w:tcPr>
            <w:tcW w:w="1995" w:type="dxa"/>
          </w:tcPr>
          <w:p w:rsidR="00A364A4" w:rsidRDefault="00A364A4">
            <w:pPr>
              <w:pStyle w:val="TableParagraph"/>
            </w:pPr>
          </w:p>
        </w:tc>
        <w:tc>
          <w:tcPr>
            <w:tcW w:w="1844" w:type="dxa"/>
          </w:tcPr>
          <w:p w:rsidR="00A364A4" w:rsidRDefault="00A364A4">
            <w:pPr>
              <w:pStyle w:val="TableParagraph"/>
            </w:pPr>
          </w:p>
        </w:tc>
        <w:tc>
          <w:tcPr>
            <w:tcW w:w="2024" w:type="dxa"/>
          </w:tcPr>
          <w:p w:rsidR="00A364A4" w:rsidRDefault="00A364A4">
            <w:pPr>
              <w:pStyle w:val="TableParagraph"/>
            </w:pPr>
          </w:p>
        </w:tc>
        <w:tc>
          <w:tcPr>
            <w:tcW w:w="1292" w:type="dxa"/>
          </w:tcPr>
          <w:p w:rsidR="00A364A4" w:rsidRDefault="00A364A4">
            <w:pPr>
              <w:pStyle w:val="TableParagraph"/>
            </w:pPr>
          </w:p>
        </w:tc>
      </w:tr>
      <w:tr w:rsidR="00A364A4">
        <w:trPr>
          <w:trHeight w:val="616"/>
        </w:trPr>
        <w:tc>
          <w:tcPr>
            <w:tcW w:w="1121" w:type="dxa"/>
          </w:tcPr>
          <w:p w:rsidR="00A364A4" w:rsidRDefault="00D1643D">
            <w:pPr>
              <w:pStyle w:val="TableParagraph"/>
              <w:spacing w:before="145"/>
              <w:ind w:left="7"/>
              <w:jc w:val="center"/>
              <w:rPr>
                <w:sz w:val="24"/>
              </w:rPr>
            </w:pPr>
            <w:r>
              <w:rPr>
                <w:spacing w:val="-5"/>
                <w:sz w:val="24"/>
              </w:rPr>
              <w:t>42</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5"/>
              <w:ind w:left="39" w:right="32"/>
              <w:jc w:val="center"/>
              <w:rPr>
                <w:sz w:val="24"/>
              </w:rPr>
            </w:pPr>
            <w:r>
              <w:rPr>
                <w:spacing w:val="-2"/>
                <w:sz w:val="24"/>
              </w:rPr>
              <w:t>41,11</w:t>
            </w:r>
          </w:p>
        </w:tc>
        <w:tc>
          <w:tcPr>
            <w:tcW w:w="1995" w:type="dxa"/>
          </w:tcPr>
          <w:p w:rsidR="00A364A4" w:rsidRDefault="00D1643D">
            <w:pPr>
              <w:pStyle w:val="TableParagraph"/>
              <w:spacing w:before="145"/>
              <w:ind w:left="9"/>
              <w:jc w:val="center"/>
              <w:rPr>
                <w:sz w:val="24"/>
              </w:rPr>
            </w:pPr>
            <w:r>
              <w:rPr>
                <w:spacing w:val="-2"/>
                <w:sz w:val="24"/>
              </w:rPr>
              <w:t>8961,98</w:t>
            </w:r>
          </w:p>
        </w:tc>
        <w:tc>
          <w:tcPr>
            <w:tcW w:w="1844" w:type="dxa"/>
          </w:tcPr>
          <w:p w:rsidR="00A364A4" w:rsidRDefault="00D1643D">
            <w:pPr>
              <w:pStyle w:val="TableParagraph"/>
              <w:spacing w:before="145"/>
              <w:ind w:left="135" w:right="127"/>
              <w:jc w:val="center"/>
              <w:rPr>
                <w:sz w:val="24"/>
              </w:rPr>
            </w:pPr>
            <w:r>
              <w:rPr>
                <w:spacing w:val="-5"/>
                <w:sz w:val="24"/>
              </w:rPr>
              <w:t>218</w:t>
            </w:r>
          </w:p>
        </w:tc>
        <w:tc>
          <w:tcPr>
            <w:tcW w:w="2024" w:type="dxa"/>
          </w:tcPr>
          <w:p w:rsidR="00A364A4" w:rsidRDefault="00D1643D">
            <w:pPr>
              <w:pStyle w:val="TableParagraph"/>
              <w:spacing w:before="145"/>
              <w:ind w:left="7"/>
              <w:jc w:val="center"/>
              <w:rPr>
                <w:sz w:val="24"/>
              </w:rPr>
            </w:pPr>
            <w:r>
              <w:rPr>
                <w:spacing w:val="-2"/>
                <w:sz w:val="24"/>
              </w:rPr>
              <w:t>286783,36</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43</w:t>
            </w:r>
          </w:p>
        </w:tc>
        <w:tc>
          <w:tcPr>
            <w:tcW w:w="4815" w:type="dxa"/>
          </w:tcPr>
          <w:p w:rsidR="00A364A4" w:rsidRDefault="00D1643D">
            <w:pPr>
              <w:pStyle w:val="TableParagraph"/>
              <w:spacing w:line="270"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28,76</w:t>
            </w:r>
          </w:p>
        </w:tc>
        <w:tc>
          <w:tcPr>
            <w:tcW w:w="1995" w:type="dxa"/>
          </w:tcPr>
          <w:p w:rsidR="00A364A4" w:rsidRDefault="00D1643D">
            <w:pPr>
              <w:pStyle w:val="TableParagraph"/>
              <w:spacing w:before="147"/>
              <w:ind w:left="9"/>
              <w:jc w:val="center"/>
              <w:rPr>
                <w:sz w:val="24"/>
              </w:rPr>
            </w:pPr>
            <w:r>
              <w:rPr>
                <w:spacing w:val="-2"/>
                <w:sz w:val="24"/>
              </w:rPr>
              <w:t>6269,68</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200629,76</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44</w:t>
            </w:r>
          </w:p>
        </w:tc>
        <w:tc>
          <w:tcPr>
            <w:tcW w:w="4815" w:type="dxa"/>
          </w:tcPr>
          <w:p w:rsidR="00A364A4" w:rsidRDefault="00D1643D">
            <w:pPr>
              <w:pStyle w:val="TableParagraph"/>
              <w:spacing w:line="270" w:lineRule="exact"/>
              <w:ind w:left="8" w:right="3"/>
              <w:jc w:val="center"/>
              <w:rPr>
                <w:sz w:val="24"/>
              </w:rPr>
            </w:pPr>
            <w:r>
              <w:rPr>
                <w:sz w:val="24"/>
              </w:rPr>
              <w:t>Зона</w:t>
            </w:r>
            <w:r>
              <w:rPr>
                <w:spacing w:val="-6"/>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1"/>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61,49</w:t>
            </w:r>
          </w:p>
        </w:tc>
        <w:tc>
          <w:tcPr>
            <w:tcW w:w="1995" w:type="dxa"/>
          </w:tcPr>
          <w:p w:rsidR="00A364A4" w:rsidRDefault="00D1643D">
            <w:pPr>
              <w:pStyle w:val="TableParagraph"/>
              <w:spacing w:before="147"/>
              <w:ind w:left="9"/>
              <w:jc w:val="center"/>
              <w:rPr>
                <w:sz w:val="24"/>
              </w:rPr>
            </w:pPr>
            <w:r>
              <w:rPr>
                <w:spacing w:val="-2"/>
                <w:sz w:val="24"/>
              </w:rPr>
              <w:t>13404,82</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428954,24</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9"/>
        </w:trPr>
        <w:tc>
          <w:tcPr>
            <w:tcW w:w="1121" w:type="dxa"/>
          </w:tcPr>
          <w:p w:rsidR="00A364A4" w:rsidRDefault="00D1643D">
            <w:pPr>
              <w:pStyle w:val="TableParagraph"/>
              <w:spacing w:before="147"/>
              <w:ind w:left="7"/>
              <w:jc w:val="center"/>
              <w:rPr>
                <w:sz w:val="24"/>
              </w:rPr>
            </w:pPr>
            <w:r>
              <w:rPr>
                <w:spacing w:val="-5"/>
                <w:sz w:val="24"/>
              </w:rPr>
              <w:t>45</w:t>
            </w:r>
          </w:p>
        </w:tc>
        <w:tc>
          <w:tcPr>
            <w:tcW w:w="4815" w:type="dxa"/>
          </w:tcPr>
          <w:p w:rsidR="00A364A4" w:rsidRDefault="00D1643D">
            <w:pPr>
              <w:pStyle w:val="TableParagraph"/>
              <w:spacing w:line="270"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2"/>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4"/>
                <w:sz w:val="24"/>
              </w:rPr>
              <w:t>22,4</w:t>
            </w:r>
          </w:p>
        </w:tc>
        <w:tc>
          <w:tcPr>
            <w:tcW w:w="1995" w:type="dxa"/>
          </w:tcPr>
          <w:p w:rsidR="00A364A4" w:rsidRDefault="00D1643D">
            <w:pPr>
              <w:pStyle w:val="TableParagraph"/>
              <w:spacing w:before="147"/>
              <w:ind w:left="9"/>
              <w:jc w:val="center"/>
              <w:rPr>
                <w:sz w:val="24"/>
              </w:rPr>
            </w:pPr>
            <w:r>
              <w:rPr>
                <w:spacing w:val="-2"/>
                <w:sz w:val="24"/>
              </w:rPr>
              <w:t>4883,2</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156262,4</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46</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многоэтажными</w:t>
            </w:r>
            <w:r>
              <w:rPr>
                <w:spacing w:val="-5"/>
                <w:sz w:val="24"/>
              </w:rPr>
              <w:t xml:space="preserve"> </w:t>
            </w:r>
            <w:r>
              <w:rPr>
                <w:spacing w:val="-2"/>
                <w:sz w:val="24"/>
              </w:rPr>
              <w:t>жилыми</w:t>
            </w:r>
          </w:p>
          <w:p w:rsidR="00A364A4" w:rsidRDefault="00D1643D">
            <w:pPr>
              <w:pStyle w:val="TableParagraph"/>
              <w:spacing w:before="33"/>
              <w:ind w:left="8" w:right="4"/>
              <w:jc w:val="center"/>
              <w:rPr>
                <w:sz w:val="24"/>
              </w:rPr>
            </w:pPr>
            <w:r>
              <w:rPr>
                <w:sz w:val="24"/>
              </w:rPr>
              <w:t>домами</w:t>
            </w:r>
            <w:r>
              <w:rPr>
                <w:spacing w:val="-2"/>
                <w:sz w:val="24"/>
              </w:rPr>
              <w:t xml:space="preserve"> </w:t>
            </w:r>
            <w:r>
              <w:rPr>
                <w:sz w:val="24"/>
              </w:rPr>
              <w:t>(9</w:t>
            </w:r>
            <w:r>
              <w:rPr>
                <w:spacing w:val="-2"/>
                <w:sz w:val="24"/>
              </w:rPr>
              <w:t xml:space="preserve"> </w:t>
            </w:r>
            <w:r>
              <w:rPr>
                <w:sz w:val="24"/>
              </w:rPr>
              <w:t>этажей</w:t>
            </w:r>
            <w:r>
              <w:rPr>
                <w:spacing w:val="-2"/>
                <w:sz w:val="24"/>
              </w:rPr>
              <w:t xml:space="preserve"> </w:t>
            </w:r>
            <w:r>
              <w:rPr>
                <w:sz w:val="24"/>
              </w:rPr>
              <w:t>и</w:t>
            </w:r>
            <w:r>
              <w:rPr>
                <w:spacing w:val="-1"/>
                <w:sz w:val="24"/>
              </w:rPr>
              <w:t xml:space="preserve"> </w:t>
            </w:r>
            <w:r>
              <w:rPr>
                <w:spacing w:val="-2"/>
                <w:sz w:val="24"/>
              </w:rPr>
              <w:t>более)</w:t>
            </w:r>
          </w:p>
        </w:tc>
        <w:tc>
          <w:tcPr>
            <w:tcW w:w="1647" w:type="dxa"/>
          </w:tcPr>
          <w:p w:rsidR="00A364A4" w:rsidRDefault="00D1643D">
            <w:pPr>
              <w:pStyle w:val="TableParagraph"/>
              <w:spacing w:before="147"/>
              <w:ind w:left="39" w:right="32"/>
              <w:jc w:val="center"/>
              <w:rPr>
                <w:sz w:val="24"/>
              </w:rPr>
            </w:pPr>
            <w:r>
              <w:rPr>
                <w:spacing w:val="-2"/>
                <w:sz w:val="24"/>
              </w:rPr>
              <w:t>11,37</w:t>
            </w:r>
          </w:p>
        </w:tc>
        <w:tc>
          <w:tcPr>
            <w:tcW w:w="1995" w:type="dxa"/>
          </w:tcPr>
          <w:p w:rsidR="00A364A4" w:rsidRDefault="00D1643D">
            <w:pPr>
              <w:pStyle w:val="TableParagraph"/>
              <w:spacing w:before="147"/>
              <w:ind w:left="9"/>
              <w:jc w:val="center"/>
              <w:rPr>
                <w:sz w:val="24"/>
              </w:rPr>
            </w:pPr>
            <w:r>
              <w:rPr>
                <w:spacing w:val="-2"/>
                <w:sz w:val="24"/>
              </w:rPr>
              <w:t>2478,66</w:t>
            </w:r>
          </w:p>
        </w:tc>
        <w:tc>
          <w:tcPr>
            <w:tcW w:w="1844" w:type="dxa"/>
          </w:tcPr>
          <w:p w:rsidR="00A364A4" w:rsidRDefault="00D1643D">
            <w:pPr>
              <w:pStyle w:val="TableParagraph"/>
              <w:spacing w:before="147"/>
              <w:ind w:left="135" w:right="127"/>
              <w:jc w:val="center"/>
              <w:rPr>
                <w:sz w:val="24"/>
              </w:rPr>
            </w:pPr>
            <w:r>
              <w:rPr>
                <w:spacing w:val="-5"/>
                <w:sz w:val="24"/>
              </w:rPr>
              <w:t>218</w:t>
            </w:r>
          </w:p>
        </w:tc>
        <w:tc>
          <w:tcPr>
            <w:tcW w:w="2024" w:type="dxa"/>
          </w:tcPr>
          <w:p w:rsidR="00A364A4" w:rsidRDefault="00D1643D">
            <w:pPr>
              <w:pStyle w:val="TableParagraph"/>
              <w:spacing w:before="147"/>
              <w:ind w:left="7"/>
              <w:jc w:val="center"/>
              <w:rPr>
                <w:sz w:val="24"/>
              </w:rPr>
            </w:pPr>
            <w:r>
              <w:rPr>
                <w:spacing w:val="-2"/>
                <w:sz w:val="24"/>
              </w:rPr>
              <w:t>79317,12</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47</w:t>
            </w:r>
          </w:p>
        </w:tc>
        <w:tc>
          <w:tcPr>
            <w:tcW w:w="4815" w:type="dxa"/>
          </w:tcPr>
          <w:p w:rsidR="00A364A4" w:rsidRDefault="00D1643D">
            <w:pPr>
              <w:pStyle w:val="TableParagraph"/>
              <w:spacing w:line="268" w:lineRule="exact"/>
              <w:ind w:left="8" w:right="6"/>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среднеэтажными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3"/>
                <w:sz w:val="24"/>
              </w:rPr>
              <w:t xml:space="preserve"> </w:t>
            </w:r>
            <w:r>
              <w:rPr>
                <w:sz w:val="24"/>
              </w:rPr>
              <w:t>(5-8</w:t>
            </w:r>
            <w:r>
              <w:rPr>
                <w:spacing w:val="-2"/>
                <w:sz w:val="24"/>
              </w:rPr>
              <w:t xml:space="preserve"> </w:t>
            </w:r>
            <w:r>
              <w:rPr>
                <w:spacing w:val="-4"/>
                <w:sz w:val="24"/>
              </w:rPr>
              <w:t>эт.)</w:t>
            </w:r>
          </w:p>
        </w:tc>
        <w:tc>
          <w:tcPr>
            <w:tcW w:w="1647" w:type="dxa"/>
          </w:tcPr>
          <w:p w:rsidR="00A364A4" w:rsidRDefault="00D1643D">
            <w:pPr>
              <w:pStyle w:val="TableParagraph"/>
              <w:spacing w:before="147"/>
              <w:ind w:left="39" w:right="32"/>
              <w:jc w:val="center"/>
              <w:rPr>
                <w:sz w:val="24"/>
              </w:rPr>
            </w:pPr>
            <w:r>
              <w:rPr>
                <w:spacing w:val="-4"/>
                <w:sz w:val="24"/>
              </w:rPr>
              <w:t>6,34</w:t>
            </w:r>
          </w:p>
        </w:tc>
        <w:tc>
          <w:tcPr>
            <w:tcW w:w="1995" w:type="dxa"/>
          </w:tcPr>
          <w:p w:rsidR="00A364A4" w:rsidRDefault="00D1643D">
            <w:pPr>
              <w:pStyle w:val="TableParagraph"/>
              <w:spacing w:before="147"/>
              <w:ind w:left="9"/>
              <w:jc w:val="center"/>
              <w:rPr>
                <w:sz w:val="24"/>
              </w:rPr>
            </w:pPr>
            <w:r>
              <w:rPr>
                <w:spacing w:val="-2"/>
                <w:sz w:val="24"/>
              </w:rPr>
              <w:t>1077,8</w:t>
            </w:r>
          </w:p>
        </w:tc>
        <w:tc>
          <w:tcPr>
            <w:tcW w:w="1844" w:type="dxa"/>
          </w:tcPr>
          <w:p w:rsidR="00A364A4" w:rsidRDefault="00D1643D">
            <w:pPr>
              <w:pStyle w:val="TableParagraph"/>
              <w:spacing w:before="147"/>
              <w:ind w:left="135" w:right="127"/>
              <w:jc w:val="center"/>
              <w:rPr>
                <w:sz w:val="24"/>
              </w:rPr>
            </w:pPr>
            <w:r>
              <w:rPr>
                <w:spacing w:val="-5"/>
                <w:sz w:val="24"/>
              </w:rPr>
              <w:t>170</w:t>
            </w:r>
          </w:p>
        </w:tc>
        <w:tc>
          <w:tcPr>
            <w:tcW w:w="2024" w:type="dxa"/>
          </w:tcPr>
          <w:p w:rsidR="00A364A4" w:rsidRDefault="00D1643D">
            <w:pPr>
              <w:pStyle w:val="TableParagraph"/>
              <w:spacing w:before="147"/>
              <w:ind w:left="7"/>
              <w:jc w:val="center"/>
              <w:rPr>
                <w:sz w:val="24"/>
              </w:rPr>
            </w:pPr>
            <w:r>
              <w:rPr>
                <w:spacing w:val="-2"/>
                <w:sz w:val="24"/>
              </w:rPr>
              <w:t>34489,6</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48</w:t>
            </w:r>
          </w:p>
        </w:tc>
        <w:tc>
          <w:tcPr>
            <w:tcW w:w="4815" w:type="dxa"/>
          </w:tcPr>
          <w:p w:rsidR="00A364A4" w:rsidRDefault="00D1643D">
            <w:pPr>
              <w:pStyle w:val="TableParagraph"/>
              <w:spacing w:line="268" w:lineRule="exact"/>
              <w:ind w:left="8" w:right="4"/>
              <w:jc w:val="center"/>
              <w:rPr>
                <w:sz w:val="24"/>
              </w:rPr>
            </w:pPr>
            <w:r>
              <w:rPr>
                <w:sz w:val="24"/>
              </w:rPr>
              <w:t>Зона</w:t>
            </w:r>
            <w:r>
              <w:rPr>
                <w:spacing w:val="-8"/>
                <w:sz w:val="24"/>
              </w:rPr>
              <w:t xml:space="preserve"> </w:t>
            </w:r>
            <w:r>
              <w:rPr>
                <w:sz w:val="24"/>
              </w:rPr>
              <w:t>смешанной</w:t>
            </w:r>
            <w:r>
              <w:rPr>
                <w:spacing w:val="-4"/>
                <w:sz w:val="24"/>
              </w:rPr>
              <w:t xml:space="preserve"> </w:t>
            </w:r>
            <w:r>
              <w:rPr>
                <w:sz w:val="24"/>
              </w:rPr>
              <w:t>и</w:t>
            </w:r>
            <w:r>
              <w:rPr>
                <w:spacing w:val="-4"/>
                <w:sz w:val="24"/>
              </w:rPr>
              <w:t xml:space="preserve"> </w:t>
            </w:r>
            <w:r>
              <w:rPr>
                <w:sz w:val="24"/>
              </w:rPr>
              <w:t>общественно-</w:t>
            </w:r>
            <w:r>
              <w:rPr>
                <w:spacing w:val="-2"/>
                <w:sz w:val="24"/>
              </w:rPr>
              <w:t>деловой</w:t>
            </w:r>
          </w:p>
          <w:p w:rsidR="00A364A4" w:rsidRDefault="00D1643D">
            <w:pPr>
              <w:pStyle w:val="TableParagraph"/>
              <w:spacing w:before="33"/>
              <w:ind w:left="8" w:right="4"/>
              <w:jc w:val="center"/>
              <w:rPr>
                <w:sz w:val="24"/>
              </w:rPr>
            </w:pPr>
            <w:r>
              <w:rPr>
                <w:spacing w:val="-2"/>
                <w:sz w:val="24"/>
              </w:rPr>
              <w:t>застройки</w:t>
            </w:r>
          </w:p>
        </w:tc>
        <w:tc>
          <w:tcPr>
            <w:tcW w:w="1647" w:type="dxa"/>
          </w:tcPr>
          <w:p w:rsidR="00A364A4" w:rsidRDefault="00D1643D">
            <w:pPr>
              <w:pStyle w:val="TableParagraph"/>
              <w:spacing w:before="147"/>
              <w:ind w:left="39" w:right="32"/>
              <w:jc w:val="center"/>
              <w:rPr>
                <w:sz w:val="24"/>
              </w:rPr>
            </w:pPr>
            <w:r>
              <w:rPr>
                <w:spacing w:val="-4"/>
                <w:sz w:val="24"/>
              </w:rPr>
              <w:t>7,31</w:t>
            </w:r>
          </w:p>
        </w:tc>
        <w:tc>
          <w:tcPr>
            <w:tcW w:w="1995" w:type="dxa"/>
          </w:tcPr>
          <w:p w:rsidR="00A364A4" w:rsidRDefault="00D1643D">
            <w:pPr>
              <w:pStyle w:val="TableParagraph"/>
              <w:spacing w:before="147"/>
              <w:ind w:left="9"/>
              <w:jc w:val="center"/>
              <w:rPr>
                <w:sz w:val="24"/>
              </w:rPr>
            </w:pPr>
            <w:r>
              <w:rPr>
                <w:spacing w:val="-2"/>
                <w:sz w:val="24"/>
              </w:rPr>
              <w:t>657,9</w:t>
            </w:r>
          </w:p>
        </w:tc>
        <w:tc>
          <w:tcPr>
            <w:tcW w:w="1844" w:type="dxa"/>
          </w:tcPr>
          <w:p w:rsidR="00A364A4" w:rsidRDefault="00D1643D">
            <w:pPr>
              <w:pStyle w:val="TableParagraph"/>
              <w:spacing w:before="147"/>
              <w:ind w:left="135" w:right="127"/>
              <w:jc w:val="center"/>
              <w:rPr>
                <w:sz w:val="24"/>
              </w:rPr>
            </w:pPr>
            <w:r>
              <w:rPr>
                <w:spacing w:val="-5"/>
                <w:sz w:val="24"/>
              </w:rPr>
              <w:t>90</w:t>
            </w:r>
          </w:p>
        </w:tc>
        <w:tc>
          <w:tcPr>
            <w:tcW w:w="2024" w:type="dxa"/>
          </w:tcPr>
          <w:p w:rsidR="00A364A4" w:rsidRDefault="00D1643D">
            <w:pPr>
              <w:pStyle w:val="TableParagraph"/>
              <w:spacing w:before="147"/>
              <w:ind w:left="7" w:right="3"/>
              <w:jc w:val="center"/>
              <w:rPr>
                <w:sz w:val="24"/>
              </w:rPr>
            </w:pPr>
            <w:r>
              <w:rPr>
                <w:spacing w:val="-2"/>
                <w:sz w:val="24"/>
              </w:rPr>
              <w:t>21052</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9"/>
        </w:trPr>
        <w:tc>
          <w:tcPr>
            <w:tcW w:w="1121" w:type="dxa"/>
          </w:tcPr>
          <w:p w:rsidR="00A364A4" w:rsidRDefault="00D1643D">
            <w:pPr>
              <w:pStyle w:val="TableParagraph"/>
              <w:spacing w:before="147"/>
              <w:ind w:left="7"/>
              <w:jc w:val="center"/>
              <w:rPr>
                <w:sz w:val="24"/>
              </w:rPr>
            </w:pPr>
            <w:r>
              <w:rPr>
                <w:spacing w:val="-5"/>
                <w:sz w:val="24"/>
              </w:rPr>
              <w:t>49</w:t>
            </w:r>
          </w:p>
        </w:tc>
        <w:tc>
          <w:tcPr>
            <w:tcW w:w="4815" w:type="dxa"/>
          </w:tcPr>
          <w:p w:rsidR="00A364A4" w:rsidRDefault="00D1643D">
            <w:pPr>
              <w:pStyle w:val="TableParagraph"/>
              <w:spacing w:line="268" w:lineRule="exact"/>
              <w:ind w:left="8" w:right="6"/>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среднеэтажными</w:t>
            </w:r>
            <w:r>
              <w:rPr>
                <w:spacing w:val="-5"/>
                <w:sz w:val="24"/>
              </w:rPr>
              <w:t xml:space="preserve"> </w:t>
            </w:r>
            <w:r>
              <w:rPr>
                <w:spacing w:val="-2"/>
                <w:sz w:val="24"/>
              </w:rPr>
              <w:t>жилыми</w:t>
            </w:r>
          </w:p>
          <w:p w:rsidR="00A364A4" w:rsidRDefault="00D1643D">
            <w:pPr>
              <w:pStyle w:val="TableParagraph"/>
              <w:spacing w:before="34"/>
              <w:ind w:left="8" w:right="3"/>
              <w:jc w:val="center"/>
              <w:rPr>
                <w:sz w:val="24"/>
              </w:rPr>
            </w:pPr>
            <w:r>
              <w:rPr>
                <w:sz w:val="24"/>
              </w:rPr>
              <w:t>домами</w:t>
            </w:r>
            <w:r>
              <w:rPr>
                <w:spacing w:val="-3"/>
                <w:sz w:val="24"/>
              </w:rPr>
              <w:t xml:space="preserve"> </w:t>
            </w:r>
            <w:r>
              <w:rPr>
                <w:sz w:val="24"/>
              </w:rPr>
              <w:t>(5-8</w:t>
            </w:r>
            <w:r>
              <w:rPr>
                <w:spacing w:val="-2"/>
                <w:sz w:val="24"/>
              </w:rPr>
              <w:t xml:space="preserve"> </w:t>
            </w:r>
            <w:r>
              <w:rPr>
                <w:spacing w:val="-4"/>
                <w:sz w:val="24"/>
              </w:rPr>
              <w:t>эт.)</w:t>
            </w:r>
          </w:p>
        </w:tc>
        <w:tc>
          <w:tcPr>
            <w:tcW w:w="1647" w:type="dxa"/>
          </w:tcPr>
          <w:p w:rsidR="00A364A4" w:rsidRDefault="00D1643D">
            <w:pPr>
              <w:pStyle w:val="TableParagraph"/>
              <w:spacing w:before="147"/>
              <w:ind w:left="39" w:right="32"/>
              <w:jc w:val="center"/>
              <w:rPr>
                <w:sz w:val="24"/>
              </w:rPr>
            </w:pPr>
            <w:r>
              <w:rPr>
                <w:spacing w:val="-4"/>
                <w:sz w:val="24"/>
              </w:rPr>
              <w:t>7,75</w:t>
            </w:r>
          </w:p>
        </w:tc>
        <w:tc>
          <w:tcPr>
            <w:tcW w:w="1995" w:type="dxa"/>
          </w:tcPr>
          <w:p w:rsidR="00A364A4" w:rsidRDefault="00D1643D">
            <w:pPr>
              <w:pStyle w:val="TableParagraph"/>
              <w:spacing w:before="147"/>
              <w:ind w:left="9"/>
              <w:jc w:val="center"/>
              <w:rPr>
                <w:sz w:val="24"/>
              </w:rPr>
            </w:pPr>
            <w:r>
              <w:rPr>
                <w:spacing w:val="-2"/>
                <w:sz w:val="24"/>
              </w:rPr>
              <w:t>1317,5</w:t>
            </w:r>
          </w:p>
        </w:tc>
        <w:tc>
          <w:tcPr>
            <w:tcW w:w="1844" w:type="dxa"/>
          </w:tcPr>
          <w:p w:rsidR="00A364A4" w:rsidRDefault="00D1643D">
            <w:pPr>
              <w:pStyle w:val="TableParagraph"/>
              <w:spacing w:before="147"/>
              <w:ind w:left="135" w:right="127"/>
              <w:jc w:val="center"/>
              <w:rPr>
                <w:sz w:val="24"/>
              </w:rPr>
            </w:pPr>
            <w:r>
              <w:rPr>
                <w:spacing w:val="-5"/>
                <w:sz w:val="24"/>
              </w:rPr>
              <w:t>170</w:t>
            </w:r>
          </w:p>
        </w:tc>
        <w:tc>
          <w:tcPr>
            <w:tcW w:w="2024" w:type="dxa"/>
          </w:tcPr>
          <w:p w:rsidR="00A364A4" w:rsidRDefault="00D1643D">
            <w:pPr>
              <w:pStyle w:val="TableParagraph"/>
              <w:spacing w:before="147"/>
              <w:ind w:left="7" w:right="3"/>
              <w:jc w:val="center"/>
              <w:rPr>
                <w:sz w:val="24"/>
              </w:rPr>
            </w:pPr>
            <w:r>
              <w:rPr>
                <w:spacing w:val="-2"/>
                <w:sz w:val="24"/>
              </w:rPr>
              <w:t>42160</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50</w:t>
            </w:r>
          </w:p>
        </w:tc>
        <w:tc>
          <w:tcPr>
            <w:tcW w:w="4815" w:type="dxa"/>
          </w:tcPr>
          <w:p w:rsidR="00A364A4" w:rsidRDefault="00D1643D">
            <w:pPr>
              <w:pStyle w:val="TableParagraph"/>
              <w:spacing w:line="268" w:lineRule="exact"/>
              <w:ind w:left="8" w:right="5"/>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среднеэтажными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3"/>
                <w:sz w:val="24"/>
              </w:rPr>
              <w:t xml:space="preserve"> </w:t>
            </w:r>
            <w:r>
              <w:rPr>
                <w:sz w:val="24"/>
              </w:rPr>
              <w:t>(5-8</w:t>
            </w:r>
            <w:r>
              <w:rPr>
                <w:spacing w:val="-2"/>
                <w:sz w:val="24"/>
              </w:rPr>
              <w:t xml:space="preserve"> </w:t>
            </w:r>
            <w:r>
              <w:rPr>
                <w:spacing w:val="-4"/>
                <w:sz w:val="24"/>
              </w:rPr>
              <w:t>эт.)</w:t>
            </w:r>
          </w:p>
        </w:tc>
        <w:tc>
          <w:tcPr>
            <w:tcW w:w="1647" w:type="dxa"/>
          </w:tcPr>
          <w:p w:rsidR="00A364A4" w:rsidRDefault="00D1643D">
            <w:pPr>
              <w:pStyle w:val="TableParagraph"/>
              <w:spacing w:before="147"/>
              <w:ind w:left="39" w:right="32"/>
              <w:jc w:val="center"/>
              <w:rPr>
                <w:sz w:val="24"/>
              </w:rPr>
            </w:pPr>
            <w:r>
              <w:rPr>
                <w:spacing w:val="-4"/>
                <w:sz w:val="24"/>
              </w:rPr>
              <w:t>10,5</w:t>
            </w:r>
          </w:p>
        </w:tc>
        <w:tc>
          <w:tcPr>
            <w:tcW w:w="1995" w:type="dxa"/>
          </w:tcPr>
          <w:p w:rsidR="00A364A4" w:rsidRDefault="00D1643D">
            <w:pPr>
              <w:pStyle w:val="TableParagraph"/>
              <w:spacing w:before="147"/>
              <w:ind w:left="9" w:right="3"/>
              <w:jc w:val="center"/>
              <w:rPr>
                <w:sz w:val="24"/>
              </w:rPr>
            </w:pPr>
            <w:r>
              <w:rPr>
                <w:spacing w:val="-4"/>
                <w:sz w:val="24"/>
              </w:rPr>
              <w:t>1785</w:t>
            </w:r>
          </w:p>
        </w:tc>
        <w:tc>
          <w:tcPr>
            <w:tcW w:w="1844" w:type="dxa"/>
          </w:tcPr>
          <w:p w:rsidR="00A364A4" w:rsidRDefault="00D1643D">
            <w:pPr>
              <w:pStyle w:val="TableParagraph"/>
              <w:spacing w:before="147"/>
              <w:ind w:left="135" w:right="127"/>
              <w:jc w:val="center"/>
              <w:rPr>
                <w:sz w:val="24"/>
              </w:rPr>
            </w:pPr>
            <w:r>
              <w:rPr>
                <w:spacing w:val="-5"/>
                <w:sz w:val="24"/>
              </w:rPr>
              <w:t>170</w:t>
            </w:r>
          </w:p>
        </w:tc>
        <w:tc>
          <w:tcPr>
            <w:tcW w:w="2024" w:type="dxa"/>
          </w:tcPr>
          <w:p w:rsidR="00A364A4" w:rsidRDefault="00D1643D">
            <w:pPr>
              <w:pStyle w:val="TableParagraph"/>
              <w:spacing w:before="147"/>
              <w:ind w:left="7" w:right="3"/>
              <w:jc w:val="center"/>
              <w:rPr>
                <w:sz w:val="24"/>
              </w:rPr>
            </w:pPr>
            <w:r>
              <w:rPr>
                <w:spacing w:val="-2"/>
                <w:sz w:val="24"/>
              </w:rPr>
              <w:t>57120</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51</w:t>
            </w:r>
          </w:p>
        </w:tc>
        <w:tc>
          <w:tcPr>
            <w:tcW w:w="4815" w:type="dxa"/>
          </w:tcPr>
          <w:p w:rsidR="00A364A4" w:rsidRDefault="00D1643D">
            <w:pPr>
              <w:pStyle w:val="TableParagraph"/>
              <w:spacing w:line="268" w:lineRule="exact"/>
              <w:ind w:left="8" w:right="6"/>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среднеэтажными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3"/>
                <w:sz w:val="24"/>
              </w:rPr>
              <w:t xml:space="preserve"> </w:t>
            </w:r>
            <w:r>
              <w:rPr>
                <w:sz w:val="24"/>
              </w:rPr>
              <w:t>(5-8</w:t>
            </w:r>
            <w:r>
              <w:rPr>
                <w:spacing w:val="-2"/>
                <w:sz w:val="24"/>
              </w:rPr>
              <w:t xml:space="preserve"> </w:t>
            </w:r>
            <w:r>
              <w:rPr>
                <w:spacing w:val="-4"/>
                <w:sz w:val="24"/>
              </w:rPr>
              <w:t>эт.)</w:t>
            </w:r>
          </w:p>
        </w:tc>
        <w:tc>
          <w:tcPr>
            <w:tcW w:w="1647" w:type="dxa"/>
          </w:tcPr>
          <w:p w:rsidR="00A364A4" w:rsidRDefault="00D1643D">
            <w:pPr>
              <w:pStyle w:val="TableParagraph"/>
              <w:spacing w:before="147"/>
              <w:ind w:left="39" w:right="32"/>
              <w:jc w:val="center"/>
              <w:rPr>
                <w:sz w:val="24"/>
              </w:rPr>
            </w:pPr>
            <w:r>
              <w:rPr>
                <w:spacing w:val="-4"/>
                <w:sz w:val="24"/>
              </w:rPr>
              <w:t>5,02</w:t>
            </w:r>
          </w:p>
        </w:tc>
        <w:tc>
          <w:tcPr>
            <w:tcW w:w="1995" w:type="dxa"/>
          </w:tcPr>
          <w:p w:rsidR="00A364A4" w:rsidRDefault="00D1643D">
            <w:pPr>
              <w:pStyle w:val="TableParagraph"/>
              <w:spacing w:before="147"/>
              <w:ind w:left="9"/>
              <w:jc w:val="center"/>
              <w:rPr>
                <w:sz w:val="24"/>
              </w:rPr>
            </w:pPr>
            <w:r>
              <w:rPr>
                <w:spacing w:val="-2"/>
                <w:sz w:val="24"/>
              </w:rPr>
              <w:t>853,4</w:t>
            </w:r>
          </w:p>
        </w:tc>
        <w:tc>
          <w:tcPr>
            <w:tcW w:w="1844" w:type="dxa"/>
          </w:tcPr>
          <w:p w:rsidR="00A364A4" w:rsidRDefault="00D1643D">
            <w:pPr>
              <w:pStyle w:val="TableParagraph"/>
              <w:spacing w:before="147"/>
              <w:ind w:left="135" w:right="127"/>
              <w:jc w:val="center"/>
              <w:rPr>
                <w:sz w:val="24"/>
              </w:rPr>
            </w:pPr>
            <w:r>
              <w:rPr>
                <w:spacing w:val="-5"/>
                <w:sz w:val="24"/>
              </w:rPr>
              <w:t>170</w:t>
            </w:r>
          </w:p>
        </w:tc>
        <w:tc>
          <w:tcPr>
            <w:tcW w:w="2024" w:type="dxa"/>
          </w:tcPr>
          <w:p w:rsidR="00A364A4" w:rsidRDefault="00D1643D">
            <w:pPr>
              <w:pStyle w:val="TableParagraph"/>
              <w:spacing w:before="147"/>
              <w:ind w:left="7"/>
              <w:jc w:val="center"/>
              <w:rPr>
                <w:sz w:val="24"/>
              </w:rPr>
            </w:pPr>
            <w:r>
              <w:rPr>
                <w:spacing w:val="-2"/>
                <w:sz w:val="24"/>
              </w:rPr>
              <w:t>27308,8</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52</w:t>
            </w:r>
          </w:p>
        </w:tc>
        <w:tc>
          <w:tcPr>
            <w:tcW w:w="4815" w:type="dxa"/>
          </w:tcPr>
          <w:p w:rsidR="00A364A4" w:rsidRDefault="00D1643D">
            <w:pPr>
              <w:pStyle w:val="TableParagraph"/>
              <w:spacing w:line="268" w:lineRule="exact"/>
              <w:ind w:left="8" w:right="6"/>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среднеэтажными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3"/>
                <w:sz w:val="24"/>
              </w:rPr>
              <w:t xml:space="preserve"> </w:t>
            </w:r>
            <w:r>
              <w:rPr>
                <w:sz w:val="24"/>
              </w:rPr>
              <w:t>(5-8</w:t>
            </w:r>
            <w:r>
              <w:rPr>
                <w:spacing w:val="-2"/>
                <w:sz w:val="24"/>
              </w:rPr>
              <w:t xml:space="preserve"> </w:t>
            </w:r>
            <w:r>
              <w:rPr>
                <w:spacing w:val="-4"/>
                <w:sz w:val="24"/>
              </w:rPr>
              <w:t>эт.)</w:t>
            </w:r>
          </w:p>
        </w:tc>
        <w:tc>
          <w:tcPr>
            <w:tcW w:w="1647" w:type="dxa"/>
          </w:tcPr>
          <w:p w:rsidR="00A364A4" w:rsidRDefault="00D1643D">
            <w:pPr>
              <w:pStyle w:val="TableParagraph"/>
              <w:spacing w:before="147"/>
              <w:ind w:left="39" w:right="32"/>
              <w:jc w:val="center"/>
              <w:rPr>
                <w:sz w:val="24"/>
              </w:rPr>
            </w:pPr>
            <w:r>
              <w:rPr>
                <w:spacing w:val="-4"/>
                <w:sz w:val="24"/>
              </w:rPr>
              <w:t>6,17</w:t>
            </w:r>
          </w:p>
        </w:tc>
        <w:tc>
          <w:tcPr>
            <w:tcW w:w="1995" w:type="dxa"/>
          </w:tcPr>
          <w:p w:rsidR="00A364A4" w:rsidRDefault="00D1643D">
            <w:pPr>
              <w:pStyle w:val="TableParagraph"/>
              <w:spacing w:before="147"/>
              <w:ind w:left="9"/>
              <w:jc w:val="center"/>
              <w:rPr>
                <w:sz w:val="24"/>
              </w:rPr>
            </w:pPr>
            <w:r>
              <w:rPr>
                <w:spacing w:val="-2"/>
                <w:sz w:val="24"/>
              </w:rPr>
              <w:t>1048,9</w:t>
            </w:r>
          </w:p>
        </w:tc>
        <w:tc>
          <w:tcPr>
            <w:tcW w:w="1844" w:type="dxa"/>
          </w:tcPr>
          <w:p w:rsidR="00A364A4" w:rsidRDefault="00D1643D">
            <w:pPr>
              <w:pStyle w:val="TableParagraph"/>
              <w:spacing w:before="147"/>
              <w:ind w:left="135" w:right="127"/>
              <w:jc w:val="center"/>
              <w:rPr>
                <w:sz w:val="24"/>
              </w:rPr>
            </w:pPr>
            <w:r>
              <w:rPr>
                <w:spacing w:val="-5"/>
                <w:sz w:val="24"/>
              </w:rPr>
              <w:t>170</w:t>
            </w:r>
          </w:p>
        </w:tc>
        <w:tc>
          <w:tcPr>
            <w:tcW w:w="2024" w:type="dxa"/>
          </w:tcPr>
          <w:p w:rsidR="00A364A4" w:rsidRDefault="00D1643D">
            <w:pPr>
              <w:pStyle w:val="TableParagraph"/>
              <w:spacing w:before="147"/>
              <w:ind w:left="7"/>
              <w:jc w:val="center"/>
              <w:rPr>
                <w:sz w:val="24"/>
              </w:rPr>
            </w:pPr>
            <w:r>
              <w:rPr>
                <w:spacing w:val="-2"/>
                <w:sz w:val="24"/>
              </w:rPr>
              <w:t>33564,8</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9"/>
        </w:trPr>
        <w:tc>
          <w:tcPr>
            <w:tcW w:w="1121" w:type="dxa"/>
          </w:tcPr>
          <w:p w:rsidR="00A364A4" w:rsidRDefault="00D1643D">
            <w:pPr>
              <w:pStyle w:val="TableParagraph"/>
              <w:spacing w:before="145"/>
              <w:ind w:left="7"/>
              <w:jc w:val="center"/>
              <w:rPr>
                <w:sz w:val="24"/>
              </w:rPr>
            </w:pPr>
            <w:r>
              <w:rPr>
                <w:spacing w:val="-5"/>
                <w:sz w:val="24"/>
              </w:rPr>
              <w:t>53</w:t>
            </w:r>
          </w:p>
        </w:tc>
        <w:tc>
          <w:tcPr>
            <w:tcW w:w="4815" w:type="dxa"/>
          </w:tcPr>
          <w:p w:rsidR="00A364A4" w:rsidRDefault="00D1643D">
            <w:pPr>
              <w:pStyle w:val="TableParagraph"/>
              <w:spacing w:line="268" w:lineRule="exact"/>
              <w:ind w:left="8" w:right="4"/>
              <w:jc w:val="center"/>
              <w:rPr>
                <w:sz w:val="24"/>
              </w:rPr>
            </w:pPr>
            <w:r>
              <w:rPr>
                <w:sz w:val="24"/>
              </w:rPr>
              <w:t>Зона</w:t>
            </w:r>
            <w:r>
              <w:rPr>
                <w:spacing w:val="-6"/>
                <w:sz w:val="24"/>
              </w:rPr>
              <w:t xml:space="preserve"> </w:t>
            </w:r>
            <w:r>
              <w:rPr>
                <w:sz w:val="24"/>
              </w:rPr>
              <w:t>застройки</w:t>
            </w:r>
            <w:r>
              <w:rPr>
                <w:spacing w:val="-5"/>
                <w:sz w:val="24"/>
              </w:rPr>
              <w:t xml:space="preserve"> </w:t>
            </w:r>
            <w:r>
              <w:rPr>
                <w:sz w:val="24"/>
              </w:rPr>
              <w:t>среднеэтажными</w:t>
            </w:r>
            <w:r>
              <w:rPr>
                <w:spacing w:val="-5"/>
                <w:sz w:val="24"/>
              </w:rPr>
              <w:t xml:space="preserve"> </w:t>
            </w:r>
            <w:r>
              <w:rPr>
                <w:spacing w:val="-2"/>
                <w:sz w:val="24"/>
              </w:rPr>
              <w:t>жилыми</w:t>
            </w:r>
          </w:p>
          <w:p w:rsidR="00A364A4" w:rsidRDefault="00D1643D">
            <w:pPr>
              <w:pStyle w:val="TableParagraph"/>
              <w:spacing w:before="34"/>
              <w:ind w:left="8" w:right="3"/>
              <w:jc w:val="center"/>
              <w:rPr>
                <w:sz w:val="24"/>
              </w:rPr>
            </w:pPr>
            <w:r>
              <w:rPr>
                <w:sz w:val="24"/>
              </w:rPr>
              <w:t>домами</w:t>
            </w:r>
            <w:r>
              <w:rPr>
                <w:spacing w:val="-3"/>
                <w:sz w:val="24"/>
              </w:rPr>
              <w:t xml:space="preserve"> </w:t>
            </w:r>
            <w:r>
              <w:rPr>
                <w:sz w:val="24"/>
              </w:rPr>
              <w:t>(5-8</w:t>
            </w:r>
            <w:r>
              <w:rPr>
                <w:spacing w:val="-2"/>
                <w:sz w:val="24"/>
              </w:rPr>
              <w:t xml:space="preserve"> </w:t>
            </w:r>
            <w:r>
              <w:rPr>
                <w:spacing w:val="-4"/>
                <w:sz w:val="24"/>
              </w:rPr>
              <w:t>эт.)</w:t>
            </w:r>
          </w:p>
        </w:tc>
        <w:tc>
          <w:tcPr>
            <w:tcW w:w="1647" w:type="dxa"/>
          </w:tcPr>
          <w:p w:rsidR="00A364A4" w:rsidRDefault="00D1643D">
            <w:pPr>
              <w:pStyle w:val="TableParagraph"/>
              <w:spacing w:before="145"/>
              <w:ind w:left="39" w:right="32"/>
              <w:jc w:val="center"/>
              <w:rPr>
                <w:sz w:val="24"/>
              </w:rPr>
            </w:pPr>
            <w:r>
              <w:rPr>
                <w:spacing w:val="-4"/>
                <w:sz w:val="24"/>
              </w:rPr>
              <w:t>6,75</w:t>
            </w:r>
          </w:p>
        </w:tc>
        <w:tc>
          <w:tcPr>
            <w:tcW w:w="1995" w:type="dxa"/>
          </w:tcPr>
          <w:p w:rsidR="00A364A4" w:rsidRDefault="00D1643D">
            <w:pPr>
              <w:pStyle w:val="TableParagraph"/>
              <w:spacing w:before="145"/>
              <w:ind w:left="9"/>
              <w:jc w:val="center"/>
              <w:rPr>
                <w:sz w:val="24"/>
              </w:rPr>
            </w:pPr>
            <w:r>
              <w:rPr>
                <w:spacing w:val="-2"/>
                <w:sz w:val="24"/>
              </w:rPr>
              <w:t>1147,5</w:t>
            </w:r>
          </w:p>
        </w:tc>
        <w:tc>
          <w:tcPr>
            <w:tcW w:w="1844" w:type="dxa"/>
          </w:tcPr>
          <w:p w:rsidR="00A364A4" w:rsidRDefault="00D1643D">
            <w:pPr>
              <w:pStyle w:val="TableParagraph"/>
              <w:spacing w:before="145"/>
              <w:ind w:left="135" w:right="127"/>
              <w:jc w:val="center"/>
              <w:rPr>
                <w:sz w:val="24"/>
              </w:rPr>
            </w:pPr>
            <w:r>
              <w:rPr>
                <w:spacing w:val="-5"/>
                <w:sz w:val="24"/>
              </w:rPr>
              <w:t>170</w:t>
            </w:r>
          </w:p>
        </w:tc>
        <w:tc>
          <w:tcPr>
            <w:tcW w:w="2024" w:type="dxa"/>
          </w:tcPr>
          <w:p w:rsidR="00A364A4" w:rsidRDefault="00D1643D">
            <w:pPr>
              <w:pStyle w:val="TableParagraph"/>
              <w:spacing w:before="145"/>
              <w:ind w:left="7" w:right="3"/>
              <w:jc w:val="center"/>
              <w:rPr>
                <w:sz w:val="24"/>
              </w:rPr>
            </w:pPr>
            <w:r>
              <w:rPr>
                <w:spacing w:val="-2"/>
                <w:sz w:val="24"/>
              </w:rPr>
              <w:t>36720</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5"/>
              <w:ind w:left="7"/>
              <w:jc w:val="center"/>
              <w:rPr>
                <w:sz w:val="24"/>
              </w:rPr>
            </w:pPr>
            <w:r>
              <w:rPr>
                <w:spacing w:val="-5"/>
                <w:sz w:val="24"/>
              </w:rPr>
              <w:t>54</w:t>
            </w:r>
          </w:p>
        </w:tc>
        <w:tc>
          <w:tcPr>
            <w:tcW w:w="4815" w:type="dxa"/>
          </w:tcPr>
          <w:p w:rsidR="00A364A4" w:rsidRDefault="00D1643D">
            <w:pPr>
              <w:pStyle w:val="TableParagraph"/>
              <w:spacing w:line="268" w:lineRule="exact"/>
              <w:ind w:left="8" w:right="6"/>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среднеэтажными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3"/>
                <w:sz w:val="24"/>
              </w:rPr>
              <w:t xml:space="preserve"> </w:t>
            </w:r>
            <w:r>
              <w:rPr>
                <w:sz w:val="24"/>
              </w:rPr>
              <w:t>(5-8</w:t>
            </w:r>
            <w:r>
              <w:rPr>
                <w:spacing w:val="-2"/>
                <w:sz w:val="24"/>
              </w:rPr>
              <w:t xml:space="preserve"> </w:t>
            </w:r>
            <w:r>
              <w:rPr>
                <w:spacing w:val="-4"/>
                <w:sz w:val="24"/>
              </w:rPr>
              <w:t>эт.)</w:t>
            </w:r>
          </w:p>
        </w:tc>
        <w:tc>
          <w:tcPr>
            <w:tcW w:w="1647" w:type="dxa"/>
          </w:tcPr>
          <w:p w:rsidR="00A364A4" w:rsidRDefault="00D1643D">
            <w:pPr>
              <w:pStyle w:val="TableParagraph"/>
              <w:spacing w:before="145"/>
              <w:ind w:left="39" w:right="32"/>
              <w:jc w:val="center"/>
              <w:rPr>
                <w:sz w:val="24"/>
              </w:rPr>
            </w:pPr>
            <w:r>
              <w:rPr>
                <w:spacing w:val="-4"/>
                <w:sz w:val="24"/>
              </w:rPr>
              <w:t>2,95</w:t>
            </w:r>
          </w:p>
        </w:tc>
        <w:tc>
          <w:tcPr>
            <w:tcW w:w="1995" w:type="dxa"/>
          </w:tcPr>
          <w:p w:rsidR="00A364A4" w:rsidRDefault="00D1643D">
            <w:pPr>
              <w:pStyle w:val="TableParagraph"/>
              <w:spacing w:before="145"/>
              <w:ind w:left="9"/>
              <w:jc w:val="center"/>
              <w:rPr>
                <w:sz w:val="24"/>
              </w:rPr>
            </w:pPr>
            <w:r>
              <w:rPr>
                <w:spacing w:val="-2"/>
                <w:sz w:val="24"/>
              </w:rPr>
              <w:t>501,5</w:t>
            </w:r>
          </w:p>
        </w:tc>
        <w:tc>
          <w:tcPr>
            <w:tcW w:w="1844" w:type="dxa"/>
          </w:tcPr>
          <w:p w:rsidR="00A364A4" w:rsidRDefault="00D1643D">
            <w:pPr>
              <w:pStyle w:val="TableParagraph"/>
              <w:spacing w:before="145"/>
              <w:ind w:left="135" w:right="127"/>
              <w:jc w:val="center"/>
              <w:rPr>
                <w:sz w:val="24"/>
              </w:rPr>
            </w:pPr>
            <w:r>
              <w:rPr>
                <w:spacing w:val="-5"/>
                <w:sz w:val="24"/>
              </w:rPr>
              <w:t>170</w:t>
            </w:r>
          </w:p>
        </w:tc>
        <w:tc>
          <w:tcPr>
            <w:tcW w:w="2024" w:type="dxa"/>
          </w:tcPr>
          <w:p w:rsidR="00A364A4" w:rsidRDefault="00D1643D">
            <w:pPr>
              <w:pStyle w:val="TableParagraph"/>
              <w:spacing w:before="145"/>
              <w:ind w:left="7" w:right="3"/>
              <w:jc w:val="center"/>
              <w:rPr>
                <w:sz w:val="24"/>
              </w:rPr>
            </w:pPr>
            <w:r>
              <w:rPr>
                <w:spacing w:val="-2"/>
                <w:sz w:val="24"/>
              </w:rPr>
              <w:t>16048</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5"/>
              <w:ind w:left="7"/>
              <w:jc w:val="center"/>
              <w:rPr>
                <w:sz w:val="24"/>
              </w:rPr>
            </w:pPr>
            <w:r>
              <w:rPr>
                <w:spacing w:val="-5"/>
                <w:sz w:val="24"/>
              </w:rPr>
              <w:t>55</w:t>
            </w:r>
          </w:p>
        </w:tc>
        <w:tc>
          <w:tcPr>
            <w:tcW w:w="4815" w:type="dxa"/>
          </w:tcPr>
          <w:p w:rsidR="00A364A4" w:rsidRDefault="00D1643D">
            <w:pPr>
              <w:pStyle w:val="TableParagraph"/>
              <w:spacing w:line="268" w:lineRule="exact"/>
              <w:ind w:left="8" w:right="6"/>
              <w:jc w:val="center"/>
              <w:rPr>
                <w:sz w:val="24"/>
              </w:rPr>
            </w:pPr>
            <w:r>
              <w:rPr>
                <w:sz w:val="24"/>
              </w:rPr>
              <w:t>Зона</w:t>
            </w:r>
            <w:r>
              <w:rPr>
                <w:spacing w:val="-7"/>
                <w:sz w:val="24"/>
              </w:rPr>
              <w:t xml:space="preserve"> </w:t>
            </w:r>
            <w:r>
              <w:rPr>
                <w:sz w:val="24"/>
              </w:rPr>
              <w:t>застройки</w:t>
            </w:r>
            <w:r>
              <w:rPr>
                <w:spacing w:val="-5"/>
                <w:sz w:val="24"/>
              </w:rPr>
              <w:t xml:space="preserve"> </w:t>
            </w:r>
            <w:r>
              <w:rPr>
                <w:sz w:val="24"/>
              </w:rPr>
              <w:t>среднеэтажными</w:t>
            </w:r>
            <w:r>
              <w:rPr>
                <w:spacing w:val="-5"/>
                <w:sz w:val="24"/>
              </w:rPr>
              <w:t xml:space="preserve"> </w:t>
            </w:r>
            <w:r>
              <w:rPr>
                <w:spacing w:val="-2"/>
                <w:sz w:val="24"/>
              </w:rPr>
              <w:t>жилыми</w:t>
            </w:r>
          </w:p>
          <w:p w:rsidR="00A364A4" w:rsidRDefault="00D1643D">
            <w:pPr>
              <w:pStyle w:val="TableParagraph"/>
              <w:spacing w:before="33"/>
              <w:ind w:left="8" w:right="3"/>
              <w:jc w:val="center"/>
              <w:rPr>
                <w:sz w:val="24"/>
              </w:rPr>
            </w:pPr>
            <w:r>
              <w:rPr>
                <w:sz w:val="24"/>
              </w:rPr>
              <w:t>домами</w:t>
            </w:r>
            <w:r>
              <w:rPr>
                <w:spacing w:val="-3"/>
                <w:sz w:val="24"/>
              </w:rPr>
              <w:t xml:space="preserve"> </w:t>
            </w:r>
            <w:r>
              <w:rPr>
                <w:sz w:val="24"/>
              </w:rPr>
              <w:t>(5-8</w:t>
            </w:r>
            <w:r>
              <w:rPr>
                <w:spacing w:val="-2"/>
                <w:sz w:val="24"/>
              </w:rPr>
              <w:t xml:space="preserve"> </w:t>
            </w:r>
            <w:r>
              <w:rPr>
                <w:spacing w:val="-4"/>
                <w:sz w:val="24"/>
              </w:rPr>
              <w:t>эт.)</w:t>
            </w:r>
          </w:p>
        </w:tc>
        <w:tc>
          <w:tcPr>
            <w:tcW w:w="1647" w:type="dxa"/>
          </w:tcPr>
          <w:p w:rsidR="00A364A4" w:rsidRDefault="00D1643D">
            <w:pPr>
              <w:pStyle w:val="TableParagraph"/>
              <w:spacing w:before="145"/>
              <w:ind w:left="39" w:right="32"/>
              <w:jc w:val="center"/>
              <w:rPr>
                <w:sz w:val="24"/>
              </w:rPr>
            </w:pPr>
            <w:r>
              <w:rPr>
                <w:spacing w:val="-4"/>
                <w:sz w:val="24"/>
              </w:rPr>
              <w:t>3,87</w:t>
            </w:r>
          </w:p>
        </w:tc>
        <w:tc>
          <w:tcPr>
            <w:tcW w:w="1995" w:type="dxa"/>
          </w:tcPr>
          <w:p w:rsidR="00A364A4" w:rsidRDefault="00D1643D">
            <w:pPr>
              <w:pStyle w:val="TableParagraph"/>
              <w:spacing w:before="145"/>
              <w:ind w:left="9"/>
              <w:jc w:val="center"/>
              <w:rPr>
                <w:sz w:val="24"/>
              </w:rPr>
            </w:pPr>
            <w:r>
              <w:rPr>
                <w:spacing w:val="-2"/>
                <w:sz w:val="24"/>
              </w:rPr>
              <w:t>657,9</w:t>
            </w:r>
          </w:p>
        </w:tc>
        <w:tc>
          <w:tcPr>
            <w:tcW w:w="1844" w:type="dxa"/>
          </w:tcPr>
          <w:p w:rsidR="00A364A4" w:rsidRDefault="00D1643D">
            <w:pPr>
              <w:pStyle w:val="TableParagraph"/>
              <w:spacing w:before="145"/>
              <w:ind w:left="135" w:right="127"/>
              <w:jc w:val="center"/>
              <w:rPr>
                <w:sz w:val="24"/>
              </w:rPr>
            </w:pPr>
            <w:r>
              <w:rPr>
                <w:spacing w:val="-5"/>
                <w:sz w:val="24"/>
              </w:rPr>
              <w:t>170</w:t>
            </w:r>
          </w:p>
        </w:tc>
        <w:tc>
          <w:tcPr>
            <w:tcW w:w="2024" w:type="dxa"/>
          </w:tcPr>
          <w:p w:rsidR="00A364A4" w:rsidRDefault="00D1643D">
            <w:pPr>
              <w:pStyle w:val="TableParagraph"/>
              <w:spacing w:before="145"/>
              <w:ind w:left="7"/>
              <w:jc w:val="center"/>
              <w:rPr>
                <w:sz w:val="24"/>
              </w:rPr>
            </w:pPr>
            <w:r>
              <w:rPr>
                <w:spacing w:val="-2"/>
                <w:sz w:val="24"/>
              </w:rPr>
              <w:t>21052,8</w:t>
            </w:r>
          </w:p>
        </w:tc>
        <w:tc>
          <w:tcPr>
            <w:tcW w:w="1292" w:type="dxa"/>
          </w:tcPr>
          <w:p w:rsidR="00A364A4" w:rsidRDefault="00D1643D">
            <w:pPr>
              <w:pStyle w:val="TableParagraph"/>
              <w:spacing w:before="145"/>
              <w:ind w:left="6"/>
              <w:jc w:val="center"/>
              <w:rPr>
                <w:sz w:val="24"/>
              </w:rPr>
            </w:pPr>
            <w:r>
              <w:rPr>
                <w:spacing w:val="-10"/>
                <w:sz w:val="24"/>
              </w:rPr>
              <w:t>2</w:t>
            </w:r>
          </w:p>
        </w:tc>
      </w:tr>
      <w:tr w:rsidR="00A364A4">
        <w:trPr>
          <w:trHeight w:val="309"/>
        </w:trPr>
        <w:tc>
          <w:tcPr>
            <w:tcW w:w="1121" w:type="dxa"/>
          </w:tcPr>
          <w:p w:rsidR="00A364A4" w:rsidRDefault="00D1643D">
            <w:pPr>
              <w:pStyle w:val="TableParagraph"/>
              <w:spacing w:line="268" w:lineRule="exact"/>
              <w:ind w:left="7"/>
              <w:jc w:val="center"/>
              <w:rPr>
                <w:sz w:val="24"/>
              </w:rPr>
            </w:pPr>
            <w:r>
              <w:rPr>
                <w:spacing w:val="-5"/>
                <w:sz w:val="24"/>
              </w:rPr>
              <w:t>56</w:t>
            </w:r>
          </w:p>
        </w:tc>
        <w:tc>
          <w:tcPr>
            <w:tcW w:w="4815" w:type="dxa"/>
          </w:tcPr>
          <w:p w:rsidR="00A364A4" w:rsidRDefault="00D1643D">
            <w:pPr>
              <w:pStyle w:val="TableParagraph"/>
              <w:spacing w:line="268" w:lineRule="exact"/>
              <w:ind w:left="8" w:right="3"/>
              <w:jc w:val="center"/>
              <w:rPr>
                <w:sz w:val="24"/>
              </w:rPr>
            </w:pPr>
            <w:r>
              <w:rPr>
                <w:sz w:val="24"/>
              </w:rPr>
              <w:t>Зона</w:t>
            </w:r>
            <w:r>
              <w:rPr>
                <w:spacing w:val="-6"/>
                <w:sz w:val="24"/>
              </w:rPr>
              <w:t xml:space="preserve"> </w:t>
            </w:r>
            <w:r>
              <w:rPr>
                <w:sz w:val="24"/>
              </w:rPr>
              <w:t>застройки</w:t>
            </w:r>
            <w:r>
              <w:rPr>
                <w:spacing w:val="-4"/>
                <w:sz w:val="24"/>
              </w:rPr>
              <w:t xml:space="preserve"> </w:t>
            </w:r>
            <w:r>
              <w:rPr>
                <w:sz w:val="24"/>
              </w:rPr>
              <w:t>среднеэтажными</w:t>
            </w:r>
            <w:r>
              <w:rPr>
                <w:spacing w:val="-4"/>
                <w:sz w:val="24"/>
              </w:rPr>
              <w:t xml:space="preserve"> </w:t>
            </w:r>
            <w:r>
              <w:rPr>
                <w:spacing w:val="-2"/>
                <w:sz w:val="24"/>
              </w:rPr>
              <w:t>жилыми</w:t>
            </w:r>
          </w:p>
        </w:tc>
        <w:tc>
          <w:tcPr>
            <w:tcW w:w="1647" w:type="dxa"/>
          </w:tcPr>
          <w:p w:rsidR="00A364A4" w:rsidRDefault="00D1643D">
            <w:pPr>
              <w:pStyle w:val="TableParagraph"/>
              <w:spacing w:line="268" w:lineRule="exact"/>
              <w:ind w:left="39" w:right="32"/>
              <w:jc w:val="center"/>
              <w:rPr>
                <w:sz w:val="24"/>
              </w:rPr>
            </w:pPr>
            <w:r>
              <w:rPr>
                <w:spacing w:val="-4"/>
                <w:sz w:val="24"/>
              </w:rPr>
              <w:t>2,06</w:t>
            </w:r>
          </w:p>
        </w:tc>
        <w:tc>
          <w:tcPr>
            <w:tcW w:w="1995" w:type="dxa"/>
          </w:tcPr>
          <w:p w:rsidR="00A364A4" w:rsidRDefault="00D1643D">
            <w:pPr>
              <w:pStyle w:val="TableParagraph"/>
              <w:spacing w:line="268" w:lineRule="exact"/>
              <w:ind w:left="9"/>
              <w:jc w:val="center"/>
              <w:rPr>
                <w:sz w:val="24"/>
              </w:rPr>
            </w:pPr>
            <w:r>
              <w:rPr>
                <w:spacing w:val="-2"/>
                <w:sz w:val="24"/>
              </w:rPr>
              <w:t>350,2</w:t>
            </w:r>
          </w:p>
        </w:tc>
        <w:tc>
          <w:tcPr>
            <w:tcW w:w="1844" w:type="dxa"/>
          </w:tcPr>
          <w:p w:rsidR="00A364A4" w:rsidRDefault="00D1643D">
            <w:pPr>
              <w:pStyle w:val="TableParagraph"/>
              <w:spacing w:line="268" w:lineRule="exact"/>
              <w:ind w:left="135" w:right="127"/>
              <w:jc w:val="center"/>
              <w:rPr>
                <w:sz w:val="24"/>
              </w:rPr>
            </w:pPr>
            <w:r>
              <w:rPr>
                <w:spacing w:val="-5"/>
                <w:sz w:val="24"/>
              </w:rPr>
              <w:t>170</w:t>
            </w:r>
          </w:p>
        </w:tc>
        <w:tc>
          <w:tcPr>
            <w:tcW w:w="2024" w:type="dxa"/>
          </w:tcPr>
          <w:p w:rsidR="00A364A4" w:rsidRDefault="00D1643D">
            <w:pPr>
              <w:pStyle w:val="TableParagraph"/>
              <w:spacing w:line="268" w:lineRule="exact"/>
              <w:ind w:left="7"/>
              <w:jc w:val="center"/>
              <w:rPr>
                <w:sz w:val="24"/>
              </w:rPr>
            </w:pPr>
            <w:r>
              <w:rPr>
                <w:spacing w:val="-2"/>
                <w:sz w:val="24"/>
              </w:rPr>
              <w:t>11206,4</w:t>
            </w:r>
          </w:p>
        </w:tc>
        <w:tc>
          <w:tcPr>
            <w:tcW w:w="1292" w:type="dxa"/>
          </w:tcPr>
          <w:p w:rsidR="00A364A4" w:rsidRDefault="00D1643D">
            <w:pPr>
              <w:pStyle w:val="TableParagraph"/>
              <w:spacing w:line="268" w:lineRule="exact"/>
              <w:ind w:left="6"/>
              <w:jc w:val="center"/>
              <w:rPr>
                <w:sz w:val="24"/>
              </w:rPr>
            </w:pPr>
            <w:r>
              <w:rPr>
                <w:spacing w:val="-10"/>
                <w:sz w:val="24"/>
              </w:rPr>
              <w:t>1</w:t>
            </w:r>
          </w:p>
        </w:tc>
      </w:tr>
    </w:tbl>
    <w:p w:rsidR="00A364A4" w:rsidRDefault="00A364A4">
      <w:pPr>
        <w:pStyle w:val="TableParagraph"/>
        <w:spacing w:line="268" w:lineRule="exact"/>
        <w:jc w:val="center"/>
        <w:rPr>
          <w:sz w:val="24"/>
        </w:rPr>
        <w:sectPr w:rsidR="00A364A4">
          <w:pgSz w:w="16840" w:h="11910" w:orient="landscape"/>
          <w:pgMar w:top="1100" w:right="566" w:bottom="920" w:left="1417" w:header="0" w:footer="734" w:gutter="0"/>
          <w:cols w:space="720"/>
        </w:sectPr>
      </w:pPr>
    </w:p>
    <w:p w:rsidR="00A364A4" w:rsidRDefault="00A364A4">
      <w:pPr>
        <w:pStyle w:val="a3"/>
        <w:spacing w:before="3"/>
        <w:rPr>
          <w:sz w:val="2"/>
        </w:rPr>
      </w:pPr>
    </w:p>
    <w:tbl>
      <w:tblPr>
        <w:tblStyle w:val="TableNormal"/>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4815"/>
        <w:gridCol w:w="1647"/>
        <w:gridCol w:w="1995"/>
        <w:gridCol w:w="1844"/>
        <w:gridCol w:w="2024"/>
        <w:gridCol w:w="1292"/>
      </w:tblGrid>
      <w:tr w:rsidR="00A364A4">
        <w:trPr>
          <w:trHeight w:val="312"/>
        </w:trPr>
        <w:tc>
          <w:tcPr>
            <w:tcW w:w="1121" w:type="dxa"/>
          </w:tcPr>
          <w:p w:rsidR="00A364A4" w:rsidRDefault="00A364A4">
            <w:pPr>
              <w:pStyle w:val="TableParagraph"/>
            </w:pPr>
          </w:p>
        </w:tc>
        <w:tc>
          <w:tcPr>
            <w:tcW w:w="4815" w:type="dxa"/>
          </w:tcPr>
          <w:p w:rsidR="00A364A4" w:rsidRDefault="00D1643D">
            <w:pPr>
              <w:pStyle w:val="TableParagraph"/>
              <w:spacing w:line="271" w:lineRule="exact"/>
              <w:ind w:left="8" w:right="3"/>
              <w:jc w:val="center"/>
              <w:rPr>
                <w:sz w:val="24"/>
              </w:rPr>
            </w:pPr>
            <w:r>
              <w:rPr>
                <w:sz w:val="24"/>
              </w:rPr>
              <w:t>домами</w:t>
            </w:r>
            <w:r>
              <w:rPr>
                <w:spacing w:val="-3"/>
                <w:sz w:val="24"/>
              </w:rPr>
              <w:t xml:space="preserve"> </w:t>
            </w:r>
            <w:r>
              <w:rPr>
                <w:sz w:val="24"/>
              </w:rPr>
              <w:t>(5-8</w:t>
            </w:r>
            <w:r>
              <w:rPr>
                <w:spacing w:val="-2"/>
                <w:sz w:val="24"/>
              </w:rPr>
              <w:t xml:space="preserve"> </w:t>
            </w:r>
            <w:r>
              <w:rPr>
                <w:spacing w:val="-4"/>
                <w:sz w:val="24"/>
              </w:rPr>
              <w:t>эт.)</w:t>
            </w:r>
          </w:p>
        </w:tc>
        <w:tc>
          <w:tcPr>
            <w:tcW w:w="1647" w:type="dxa"/>
          </w:tcPr>
          <w:p w:rsidR="00A364A4" w:rsidRDefault="00A364A4">
            <w:pPr>
              <w:pStyle w:val="TableParagraph"/>
            </w:pPr>
          </w:p>
        </w:tc>
        <w:tc>
          <w:tcPr>
            <w:tcW w:w="1995" w:type="dxa"/>
          </w:tcPr>
          <w:p w:rsidR="00A364A4" w:rsidRDefault="00A364A4">
            <w:pPr>
              <w:pStyle w:val="TableParagraph"/>
            </w:pPr>
          </w:p>
        </w:tc>
        <w:tc>
          <w:tcPr>
            <w:tcW w:w="1844" w:type="dxa"/>
          </w:tcPr>
          <w:p w:rsidR="00A364A4" w:rsidRDefault="00A364A4">
            <w:pPr>
              <w:pStyle w:val="TableParagraph"/>
            </w:pPr>
          </w:p>
        </w:tc>
        <w:tc>
          <w:tcPr>
            <w:tcW w:w="2024" w:type="dxa"/>
          </w:tcPr>
          <w:p w:rsidR="00A364A4" w:rsidRDefault="00A364A4">
            <w:pPr>
              <w:pStyle w:val="TableParagraph"/>
            </w:pPr>
          </w:p>
        </w:tc>
        <w:tc>
          <w:tcPr>
            <w:tcW w:w="1292" w:type="dxa"/>
          </w:tcPr>
          <w:p w:rsidR="00A364A4" w:rsidRDefault="00A364A4">
            <w:pPr>
              <w:pStyle w:val="TableParagraph"/>
            </w:pPr>
          </w:p>
        </w:tc>
      </w:tr>
      <w:tr w:rsidR="00A364A4">
        <w:trPr>
          <w:trHeight w:val="616"/>
        </w:trPr>
        <w:tc>
          <w:tcPr>
            <w:tcW w:w="1121" w:type="dxa"/>
          </w:tcPr>
          <w:p w:rsidR="00A364A4" w:rsidRDefault="00D1643D">
            <w:pPr>
              <w:pStyle w:val="TableParagraph"/>
              <w:spacing w:before="145"/>
              <w:ind w:left="7"/>
              <w:jc w:val="center"/>
              <w:rPr>
                <w:sz w:val="24"/>
              </w:rPr>
            </w:pPr>
            <w:r>
              <w:rPr>
                <w:spacing w:val="-5"/>
                <w:sz w:val="24"/>
              </w:rPr>
              <w:t>57</w:t>
            </w:r>
          </w:p>
        </w:tc>
        <w:tc>
          <w:tcPr>
            <w:tcW w:w="4815" w:type="dxa"/>
          </w:tcPr>
          <w:p w:rsidR="00A364A4" w:rsidRDefault="00D1643D">
            <w:pPr>
              <w:pStyle w:val="TableParagraph"/>
              <w:spacing w:line="268" w:lineRule="exact"/>
              <w:ind w:left="8" w:right="4"/>
              <w:jc w:val="center"/>
              <w:rPr>
                <w:sz w:val="24"/>
              </w:rPr>
            </w:pPr>
            <w:r>
              <w:rPr>
                <w:sz w:val="24"/>
              </w:rPr>
              <w:t>Зона</w:t>
            </w:r>
            <w:r>
              <w:rPr>
                <w:spacing w:val="-8"/>
                <w:sz w:val="24"/>
              </w:rPr>
              <w:t xml:space="preserve"> </w:t>
            </w:r>
            <w:r>
              <w:rPr>
                <w:sz w:val="24"/>
              </w:rPr>
              <w:t>смешанной</w:t>
            </w:r>
            <w:r>
              <w:rPr>
                <w:spacing w:val="-4"/>
                <w:sz w:val="24"/>
              </w:rPr>
              <w:t xml:space="preserve"> </w:t>
            </w:r>
            <w:r>
              <w:rPr>
                <w:sz w:val="24"/>
              </w:rPr>
              <w:t>и</w:t>
            </w:r>
            <w:r>
              <w:rPr>
                <w:spacing w:val="-4"/>
                <w:sz w:val="24"/>
              </w:rPr>
              <w:t xml:space="preserve"> </w:t>
            </w:r>
            <w:r>
              <w:rPr>
                <w:sz w:val="24"/>
              </w:rPr>
              <w:t>общественно-</w:t>
            </w:r>
            <w:r>
              <w:rPr>
                <w:spacing w:val="-2"/>
                <w:sz w:val="24"/>
              </w:rPr>
              <w:t>деловой</w:t>
            </w:r>
          </w:p>
          <w:p w:rsidR="00A364A4" w:rsidRDefault="00D1643D">
            <w:pPr>
              <w:pStyle w:val="TableParagraph"/>
              <w:spacing w:before="33"/>
              <w:ind w:left="8" w:right="4"/>
              <w:jc w:val="center"/>
              <w:rPr>
                <w:sz w:val="24"/>
              </w:rPr>
            </w:pPr>
            <w:r>
              <w:rPr>
                <w:spacing w:val="-2"/>
                <w:sz w:val="24"/>
              </w:rPr>
              <w:t>застройки</w:t>
            </w:r>
          </w:p>
        </w:tc>
        <w:tc>
          <w:tcPr>
            <w:tcW w:w="1647" w:type="dxa"/>
          </w:tcPr>
          <w:p w:rsidR="00A364A4" w:rsidRDefault="00D1643D">
            <w:pPr>
              <w:pStyle w:val="TableParagraph"/>
              <w:spacing w:before="145"/>
              <w:ind w:left="39" w:right="32"/>
              <w:jc w:val="center"/>
              <w:rPr>
                <w:sz w:val="24"/>
              </w:rPr>
            </w:pPr>
            <w:r>
              <w:rPr>
                <w:spacing w:val="-4"/>
                <w:sz w:val="24"/>
              </w:rPr>
              <w:t>3,62</w:t>
            </w:r>
          </w:p>
        </w:tc>
        <w:tc>
          <w:tcPr>
            <w:tcW w:w="1995" w:type="dxa"/>
          </w:tcPr>
          <w:p w:rsidR="00A364A4" w:rsidRDefault="00D1643D">
            <w:pPr>
              <w:pStyle w:val="TableParagraph"/>
              <w:spacing w:before="145"/>
              <w:ind w:left="9"/>
              <w:jc w:val="center"/>
              <w:rPr>
                <w:sz w:val="24"/>
              </w:rPr>
            </w:pPr>
            <w:r>
              <w:rPr>
                <w:spacing w:val="-2"/>
                <w:sz w:val="24"/>
              </w:rPr>
              <w:t>325,8</w:t>
            </w:r>
          </w:p>
        </w:tc>
        <w:tc>
          <w:tcPr>
            <w:tcW w:w="1844" w:type="dxa"/>
          </w:tcPr>
          <w:p w:rsidR="00A364A4" w:rsidRDefault="00D1643D">
            <w:pPr>
              <w:pStyle w:val="TableParagraph"/>
              <w:spacing w:before="145"/>
              <w:ind w:left="135" w:right="127"/>
              <w:jc w:val="center"/>
              <w:rPr>
                <w:sz w:val="24"/>
              </w:rPr>
            </w:pPr>
            <w:r>
              <w:rPr>
                <w:spacing w:val="-5"/>
                <w:sz w:val="24"/>
              </w:rPr>
              <w:t>90</w:t>
            </w:r>
          </w:p>
        </w:tc>
        <w:tc>
          <w:tcPr>
            <w:tcW w:w="2024" w:type="dxa"/>
          </w:tcPr>
          <w:p w:rsidR="00A364A4" w:rsidRDefault="00D1643D">
            <w:pPr>
              <w:pStyle w:val="TableParagraph"/>
              <w:spacing w:before="145"/>
              <w:ind w:left="7"/>
              <w:jc w:val="center"/>
              <w:rPr>
                <w:sz w:val="24"/>
              </w:rPr>
            </w:pPr>
            <w:r>
              <w:rPr>
                <w:spacing w:val="-2"/>
                <w:sz w:val="24"/>
              </w:rPr>
              <w:t>10425,6</w:t>
            </w:r>
          </w:p>
        </w:tc>
        <w:tc>
          <w:tcPr>
            <w:tcW w:w="1292" w:type="dxa"/>
          </w:tcPr>
          <w:p w:rsidR="00A364A4" w:rsidRDefault="00D1643D">
            <w:pPr>
              <w:pStyle w:val="TableParagraph"/>
              <w:spacing w:before="145"/>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58</w:t>
            </w:r>
          </w:p>
        </w:tc>
        <w:tc>
          <w:tcPr>
            <w:tcW w:w="4815" w:type="dxa"/>
          </w:tcPr>
          <w:p w:rsidR="00A364A4" w:rsidRDefault="00D1643D">
            <w:pPr>
              <w:pStyle w:val="TableParagraph"/>
              <w:spacing w:line="270" w:lineRule="exact"/>
              <w:ind w:left="8" w:right="4"/>
              <w:jc w:val="center"/>
              <w:rPr>
                <w:sz w:val="24"/>
              </w:rPr>
            </w:pPr>
            <w:r>
              <w:rPr>
                <w:sz w:val="24"/>
              </w:rPr>
              <w:t>Зона</w:t>
            </w:r>
            <w:r>
              <w:rPr>
                <w:spacing w:val="-8"/>
                <w:sz w:val="24"/>
              </w:rPr>
              <w:t xml:space="preserve"> </w:t>
            </w:r>
            <w:r>
              <w:rPr>
                <w:sz w:val="24"/>
              </w:rPr>
              <w:t>смешанной</w:t>
            </w:r>
            <w:r>
              <w:rPr>
                <w:spacing w:val="-4"/>
                <w:sz w:val="24"/>
              </w:rPr>
              <w:t xml:space="preserve"> </w:t>
            </w:r>
            <w:r>
              <w:rPr>
                <w:sz w:val="24"/>
              </w:rPr>
              <w:t>и</w:t>
            </w:r>
            <w:r>
              <w:rPr>
                <w:spacing w:val="-4"/>
                <w:sz w:val="24"/>
              </w:rPr>
              <w:t xml:space="preserve"> </w:t>
            </w:r>
            <w:r>
              <w:rPr>
                <w:sz w:val="24"/>
              </w:rPr>
              <w:t>общественно-</w:t>
            </w:r>
            <w:r>
              <w:rPr>
                <w:spacing w:val="-2"/>
                <w:sz w:val="24"/>
              </w:rPr>
              <w:t>деловой</w:t>
            </w:r>
          </w:p>
          <w:p w:rsidR="00A364A4" w:rsidRDefault="00D1643D">
            <w:pPr>
              <w:pStyle w:val="TableParagraph"/>
              <w:spacing w:before="33"/>
              <w:ind w:left="8" w:right="4"/>
              <w:jc w:val="center"/>
              <w:rPr>
                <w:sz w:val="24"/>
              </w:rPr>
            </w:pPr>
            <w:r>
              <w:rPr>
                <w:spacing w:val="-2"/>
                <w:sz w:val="24"/>
              </w:rPr>
              <w:t>застройки</w:t>
            </w:r>
          </w:p>
        </w:tc>
        <w:tc>
          <w:tcPr>
            <w:tcW w:w="1647" w:type="dxa"/>
          </w:tcPr>
          <w:p w:rsidR="00A364A4" w:rsidRDefault="00D1643D">
            <w:pPr>
              <w:pStyle w:val="TableParagraph"/>
              <w:spacing w:before="147"/>
              <w:ind w:left="39" w:right="32"/>
              <w:jc w:val="center"/>
              <w:rPr>
                <w:sz w:val="24"/>
              </w:rPr>
            </w:pPr>
            <w:r>
              <w:rPr>
                <w:spacing w:val="-2"/>
                <w:sz w:val="24"/>
              </w:rPr>
              <w:t>13,81</w:t>
            </w:r>
          </w:p>
        </w:tc>
        <w:tc>
          <w:tcPr>
            <w:tcW w:w="1995" w:type="dxa"/>
          </w:tcPr>
          <w:p w:rsidR="00A364A4" w:rsidRDefault="00D1643D">
            <w:pPr>
              <w:pStyle w:val="TableParagraph"/>
              <w:spacing w:before="147"/>
              <w:ind w:left="9"/>
              <w:jc w:val="center"/>
              <w:rPr>
                <w:sz w:val="24"/>
              </w:rPr>
            </w:pPr>
            <w:r>
              <w:rPr>
                <w:spacing w:val="-2"/>
                <w:sz w:val="24"/>
              </w:rPr>
              <w:t>1242,9</w:t>
            </w:r>
          </w:p>
        </w:tc>
        <w:tc>
          <w:tcPr>
            <w:tcW w:w="1844" w:type="dxa"/>
          </w:tcPr>
          <w:p w:rsidR="00A364A4" w:rsidRDefault="00D1643D">
            <w:pPr>
              <w:pStyle w:val="TableParagraph"/>
              <w:spacing w:before="147"/>
              <w:ind w:left="135" w:right="127"/>
              <w:jc w:val="center"/>
              <w:rPr>
                <w:sz w:val="24"/>
              </w:rPr>
            </w:pPr>
            <w:r>
              <w:rPr>
                <w:spacing w:val="-5"/>
                <w:sz w:val="24"/>
              </w:rPr>
              <w:t>90</w:t>
            </w:r>
          </w:p>
        </w:tc>
        <w:tc>
          <w:tcPr>
            <w:tcW w:w="2024" w:type="dxa"/>
          </w:tcPr>
          <w:p w:rsidR="00A364A4" w:rsidRDefault="00D1643D">
            <w:pPr>
              <w:pStyle w:val="TableParagraph"/>
              <w:spacing w:before="147"/>
              <w:ind w:left="7"/>
              <w:jc w:val="center"/>
              <w:rPr>
                <w:sz w:val="24"/>
              </w:rPr>
            </w:pPr>
            <w:r>
              <w:rPr>
                <w:spacing w:val="-2"/>
                <w:sz w:val="24"/>
              </w:rPr>
              <w:t>39772,8</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59</w:t>
            </w:r>
          </w:p>
        </w:tc>
        <w:tc>
          <w:tcPr>
            <w:tcW w:w="4815" w:type="dxa"/>
          </w:tcPr>
          <w:p w:rsidR="00A364A4" w:rsidRDefault="00D1643D">
            <w:pPr>
              <w:pStyle w:val="TableParagraph"/>
              <w:spacing w:line="270" w:lineRule="exact"/>
              <w:ind w:left="8" w:right="4"/>
              <w:jc w:val="center"/>
              <w:rPr>
                <w:sz w:val="24"/>
              </w:rPr>
            </w:pPr>
            <w:r>
              <w:rPr>
                <w:sz w:val="24"/>
              </w:rPr>
              <w:t>Зона</w:t>
            </w:r>
            <w:r>
              <w:rPr>
                <w:spacing w:val="-8"/>
                <w:sz w:val="24"/>
              </w:rPr>
              <w:t xml:space="preserve"> </w:t>
            </w:r>
            <w:r>
              <w:rPr>
                <w:sz w:val="24"/>
              </w:rPr>
              <w:t>смешанной</w:t>
            </w:r>
            <w:r>
              <w:rPr>
                <w:spacing w:val="-4"/>
                <w:sz w:val="24"/>
              </w:rPr>
              <w:t xml:space="preserve"> </w:t>
            </w:r>
            <w:r>
              <w:rPr>
                <w:sz w:val="24"/>
              </w:rPr>
              <w:t>и</w:t>
            </w:r>
            <w:r>
              <w:rPr>
                <w:spacing w:val="-4"/>
                <w:sz w:val="24"/>
              </w:rPr>
              <w:t xml:space="preserve"> </w:t>
            </w:r>
            <w:r>
              <w:rPr>
                <w:sz w:val="24"/>
              </w:rPr>
              <w:t>общественно-</w:t>
            </w:r>
            <w:r>
              <w:rPr>
                <w:spacing w:val="-2"/>
                <w:sz w:val="24"/>
              </w:rPr>
              <w:t>деловой</w:t>
            </w:r>
          </w:p>
          <w:p w:rsidR="00A364A4" w:rsidRDefault="00D1643D">
            <w:pPr>
              <w:pStyle w:val="TableParagraph"/>
              <w:spacing w:before="31"/>
              <w:ind w:left="8" w:right="4"/>
              <w:jc w:val="center"/>
              <w:rPr>
                <w:sz w:val="24"/>
              </w:rPr>
            </w:pPr>
            <w:r>
              <w:rPr>
                <w:spacing w:val="-2"/>
                <w:sz w:val="24"/>
              </w:rPr>
              <w:t>застройки</w:t>
            </w:r>
          </w:p>
        </w:tc>
        <w:tc>
          <w:tcPr>
            <w:tcW w:w="1647" w:type="dxa"/>
          </w:tcPr>
          <w:p w:rsidR="00A364A4" w:rsidRDefault="00D1643D">
            <w:pPr>
              <w:pStyle w:val="TableParagraph"/>
              <w:spacing w:before="147"/>
              <w:ind w:left="39" w:right="32"/>
              <w:jc w:val="center"/>
              <w:rPr>
                <w:sz w:val="24"/>
              </w:rPr>
            </w:pPr>
            <w:r>
              <w:rPr>
                <w:spacing w:val="-2"/>
                <w:sz w:val="24"/>
              </w:rPr>
              <w:t>11,25</w:t>
            </w:r>
          </w:p>
        </w:tc>
        <w:tc>
          <w:tcPr>
            <w:tcW w:w="1995" w:type="dxa"/>
          </w:tcPr>
          <w:p w:rsidR="00A364A4" w:rsidRDefault="00D1643D">
            <w:pPr>
              <w:pStyle w:val="TableParagraph"/>
              <w:spacing w:before="147"/>
              <w:ind w:left="9"/>
              <w:jc w:val="center"/>
              <w:rPr>
                <w:sz w:val="24"/>
              </w:rPr>
            </w:pPr>
            <w:r>
              <w:rPr>
                <w:spacing w:val="-2"/>
                <w:sz w:val="24"/>
              </w:rPr>
              <w:t>1012,5</w:t>
            </w:r>
          </w:p>
        </w:tc>
        <w:tc>
          <w:tcPr>
            <w:tcW w:w="1844" w:type="dxa"/>
          </w:tcPr>
          <w:p w:rsidR="00A364A4" w:rsidRDefault="00D1643D">
            <w:pPr>
              <w:pStyle w:val="TableParagraph"/>
              <w:spacing w:before="147"/>
              <w:ind w:left="135" w:right="127"/>
              <w:jc w:val="center"/>
              <w:rPr>
                <w:sz w:val="24"/>
              </w:rPr>
            </w:pPr>
            <w:r>
              <w:rPr>
                <w:spacing w:val="-5"/>
                <w:sz w:val="24"/>
              </w:rPr>
              <w:t>90</w:t>
            </w:r>
          </w:p>
        </w:tc>
        <w:tc>
          <w:tcPr>
            <w:tcW w:w="2024" w:type="dxa"/>
          </w:tcPr>
          <w:p w:rsidR="00A364A4" w:rsidRDefault="00D1643D">
            <w:pPr>
              <w:pStyle w:val="TableParagraph"/>
              <w:spacing w:before="147"/>
              <w:ind w:left="7" w:right="3"/>
              <w:jc w:val="center"/>
              <w:rPr>
                <w:sz w:val="24"/>
              </w:rPr>
            </w:pPr>
            <w:r>
              <w:rPr>
                <w:spacing w:val="-2"/>
                <w:sz w:val="24"/>
              </w:rPr>
              <w:t>32400</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9"/>
        </w:trPr>
        <w:tc>
          <w:tcPr>
            <w:tcW w:w="1121" w:type="dxa"/>
          </w:tcPr>
          <w:p w:rsidR="00A364A4" w:rsidRDefault="00D1643D">
            <w:pPr>
              <w:pStyle w:val="TableParagraph"/>
              <w:spacing w:before="147"/>
              <w:ind w:left="7"/>
              <w:jc w:val="center"/>
              <w:rPr>
                <w:sz w:val="24"/>
              </w:rPr>
            </w:pPr>
            <w:r>
              <w:rPr>
                <w:spacing w:val="-5"/>
                <w:sz w:val="24"/>
              </w:rPr>
              <w:t>60</w:t>
            </w:r>
          </w:p>
        </w:tc>
        <w:tc>
          <w:tcPr>
            <w:tcW w:w="4815" w:type="dxa"/>
          </w:tcPr>
          <w:p w:rsidR="00A364A4" w:rsidRDefault="00D1643D">
            <w:pPr>
              <w:pStyle w:val="TableParagraph"/>
              <w:spacing w:line="270" w:lineRule="exact"/>
              <w:ind w:left="8" w:right="4"/>
              <w:jc w:val="center"/>
              <w:rPr>
                <w:sz w:val="24"/>
              </w:rPr>
            </w:pPr>
            <w:r>
              <w:rPr>
                <w:sz w:val="24"/>
              </w:rPr>
              <w:t>Зона</w:t>
            </w:r>
            <w:r>
              <w:rPr>
                <w:spacing w:val="-8"/>
                <w:sz w:val="24"/>
              </w:rPr>
              <w:t xml:space="preserve"> </w:t>
            </w:r>
            <w:r>
              <w:rPr>
                <w:sz w:val="24"/>
              </w:rPr>
              <w:t>смешанной</w:t>
            </w:r>
            <w:r>
              <w:rPr>
                <w:spacing w:val="-4"/>
                <w:sz w:val="24"/>
              </w:rPr>
              <w:t xml:space="preserve"> </w:t>
            </w:r>
            <w:r>
              <w:rPr>
                <w:sz w:val="24"/>
              </w:rPr>
              <w:t>и</w:t>
            </w:r>
            <w:r>
              <w:rPr>
                <w:spacing w:val="-4"/>
                <w:sz w:val="24"/>
              </w:rPr>
              <w:t xml:space="preserve"> </w:t>
            </w:r>
            <w:r>
              <w:rPr>
                <w:sz w:val="24"/>
              </w:rPr>
              <w:t>общественно-</w:t>
            </w:r>
            <w:r>
              <w:rPr>
                <w:spacing w:val="-2"/>
                <w:sz w:val="24"/>
              </w:rPr>
              <w:t>деловой</w:t>
            </w:r>
          </w:p>
          <w:p w:rsidR="00A364A4" w:rsidRDefault="00D1643D">
            <w:pPr>
              <w:pStyle w:val="TableParagraph"/>
              <w:spacing w:before="32"/>
              <w:ind w:left="8" w:right="4"/>
              <w:jc w:val="center"/>
              <w:rPr>
                <w:sz w:val="24"/>
              </w:rPr>
            </w:pPr>
            <w:r>
              <w:rPr>
                <w:spacing w:val="-2"/>
                <w:sz w:val="24"/>
              </w:rPr>
              <w:t>застройки</w:t>
            </w:r>
          </w:p>
        </w:tc>
        <w:tc>
          <w:tcPr>
            <w:tcW w:w="1647" w:type="dxa"/>
          </w:tcPr>
          <w:p w:rsidR="00A364A4" w:rsidRDefault="00D1643D">
            <w:pPr>
              <w:pStyle w:val="TableParagraph"/>
              <w:spacing w:before="147"/>
              <w:ind w:left="39" w:right="32"/>
              <w:jc w:val="center"/>
              <w:rPr>
                <w:sz w:val="24"/>
              </w:rPr>
            </w:pPr>
            <w:r>
              <w:rPr>
                <w:spacing w:val="-4"/>
                <w:sz w:val="24"/>
              </w:rPr>
              <w:t>1,33</w:t>
            </w:r>
          </w:p>
        </w:tc>
        <w:tc>
          <w:tcPr>
            <w:tcW w:w="1995" w:type="dxa"/>
          </w:tcPr>
          <w:p w:rsidR="00A364A4" w:rsidRDefault="00D1643D">
            <w:pPr>
              <w:pStyle w:val="TableParagraph"/>
              <w:spacing w:before="147"/>
              <w:ind w:left="9"/>
              <w:jc w:val="center"/>
              <w:rPr>
                <w:sz w:val="24"/>
              </w:rPr>
            </w:pPr>
            <w:r>
              <w:rPr>
                <w:spacing w:val="-2"/>
                <w:sz w:val="24"/>
              </w:rPr>
              <w:t>119,7</w:t>
            </w:r>
          </w:p>
        </w:tc>
        <w:tc>
          <w:tcPr>
            <w:tcW w:w="1844" w:type="dxa"/>
          </w:tcPr>
          <w:p w:rsidR="00A364A4" w:rsidRDefault="00D1643D">
            <w:pPr>
              <w:pStyle w:val="TableParagraph"/>
              <w:spacing w:before="147"/>
              <w:ind w:left="135" w:right="127"/>
              <w:jc w:val="center"/>
              <w:rPr>
                <w:sz w:val="24"/>
              </w:rPr>
            </w:pPr>
            <w:r>
              <w:rPr>
                <w:spacing w:val="-5"/>
                <w:sz w:val="24"/>
              </w:rPr>
              <w:t>90</w:t>
            </w:r>
          </w:p>
        </w:tc>
        <w:tc>
          <w:tcPr>
            <w:tcW w:w="2024" w:type="dxa"/>
          </w:tcPr>
          <w:p w:rsidR="00A364A4" w:rsidRDefault="00D1643D">
            <w:pPr>
              <w:pStyle w:val="TableParagraph"/>
              <w:spacing w:before="147"/>
              <w:ind w:left="7"/>
              <w:jc w:val="center"/>
              <w:rPr>
                <w:sz w:val="24"/>
              </w:rPr>
            </w:pPr>
            <w:r>
              <w:rPr>
                <w:spacing w:val="-2"/>
                <w:sz w:val="24"/>
              </w:rPr>
              <w:t>3830,4</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61</w:t>
            </w:r>
          </w:p>
        </w:tc>
        <w:tc>
          <w:tcPr>
            <w:tcW w:w="4815" w:type="dxa"/>
          </w:tcPr>
          <w:p w:rsidR="00A364A4" w:rsidRDefault="00D1643D">
            <w:pPr>
              <w:pStyle w:val="TableParagraph"/>
              <w:spacing w:line="268" w:lineRule="exact"/>
              <w:ind w:left="8" w:right="4"/>
              <w:jc w:val="center"/>
              <w:rPr>
                <w:sz w:val="24"/>
              </w:rPr>
            </w:pPr>
            <w:r>
              <w:rPr>
                <w:sz w:val="24"/>
              </w:rPr>
              <w:t>Зона</w:t>
            </w:r>
            <w:r>
              <w:rPr>
                <w:spacing w:val="-8"/>
                <w:sz w:val="24"/>
              </w:rPr>
              <w:t xml:space="preserve"> </w:t>
            </w:r>
            <w:r>
              <w:rPr>
                <w:sz w:val="24"/>
              </w:rPr>
              <w:t>смешанной</w:t>
            </w:r>
            <w:r>
              <w:rPr>
                <w:spacing w:val="-4"/>
                <w:sz w:val="24"/>
              </w:rPr>
              <w:t xml:space="preserve"> </w:t>
            </w:r>
            <w:r>
              <w:rPr>
                <w:sz w:val="24"/>
              </w:rPr>
              <w:t>и</w:t>
            </w:r>
            <w:r>
              <w:rPr>
                <w:spacing w:val="-4"/>
                <w:sz w:val="24"/>
              </w:rPr>
              <w:t xml:space="preserve"> </w:t>
            </w:r>
            <w:r>
              <w:rPr>
                <w:sz w:val="24"/>
              </w:rPr>
              <w:t>общественно-</w:t>
            </w:r>
            <w:r>
              <w:rPr>
                <w:spacing w:val="-2"/>
                <w:sz w:val="24"/>
              </w:rPr>
              <w:t>деловой</w:t>
            </w:r>
          </w:p>
          <w:p w:rsidR="00A364A4" w:rsidRDefault="00D1643D">
            <w:pPr>
              <w:pStyle w:val="TableParagraph"/>
              <w:spacing w:before="33"/>
              <w:ind w:left="8" w:right="4"/>
              <w:jc w:val="center"/>
              <w:rPr>
                <w:sz w:val="24"/>
              </w:rPr>
            </w:pPr>
            <w:r>
              <w:rPr>
                <w:spacing w:val="-2"/>
                <w:sz w:val="24"/>
              </w:rPr>
              <w:t>застройки</w:t>
            </w:r>
          </w:p>
        </w:tc>
        <w:tc>
          <w:tcPr>
            <w:tcW w:w="1647" w:type="dxa"/>
          </w:tcPr>
          <w:p w:rsidR="00A364A4" w:rsidRDefault="00D1643D">
            <w:pPr>
              <w:pStyle w:val="TableParagraph"/>
              <w:spacing w:before="147"/>
              <w:ind w:left="39" w:right="32"/>
              <w:jc w:val="center"/>
              <w:rPr>
                <w:sz w:val="24"/>
              </w:rPr>
            </w:pPr>
            <w:r>
              <w:rPr>
                <w:spacing w:val="-4"/>
                <w:sz w:val="24"/>
              </w:rPr>
              <w:t>2,36</w:t>
            </w:r>
          </w:p>
        </w:tc>
        <w:tc>
          <w:tcPr>
            <w:tcW w:w="1995" w:type="dxa"/>
          </w:tcPr>
          <w:p w:rsidR="00A364A4" w:rsidRDefault="00D1643D">
            <w:pPr>
              <w:pStyle w:val="TableParagraph"/>
              <w:spacing w:before="147"/>
              <w:ind w:left="9"/>
              <w:jc w:val="center"/>
              <w:rPr>
                <w:sz w:val="24"/>
              </w:rPr>
            </w:pPr>
            <w:r>
              <w:rPr>
                <w:spacing w:val="-2"/>
                <w:sz w:val="24"/>
              </w:rPr>
              <w:t>212,4</w:t>
            </w:r>
          </w:p>
        </w:tc>
        <w:tc>
          <w:tcPr>
            <w:tcW w:w="1844" w:type="dxa"/>
          </w:tcPr>
          <w:p w:rsidR="00A364A4" w:rsidRDefault="00D1643D">
            <w:pPr>
              <w:pStyle w:val="TableParagraph"/>
              <w:spacing w:before="147"/>
              <w:ind w:left="135" w:right="127"/>
              <w:jc w:val="center"/>
              <w:rPr>
                <w:sz w:val="24"/>
              </w:rPr>
            </w:pPr>
            <w:r>
              <w:rPr>
                <w:spacing w:val="-5"/>
                <w:sz w:val="24"/>
              </w:rPr>
              <w:t>90</w:t>
            </w:r>
          </w:p>
        </w:tc>
        <w:tc>
          <w:tcPr>
            <w:tcW w:w="2024" w:type="dxa"/>
          </w:tcPr>
          <w:p w:rsidR="00A364A4" w:rsidRDefault="00D1643D">
            <w:pPr>
              <w:pStyle w:val="TableParagraph"/>
              <w:spacing w:before="147"/>
              <w:ind w:left="7"/>
              <w:jc w:val="center"/>
              <w:rPr>
                <w:sz w:val="24"/>
              </w:rPr>
            </w:pPr>
            <w:r>
              <w:rPr>
                <w:spacing w:val="-2"/>
                <w:sz w:val="24"/>
              </w:rPr>
              <w:t>6796,8</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62</w:t>
            </w:r>
          </w:p>
        </w:tc>
        <w:tc>
          <w:tcPr>
            <w:tcW w:w="4815" w:type="dxa"/>
          </w:tcPr>
          <w:p w:rsidR="00A364A4" w:rsidRDefault="00D1643D">
            <w:pPr>
              <w:pStyle w:val="TableParagraph"/>
              <w:spacing w:line="268" w:lineRule="exact"/>
              <w:ind w:left="8" w:right="4"/>
              <w:jc w:val="center"/>
              <w:rPr>
                <w:sz w:val="24"/>
              </w:rPr>
            </w:pPr>
            <w:r>
              <w:rPr>
                <w:sz w:val="24"/>
              </w:rPr>
              <w:t>Зона</w:t>
            </w:r>
            <w:r>
              <w:rPr>
                <w:spacing w:val="-8"/>
                <w:sz w:val="24"/>
              </w:rPr>
              <w:t xml:space="preserve"> </w:t>
            </w:r>
            <w:r>
              <w:rPr>
                <w:sz w:val="24"/>
              </w:rPr>
              <w:t>смешанной</w:t>
            </w:r>
            <w:r>
              <w:rPr>
                <w:spacing w:val="-4"/>
                <w:sz w:val="24"/>
              </w:rPr>
              <w:t xml:space="preserve"> </w:t>
            </w:r>
            <w:r>
              <w:rPr>
                <w:sz w:val="24"/>
              </w:rPr>
              <w:t>и</w:t>
            </w:r>
            <w:r>
              <w:rPr>
                <w:spacing w:val="-4"/>
                <w:sz w:val="24"/>
              </w:rPr>
              <w:t xml:space="preserve"> </w:t>
            </w:r>
            <w:r>
              <w:rPr>
                <w:sz w:val="24"/>
              </w:rPr>
              <w:t>общественно-</w:t>
            </w:r>
            <w:r>
              <w:rPr>
                <w:spacing w:val="-2"/>
                <w:sz w:val="24"/>
              </w:rPr>
              <w:t>деловой</w:t>
            </w:r>
          </w:p>
          <w:p w:rsidR="00A364A4" w:rsidRDefault="00D1643D">
            <w:pPr>
              <w:pStyle w:val="TableParagraph"/>
              <w:spacing w:before="33"/>
              <w:ind w:left="8" w:right="4"/>
              <w:jc w:val="center"/>
              <w:rPr>
                <w:sz w:val="24"/>
              </w:rPr>
            </w:pPr>
            <w:r>
              <w:rPr>
                <w:spacing w:val="-2"/>
                <w:sz w:val="24"/>
              </w:rPr>
              <w:t>застройки</w:t>
            </w:r>
          </w:p>
        </w:tc>
        <w:tc>
          <w:tcPr>
            <w:tcW w:w="1647" w:type="dxa"/>
          </w:tcPr>
          <w:p w:rsidR="00A364A4" w:rsidRDefault="00D1643D">
            <w:pPr>
              <w:pStyle w:val="TableParagraph"/>
              <w:spacing w:before="147"/>
              <w:ind w:left="39" w:right="32"/>
              <w:jc w:val="center"/>
              <w:rPr>
                <w:sz w:val="24"/>
              </w:rPr>
            </w:pPr>
            <w:r>
              <w:rPr>
                <w:spacing w:val="-4"/>
                <w:sz w:val="24"/>
              </w:rPr>
              <w:t>4,93</w:t>
            </w:r>
          </w:p>
        </w:tc>
        <w:tc>
          <w:tcPr>
            <w:tcW w:w="1995" w:type="dxa"/>
          </w:tcPr>
          <w:p w:rsidR="00A364A4" w:rsidRDefault="00D1643D">
            <w:pPr>
              <w:pStyle w:val="TableParagraph"/>
              <w:spacing w:before="147"/>
              <w:ind w:left="9"/>
              <w:jc w:val="center"/>
              <w:rPr>
                <w:sz w:val="24"/>
              </w:rPr>
            </w:pPr>
            <w:r>
              <w:rPr>
                <w:spacing w:val="-2"/>
                <w:sz w:val="24"/>
              </w:rPr>
              <w:t>443,7</w:t>
            </w:r>
          </w:p>
        </w:tc>
        <w:tc>
          <w:tcPr>
            <w:tcW w:w="1844" w:type="dxa"/>
          </w:tcPr>
          <w:p w:rsidR="00A364A4" w:rsidRDefault="00D1643D">
            <w:pPr>
              <w:pStyle w:val="TableParagraph"/>
              <w:spacing w:before="147"/>
              <w:ind w:left="135" w:right="127"/>
              <w:jc w:val="center"/>
              <w:rPr>
                <w:sz w:val="24"/>
              </w:rPr>
            </w:pPr>
            <w:r>
              <w:rPr>
                <w:spacing w:val="-5"/>
                <w:sz w:val="24"/>
              </w:rPr>
              <w:t>90</w:t>
            </w:r>
          </w:p>
        </w:tc>
        <w:tc>
          <w:tcPr>
            <w:tcW w:w="2024" w:type="dxa"/>
          </w:tcPr>
          <w:p w:rsidR="00A364A4" w:rsidRDefault="00D1643D">
            <w:pPr>
              <w:pStyle w:val="TableParagraph"/>
              <w:spacing w:before="147"/>
              <w:ind w:left="7"/>
              <w:jc w:val="center"/>
              <w:rPr>
                <w:sz w:val="24"/>
              </w:rPr>
            </w:pPr>
            <w:r>
              <w:rPr>
                <w:spacing w:val="-2"/>
                <w:sz w:val="24"/>
              </w:rPr>
              <w:t>14198,4</w:t>
            </w:r>
          </w:p>
        </w:tc>
        <w:tc>
          <w:tcPr>
            <w:tcW w:w="1292" w:type="dxa"/>
          </w:tcPr>
          <w:p w:rsidR="00A364A4" w:rsidRDefault="00D1643D">
            <w:pPr>
              <w:pStyle w:val="TableParagraph"/>
              <w:spacing w:before="147"/>
              <w:ind w:left="6"/>
              <w:jc w:val="center"/>
              <w:rPr>
                <w:sz w:val="24"/>
              </w:rPr>
            </w:pPr>
            <w:r>
              <w:rPr>
                <w:spacing w:val="-10"/>
                <w:sz w:val="24"/>
              </w:rPr>
              <w:t>1</w:t>
            </w:r>
          </w:p>
        </w:tc>
      </w:tr>
      <w:tr w:rsidR="00A364A4">
        <w:trPr>
          <w:trHeight w:val="618"/>
        </w:trPr>
        <w:tc>
          <w:tcPr>
            <w:tcW w:w="1121" w:type="dxa"/>
          </w:tcPr>
          <w:p w:rsidR="00A364A4" w:rsidRDefault="00D1643D">
            <w:pPr>
              <w:pStyle w:val="TableParagraph"/>
              <w:spacing w:before="147"/>
              <w:ind w:left="7"/>
              <w:jc w:val="center"/>
              <w:rPr>
                <w:sz w:val="24"/>
              </w:rPr>
            </w:pPr>
            <w:r>
              <w:rPr>
                <w:spacing w:val="-5"/>
                <w:sz w:val="24"/>
              </w:rPr>
              <w:t>63</w:t>
            </w:r>
          </w:p>
        </w:tc>
        <w:tc>
          <w:tcPr>
            <w:tcW w:w="4815" w:type="dxa"/>
          </w:tcPr>
          <w:p w:rsidR="00A364A4" w:rsidRDefault="00D1643D">
            <w:pPr>
              <w:pStyle w:val="TableParagraph"/>
              <w:spacing w:line="268" w:lineRule="exact"/>
              <w:ind w:left="8" w:right="4"/>
              <w:jc w:val="center"/>
              <w:rPr>
                <w:sz w:val="24"/>
              </w:rPr>
            </w:pPr>
            <w:r>
              <w:rPr>
                <w:sz w:val="24"/>
              </w:rPr>
              <w:t>Зона</w:t>
            </w:r>
            <w:r>
              <w:rPr>
                <w:spacing w:val="-8"/>
                <w:sz w:val="24"/>
              </w:rPr>
              <w:t xml:space="preserve"> </w:t>
            </w:r>
            <w:r>
              <w:rPr>
                <w:sz w:val="24"/>
              </w:rPr>
              <w:t>смешанной</w:t>
            </w:r>
            <w:r>
              <w:rPr>
                <w:spacing w:val="-4"/>
                <w:sz w:val="24"/>
              </w:rPr>
              <w:t xml:space="preserve"> </w:t>
            </w:r>
            <w:r>
              <w:rPr>
                <w:sz w:val="24"/>
              </w:rPr>
              <w:t>и</w:t>
            </w:r>
            <w:r>
              <w:rPr>
                <w:spacing w:val="-4"/>
                <w:sz w:val="24"/>
              </w:rPr>
              <w:t xml:space="preserve"> </w:t>
            </w:r>
            <w:r>
              <w:rPr>
                <w:sz w:val="24"/>
              </w:rPr>
              <w:t>общественно-</w:t>
            </w:r>
            <w:r>
              <w:rPr>
                <w:spacing w:val="-2"/>
                <w:sz w:val="24"/>
              </w:rPr>
              <w:t>деловой</w:t>
            </w:r>
          </w:p>
          <w:p w:rsidR="00A364A4" w:rsidRDefault="00D1643D">
            <w:pPr>
              <w:pStyle w:val="TableParagraph"/>
              <w:spacing w:before="33"/>
              <w:ind w:left="8"/>
              <w:jc w:val="center"/>
              <w:rPr>
                <w:sz w:val="24"/>
              </w:rPr>
            </w:pPr>
            <w:r>
              <w:rPr>
                <w:spacing w:val="-2"/>
                <w:sz w:val="24"/>
              </w:rPr>
              <w:t>застройки,</w:t>
            </w:r>
          </w:p>
        </w:tc>
        <w:tc>
          <w:tcPr>
            <w:tcW w:w="1647" w:type="dxa"/>
          </w:tcPr>
          <w:p w:rsidR="00A364A4" w:rsidRDefault="00D1643D">
            <w:pPr>
              <w:pStyle w:val="TableParagraph"/>
              <w:spacing w:before="147"/>
              <w:ind w:left="39" w:right="32"/>
              <w:jc w:val="center"/>
              <w:rPr>
                <w:sz w:val="24"/>
              </w:rPr>
            </w:pPr>
            <w:r>
              <w:rPr>
                <w:spacing w:val="-2"/>
                <w:sz w:val="24"/>
              </w:rPr>
              <w:t>14,99</w:t>
            </w:r>
          </w:p>
        </w:tc>
        <w:tc>
          <w:tcPr>
            <w:tcW w:w="1995" w:type="dxa"/>
          </w:tcPr>
          <w:p w:rsidR="00A364A4" w:rsidRDefault="00D1643D">
            <w:pPr>
              <w:pStyle w:val="TableParagraph"/>
              <w:spacing w:before="147"/>
              <w:ind w:left="9"/>
              <w:jc w:val="center"/>
              <w:rPr>
                <w:sz w:val="24"/>
              </w:rPr>
            </w:pPr>
            <w:r>
              <w:rPr>
                <w:spacing w:val="-2"/>
                <w:sz w:val="24"/>
              </w:rPr>
              <w:t>1349,1</w:t>
            </w:r>
          </w:p>
        </w:tc>
        <w:tc>
          <w:tcPr>
            <w:tcW w:w="1844" w:type="dxa"/>
          </w:tcPr>
          <w:p w:rsidR="00A364A4" w:rsidRDefault="00D1643D">
            <w:pPr>
              <w:pStyle w:val="TableParagraph"/>
              <w:spacing w:before="147"/>
              <w:ind w:left="135" w:right="127"/>
              <w:jc w:val="center"/>
              <w:rPr>
                <w:sz w:val="24"/>
              </w:rPr>
            </w:pPr>
            <w:r>
              <w:rPr>
                <w:spacing w:val="-5"/>
                <w:sz w:val="24"/>
              </w:rPr>
              <w:t>90</w:t>
            </w:r>
          </w:p>
        </w:tc>
        <w:tc>
          <w:tcPr>
            <w:tcW w:w="2024" w:type="dxa"/>
          </w:tcPr>
          <w:p w:rsidR="00A364A4" w:rsidRDefault="00D1643D">
            <w:pPr>
              <w:pStyle w:val="TableParagraph"/>
              <w:spacing w:before="147"/>
              <w:ind w:left="7"/>
              <w:jc w:val="center"/>
              <w:rPr>
                <w:sz w:val="24"/>
              </w:rPr>
            </w:pPr>
            <w:r>
              <w:rPr>
                <w:spacing w:val="-2"/>
                <w:sz w:val="24"/>
              </w:rPr>
              <w:t>43171,2</w:t>
            </w:r>
          </w:p>
        </w:tc>
        <w:tc>
          <w:tcPr>
            <w:tcW w:w="1292" w:type="dxa"/>
          </w:tcPr>
          <w:p w:rsidR="00A364A4" w:rsidRDefault="00D1643D">
            <w:pPr>
              <w:pStyle w:val="TableParagraph"/>
              <w:spacing w:before="147"/>
              <w:ind w:left="6"/>
              <w:jc w:val="center"/>
              <w:rPr>
                <w:sz w:val="24"/>
              </w:rPr>
            </w:pPr>
            <w:r>
              <w:rPr>
                <w:spacing w:val="-10"/>
                <w:sz w:val="24"/>
              </w:rPr>
              <w:t>2</w:t>
            </w:r>
          </w:p>
        </w:tc>
      </w:tr>
      <w:tr w:rsidR="00A364A4">
        <w:trPr>
          <w:trHeight w:val="619"/>
        </w:trPr>
        <w:tc>
          <w:tcPr>
            <w:tcW w:w="1121" w:type="dxa"/>
          </w:tcPr>
          <w:p w:rsidR="00A364A4" w:rsidRDefault="00D1643D">
            <w:pPr>
              <w:pStyle w:val="TableParagraph"/>
              <w:spacing w:before="147"/>
              <w:ind w:left="7"/>
              <w:jc w:val="center"/>
              <w:rPr>
                <w:sz w:val="24"/>
              </w:rPr>
            </w:pPr>
            <w:r>
              <w:rPr>
                <w:spacing w:val="-5"/>
                <w:sz w:val="24"/>
              </w:rPr>
              <w:t>64</w:t>
            </w:r>
          </w:p>
        </w:tc>
        <w:tc>
          <w:tcPr>
            <w:tcW w:w="4815" w:type="dxa"/>
          </w:tcPr>
          <w:p w:rsidR="00A364A4" w:rsidRDefault="00D1643D">
            <w:pPr>
              <w:pStyle w:val="TableParagraph"/>
              <w:spacing w:line="268" w:lineRule="exact"/>
              <w:ind w:left="8" w:right="4"/>
              <w:jc w:val="center"/>
              <w:rPr>
                <w:sz w:val="24"/>
              </w:rPr>
            </w:pPr>
            <w:r>
              <w:rPr>
                <w:sz w:val="24"/>
              </w:rPr>
              <w:t>Зона</w:t>
            </w:r>
            <w:r>
              <w:rPr>
                <w:spacing w:val="-8"/>
                <w:sz w:val="24"/>
              </w:rPr>
              <w:t xml:space="preserve"> </w:t>
            </w:r>
            <w:r>
              <w:rPr>
                <w:sz w:val="24"/>
              </w:rPr>
              <w:t>смешанной</w:t>
            </w:r>
            <w:r>
              <w:rPr>
                <w:spacing w:val="-4"/>
                <w:sz w:val="24"/>
              </w:rPr>
              <w:t xml:space="preserve"> </w:t>
            </w:r>
            <w:r>
              <w:rPr>
                <w:sz w:val="24"/>
              </w:rPr>
              <w:t>и</w:t>
            </w:r>
            <w:r>
              <w:rPr>
                <w:spacing w:val="-4"/>
                <w:sz w:val="24"/>
              </w:rPr>
              <w:t xml:space="preserve"> </w:t>
            </w:r>
            <w:r>
              <w:rPr>
                <w:sz w:val="24"/>
              </w:rPr>
              <w:t>общественно-</w:t>
            </w:r>
            <w:r>
              <w:rPr>
                <w:spacing w:val="-2"/>
                <w:sz w:val="24"/>
              </w:rPr>
              <w:t>деловой</w:t>
            </w:r>
          </w:p>
          <w:p w:rsidR="00A364A4" w:rsidRDefault="00D1643D">
            <w:pPr>
              <w:pStyle w:val="TableParagraph"/>
              <w:spacing w:before="34"/>
              <w:ind w:left="8" w:right="4"/>
              <w:jc w:val="center"/>
              <w:rPr>
                <w:sz w:val="24"/>
              </w:rPr>
            </w:pPr>
            <w:r>
              <w:rPr>
                <w:spacing w:val="-2"/>
                <w:sz w:val="24"/>
              </w:rPr>
              <w:t>застройки</w:t>
            </w:r>
          </w:p>
        </w:tc>
        <w:tc>
          <w:tcPr>
            <w:tcW w:w="1647" w:type="dxa"/>
          </w:tcPr>
          <w:p w:rsidR="00A364A4" w:rsidRDefault="00D1643D">
            <w:pPr>
              <w:pStyle w:val="TableParagraph"/>
              <w:spacing w:before="147"/>
              <w:ind w:left="39" w:right="32"/>
              <w:jc w:val="center"/>
              <w:rPr>
                <w:sz w:val="24"/>
              </w:rPr>
            </w:pPr>
            <w:r>
              <w:rPr>
                <w:spacing w:val="-2"/>
                <w:sz w:val="24"/>
              </w:rPr>
              <w:t>14,02</w:t>
            </w:r>
          </w:p>
        </w:tc>
        <w:tc>
          <w:tcPr>
            <w:tcW w:w="1995" w:type="dxa"/>
          </w:tcPr>
          <w:p w:rsidR="00A364A4" w:rsidRDefault="00D1643D">
            <w:pPr>
              <w:pStyle w:val="TableParagraph"/>
              <w:spacing w:before="147"/>
              <w:ind w:left="9"/>
              <w:jc w:val="center"/>
              <w:rPr>
                <w:sz w:val="24"/>
              </w:rPr>
            </w:pPr>
            <w:r>
              <w:rPr>
                <w:spacing w:val="-2"/>
                <w:sz w:val="24"/>
              </w:rPr>
              <w:t>1261,8</w:t>
            </w:r>
          </w:p>
        </w:tc>
        <w:tc>
          <w:tcPr>
            <w:tcW w:w="1844" w:type="dxa"/>
          </w:tcPr>
          <w:p w:rsidR="00A364A4" w:rsidRDefault="00D1643D">
            <w:pPr>
              <w:pStyle w:val="TableParagraph"/>
              <w:spacing w:before="147"/>
              <w:ind w:left="135" w:right="127"/>
              <w:jc w:val="center"/>
              <w:rPr>
                <w:sz w:val="24"/>
              </w:rPr>
            </w:pPr>
            <w:r>
              <w:rPr>
                <w:spacing w:val="-5"/>
                <w:sz w:val="24"/>
              </w:rPr>
              <w:t>90</w:t>
            </w:r>
          </w:p>
        </w:tc>
        <w:tc>
          <w:tcPr>
            <w:tcW w:w="2024" w:type="dxa"/>
          </w:tcPr>
          <w:p w:rsidR="00A364A4" w:rsidRDefault="00D1643D">
            <w:pPr>
              <w:pStyle w:val="TableParagraph"/>
              <w:spacing w:before="147"/>
              <w:ind w:left="7"/>
              <w:jc w:val="center"/>
              <w:rPr>
                <w:sz w:val="24"/>
              </w:rPr>
            </w:pPr>
            <w:r>
              <w:rPr>
                <w:spacing w:val="-2"/>
                <w:sz w:val="24"/>
              </w:rPr>
              <w:t>40377,6</w:t>
            </w:r>
          </w:p>
        </w:tc>
        <w:tc>
          <w:tcPr>
            <w:tcW w:w="1292" w:type="dxa"/>
          </w:tcPr>
          <w:p w:rsidR="00A364A4" w:rsidRDefault="00D1643D">
            <w:pPr>
              <w:pStyle w:val="TableParagraph"/>
              <w:spacing w:before="147"/>
              <w:ind w:left="6"/>
              <w:jc w:val="center"/>
              <w:rPr>
                <w:sz w:val="24"/>
              </w:rPr>
            </w:pPr>
            <w:r>
              <w:rPr>
                <w:spacing w:val="-10"/>
                <w:sz w:val="24"/>
              </w:rPr>
              <w:t>2</w:t>
            </w:r>
          </w:p>
        </w:tc>
      </w:tr>
      <w:tr w:rsidR="00757BBA" w:rsidTr="00B06C95">
        <w:trPr>
          <w:trHeight w:val="619"/>
        </w:trPr>
        <w:tc>
          <w:tcPr>
            <w:tcW w:w="1121" w:type="dxa"/>
            <w:vAlign w:val="center"/>
          </w:tcPr>
          <w:p w:rsidR="00757BBA" w:rsidRPr="00757BBA" w:rsidRDefault="00757BBA" w:rsidP="00757BBA">
            <w:pPr>
              <w:pStyle w:val="TableParagraph"/>
              <w:spacing w:line="268" w:lineRule="exact"/>
              <w:ind w:left="8" w:right="4"/>
              <w:jc w:val="center"/>
              <w:rPr>
                <w:sz w:val="24"/>
              </w:rPr>
            </w:pPr>
            <w:r w:rsidRPr="00757BBA">
              <w:rPr>
                <w:sz w:val="24"/>
              </w:rPr>
              <w:t>65</w:t>
            </w:r>
          </w:p>
        </w:tc>
        <w:tc>
          <w:tcPr>
            <w:tcW w:w="4815" w:type="dxa"/>
            <w:vAlign w:val="center"/>
          </w:tcPr>
          <w:p w:rsidR="00757BBA" w:rsidRPr="00757BBA" w:rsidRDefault="00757BBA" w:rsidP="00757BBA">
            <w:pPr>
              <w:pStyle w:val="TableParagraph"/>
              <w:spacing w:line="268" w:lineRule="exact"/>
              <w:ind w:left="8" w:right="4"/>
              <w:jc w:val="center"/>
              <w:rPr>
                <w:sz w:val="24"/>
              </w:rPr>
            </w:pPr>
            <w:r w:rsidRPr="00757BBA">
              <w:rPr>
                <w:sz w:val="24"/>
              </w:rPr>
              <w:t>Зона застройки малоэтажными жилыми домами (до 4 этажей, включая мансардный), планируемая</w:t>
            </w:r>
          </w:p>
        </w:tc>
        <w:tc>
          <w:tcPr>
            <w:tcW w:w="1647" w:type="dxa"/>
            <w:vAlign w:val="center"/>
          </w:tcPr>
          <w:p w:rsidR="00757BBA" w:rsidRPr="00757BBA" w:rsidRDefault="00757BBA" w:rsidP="00757BBA">
            <w:pPr>
              <w:pStyle w:val="TableParagraph"/>
              <w:spacing w:line="268" w:lineRule="exact"/>
              <w:ind w:left="8" w:right="4"/>
              <w:jc w:val="center"/>
              <w:rPr>
                <w:sz w:val="24"/>
              </w:rPr>
            </w:pPr>
            <w:r w:rsidRPr="00757BBA">
              <w:rPr>
                <w:sz w:val="24"/>
              </w:rPr>
              <w:t>1,08</w:t>
            </w:r>
          </w:p>
        </w:tc>
        <w:tc>
          <w:tcPr>
            <w:tcW w:w="1995" w:type="dxa"/>
            <w:vAlign w:val="center"/>
          </w:tcPr>
          <w:p w:rsidR="00757BBA" w:rsidRPr="00757BBA" w:rsidRDefault="00757BBA" w:rsidP="00757BBA">
            <w:pPr>
              <w:pStyle w:val="TableParagraph"/>
              <w:spacing w:line="268" w:lineRule="exact"/>
              <w:ind w:left="8" w:right="4"/>
              <w:jc w:val="center"/>
              <w:rPr>
                <w:sz w:val="24"/>
              </w:rPr>
            </w:pPr>
            <w:r w:rsidRPr="00757BBA">
              <w:rPr>
                <w:sz w:val="24"/>
              </w:rPr>
              <w:t>140,4</w:t>
            </w:r>
          </w:p>
        </w:tc>
        <w:tc>
          <w:tcPr>
            <w:tcW w:w="1844" w:type="dxa"/>
            <w:vAlign w:val="center"/>
          </w:tcPr>
          <w:p w:rsidR="00757BBA" w:rsidRPr="00757BBA" w:rsidRDefault="00757BBA" w:rsidP="00757BBA">
            <w:pPr>
              <w:pStyle w:val="TableParagraph"/>
              <w:spacing w:line="268" w:lineRule="exact"/>
              <w:ind w:left="8" w:right="4"/>
              <w:jc w:val="center"/>
              <w:rPr>
                <w:sz w:val="24"/>
              </w:rPr>
            </w:pPr>
            <w:r w:rsidRPr="00757BBA">
              <w:rPr>
                <w:sz w:val="24"/>
              </w:rPr>
              <w:t>130</w:t>
            </w:r>
          </w:p>
        </w:tc>
        <w:tc>
          <w:tcPr>
            <w:tcW w:w="2024" w:type="dxa"/>
            <w:vAlign w:val="center"/>
          </w:tcPr>
          <w:p w:rsidR="00757BBA" w:rsidRPr="00757BBA" w:rsidRDefault="00757BBA" w:rsidP="00757BBA">
            <w:pPr>
              <w:pStyle w:val="TableParagraph"/>
              <w:spacing w:line="268" w:lineRule="exact"/>
              <w:ind w:left="8" w:right="4"/>
              <w:jc w:val="center"/>
              <w:rPr>
                <w:sz w:val="24"/>
              </w:rPr>
            </w:pPr>
            <w:r w:rsidRPr="00757BBA">
              <w:rPr>
                <w:sz w:val="24"/>
              </w:rPr>
              <w:t>4492,8</w:t>
            </w:r>
          </w:p>
        </w:tc>
        <w:tc>
          <w:tcPr>
            <w:tcW w:w="1292" w:type="dxa"/>
            <w:vAlign w:val="center"/>
          </w:tcPr>
          <w:p w:rsidR="00757BBA" w:rsidRPr="00757BBA" w:rsidRDefault="00757BBA" w:rsidP="00757BBA">
            <w:pPr>
              <w:pStyle w:val="TableParagraph"/>
              <w:spacing w:line="268" w:lineRule="exact"/>
              <w:ind w:left="8" w:right="4"/>
              <w:jc w:val="center"/>
              <w:rPr>
                <w:sz w:val="24"/>
              </w:rPr>
            </w:pPr>
            <w:r w:rsidRPr="00757BBA">
              <w:rPr>
                <w:sz w:val="24"/>
              </w:rPr>
              <w:t>1</w:t>
            </w:r>
          </w:p>
        </w:tc>
      </w:tr>
      <w:tr w:rsidR="00757BBA" w:rsidTr="00B06C95">
        <w:trPr>
          <w:trHeight w:val="619"/>
        </w:trPr>
        <w:tc>
          <w:tcPr>
            <w:tcW w:w="1121" w:type="dxa"/>
            <w:vAlign w:val="center"/>
          </w:tcPr>
          <w:p w:rsidR="00757BBA" w:rsidRPr="00757BBA" w:rsidRDefault="00757BBA" w:rsidP="00757BBA">
            <w:pPr>
              <w:pStyle w:val="TableParagraph"/>
              <w:spacing w:line="268" w:lineRule="exact"/>
              <w:ind w:left="8" w:right="4"/>
              <w:jc w:val="center"/>
              <w:rPr>
                <w:sz w:val="24"/>
              </w:rPr>
            </w:pPr>
            <w:r w:rsidRPr="00757BBA">
              <w:rPr>
                <w:sz w:val="24"/>
              </w:rPr>
              <w:t>66</w:t>
            </w:r>
          </w:p>
        </w:tc>
        <w:tc>
          <w:tcPr>
            <w:tcW w:w="4815" w:type="dxa"/>
            <w:vAlign w:val="center"/>
          </w:tcPr>
          <w:p w:rsidR="00757BBA" w:rsidRPr="00757BBA" w:rsidRDefault="00757BBA" w:rsidP="00757BBA">
            <w:pPr>
              <w:pStyle w:val="TableParagraph"/>
              <w:spacing w:line="268" w:lineRule="exact"/>
              <w:ind w:left="8" w:right="4"/>
              <w:jc w:val="center"/>
              <w:rPr>
                <w:sz w:val="24"/>
              </w:rPr>
            </w:pPr>
            <w:r w:rsidRPr="00757BBA">
              <w:rPr>
                <w:sz w:val="24"/>
              </w:rPr>
              <w:t>Зона застройки малоэтажными жилыми домами (до 4 этажей, включая мансардный), планируемая</w:t>
            </w:r>
          </w:p>
        </w:tc>
        <w:tc>
          <w:tcPr>
            <w:tcW w:w="1647" w:type="dxa"/>
            <w:vAlign w:val="center"/>
          </w:tcPr>
          <w:p w:rsidR="00757BBA" w:rsidRPr="00757BBA" w:rsidRDefault="00757BBA" w:rsidP="00757BBA">
            <w:pPr>
              <w:pStyle w:val="TableParagraph"/>
              <w:spacing w:line="268" w:lineRule="exact"/>
              <w:ind w:left="8" w:right="4"/>
              <w:jc w:val="center"/>
              <w:rPr>
                <w:sz w:val="24"/>
              </w:rPr>
            </w:pPr>
            <w:r w:rsidRPr="00757BBA">
              <w:rPr>
                <w:sz w:val="24"/>
              </w:rPr>
              <w:t>4,09</w:t>
            </w:r>
          </w:p>
        </w:tc>
        <w:tc>
          <w:tcPr>
            <w:tcW w:w="1995" w:type="dxa"/>
            <w:vAlign w:val="center"/>
          </w:tcPr>
          <w:p w:rsidR="00757BBA" w:rsidRPr="00757BBA" w:rsidRDefault="00757BBA" w:rsidP="00757BBA">
            <w:pPr>
              <w:pStyle w:val="TableParagraph"/>
              <w:spacing w:line="268" w:lineRule="exact"/>
              <w:ind w:left="8" w:right="4"/>
              <w:jc w:val="center"/>
              <w:rPr>
                <w:sz w:val="24"/>
              </w:rPr>
            </w:pPr>
            <w:r w:rsidRPr="00757BBA">
              <w:rPr>
                <w:sz w:val="24"/>
              </w:rPr>
              <w:t>531,7</w:t>
            </w:r>
          </w:p>
        </w:tc>
        <w:tc>
          <w:tcPr>
            <w:tcW w:w="1844" w:type="dxa"/>
            <w:vAlign w:val="center"/>
          </w:tcPr>
          <w:p w:rsidR="00757BBA" w:rsidRPr="00757BBA" w:rsidRDefault="00757BBA" w:rsidP="00757BBA">
            <w:pPr>
              <w:pStyle w:val="TableParagraph"/>
              <w:spacing w:line="268" w:lineRule="exact"/>
              <w:ind w:left="8" w:right="4"/>
              <w:jc w:val="center"/>
              <w:rPr>
                <w:sz w:val="24"/>
              </w:rPr>
            </w:pPr>
            <w:r w:rsidRPr="00757BBA">
              <w:rPr>
                <w:sz w:val="24"/>
              </w:rPr>
              <w:t>130</w:t>
            </w:r>
          </w:p>
        </w:tc>
        <w:tc>
          <w:tcPr>
            <w:tcW w:w="2024" w:type="dxa"/>
            <w:vAlign w:val="center"/>
          </w:tcPr>
          <w:p w:rsidR="00757BBA" w:rsidRPr="00757BBA" w:rsidRDefault="00757BBA" w:rsidP="00757BBA">
            <w:pPr>
              <w:pStyle w:val="TableParagraph"/>
              <w:spacing w:line="268" w:lineRule="exact"/>
              <w:ind w:left="8" w:right="4"/>
              <w:jc w:val="center"/>
              <w:rPr>
                <w:sz w:val="24"/>
              </w:rPr>
            </w:pPr>
            <w:r w:rsidRPr="00757BBA">
              <w:rPr>
                <w:sz w:val="24"/>
              </w:rPr>
              <w:t>17014,4</w:t>
            </w:r>
          </w:p>
        </w:tc>
        <w:tc>
          <w:tcPr>
            <w:tcW w:w="1292" w:type="dxa"/>
            <w:vAlign w:val="center"/>
          </w:tcPr>
          <w:p w:rsidR="00757BBA" w:rsidRPr="00757BBA" w:rsidRDefault="00757BBA" w:rsidP="00757BBA">
            <w:pPr>
              <w:pStyle w:val="TableParagraph"/>
              <w:spacing w:line="268" w:lineRule="exact"/>
              <w:ind w:left="8" w:right="4"/>
              <w:jc w:val="center"/>
              <w:rPr>
                <w:sz w:val="24"/>
              </w:rPr>
            </w:pPr>
            <w:r w:rsidRPr="00757BBA">
              <w:rPr>
                <w:sz w:val="24"/>
              </w:rPr>
              <w:t>1</w:t>
            </w:r>
          </w:p>
        </w:tc>
      </w:tr>
      <w:tr w:rsidR="00757BBA" w:rsidTr="00B06C95">
        <w:trPr>
          <w:trHeight w:val="619"/>
        </w:trPr>
        <w:tc>
          <w:tcPr>
            <w:tcW w:w="1121" w:type="dxa"/>
            <w:vAlign w:val="center"/>
          </w:tcPr>
          <w:p w:rsidR="00757BBA" w:rsidRPr="00757BBA" w:rsidRDefault="00757BBA" w:rsidP="00757BBA">
            <w:pPr>
              <w:pStyle w:val="TableParagraph"/>
              <w:spacing w:line="268" w:lineRule="exact"/>
              <w:ind w:left="8" w:right="4"/>
              <w:jc w:val="center"/>
              <w:rPr>
                <w:sz w:val="24"/>
              </w:rPr>
            </w:pPr>
            <w:r w:rsidRPr="00757BBA">
              <w:rPr>
                <w:sz w:val="24"/>
              </w:rPr>
              <w:t>67</w:t>
            </w:r>
          </w:p>
        </w:tc>
        <w:tc>
          <w:tcPr>
            <w:tcW w:w="4815" w:type="dxa"/>
            <w:vAlign w:val="center"/>
          </w:tcPr>
          <w:p w:rsidR="00757BBA" w:rsidRPr="00757BBA" w:rsidRDefault="00757BBA" w:rsidP="00757BBA">
            <w:pPr>
              <w:pStyle w:val="TableParagraph"/>
              <w:spacing w:line="268" w:lineRule="exact"/>
              <w:ind w:left="8" w:right="4"/>
              <w:jc w:val="center"/>
              <w:rPr>
                <w:sz w:val="24"/>
              </w:rPr>
            </w:pPr>
            <w:r w:rsidRPr="00757BBA">
              <w:rPr>
                <w:sz w:val="24"/>
              </w:rPr>
              <w:t>Зона застройки многоэтажными жилыми домами (9 этажей и более), планируемая</w:t>
            </w:r>
          </w:p>
        </w:tc>
        <w:tc>
          <w:tcPr>
            <w:tcW w:w="1647" w:type="dxa"/>
            <w:vAlign w:val="center"/>
          </w:tcPr>
          <w:p w:rsidR="00757BBA" w:rsidRPr="00757BBA" w:rsidRDefault="00757BBA" w:rsidP="00757BBA">
            <w:pPr>
              <w:pStyle w:val="TableParagraph"/>
              <w:spacing w:line="268" w:lineRule="exact"/>
              <w:ind w:left="8" w:right="4"/>
              <w:jc w:val="center"/>
              <w:rPr>
                <w:sz w:val="24"/>
              </w:rPr>
            </w:pPr>
            <w:r w:rsidRPr="00757BBA">
              <w:rPr>
                <w:sz w:val="24"/>
              </w:rPr>
              <w:t>0,7</w:t>
            </w:r>
          </w:p>
        </w:tc>
        <w:tc>
          <w:tcPr>
            <w:tcW w:w="1995" w:type="dxa"/>
            <w:vAlign w:val="center"/>
          </w:tcPr>
          <w:p w:rsidR="00757BBA" w:rsidRPr="00757BBA" w:rsidRDefault="00757BBA" w:rsidP="00757BBA">
            <w:pPr>
              <w:pStyle w:val="TableParagraph"/>
              <w:spacing w:line="268" w:lineRule="exact"/>
              <w:ind w:left="8" w:right="4"/>
              <w:jc w:val="center"/>
              <w:rPr>
                <w:sz w:val="24"/>
              </w:rPr>
            </w:pPr>
            <w:r w:rsidRPr="00757BBA">
              <w:rPr>
                <w:sz w:val="24"/>
              </w:rPr>
              <w:t>221,9</w:t>
            </w:r>
          </w:p>
        </w:tc>
        <w:tc>
          <w:tcPr>
            <w:tcW w:w="1844" w:type="dxa"/>
            <w:vAlign w:val="center"/>
          </w:tcPr>
          <w:p w:rsidR="00757BBA" w:rsidRPr="00757BBA" w:rsidRDefault="00757BBA" w:rsidP="00757BBA">
            <w:pPr>
              <w:pStyle w:val="TableParagraph"/>
              <w:spacing w:line="268" w:lineRule="exact"/>
              <w:ind w:left="8" w:right="4"/>
              <w:jc w:val="center"/>
              <w:rPr>
                <w:sz w:val="24"/>
              </w:rPr>
            </w:pPr>
            <w:r w:rsidRPr="00757BBA">
              <w:rPr>
                <w:sz w:val="24"/>
              </w:rPr>
              <w:t>317</w:t>
            </w:r>
          </w:p>
        </w:tc>
        <w:tc>
          <w:tcPr>
            <w:tcW w:w="2024" w:type="dxa"/>
            <w:vAlign w:val="center"/>
          </w:tcPr>
          <w:p w:rsidR="00757BBA" w:rsidRPr="00757BBA" w:rsidRDefault="00757BBA" w:rsidP="00757BBA">
            <w:pPr>
              <w:pStyle w:val="TableParagraph"/>
              <w:spacing w:line="268" w:lineRule="exact"/>
              <w:ind w:left="8" w:right="4"/>
              <w:jc w:val="center"/>
              <w:rPr>
                <w:sz w:val="24"/>
              </w:rPr>
            </w:pPr>
            <w:r w:rsidRPr="00757BBA">
              <w:rPr>
                <w:sz w:val="24"/>
              </w:rPr>
              <w:t>7100</w:t>
            </w:r>
          </w:p>
        </w:tc>
        <w:tc>
          <w:tcPr>
            <w:tcW w:w="1292" w:type="dxa"/>
            <w:vAlign w:val="center"/>
          </w:tcPr>
          <w:p w:rsidR="00757BBA" w:rsidRPr="00757BBA" w:rsidRDefault="00757BBA" w:rsidP="00757BBA">
            <w:pPr>
              <w:pStyle w:val="TableParagraph"/>
              <w:spacing w:line="268" w:lineRule="exact"/>
              <w:ind w:left="8" w:right="4"/>
              <w:jc w:val="center"/>
              <w:rPr>
                <w:sz w:val="24"/>
              </w:rPr>
            </w:pPr>
            <w:r w:rsidRPr="00757BBA">
              <w:rPr>
                <w:sz w:val="24"/>
              </w:rPr>
              <w:t>1</w:t>
            </w:r>
          </w:p>
        </w:tc>
      </w:tr>
      <w:tr w:rsidR="00757BBA" w:rsidTr="00B06C95">
        <w:trPr>
          <w:trHeight w:val="619"/>
        </w:trPr>
        <w:tc>
          <w:tcPr>
            <w:tcW w:w="1121" w:type="dxa"/>
            <w:vAlign w:val="center"/>
          </w:tcPr>
          <w:p w:rsidR="00757BBA" w:rsidRPr="00757BBA" w:rsidRDefault="00757BBA" w:rsidP="00757BBA">
            <w:pPr>
              <w:pStyle w:val="TableParagraph"/>
              <w:spacing w:line="268" w:lineRule="exact"/>
              <w:ind w:left="8" w:right="4"/>
              <w:jc w:val="center"/>
              <w:rPr>
                <w:sz w:val="24"/>
              </w:rPr>
            </w:pPr>
            <w:r w:rsidRPr="00757BBA">
              <w:rPr>
                <w:sz w:val="24"/>
              </w:rPr>
              <w:t>68</w:t>
            </w:r>
          </w:p>
        </w:tc>
        <w:tc>
          <w:tcPr>
            <w:tcW w:w="4815" w:type="dxa"/>
            <w:vAlign w:val="center"/>
          </w:tcPr>
          <w:p w:rsidR="00757BBA" w:rsidRPr="00757BBA" w:rsidRDefault="00757BBA" w:rsidP="00757BBA">
            <w:pPr>
              <w:pStyle w:val="TableParagraph"/>
              <w:spacing w:line="268" w:lineRule="exact"/>
              <w:ind w:left="8" w:right="4"/>
              <w:jc w:val="center"/>
              <w:rPr>
                <w:sz w:val="24"/>
              </w:rPr>
            </w:pPr>
            <w:r w:rsidRPr="00757BBA">
              <w:rPr>
                <w:sz w:val="24"/>
              </w:rPr>
              <w:t>Зона застройки многоэтажными жилыми домами (9 этажей и более), планируемая</w:t>
            </w:r>
          </w:p>
        </w:tc>
        <w:tc>
          <w:tcPr>
            <w:tcW w:w="1647" w:type="dxa"/>
            <w:vAlign w:val="center"/>
          </w:tcPr>
          <w:p w:rsidR="00757BBA" w:rsidRPr="00757BBA" w:rsidRDefault="00757BBA" w:rsidP="00757BBA">
            <w:pPr>
              <w:pStyle w:val="TableParagraph"/>
              <w:spacing w:line="268" w:lineRule="exact"/>
              <w:ind w:left="8" w:right="4"/>
              <w:jc w:val="center"/>
              <w:rPr>
                <w:sz w:val="24"/>
              </w:rPr>
            </w:pPr>
            <w:r w:rsidRPr="00757BBA">
              <w:rPr>
                <w:sz w:val="24"/>
              </w:rPr>
              <w:t>9,63</w:t>
            </w:r>
          </w:p>
        </w:tc>
        <w:tc>
          <w:tcPr>
            <w:tcW w:w="1995" w:type="dxa"/>
            <w:vAlign w:val="center"/>
          </w:tcPr>
          <w:p w:rsidR="00757BBA" w:rsidRPr="00757BBA" w:rsidRDefault="00757BBA" w:rsidP="00757BBA">
            <w:pPr>
              <w:pStyle w:val="TableParagraph"/>
              <w:spacing w:line="268" w:lineRule="exact"/>
              <w:ind w:left="8" w:right="4"/>
              <w:jc w:val="center"/>
              <w:rPr>
                <w:sz w:val="24"/>
              </w:rPr>
            </w:pPr>
            <w:r w:rsidRPr="00757BBA">
              <w:rPr>
                <w:sz w:val="24"/>
              </w:rPr>
              <w:t>1969,6</w:t>
            </w:r>
          </w:p>
        </w:tc>
        <w:tc>
          <w:tcPr>
            <w:tcW w:w="1844" w:type="dxa"/>
            <w:vAlign w:val="center"/>
          </w:tcPr>
          <w:p w:rsidR="00757BBA" w:rsidRPr="00757BBA" w:rsidRDefault="00757BBA" w:rsidP="00757BBA">
            <w:pPr>
              <w:pStyle w:val="TableParagraph"/>
              <w:spacing w:line="268" w:lineRule="exact"/>
              <w:ind w:left="8" w:right="4"/>
              <w:jc w:val="center"/>
              <w:rPr>
                <w:sz w:val="24"/>
              </w:rPr>
            </w:pPr>
            <w:r w:rsidRPr="00757BBA">
              <w:rPr>
                <w:sz w:val="24"/>
              </w:rPr>
              <w:t>205</w:t>
            </w:r>
          </w:p>
        </w:tc>
        <w:tc>
          <w:tcPr>
            <w:tcW w:w="2024" w:type="dxa"/>
            <w:vAlign w:val="center"/>
          </w:tcPr>
          <w:p w:rsidR="00757BBA" w:rsidRPr="00757BBA" w:rsidRDefault="00757BBA" w:rsidP="00757BBA">
            <w:pPr>
              <w:pStyle w:val="TableParagraph"/>
              <w:spacing w:line="268" w:lineRule="exact"/>
              <w:ind w:left="8" w:right="4"/>
              <w:jc w:val="center"/>
              <w:rPr>
                <w:sz w:val="24"/>
              </w:rPr>
            </w:pPr>
            <w:r w:rsidRPr="00757BBA">
              <w:rPr>
                <w:sz w:val="24"/>
              </w:rPr>
              <w:t>63028,4</w:t>
            </w:r>
          </w:p>
        </w:tc>
        <w:tc>
          <w:tcPr>
            <w:tcW w:w="1292" w:type="dxa"/>
            <w:vAlign w:val="center"/>
          </w:tcPr>
          <w:p w:rsidR="00757BBA" w:rsidRPr="00757BBA" w:rsidRDefault="00757BBA" w:rsidP="00757BBA">
            <w:pPr>
              <w:pStyle w:val="TableParagraph"/>
              <w:spacing w:line="268" w:lineRule="exact"/>
              <w:ind w:left="8" w:right="4"/>
              <w:jc w:val="center"/>
              <w:rPr>
                <w:sz w:val="24"/>
              </w:rPr>
            </w:pPr>
            <w:r w:rsidRPr="00757BBA">
              <w:rPr>
                <w:sz w:val="24"/>
              </w:rPr>
              <w:t>1</w:t>
            </w:r>
          </w:p>
        </w:tc>
      </w:tr>
      <w:tr w:rsidR="00757BBA" w:rsidTr="00757BBA">
        <w:trPr>
          <w:trHeight w:val="585"/>
        </w:trPr>
        <w:tc>
          <w:tcPr>
            <w:tcW w:w="1121" w:type="dxa"/>
            <w:shd w:val="clear" w:color="auto" w:fill="DDD9C3"/>
            <w:vAlign w:val="center"/>
          </w:tcPr>
          <w:p w:rsidR="00757BBA" w:rsidRPr="00757BBA" w:rsidRDefault="00757BBA" w:rsidP="00757BBA">
            <w:pPr>
              <w:pStyle w:val="TableParagraph"/>
              <w:rPr>
                <w:sz w:val="24"/>
                <w:szCs w:val="24"/>
              </w:rPr>
            </w:pPr>
          </w:p>
        </w:tc>
        <w:tc>
          <w:tcPr>
            <w:tcW w:w="4815" w:type="dxa"/>
            <w:shd w:val="clear" w:color="auto" w:fill="DDD9C3"/>
            <w:vAlign w:val="center"/>
          </w:tcPr>
          <w:p w:rsidR="00757BBA" w:rsidRPr="00757BBA" w:rsidRDefault="00757BBA" w:rsidP="00757BBA">
            <w:pPr>
              <w:jc w:val="center"/>
              <w:rPr>
                <w:sz w:val="24"/>
                <w:szCs w:val="24"/>
              </w:rPr>
            </w:pPr>
            <w:r w:rsidRPr="00757BBA">
              <w:rPr>
                <w:b/>
                <w:spacing w:val="-2"/>
                <w:sz w:val="24"/>
                <w:szCs w:val="24"/>
              </w:rPr>
              <w:t>ВСЕГО</w:t>
            </w:r>
          </w:p>
        </w:tc>
        <w:tc>
          <w:tcPr>
            <w:tcW w:w="1647" w:type="dxa"/>
            <w:shd w:val="clear" w:color="auto" w:fill="DDD9C3"/>
            <w:vAlign w:val="center"/>
          </w:tcPr>
          <w:p w:rsidR="00757BBA" w:rsidRPr="00757BBA" w:rsidRDefault="00757BBA" w:rsidP="00757BBA">
            <w:pPr>
              <w:jc w:val="center"/>
              <w:rPr>
                <w:b/>
                <w:spacing w:val="-2"/>
                <w:sz w:val="24"/>
                <w:szCs w:val="24"/>
              </w:rPr>
            </w:pPr>
            <w:r w:rsidRPr="00757BBA">
              <w:rPr>
                <w:b/>
                <w:spacing w:val="-2"/>
                <w:sz w:val="24"/>
                <w:szCs w:val="24"/>
              </w:rPr>
              <w:t>737,05</w:t>
            </w:r>
          </w:p>
        </w:tc>
        <w:tc>
          <w:tcPr>
            <w:tcW w:w="1995" w:type="dxa"/>
            <w:shd w:val="clear" w:color="auto" w:fill="DDD9C3"/>
            <w:vAlign w:val="center"/>
          </w:tcPr>
          <w:p w:rsidR="00757BBA" w:rsidRPr="00757BBA" w:rsidRDefault="00757BBA" w:rsidP="00757BBA">
            <w:pPr>
              <w:jc w:val="center"/>
              <w:rPr>
                <w:b/>
                <w:spacing w:val="-2"/>
                <w:sz w:val="24"/>
                <w:szCs w:val="24"/>
              </w:rPr>
            </w:pPr>
            <w:r w:rsidRPr="00757BBA">
              <w:rPr>
                <w:b/>
                <w:spacing w:val="-2"/>
                <w:sz w:val="24"/>
                <w:szCs w:val="24"/>
              </w:rPr>
              <w:t>145137</w:t>
            </w:r>
          </w:p>
        </w:tc>
        <w:tc>
          <w:tcPr>
            <w:tcW w:w="1844" w:type="dxa"/>
            <w:shd w:val="clear" w:color="auto" w:fill="DDD9C3"/>
            <w:vAlign w:val="center"/>
          </w:tcPr>
          <w:p w:rsidR="00757BBA" w:rsidRPr="00757BBA" w:rsidRDefault="00757BBA" w:rsidP="00757BBA">
            <w:pPr>
              <w:jc w:val="center"/>
              <w:rPr>
                <w:b/>
                <w:spacing w:val="-2"/>
                <w:sz w:val="24"/>
                <w:szCs w:val="24"/>
              </w:rPr>
            </w:pPr>
          </w:p>
        </w:tc>
        <w:tc>
          <w:tcPr>
            <w:tcW w:w="2024" w:type="dxa"/>
            <w:shd w:val="clear" w:color="auto" w:fill="DDD9C3"/>
            <w:vAlign w:val="center"/>
          </w:tcPr>
          <w:p w:rsidR="00757BBA" w:rsidRPr="00757BBA" w:rsidRDefault="00757BBA" w:rsidP="00757BBA">
            <w:pPr>
              <w:jc w:val="center"/>
              <w:rPr>
                <w:b/>
                <w:spacing w:val="-2"/>
                <w:sz w:val="24"/>
                <w:szCs w:val="24"/>
              </w:rPr>
            </w:pPr>
            <w:r w:rsidRPr="00757BBA">
              <w:rPr>
                <w:b/>
                <w:spacing w:val="-2"/>
                <w:sz w:val="24"/>
                <w:szCs w:val="24"/>
              </w:rPr>
              <w:t>4644376,51</w:t>
            </w:r>
          </w:p>
        </w:tc>
        <w:tc>
          <w:tcPr>
            <w:tcW w:w="1292" w:type="dxa"/>
            <w:shd w:val="clear" w:color="auto" w:fill="DDD9C3"/>
            <w:vAlign w:val="center"/>
          </w:tcPr>
          <w:p w:rsidR="00757BBA" w:rsidRPr="00757BBA" w:rsidRDefault="00757BBA" w:rsidP="00757BBA">
            <w:pPr>
              <w:pStyle w:val="TableParagraph"/>
              <w:rPr>
                <w:sz w:val="24"/>
                <w:szCs w:val="24"/>
              </w:rPr>
            </w:pPr>
          </w:p>
        </w:tc>
      </w:tr>
    </w:tbl>
    <w:p w:rsidR="00A364A4" w:rsidRDefault="00A364A4">
      <w:pPr>
        <w:pStyle w:val="TableParagraph"/>
        <w:rPr>
          <w:sz w:val="24"/>
        </w:rPr>
        <w:sectPr w:rsidR="00A364A4">
          <w:pgSz w:w="16840" w:h="11910" w:orient="landscape"/>
          <w:pgMar w:top="1100" w:right="566" w:bottom="920" w:left="1417" w:header="0" w:footer="734" w:gutter="0"/>
          <w:cols w:space="720"/>
        </w:sectPr>
      </w:pPr>
    </w:p>
    <w:p w:rsidR="00A364A4" w:rsidRDefault="00D1643D">
      <w:pPr>
        <w:pStyle w:val="a3"/>
        <w:spacing w:before="67" w:line="362" w:lineRule="auto"/>
        <w:ind w:left="2" w:firstLine="708"/>
      </w:pPr>
      <w:r>
        <w:lastRenderedPageBreak/>
        <w:t>На</w:t>
      </w:r>
      <w:r>
        <w:rPr>
          <w:spacing w:val="80"/>
        </w:rPr>
        <w:t xml:space="preserve"> </w:t>
      </w:r>
      <w:r>
        <w:t>первую</w:t>
      </w:r>
      <w:r>
        <w:rPr>
          <w:spacing w:val="80"/>
        </w:rPr>
        <w:t xml:space="preserve"> </w:t>
      </w:r>
      <w:r>
        <w:t>очередь</w:t>
      </w:r>
      <w:r>
        <w:rPr>
          <w:spacing w:val="80"/>
        </w:rPr>
        <w:t xml:space="preserve"> </w:t>
      </w:r>
      <w:r>
        <w:t>реализации</w:t>
      </w:r>
      <w:r>
        <w:rPr>
          <w:spacing w:val="80"/>
        </w:rPr>
        <w:t xml:space="preserve"> </w:t>
      </w:r>
      <w:r>
        <w:t>Генерального</w:t>
      </w:r>
      <w:r>
        <w:rPr>
          <w:spacing w:val="80"/>
        </w:rPr>
        <w:t xml:space="preserve"> </w:t>
      </w:r>
      <w:r>
        <w:t>плана</w:t>
      </w:r>
      <w:r>
        <w:rPr>
          <w:spacing w:val="80"/>
        </w:rPr>
        <w:t xml:space="preserve"> </w:t>
      </w:r>
      <w:r>
        <w:t>(2023-2035</w:t>
      </w:r>
      <w:r>
        <w:rPr>
          <w:spacing w:val="80"/>
        </w:rPr>
        <w:t xml:space="preserve"> </w:t>
      </w:r>
      <w:r>
        <w:t>годы)</w:t>
      </w:r>
      <w:r>
        <w:rPr>
          <w:spacing w:val="80"/>
        </w:rPr>
        <w:t xml:space="preserve"> </w:t>
      </w:r>
      <w:r>
        <w:t>намечено освоение крупных площадок внутри города:</w:t>
      </w:r>
    </w:p>
    <w:p w:rsidR="00A364A4" w:rsidRDefault="00D1643D">
      <w:pPr>
        <w:pStyle w:val="a5"/>
        <w:numPr>
          <w:ilvl w:val="0"/>
          <w:numId w:val="16"/>
        </w:numPr>
        <w:tabs>
          <w:tab w:val="left" w:pos="1276"/>
        </w:tabs>
        <w:spacing w:line="337" w:lineRule="exact"/>
        <w:ind w:left="1276" w:hanging="566"/>
        <w:jc w:val="left"/>
        <w:rPr>
          <w:sz w:val="28"/>
        </w:rPr>
      </w:pPr>
      <w:r>
        <w:rPr>
          <w:sz w:val="28"/>
        </w:rPr>
        <w:t>район</w:t>
      </w:r>
      <w:r>
        <w:rPr>
          <w:spacing w:val="-7"/>
          <w:sz w:val="28"/>
        </w:rPr>
        <w:t xml:space="preserve"> </w:t>
      </w:r>
      <w:r>
        <w:rPr>
          <w:sz w:val="28"/>
        </w:rPr>
        <w:t>Орловского</w:t>
      </w:r>
      <w:r>
        <w:rPr>
          <w:spacing w:val="-7"/>
          <w:sz w:val="28"/>
        </w:rPr>
        <w:t xml:space="preserve"> </w:t>
      </w:r>
      <w:r>
        <w:rPr>
          <w:spacing w:val="-2"/>
          <w:sz w:val="28"/>
        </w:rPr>
        <w:t>поля;</w:t>
      </w:r>
    </w:p>
    <w:p w:rsidR="00A364A4" w:rsidRDefault="00D1643D">
      <w:pPr>
        <w:pStyle w:val="a5"/>
        <w:numPr>
          <w:ilvl w:val="0"/>
          <w:numId w:val="16"/>
        </w:numPr>
        <w:tabs>
          <w:tab w:val="left" w:pos="1276"/>
          <w:tab w:val="left" w:pos="2423"/>
          <w:tab w:val="left" w:pos="5044"/>
          <w:tab w:val="left" w:pos="6555"/>
          <w:tab w:val="left" w:pos="7119"/>
        </w:tabs>
        <w:spacing w:before="161" w:line="350" w:lineRule="auto"/>
        <w:ind w:right="144" w:firstLine="708"/>
        <w:jc w:val="left"/>
        <w:rPr>
          <w:sz w:val="28"/>
        </w:rPr>
      </w:pPr>
      <w:r>
        <w:rPr>
          <w:spacing w:val="-4"/>
          <w:sz w:val="28"/>
        </w:rPr>
        <w:t>район</w:t>
      </w:r>
      <w:r>
        <w:rPr>
          <w:sz w:val="28"/>
        </w:rPr>
        <w:tab/>
      </w:r>
      <w:r>
        <w:rPr>
          <w:spacing w:val="-2"/>
          <w:sz w:val="28"/>
        </w:rPr>
        <w:t>Междуреченского</w:t>
      </w:r>
      <w:r>
        <w:rPr>
          <w:sz w:val="28"/>
        </w:rPr>
        <w:tab/>
      </w:r>
      <w:r>
        <w:rPr>
          <w:spacing w:val="-2"/>
          <w:sz w:val="28"/>
        </w:rPr>
        <w:t>бульвара</w:t>
      </w:r>
      <w:r>
        <w:rPr>
          <w:sz w:val="28"/>
        </w:rPr>
        <w:tab/>
      </w:r>
      <w:r>
        <w:rPr>
          <w:spacing w:val="-10"/>
          <w:sz w:val="28"/>
        </w:rPr>
        <w:t>с</w:t>
      </w:r>
      <w:r>
        <w:rPr>
          <w:sz w:val="28"/>
        </w:rPr>
        <w:tab/>
      </w:r>
      <w:r>
        <w:rPr>
          <w:spacing w:val="-2"/>
          <w:sz w:val="28"/>
        </w:rPr>
        <w:t xml:space="preserve">нефункционирующими </w:t>
      </w:r>
      <w:r>
        <w:rPr>
          <w:sz w:val="28"/>
        </w:rPr>
        <w:t>предприятиями: Завод ячеистых бетонов и завод силикатного кирпича;</w:t>
      </w:r>
    </w:p>
    <w:p w:rsidR="00A364A4" w:rsidRDefault="00D1643D">
      <w:pPr>
        <w:pStyle w:val="a5"/>
        <w:numPr>
          <w:ilvl w:val="0"/>
          <w:numId w:val="16"/>
        </w:numPr>
        <w:tabs>
          <w:tab w:val="left" w:pos="1276"/>
        </w:tabs>
        <w:spacing w:before="13"/>
        <w:ind w:left="1276" w:hanging="566"/>
        <w:jc w:val="left"/>
        <w:rPr>
          <w:sz w:val="28"/>
        </w:rPr>
      </w:pPr>
      <w:r>
        <w:rPr>
          <w:sz w:val="28"/>
        </w:rPr>
        <w:t>Район</w:t>
      </w:r>
      <w:r>
        <w:rPr>
          <w:spacing w:val="-4"/>
          <w:sz w:val="28"/>
        </w:rPr>
        <w:t xml:space="preserve"> </w:t>
      </w:r>
      <w:r>
        <w:rPr>
          <w:spacing w:val="-2"/>
          <w:sz w:val="28"/>
        </w:rPr>
        <w:t>Замелекесье.</w:t>
      </w:r>
    </w:p>
    <w:p w:rsidR="00A364A4" w:rsidRDefault="00D1643D">
      <w:pPr>
        <w:pStyle w:val="a3"/>
        <w:spacing w:before="162"/>
        <w:ind w:left="2"/>
        <w:rPr>
          <w:spacing w:val="-2"/>
        </w:rPr>
      </w:pPr>
      <w:r>
        <w:t>Жилищное</w:t>
      </w:r>
      <w:r>
        <w:rPr>
          <w:spacing w:val="34"/>
        </w:rPr>
        <w:t xml:space="preserve"> </w:t>
      </w:r>
      <w:r>
        <w:t>строительство</w:t>
      </w:r>
      <w:r>
        <w:rPr>
          <w:spacing w:val="37"/>
        </w:rPr>
        <w:t xml:space="preserve"> </w:t>
      </w:r>
      <w:r>
        <w:t>на</w:t>
      </w:r>
      <w:r>
        <w:rPr>
          <w:spacing w:val="36"/>
        </w:rPr>
        <w:t xml:space="preserve"> </w:t>
      </w:r>
      <w:r>
        <w:t>данных</w:t>
      </w:r>
      <w:r>
        <w:rPr>
          <w:spacing w:val="38"/>
        </w:rPr>
        <w:t xml:space="preserve"> </w:t>
      </w:r>
      <w:r>
        <w:t>территориях</w:t>
      </w:r>
      <w:r>
        <w:rPr>
          <w:spacing w:val="37"/>
        </w:rPr>
        <w:t xml:space="preserve"> </w:t>
      </w:r>
      <w:r>
        <w:t>составит</w:t>
      </w:r>
      <w:r>
        <w:rPr>
          <w:spacing w:val="37"/>
        </w:rPr>
        <w:t xml:space="preserve"> </w:t>
      </w:r>
      <w:r>
        <w:t>около</w:t>
      </w:r>
      <w:r>
        <w:rPr>
          <w:spacing w:val="38"/>
        </w:rPr>
        <w:t xml:space="preserve"> </w:t>
      </w:r>
      <w:r>
        <w:t>2,5</w:t>
      </w:r>
      <w:r>
        <w:rPr>
          <w:spacing w:val="37"/>
        </w:rPr>
        <w:t xml:space="preserve"> </w:t>
      </w:r>
      <w:r>
        <w:t>млн.</w:t>
      </w:r>
      <w:r>
        <w:rPr>
          <w:spacing w:val="40"/>
        </w:rPr>
        <w:t xml:space="preserve"> </w:t>
      </w:r>
      <w:r>
        <w:rPr>
          <w:spacing w:val="-2"/>
        </w:rPr>
        <w:t>кв.м.</w:t>
      </w:r>
    </w:p>
    <w:p w:rsidR="006C45B4" w:rsidRDefault="006C45B4">
      <w:pPr>
        <w:pStyle w:val="a3"/>
        <w:spacing w:before="162"/>
        <w:ind w:left="2"/>
      </w:pPr>
    </w:p>
    <w:p w:rsidR="006C45B4" w:rsidRDefault="006C45B4">
      <w:pPr>
        <w:pStyle w:val="a3"/>
      </w:pPr>
    </w:p>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Pr="006C45B4" w:rsidRDefault="006C45B4" w:rsidP="006C45B4"/>
    <w:p w:rsidR="006C45B4" w:rsidRDefault="006C45B4" w:rsidP="006C45B4"/>
    <w:p w:rsidR="006C45B4" w:rsidRDefault="006C45B4" w:rsidP="006C45B4">
      <w:pPr>
        <w:tabs>
          <w:tab w:val="left" w:pos="1110"/>
        </w:tabs>
      </w:pPr>
      <w:r>
        <w:tab/>
      </w:r>
    </w:p>
    <w:p w:rsidR="006C45B4" w:rsidRDefault="006C45B4" w:rsidP="006C45B4"/>
    <w:p w:rsidR="00A364A4" w:rsidRPr="006C45B4" w:rsidRDefault="00A364A4" w:rsidP="006C45B4">
      <w:pPr>
        <w:sectPr w:rsidR="00A364A4" w:rsidRPr="006C45B4">
          <w:footerReference w:type="default" r:id="rId23"/>
          <w:pgSz w:w="11910" w:h="16840"/>
          <w:pgMar w:top="1040" w:right="708" w:bottom="920" w:left="1133" w:header="0" w:footer="734" w:gutter="0"/>
          <w:cols w:space="720"/>
        </w:sectPr>
      </w:pPr>
    </w:p>
    <w:p w:rsidR="00A364A4" w:rsidRDefault="00D1643D">
      <w:pPr>
        <w:pStyle w:val="a3"/>
        <w:ind w:left="162" w:right="-29"/>
        <w:rPr>
          <w:sz w:val="20"/>
        </w:rPr>
      </w:pPr>
      <w:r>
        <w:rPr>
          <w:noProof/>
          <w:sz w:val="20"/>
          <w:lang w:eastAsia="ru-RU"/>
        </w:rPr>
        <w:lastRenderedPageBreak/>
        <w:drawing>
          <wp:inline distT="0" distB="0" distL="0" distR="0">
            <wp:extent cx="8235063" cy="5820156"/>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4" cstate="print"/>
                    <a:stretch>
                      <a:fillRect/>
                    </a:stretch>
                  </pic:blipFill>
                  <pic:spPr>
                    <a:xfrm>
                      <a:off x="0" y="0"/>
                      <a:ext cx="8235063" cy="5820156"/>
                    </a:xfrm>
                    <a:prstGeom prst="rect">
                      <a:avLst/>
                    </a:prstGeom>
                  </pic:spPr>
                </pic:pic>
              </a:graphicData>
            </a:graphic>
          </wp:inline>
        </w:drawing>
      </w:r>
    </w:p>
    <w:p w:rsidR="00A364A4" w:rsidRDefault="00D1643D">
      <w:pPr>
        <w:spacing w:before="43"/>
        <w:ind w:left="131"/>
        <w:rPr>
          <w:sz w:val="24"/>
        </w:rPr>
      </w:pPr>
      <w:r>
        <w:rPr>
          <w:sz w:val="24"/>
        </w:rPr>
        <w:t>Рис.</w:t>
      </w:r>
      <w:r>
        <w:rPr>
          <w:spacing w:val="-6"/>
          <w:sz w:val="24"/>
        </w:rPr>
        <w:t xml:space="preserve"> </w:t>
      </w:r>
      <w:r>
        <w:rPr>
          <w:sz w:val="24"/>
        </w:rPr>
        <w:t>10.</w:t>
      </w:r>
      <w:r>
        <w:rPr>
          <w:spacing w:val="-4"/>
          <w:sz w:val="24"/>
        </w:rPr>
        <w:t xml:space="preserve"> </w:t>
      </w:r>
      <w:r>
        <w:rPr>
          <w:sz w:val="24"/>
        </w:rPr>
        <w:t>Карта</w:t>
      </w:r>
      <w:r>
        <w:rPr>
          <w:spacing w:val="-3"/>
          <w:sz w:val="24"/>
        </w:rPr>
        <w:t xml:space="preserve"> </w:t>
      </w:r>
      <w:r>
        <w:rPr>
          <w:sz w:val="24"/>
        </w:rPr>
        <w:t>резервных</w:t>
      </w:r>
      <w:r>
        <w:rPr>
          <w:spacing w:val="-1"/>
          <w:sz w:val="24"/>
        </w:rPr>
        <w:t xml:space="preserve"> </w:t>
      </w:r>
      <w:r>
        <w:rPr>
          <w:sz w:val="24"/>
        </w:rPr>
        <w:t>территорий</w:t>
      </w:r>
      <w:r>
        <w:rPr>
          <w:spacing w:val="-5"/>
          <w:sz w:val="24"/>
        </w:rPr>
        <w:t xml:space="preserve"> </w:t>
      </w:r>
      <w:r>
        <w:rPr>
          <w:sz w:val="24"/>
        </w:rPr>
        <w:t>для</w:t>
      </w:r>
      <w:r>
        <w:rPr>
          <w:spacing w:val="-4"/>
          <w:sz w:val="24"/>
        </w:rPr>
        <w:t xml:space="preserve"> </w:t>
      </w:r>
      <w:r>
        <w:rPr>
          <w:sz w:val="24"/>
        </w:rPr>
        <w:t>жилищного</w:t>
      </w:r>
      <w:r>
        <w:rPr>
          <w:spacing w:val="-4"/>
          <w:sz w:val="24"/>
        </w:rPr>
        <w:t xml:space="preserve"> </w:t>
      </w:r>
      <w:r>
        <w:rPr>
          <w:sz w:val="24"/>
        </w:rPr>
        <w:t>строительства</w:t>
      </w:r>
      <w:r>
        <w:rPr>
          <w:spacing w:val="-5"/>
          <w:sz w:val="24"/>
        </w:rPr>
        <w:t xml:space="preserve"> </w:t>
      </w:r>
      <w:r>
        <w:rPr>
          <w:sz w:val="24"/>
        </w:rPr>
        <w:t>муниципального</w:t>
      </w:r>
      <w:r>
        <w:rPr>
          <w:spacing w:val="1"/>
          <w:sz w:val="24"/>
        </w:rPr>
        <w:t xml:space="preserve"> </w:t>
      </w:r>
      <w:r>
        <w:rPr>
          <w:sz w:val="24"/>
        </w:rPr>
        <w:t>образования</w:t>
      </w:r>
      <w:r>
        <w:rPr>
          <w:spacing w:val="-3"/>
          <w:sz w:val="24"/>
        </w:rPr>
        <w:t xml:space="preserve"> </w:t>
      </w:r>
      <w:r>
        <w:rPr>
          <w:sz w:val="24"/>
        </w:rPr>
        <w:t>город</w:t>
      </w:r>
      <w:r>
        <w:rPr>
          <w:spacing w:val="-4"/>
          <w:sz w:val="24"/>
        </w:rPr>
        <w:t xml:space="preserve"> </w:t>
      </w:r>
      <w:r>
        <w:rPr>
          <w:sz w:val="24"/>
        </w:rPr>
        <w:t>Набережные</w:t>
      </w:r>
      <w:r>
        <w:rPr>
          <w:spacing w:val="-5"/>
          <w:sz w:val="24"/>
        </w:rPr>
        <w:t xml:space="preserve"> </w:t>
      </w:r>
      <w:r>
        <w:rPr>
          <w:spacing w:val="-2"/>
          <w:sz w:val="24"/>
        </w:rPr>
        <w:t>Челны.</w:t>
      </w:r>
    </w:p>
    <w:p w:rsidR="00A364A4" w:rsidRDefault="00A364A4">
      <w:pPr>
        <w:rPr>
          <w:sz w:val="24"/>
        </w:rPr>
        <w:sectPr w:rsidR="00A364A4">
          <w:footerReference w:type="default" r:id="rId25"/>
          <w:pgSz w:w="16840" w:h="11910" w:orient="landscape"/>
          <w:pgMar w:top="1120" w:right="1417" w:bottom="920" w:left="2267" w:header="0" w:footer="734" w:gutter="0"/>
          <w:cols w:space="720"/>
        </w:sectPr>
      </w:pPr>
    </w:p>
    <w:p w:rsidR="00A364A4" w:rsidRDefault="00D1643D">
      <w:pPr>
        <w:pStyle w:val="2"/>
        <w:numPr>
          <w:ilvl w:val="2"/>
          <w:numId w:val="28"/>
        </w:numPr>
        <w:tabs>
          <w:tab w:val="left" w:pos="1367"/>
        </w:tabs>
        <w:spacing w:before="72" w:line="362" w:lineRule="auto"/>
        <w:ind w:left="2" w:right="139" w:firstLine="566"/>
        <w:jc w:val="both"/>
      </w:pPr>
      <w:r>
        <w:lastRenderedPageBreak/>
        <w:t>Развитие системы обслуживания: планируемые к размещению объекты местного, регионального и федерального значения</w:t>
      </w:r>
    </w:p>
    <w:p w:rsidR="00A364A4" w:rsidRDefault="00D1643D">
      <w:pPr>
        <w:pStyle w:val="2"/>
        <w:numPr>
          <w:ilvl w:val="3"/>
          <w:numId w:val="28"/>
        </w:numPr>
        <w:tabs>
          <w:tab w:val="left" w:pos="1605"/>
        </w:tabs>
        <w:spacing w:line="360" w:lineRule="auto"/>
        <w:ind w:left="2" w:right="139" w:firstLine="566"/>
        <w:jc w:val="both"/>
      </w:pPr>
      <w:bookmarkStart w:id="15" w:name="_TOC_250011"/>
      <w:r>
        <w:t>Планируемые к размещению объекты местного значения в области среднего профессионального образования и высшего образования, здравоохранения, физической культуры и массового спорта, в области</w:t>
      </w:r>
      <w:r>
        <w:rPr>
          <w:spacing w:val="40"/>
        </w:rPr>
        <w:t xml:space="preserve"> </w:t>
      </w:r>
      <w:bookmarkEnd w:id="15"/>
      <w:r>
        <w:t>досуга, культуры и искусства</w:t>
      </w:r>
    </w:p>
    <w:p w:rsidR="00A364A4" w:rsidRDefault="00D1643D">
      <w:pPr>
        <w:pStyle w:val="a3"/>
        <w:spacing w:line="360" w:lineRule="auto"/>
        <w:ind w:left="2" w:right="135" w:firstLine="566"/>
        <w:jc w:val="both"/>
      </w:pPr>
      <w:r>
        <w:t xml:space="preserve">Развитие и совершенствование сферы обслуживания – непременное условие устойчивого развития города, способствующего принципиальному улучшению жизни населения. Генеральным планом предлагается реконструкция и модернизация существующих объектов обслуживания в направлении повышения качества обслуживания – расширения ассортимента услуг, развития материально- технической базы услуг, внедрения компьютеризации, использования свободных территорий для развития спортивных и культурных центров обслуживания населения всех категорий и возрастов и т.д. Во всех районах массового нового жилищного строительства предусматривается размещение полного комплекса учреждений обслуживания повседневного спроса с целью их максимального приближения к жилой застройке и обеспечения радиусов доступности, предусматриваемых нормативными документами. При расчете необходимого количества объектов обслуживания принято во внимание, что муниципальное образование город Набережные Челны является центром развивающейся Камской </w:t>
      </w:r>
      <w:r>
        <w:rPr>
          <w:spacing w:val="-2"/>
        </w:rPr>
        <w:t>агломерации.</w:t>
      </w:r>
    </w:p>
    <w:p w:rsidR="00A364A4" w:rsidRDefault="00D1643D">
      <w:pPr>
        <w:pStyle w:val="a3"/>
        <w:spacing w:line="360" w:lineRule="auto"/>
        <w:ind w:left="2" w:right="135" w:firstLine="566"/>
        <w:jc w:val="both"/>
      </w:pPr>
      <w:r>
        <w:t>В рамках разработки Генерального плана произведен анализ обеспеченности населения муниципального образования город Набережные Челны объектами социально-культурного и коммунально-бытового обслуживания (Таблица 10). Далее произведен расчет необходимых мощностей объектов обслуживания на расчетный срок реализации Генерального плана, исходя из прогнозной численности населения на 2043 год – 563220 человек (Таблица 11, рис. 11).</w:t>
      </w:r>
    </w:p>
    <w:p w:rsidR="00A364A4" w:rsidRDefault="00A364A4">
      <w:pPr>
        <w:pStyle w:val="a3"/>
        <w:spacing w:line="360" w:lineRule="auto"/>
        <w:jc w:val="both"/>
        <w:sectPr w:rsidR="00A364A4">
          <w:footerReference w:type="default" r:id="rId26"/>
          <w:pgSz w:w="11910" w:h="16840"/>
          <w:pgMar w:top="1040" w:right="708" w:bottom="920" w:left="1133" w:header="0" w:footer="734" w:gutter="0"/>
          <w:cols w:space="720"/>
        </w:sectPr>
      </w:pPr>
    </w:p>
    <w:p w:rsidR="00A364A4" w:rsidRDefault="00D1643D">
      <w:pPr>
        <w:pStyle w:val="2"/>
        <w:spacing w:before="62" w:line="288" w:lineRule="auto"/>
        <w:ind w:left="3750" w:right="794" w:hanging="2386"/>
        <w:jc w:val="left"/>
      </w:pPr>
      <w:r>
        <w:lastRenderedPageBreak/>
        <w:t>Анализ</w:t>
      </w:r>
      <w:r>
        <w:rPr>
          <w:spacing w:val="-16"/>
        </w:rPr>
        <w:t xml:space="preserve"> </w:t>
      </w:r>
      <w:r>
        <w:t>обеспеченности</w:t>
      </w:r>
      <w:r>
        <w:rPr>
          <w:spacing w:val="-14"/>
        </w:rPr>
        <w:t xml:space="preserve"> </w:t>
      </w:r>
      <w:r>
        <w:t>населения</w:t>
      </w:r>
      <w:r>
        <w:rPr>
          <w:spacing w:val="-17"/>
        </w:rPr>
        <w:t xml:space="preserve"> </w:t>
      </w:r>
      <w:r>
        <w:t>муниципального</w:t>
      </w:r>
      <w:r>
        <w:rPr>
          <w:spacing w:val="-18"/>
        </w:rPr>
        <w:t xml:space="preserve"> </w:t>
      </w:r>
      <w:r>
        <w:t>образования</w:t>
      </w:r>
      <w:r>
        <w:rPr>
          <w:spacing w:val="-15"/>
        </w:rPr>
        <w:t xml:space="preserve"> </w:t>
      </w:r>
      <w:r>
        <w:t>город</w:t>
      </w:r>
      <w:r>
        <w:rPr>
          <w:spacing w:val="-14"/>
        </w:rPr>
        <w:t xml:space="preserve"> </w:t>
      </w:r>
      <w:r>
        <w:t>Набережные</w:t>
      </w:r>
      <w:r>
        <w:rPr>
          <w:spacing w:val="-16"/>
        </w:rPr>
        <w:t xml:space="preserve"> </w:t>
      </w:r>
      <w:r>
        <w:t>Челны</w:t>
      </w:r>
      <w:r>
        <w:rPr>
          <w:spacing w:val="-17"/>
        </w:rPr>
        <w:t xml:space="preserve"> </w:t>
      </w:r>
      <w:r>
        <w:t>объектами социально-культурного и коммунально-бытового обслуживания</w:t>
      </w:r>
    </w:p>
    <w:p w:rsidR="00A364A4" w:rsidRDefault="00D1643D">
      <w:pPr>
        <w:pStyle w:val="a3"/>
        <w:spacing w:line="317" w:lineRule="exact"/>
        <w:ind w:right="137"/>
        <w:jc w:val="right"/>
      </w:pPr>
      <w:r>
        <w:t>Таблица</w:t>
      </w:r>
      <w:r>
        <w:rPr>
          <w:spacing w:val="-5"/>
        </w:rPr>
        <w:t xml:space="preserve"> 10</w:t>
      </w:r>
    </w:p>
    <w:p w:rsidR="00A364A4" w:rsidRDefault="00A364A4">
      <w:pPr>
        <w:pStyle w:val="a3"/>
        <w:spacing w:before="4"/>
        <w:rPr>
          <w:sz w:val="6"/>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1"/>
        <w:gridCol w:w="1419"/>
        <w:gridCol w:w="2410"/>
        <w:gridCol w:w="1843"/>
        <w:gridCol w:w="1985"/>
        <w:gridCol w:w="1843"/>
        <w:gridCol w:w="1983"/>
      </w:tblGrid>
      <w:tr w:rsidR="00A364A4">
        <w:trPr>
          <w:trHeight w:val="1589"/>
        </w:trPr>
        <w:tc>
          <w:tcPr>
            <w:tcW w:w="3401"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895"/>
              <w:rPr>
                <w:b/>
                <w:sz w:val="24"/>
              </w:rPr>
            </w:pPr>
            <w:r>
              <w:rPr>
                <w:b/>
                <w:spacing w:val="-2"/>
                <w:sz w:val="24"/>
              </w:rPr>
              <w:t>Наименование</w:t>
            </w:r>
          </w:p>
        </w:tc>
        <w:tc>
          <w:tcPr>
            <w:tcW w:w="1419" w:type="dxa"/>
            <w:shd w:val="clear" w:color="auto" w:fill="DDD9C3"/>
          </w:tcPr>
          <w:p w:rsidR="00A364A4" w:rsidRDefault="00A364A4">
            <w:pPr>
              <w:pStyle w:val="TableParagraph"/>
              <w:spacing w:before="238"/>
              <w:rPr>
                <w:sz w:val="24"/>
              </w:rPr>
            </w:pPr>
          </w:p>
          <w:p w:rsidR="00A364A4" w:rsidRDefault="00D1643D">
            <w:pPr>
              <w:pStyle w:val="TableParagraph"/>
              <w:spacing w:before="1"/>
              <w:ind w:left="131" w:firstLine="98"/>
              <w:rPr>
                <w:b/>
                <w:sz w:val="24"/>
              </w:rPr>
            </w:pPr>
            <w:r>
              <w:rPr>
                <w:b/>
                <w:spacing w:val="-2"/>
                <w:sz w:val="24"/>
              </w:rPr>
              <w:t>Единица измерения</w:t>
            </w:r>
          </w:p>
        </w:tc>
        <w:tc>
          <w:tcPr>
            <w:tcW w:w="2410"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19" w:right="110"/>
              <w:jc w:val="center"/>
              <w:rPr>
                <w:b/>
                <w:sz w:val="24"/>
              </w:rPr>
            </w:pPr>
            <w:r>
              <w:rPr>
                <w:b/>
                <w:spacing w:val="-2"/>
                <w:sz w:val="24"/>
              </w:rPr>
              <w:t>Норма</w:t>
            </w:r>
          </w:p>
        </w:tc>
        <w:tc>
          <w:tcPr>
            <w:tcW w:w="1843"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1" w:right="2"/>
              <w:jc w:val="center"/>
              <w:rPr>
                <w:b/>
                <w:sz w:val="24"/>
              </w:rPr>
            </w:pPr>
            <w:r>
              <w:rPr>
                <w:b/>
                <w:spacing w:val="-2"/>
                <w:sz w:val="24"/>
              </w:rPr>
              <w:t>Документация</w:t>
            </w:r>
          </w:p>
        </w:tc>
        <w:tc>
          <w:tcPr>
            <w:tcW w:w="1985" w:type="dxa"/>
            <w:shd w:val="clear" w:color="auto" w:fill="DDD9C3"/>
          </w:tcPr>
          <w:p w:rsidR="00A364A4" w:rsidRDefault="00D1643D">
            <w:pPr>
              <w:pStyle w:val="TableParagraph"/>
              <w:spacing w:before="179" w:line="278" w:lineRule="auto"/>
              <w:ind w:left="151" w:right="144" w:firstLine="115"/>
              <w:rPr>
                <w:b/>
                <w:sz w:val="24"/>
              </w:rPr>
            </w:pPr>
            <w:r>
              <w:rPr>
                <w:b/>
                <w:spacing w:val="-2"/>
                <w:sz w:val="24"/>
              </w:rPr>
              <w:t>Фактическая обеспеченность</w:t>
            </w:r>
          </w:p>
          <w:p w:rsidR="00A364A4" w:rsidRDefault="00D1643D">
            <w:pPr>
              <w:pStyle w:val="TableParagraph"/>
              <w:spacing w:line="273" w:lineRule="auto"/>
              <w:ind w:left="528" w:right="407" w:firstLine="333"/>
              <w:rPr>
                <w:b/>
                <w:sz w:val="24"/>
              </w:rPr>
            </w:pPr>
            <w:r>
              <w:rPr>
                <w:b/>
                <w:spacing w:val="-6"/>
                <w:sz w:val="24"/>
              </w:rPr>
              <w:t xml:space="preserve">на </w:t>
            </w:r>
            <w:r>
              <w:rPr>
                <w:b/>
                <w:sz w:val="24"/>
              </w:rPr>
              <w:t>2022</w:t>
            </w:r>
            <w:r>
              <w:rPr>
                <w:b/>
                <w:spacing w:val="-15"/>
                <w:sz w:val="24"/>
              </w:rPr>
              <w:t xml:space="preserve"> </w:t>
            </w:r>
            <w:r>
              <w:rPr>
                <w:b/>
                <w:sz w:val="24"/>
              </w:rPr>
              <w:t>г.</w:t>
            </w:r>
            <w:r>
              <w:rPr>
                <w:b/>
                <w:spacing w:val="-15"/>
                <w:sz w:val="24"/>
              </w:rPr>
              <w:t xml:space="preserve"> </w:t>
            </w:r>
            <w:r>
              <w:rPr>
                <w:b/>
                <w:sz w:val="24"/>
                <w:vertAlign w:val="superscript"/>
              </w:rPr>
              <w:t>11</w:t>
            </w:r>
          </w:p>
        </w:tc>
        <w:tc>
          <w:tcPr>
            <w:tcW w:w="1843" w:type="dxa"/>
            <w:shd w:val="clear" w:color="auto" w:fill="DDD9C3"/>
          </w:tcPr>
          <w:p w:rsidR="00A364A4" w:rsidRDefault="00D1643D">
            <w:pPr>
              <w:pStyle w:val="TableParagraph"/>
              <w:spacing w:before="20" w:line="276" w:lineRule="auto"/>
              <w:ind w:left="133" w:right="121"/>
              <w:jc w:val="center"/>
              <w:rPr>
                <w:b/>
                <w:sz w:val="24"/>
              </w:rPr>
            </w:pPr>
            <w:r>
              <w:rPr>
                <w:b/>
                <w:spacing w:val="-2"/>
                <w:sz w:val="24"/>
              </w:rPr>
              <w:t xml:space="preserve">Потребность </w:t>
            </w:r>
            <w:r>
              <w:rPr>
                <w:b/>
                <w:spacing w:val="-6"/>
                <w:sz w:val="24"/>
              </w:rPr>
              <w:t>на</w:t>
            </w:r>
          </w:p>
          <w:p w:rsidR="00A364A4" w:rsidRDefault="00D1643D">
            <w:pPr>
              <w:pStyle w:val="TableParagraph"/>
              <w:spacing w:before="1" w:line="276" w:lineRule="auto"/>
              <w:ind w:left="133" w:right="121"/>
              <w:jc w:val="center"/>
              <w:rPr>
                <w:b/>
                <w:sz w:val="24"/>
              </w:rPr>
            </w:pPr>
            <w:r>
              <w:rPr>
                <w:b/>
                <w:spacing w:val="-2"/>
                <w:sz w:val="24"/>
              </w:rPr>
              <w:t xml:space="preserve">расчетный </w:t>
            </w:r>
            <w:r>
              <w:rPr>
                <w:b/>
                <w:spacing w:val="-4"/>
                <w:sz w:val="24"/>
              </w:rPr>
              <w:t>срок</w:t>
            </w:r>
          </w:p>
          <w:p w:rsidR="00A364A4" w:rsidRDefault="00D1643D">
            <w:pPr>
              <w:pStyle w:val="TableParagraph"/>
              <w:spacing w:line="273" w:lineRule="exact"/>
              <w:ind w:left="11"/>
              <w:jc w:val="center"/>
              <w:rPr>
                <w:b/>
                <w:sz w:val="24"/>
              </w:rPr>
            </w:pPr>
            <w:r>
              <w:rPr>
                <w:b/>
                <w:sz w:val="24"/>
              </w:rPr>
              <w:t>(2043</w:t>
            </w:r>
            <w:r>
              <w:rPr>
                <w:b/>
                <w:spacing w:val="-3"/>
                <w:sz w:val="24"/>
              </w:rPr>
              <w:t xml:space="preserve"> </w:t>
            </w:r>
            <w:r>
              <w:rPr>
                <w:b/>
                <w:spacing w:val="-2"/>
                <w:sz w:val="24"/>
              </w:rPr>
              <w:t>г.)</w:t>
            </w:r>
            <w:r>
              <w:rPr>
                <w:b/>
                <w:spacing w:val="-2"/>
                <w:sz w:val="24"/>
                <w:vertAlign w:val="superscript"/>
              </w:rPr>
              <w:t>12</w:t>
            </w:r>
          </w:p>
        </w:tc>
        <w:tc>
          <w:tcPr>
            <w:tcW w:w="1983" w:type="dxa"/>
            <w:shd w:val="clear" w:color="auto" w:fill="DDD9C3"/>
          </w:tcPr>
          <w:p w:rsidR="00A364A4" w:rsidRDefault="00D1643D">
            <w:pPr>
              <w:pStyle w:val="TableParagraph"/>
              <w:spacing w:before="1" w:line="276" w:lineRule="auto"/>
              <w:ind w:left="12"/>
              <w:jc w:val="center"/>
              <w:rPr>
                <w:b/>
                <w:sz w:val="24"/>
              </w:rPr>
            </w:pPr>
            <w:r>
              <w:rPr>
                <w:b/>
                <w:spacing w:val="-2"/>
                <w:sz w:val="24"/>
              </w:rPr>
              <w:t>Обеспеченность относительно проектной потребности,</w:t>
            </w:r>
          </w:p>
          <w:p w:rsidR="00A364A4" w:rsidRDefault="00D1643D">
            <w:pPr>
              <w:pStyle w:val="TableParagraph"/>
              <w:ind w:left="12" w:right="5"/>
              <w:jc w:val="center"/>
              <w:rPr>
                <w:b/>
                <w:sz w:val="24"/>
              </w:rPr>
            </w:pPr>
            <w:r>
              <w:rPr>
                <w:b/>
                <w:spacing w:val="-10"/>
                <w:sz w:val="24"/>
              </w:rPr>
              <w:t>%</w:t>
            </w:r>
          </w:p>
        </w:tc>
      </w:tr>
      <w:tr w:rsidR="00A364A4">
        <w:trPr>
          <w:trHeight w:val="827"/>
        </w:trPr>
        <w:tc>
          <w:tcPr>
            <w:tcW w:w="3401" w:type="dxa"/>
          </w:tcPr>
          <w:p w:rsidR="00A364A4" w:rsidRDefault="00D1643D">
            <w:pPr>
              <w:pStyle w:val="TableParagraph"/>
              <w:spacing w:line="268" w:lineRule="exact"/>
              <w:ind w:left="1152"/>
              <w:rPr>
                <w:sz w:val="24"/>
              </w:rPr>
            </w:pPr>
            <w:r>
              <w:rPr>
                <w:spacing w:val="-2"/>
                <w:sz w:val="24"/>
              </w:rPr>
              <w:t>Дошкольные</w:t>
            </w:r>
          </w:p>
          <w:p w:rsidR="00A364A4" w:rsidRDefault="00D1643D">
            <w:pPr>
              <w:pStyle w:val="TableParagraph"/>
              <w:ind w:left="153"/>
              <w:rPr>
                <w:sz w:val="24"/>
              </w:rPr>
            </w:pPr>
            <w:r>
              <w:rPr>
                <w:sz w:val="24"/>
              </w:rPr>
              <w:t>образовательные</w:t>
            </w:r>
            <w:r>
              <w:rPr>
                <w:spacing w:val="-7"/>
                <w:sz w:val="24"/>
              </w:rPr>
              <w:t xml:space="preserve"> </w:t>
            </w:r>
            <w:r>
              <w:rPr>
                <w:spacing w:val="-2"/>
                <w:sz w:val="24"/>
              </w:rPr>
              <w:t>организации</w:t>
            </w:r>
          </w:p>
        </w:tc>
        <w:tc>
          <w:tcPr>
            <w:tcW w:w="1419" w:type="dxa"/>
          </w:tcPr>
          <w:p w:rsidR="00A364A4" w:rsidRDefault="00D1643D">
            <w:pPr>
              <w:pStyle w:val="TableParagraph"/>
              <w:spacing w:before="267"/>
              <w:ind w:left="18" w:right="13"/>
              <w:jc w:val="center"/>
              <w:rPr>
                <w:sz w:val="24"/>
              </w:rPr>
            </w:pPr>
            <w:r>
              <w:rPr>
                <w:spacing w:val="-4"/>
                <w:sz w:val="24"/>
              </w:rPr>
              <w:t>место</w:t>
            </w:r>
          </w:p>
        </w:tc>
        <w:tc>
          <w:tcPr>
            <w:tcW w:w="2410" w:type="dxa"/>
          </w:tcPr>
          <w:p w:rsidR="00A364A4" w:rsidRDefault="00D1643D">
            <w:pPr>
              <w:pStyle w:val="TableParagraph"/>
              <w:spacing w:before="128"/>
              <w:ind w:left="119" w:right="110"/>
              <w:jc w:val="center"/>
              <w:rPr>
                <w:sz w:val="24"/>
              </w:rPr>
            </w:pPr>
            <w:r>
              <w:rPr>
                <w:sz w:val="24"/>
              </w:rPr>
              <w:t>72</w:t>
            </w:r>
            <w:r>
              <w:rPr>
                <w:spacing w:val="-2"/>
                <w:sz w:val="24"/>
              </w:rPr>
              <w:t xml:space="preserve"> </w:t>
            </w:r>
            <w:r>
              <w:rPr>
                <w:sz w:val="24"/>
              </w:rPr>
              <w:t>места</w:t>
            </w:r>
            <w:r>
              <w:rPr>
                <w:spacing w:val="-1"/>
                <w:sz w:val="24"/>
              </w:rPr>
              <w:t xml:space="preserve"> </w:t>
            </w:r>
            <w:r>
              <w:rPr>
                <w:sz w:val="24"/>
              </w:rPr>
              <w:t>на</w:t>
            </w:r>
            <w:r>
              <w:rPr>
                <w:spacing w:val="-2"/>
                <w:sz w:val="24"/>
              </w:rPr>
              <w:t xml:space="preserve"> </w:t>
            </w:r>
            <w:r>
              <w:rPr>
                <w:spacing w:val="-5"/>
                <w:sz w:val="24"/>
              </w:rPr>
              <w:t>100</w:t>
            </w:r>
          </w:p>
          <w:p w:rsidR="00A364A4" w:rsidRDefault="00D1643D">
            <w:pPr>
              <w:pStyle w:val="TableParagraph"/>
              <w:ind w:left="119" w:right="109"/>
              <w:jc w:val="center"/>
              <w:rPr>
                <w:sz w:val="24"/>
              </w:rPr>
            </w:pPr>
            <w:r>
              <w:rPr>
                <w:sz w:val="24"/>
              </w:rPr>
              <w:t>детей</w:t>
            </w:r>
            <w:r>
              <w:rPr>
                <w:spacing w:val="-1"/>
                <w:sz w:val="24"/>
              </w:rPr>
              <w:t xml:space="preserve"> </w:t>
            </w:r>
            <w:r>
              <w:rPr>
                <w:sz w:val="24"/>
              </w:rPr>
              <w:t>от 0</w:t>
            </w:r>
            <w:r>
              <w:rPr>
                <w:spacing w:val="-1"/>
                <w:sz w:val="24"/>
              </w:rPr>
              <w:t xml:space="preserve"> </w:t>
            </w:r>
            <w:r>
              <w:rPr>
                <w:sz w:val="24"/>
              </w:rPr>
              <w:t xml:space="preserve">до 7 </w:t>
            </w:r>
            <w:r>
              <w:rPr>
                <w:spacing w:val="-5"/>
                <w:sz w:val="24"/>
              </w:rPr>
              <w:t>лет</w:t>
            </w:r>
          </w:p>
        </w:tc>
        <w:tc>
          <w:tcPr>
            <w:tcW w:w="1843" w:type="dxa"/>
          </w:tcPr>
          <w:p w:rsidR="00A364A4" w:rsidRDefault="00D1643D">
            <w:pPr>
              <w:pStyle w:val="TableParagraph"/>
              <w:spacing w:before="267"/>
              <w:ind w:left="11" w:right="1"/>
              <w:jc w:val="center"/>
              <w:rPr>
                <w:sz w:val="24"/>
              </w:rPr>
            </w:pPr>
            <w:r>
              <w:rPr>
                <w:sz w:val="24"/>
              </w:rPr>
              <w:t>РНГП</w:t>
            </w:r>
            <w:r>
              <w:rPr>
                <w:spacing w:val="-3"/>
                <w:sz w:val="24"/>
              </w:rPr>
              <w:t xml:space="preserve"> </w:t>
            </w:r>
            <w:r>
              <w:rPr>
                <w:spacing w:val="-4"/>
                <w:sz w:val="24"/>
              </w:rPr>
              <w:t>РТ</w:t>
            </w:r>
            <w:r>
              <w:rPr>
                <w:spacing w:val="-4"/>
                <w:sz w:val="24"/>
                <w:vertAlign w:val="superscript"/>
              </w:rPr>
              <w:t>13</w:t>
            </w:r>
          </w:p>
        </w:tc>
        <w:tc>
          <w:tcPr>
            <w:tcW w:w="1985" w:type="dxa"/>
          </w:tcPr>
          <w:p w:rsidR="00A364A4" w:rsidRDefault="00D1643D">
            <w:pPr>
              <w:pStyle w:val="TableParagraph"/>
              <w:spacing w:before="267"/>
              <w:ind w:left="28" w:right="25"/>
              <w:jc w:val="center"/>
              <w:rPr>
                <w:sz w:val="24"/>
              </w:rPr>
            </w:pPr>
            <w:r>
              <w:rPr>
                <w:spacing w:val="-2"/>
                <w:sz w:val="24"/>
              </w:rPr>
              <w:t>33635</w:t>
            </w:r>
          </w:p>
        </w:tc>
        <w:tc>
          <w:tcPr>
            <w:tcW w:w="1843" w:type="dxa"/>
          </w:tcPr>
          <w:p w:rsidR="00A364A4" w:rsidRDefault="00D1643D">
            <w:pPr>
              <w:pStyle w:val="TableParagraph"/>
              <w:spacing w:before="267"/>
              <w:ind w:left="11"/>
              <w:jc w:val="center"/>
              <w:rPr>
                <w:sz w:val="24"/>
              </w:rPr>
            </w:pPr>
            <w:r>
              <w:rPr>
                <w:spacing w:val="-2"/>
                <w:sz w:val="24"/>
              </w:rPr>
              <w:t>42538</w:t>
            </w:r>
          </w:p>
        </w:tc>
        <w:tc>
          <w:tcPr>
            <w:tcW w:w="1983" w:type="dxa"/>
          </w:tcPr>
          <w:p w:rsidR="00A364A4" w:rsidRDefault="00D1643D">
            <w:pPr>
              <w:pStyle w:val="TableParagraph"/>
              <w:spacing w:before="267"/>
              <w:ind w:left="12" w:right="5"/>
              <w:jc w:val="center"/>
              <w:rPr>
                <w:sz w:val="24"/>
              </w:rPr>
            </w:pPr>
            <w:r>
              <w:rPr>
                <w:spacing w:val="-5"/>
                <w:sz w:val="24"/>
              </w:rPr>
              <w:t>79</w:t>
            </w:r>
          </w:p>
        </w:tc>
      </w:tr>
      <w:tr w:rsidR="00A364A4">
        <w:trPr>
          <w:trHeight w:val="827"/>
        </w:trPr>
        <w:tc>
          <w:tcPr>
            <w:tcW w:w="3401" w:type="dxa"/>
          </w:tcPr>
          <w:p w:rsidR="00A364A4" w:rsidRDefault="00D1643D">
            <w:pPr>
              <w:pStyle w:val="TableParagraph"/>
              <w:ind w:left="1053" w:hanging="399"/>
              <w:rPr>
                <w:sz w:val="24"/>
              </w:rPr>
            </w:pPr>
            <w:r>
              <w:rPr>
                <w:spacing w:val="-2"/>
                <w:sz w:val="24"/>
              </w:rPr>
              <w:t>Общеобразовательные организации</w:t>
            </w:r>
          </w:p>
        </w:tc>
        <w:tc>
          <w:tcPr>
            <w:tcW w:w="1419" w:type="dxa"/>
          </w:tcPr>
          <w:p w:rsidR="00A364A4" w:rsidRDefault="00D1643D">
            <w:pPr>
              <w:pStyle w:val="TableParagraph"/>
              <w:spacing w:before="267"/>
              <w:ind w:left="18" w:right="13"/>
              <w:jc w:val="center"/>
              <w:rPr>
                <w:sz w:val="24"/>
              </w:rPr>
            </w:pPr>
            <w:r>
              <w:rPr>
                <w:spacing w:val="-4"/>
                <w:sz w:val="24"/>
              </w:rPr>
              <w:t>место</w:t>
            </w:r>
          </w:p>
        </w:tc>
        <w:tc>
          <w:tcPr>
            <w:tcW w:w="2410" w:type="dxa"/>
          </w:tcPr>
          <w:p w:rsidR="00A364A4" w:rsidRDefault="00D1643D">
            <w:pPr>
              <w:pStyle w:val="TableParagraph"/>
              <w:spacing w:before="131"/>
              <w:ind w:left="119" w:right="110"/>
              <w:jc w:val="center"/>
              <w:rPr>
                <w:sz w:val="24"/>
              </w:rPr>
            </w:pPr>
            <w:r>
              <w:rPr>
                <w:sz w:val="24"/>
              </w:rPr>
              <w:t>100</w:t>
            </w:r>
            <w:r>
              <w:rPr>
                <w:spacing w:val="-1"/>
                <w:sz w:val="24"/>
              </w:rPr>
              <w:t xml:space="preserve"> </w:t>
            </w:r>
            <w:r>
              <w:rPr>
                <w:sz w:val="24"/>
              </w:rPr>
              <w:t>мест</w:t>
            </w:r>
            <w:r>
              <w:rPr>
                <w:spacing w:val="-2"/>
                <w:sz w:val="24"/>
              </w:rPr>
              <w:t xml:space="preserve"> </w:t>
            </w:r>
            <w:r>
              <w:rPr>
                <w:sz w:val="24"/>
              </w:rPr>
              <w:t>на</w:t>
            </w:r>
            <w:r>
              <w:rPr>
                <w:spacing w:val="-1"/>
                <w:sz w:val="24"/>
              </w:rPr>
              <w:t xml:space="preserve"> </w:t>
            </w:r>
            <w:r>
              <w:rPr>
                <w:spacing w:val="-5"/>
                <w:sz w:val="24"/>
              </w:rPr>
              <w:t>100</w:t>
            </w:r>
          </w:p>
          <w:p w:rsidR="00A364A4" w:rsidRDefault="00D1643D">
            <w:pPr>
              <w:pStyle w:val="TableParagraph"/>
              <w:ind w:left="119" w:right="109"/>
              <w:jc w:val="center"/>
              <w:rPr>
                <w:sz w:val="24"/>
              </w:rPr>
            </w:pPr>
            <w:r>
              <w:rPr>
                <w:sz w:val="24"/>
              </w:rPr>
              <w:t>детей</w:t>
            </w:r>
            <w:r>
              <w:rPr>
                <w:spacing w:val="-1"/>
                <w:sz w:val="24"/>
              </w:rPr>
              <w:t xml:space="preserve"> </w:t>
            </w:r>
            <w:r>
              <w:rPr>
                <w:sz w:val="24"/>
              </w:rPr>
              <w:t>от 7</w:t>
            </w:r>
            <w:r>
              <w:rPr>
                <w:spacing w:val="-1"/>
                <w:sz w:val="24"/>
              </w:rPr>
              <w:t xml:space="preserve"> </w:t>
            </w:r>
            <w:r>
              <w:rPr>
                <w:sz w:val="24"/>
              </w:rPr>
              <w:t xml:space="preserve">до 18 </w:t>
            </w:r>
            <w:r>
              <w:rPr>
                <w:spacing w:val="-5"/>
                <w:sz w:val="24"/>
              </w:rPr>
              <w:t>лет</w:t>
            </w:r>
          </w:p>
        </w:tc>
        <w:tc>
          <w:tcPr>
            <w:tcW w:w="1843" w:type="dxa"/>
          </w:tcPr>
          <w:p w:rsidR="00A364A4" w:rsidRDefault="00D1643D">
            <w:pPr>
              <w:pStyle w:val="TableParagraph"/>
              <w:spacing w:before="267"/>
              <w:ind w:left="11" w:right="2"/>
              <w:jc w:val="center"/>
              <w:rPr>
                <w:sz w:val="24"/>
              </w:rPr>
            </w:pPr>
            <w:r>
              <w:rPr>
                <w:sz w:val="24"/>
              </w:rPr>
              <w:t>РНГП</w:t>
            </w:r>
            <w:r>
              <w:rPr>
                <w:spacing w:val="-3"/>
                <w:sz w:val="24"/>
              </w:rPr>
              <w:t xml:space="preserve"> </w:t>
            </w:r>
            <w:r>
              <w:rPr>
                <w:spacing w:val="-5"/>
                <w:sz w:val="24"/>
              </w:rPr>
              <w:t>РТ</w:t>
            </w:r>
          </w:p>
        </w:tc>
        <w:tc>
          <w:tcPr>
            <w:tcW w:w="1985" w:type="dxa"/>
          </w:tcPr>
          <w:p w:rsidR="00A364A4" w:rsidRDefault="00D1643D">
            <w:pPr>
              <w:pStyle w:val="TableParagraph"/>
              <w:spacing w:before="267"/>
              <w:ind w:left="28" w:right="25"/>
              <w:jc w:val="center"/>
              <w:rPr>
                <w:sz w:val="24"/>
              </w:rPr>
            </w:pPr>
            <w:r>
              <w:rPr>
                <w:spacing w:val="-2"/>
                <w:sz w:val="24"/>
              </w:rPr>
              <w:t>64942</w:t>
            </w:r>
          </w:p>
        </w:tc>
        <w:tc>
          <w:tcPr>
            <w:tcW w:w="1843" w:type="dxa"/>
          </w:tcPr>
          <w:p w:rsidR="00A364A4" w:rsidRDefault="00D1643D">
            <w:pPr>
              <w:pStyle w:val="TableParagraph"/>
              <w:spacing w:before="267"/>
              <w:ind w:left="11"/>
              <w:jc w:val="center"/>
              <w:rPr>
                <w:sz w:val="24"/>
              </w:rPr>
            </w:pPr>
            <w:r>
              <w:rPr>
                <w:spacing w:val="-2"/>
                <w:sz w:val="24"/>
              </w:rPr>
              <w:t>84483</w:t>
            </w:r>
          </w:p>
        </w:tc>
        <w:tc>
          <w:tcPr>
            <w:tcW w:w="1983" w:type="dxa"/>
          </w:tcPr>
          <w:p w:rsidR="00A364A4" w:rsidRDefault="00D1643D">
            <w:pPr>
              <w:pStyle w:val="TableParagraph"/>
              <w:spacing w:before="267"/>
              <w:ind w:left="12" w:right="5"/>
              <w:jc w:val="center"/>
              <w:rPr>
                <w:sz w:val="24"/>
              </w:rPr>
            </w:pPr>
            <w:r>
              <w:rPr>
                <w:spacing w:val="-5"/>
                <w:sz w:val="24"/>
              </w:rPr>
              <w:t>76</w:t>
            </w:r>
          </w:p>
        </w:tc>
      </w:tr>
      <w:tr w:rsidR="00A364A4">
        <w:trPr>
          <w:trHeight w:val="827"/>
        </w:trPr>
        <w:tc>
          <w:tcPr>
            <w:tcW w:w="3401" w:type="dxa"/>
          </w:tcPr>
          <w:p w:rsidR="00A364A4" w:rsidRDefault="00D1643D">
            <w:pPr>
              <w:pStyle w:val="TableParagraph"/>
              <w:ind w:left="1063" w:right="197" w:hanging="618"/>
              <w:rPr>
                <w:sz w:val="24"/>
              </w:rPr>
            </w:pPr>
            <w:r>
              <w:rPr>
                <w:sz w:val="24"/>
              </w:rPr>
              <w:t>Объекты</w:t>
            </w:r>
            <w:r>
              <w:rPr>
                <w:spacing w:val="-15"/>
                <w:sz w:val="24"/>
              </w:rPr>
              <w:t xml:space="preserve"> </w:t>
            </w:r>
            <w:r>
              <w:rPr>
                <w:sz w:val="24"/>
              </w:rPr>
              <w:t xml:space="preserve">дополнительного </w:t>
            </w:r>
            <w:r>
              <w:rPr>
                <w:spacing w:val="-2"/>
                <w:sz w:val="24"/>
              </w:rPr>
              <w:t>образования</w:t>
            </w:r>
          </w:p>
        </w:tc>
        <w:tc>
          <w:tcPr>
            <w:tcW w:w="1419" w:type="dxa"/>
          </w:tcPr>
          <w:p w:rsidR="00A364A4" w:rsidRDefault="00D1643D">
            <w:pPr>
              <w:pStyle w:val="TableParagraph"/>
              <w:spacing w:before="267"/>
              <w:ind w:left="18" w:right="13"/>
              <w:jc w:val="center"/>
              <w:rPr>
                <w:sz w:val="24"/>
              </w:rPr>
            </w:pPr>
            <w:r>
              <w:rPr>
                <w:spacing w:val="-4"/>
                <w:sz w:val="24"/>
              </w:rPr>
              <w:t>место</w:t>
            </w:r>
          </w:p>
        </w:tc>
        <w:tc>
          <w:tcPr>
            <w:tcW w:w="2410" w:type="dxa"/>
          </w:tcPr>
          <w:p w:rsidR="00A364A4" w:rsidRDefault="00D1643D">
            <w:pPr>
              <w:pStyle w:val="TableParagraph"/>
              <w:spacing w:before="131"/>
              <w:ind w:left="119" w:right="110"/>
              <w:jc w:val="center"/>
              <w:rPr>
                <w:sz w:val="24"/>
              </w:rPr>
            </w:pPr>
            <w:r>
              <w:rPr>
                <w:sz w:val="24"/>
              </w:rPr>
              <w:t>33</w:t>
            </w:r>
            <w:r>
              <w:rPr>
                <w:spacing w:val="-2"/>
                <w:sz w:val="24"/>
              </w:rPr>
              <w:t xml:space="preserve"> </w:t>
            </w:r>
            <w:r>
              <w:rPr>
                <w:sz w:val="24"/>
              </w:rPr>
              <w:t>места</w:t>
            </w:r>
            <w:r>
              <w:rPr>
                <w:spacing w:val="-1"/>
                <w:sz w:val="24"/>
              </w:rPr>
              <w:t xml:space="preserve"> </w:t>
            </w:r>
            <w:r>
              <w:rPr>
                <w:sz w:val="24"/>
              </w:rPr>
              <w:t>на</w:t>
            </w:r>
            <w:r>
              <w:rPr>
                <w:spacing w:val="-2"/>
                <w:sz w:val="24"/>
              </w:rPr>
              <w:t xml:space="preserve"> </w:t>
            </w:r>
            <w:r>
              <w:rPr>
                <w:spacing w:val="-5"/>
                <w:sz w:val="24"/>
              </w:rPr>
              <w:t>100</w:t>
            </w:r>
          </w:p>
          <w:p w:rsidR="00A364A4" w:rsidRDefault="00D1643D">
            <w:pPr>
              <w:pStyle w:val="TableParagraph"/>
              <w:ind w:left="119" w:right="111"/>
              <w:jc w:val="center"/>
              <w:rPr>
                <w:sz w:val="24"/>
              </w:rPr>
            </w:pPr>
            <w:r>
              <w:rPr>
                <w:sz w:val="24"/>
              </w:rPr>
              <w:t>детей</w:t>
            </w:r>
            <w:r>
              <w:rPr>
                <w:spacing w:val="-1"/>
                <w:sz w:val="24"/>
              </w:rPr>
              <w:t xml:space="preserve"> </w:t>
            </w:r>
            <w:r>
              <w:rPr>
                <w:sz w:val="24"/>
              </w:rPr>
              <w:t>от 5</w:t>
            </w:r>
            <w:r>
              <w:rPr>
                <w:spacing w:val="-1"/>
                <w:sz w:val="24"/>
              </w:rPr>
              <w:t xml:space="preserve"> </w:t>
            </w:r>
            <w:r>
              <w:rPr>
                <w:sz w:val="24"/>
              </w:rPr>
              <w:t xml:space="preserve">до18 </w:t>
            </w:r>
            <w:r>
              <w:rPr>
                <w:spacing w:val="-5"/>
                <w:sz w:val="24"/>
              </w:rPr>
              <w:t>лет</w:t>
            </w:r>
          </w:p>
        </w:tc>
        <w:tc>
          <w:tcPr>
            <w:tcW w:w="1843" w:type="dxa"/>
          </w:tcPr>
          <w:p w:rsidR="00A364A4" w:rsidRDefault="00D1643D">
            <w:pPr>
              <w:pStyle w:val="TableParagraph"/>
              <w:spacing w:before="267"/>
              <w:ind w:left="11" w:right="2"/>
              <w:jc w:val="center"/>
              <w:rPr>
                <w:sz w:val="24"/>
              </w:rPr>
            </w:pPr>
            <w:r>
              <w:rPr>
                <w:sz w:val="24"/>
              </w:rPr>
              <w:t>РНГП</w:t>
            </w:r>
            <w:r>
              <w:rPr>
                <w:spacing w:val="-3"/>
                <w:sz w:val="24"/>
              </w:rPr>
              <w:t xml:space="preserve"> </w:t>
            </w:r>
            <w:r>
              <w:rPr>
                <w:spacing w:val="-5"/>
                <w:sz w:val="24"/>
              </w:rPr>
              <w:t>РТ</w:t>
            </w:r>
          </w:p>
        </w:tc>
        <w:tc>
          <w:tcPr>
            <w:tcW w:w="1985" w:type="dxa"/>
          </w:tcPr>
          <w:p w:rsidR="00A364A4" w:rsidRDefault="00D1643D">
            <w:pPr>
              <w:pStyle w:val="TableParagraph"/>
              <w:spacing w:before="267"/>
              <w:ind w:left="28" w:right="25"/>
              <w:jc w:val="center"/>
              <w:rPr>
                <w:sz w:val="24"/>
              </w:rPr>
            </w:pPr>
            <w:r>
              <w:rPr>
                <w:spacing w:val="-2"/>
                <w:sz w:val="24"/>
              </w:rPr>
              <w:t>13055</w:t>
            </w:r>
          </w:p>
        </w:tc>
        <w:tc>
          <w:tcPr>
            <w:tcW w:w="1843" w:type="dxa"/>
          </w:tcPr>
          <w:p w:rsidR="00A364A4" w:rsidRDefault="00D1643D">
            <w:pPr>
              <w:pStyle w:val="TableParagraph"/>
              <w:spacing w:before="267"/>
              <w:ind w:left="11"/>
              <w:jc w:val="center"/>
              <w:rPr>
                <w:sz w:val="24"/>
              </w:rPr>
            </w:pPr>
            <w:r>
              <w:rPr>
                <w:spacing w:val="-2"/>
                <w:sz w:val="24"/>
              </w:rPr>
              <w:t>20400</w:t>
            </w:r>
          </w:p>
        </w:tc>
        <w:tc>
          <w:tcPr>
            <w:tcW w:w="1983" w:type="dxa"/>
          </w:tcPr>
          <w:p w:rsidR="00A364A4" w:rsidRDefault="00D1643D">
            <w:pPr>
              <w:pStyle w:val="TableParagraph"/>
              <w:spacing w:before="267"/>
              <w:ind w:left="12" w:right="3"/>
              <w:jc w:val="center"/>
              <w:rPr>
                <w:sz w:val="24"/>
              </w:rPr>
            </w:pPr>
            <w:r>
              <w:rPr>
                <w:spacing w:val="-4"/>
                <w:sz w:val="24"/>
              </w:rPr>
              <w:t>63,9</w:t>
            </w:r>
          </w:p>
        </w:tc>
      </w:tr>
      <w:tr w:rsidR="00A364A4">
        <w:trPr>
          <w:trHeight w:val="2207"/>
        </w:trPr>
        <w:tc>
          <w:tcPr>
            <w:tcW w:w="3401" w:type="dxa"/>
          </w:tcPr>
          <w:p w:rsidR="00A364A4" w:rsidRDefault="00D1643D">
            <w:pPr>
              <w:pStyle w:val="TableParagraph"/>
              <w:ind w:left="741" w:hanging="301"/>
              <w:rPr>
                <w:sz w:val="24"/>
              </w:rPr>
            </w:pPr>
            <w:r>
              <w:rPr>
                <w:sz w:val="24"/>
              </w:rPr>
              <w:t>Государственные</w:t>
            </w:r>
            <w:r>
              <w:rPr>
                <w:spacing w:val="-15"/>
                <w:sz w:val="24"/>
              </w:rPr>
              <w:t xml:space="preserve"> </w:t>
            </w:r>
            <w:r>
              <w:rPr>
                <w:sz w:val="24"/>
              </w:rPr>
              <w:t xml:space="preserve">лечебно- </w:t>
            </w:r>
            <w:r>
              <w:rPr>
                <w:spacing w:val="-2"/>
                <w:sz w:val="24"/>
              </w:rPr>
              <w:t>профилактические</w:t>
            </w:r>
          </w:p>
          <w:p w:rsidR="00A364A4" w:rsidRDefault="00D1643D">
            <w:pPr>
              <w:pStyle w:val="TableParagraph"/>
              <w:ind w:left="232" w:right="226" w:hanging="2"/>
              <w:jc w:val="center"/>
              <w:rPr>
                <w:sz w:val="24"/>
              </w:rPr>
            </w:pPr>
            <w:r>
              <w:rPr>
                <w:sz w:val="24"/>
              </w:rPr>
              <w:t>медицинские организации, оказывающие</w:t>
            </w:r>
            <w:r>
              <w:rPr>
                <w:spacing w:val="-2"/>
                <w:sz w:val="24"/>
              </w:rPr>
              <w:t xml:space="preserve"> </w:t>
            </w:r>
            <w:r>
              <w:rPr>
                <w:sz w:val="24"/>
              </w:rPr>
              <w:t>медицинскую помощь в амбулаторных и стационарных</w:t>
            </w:r>
            <w:r>
              <w:rPr>
                <w:spacing w:val="-15"/>
                <w:sz w:val="24"/>
              </w:rPr>
              <w:t xml:space="preserve"> </w:t>
            </w:r>
            <w:r>
              <w:rPr>
                <w:sz w:val="24"/>
              </w:rPr>
              <w:t>условиях,</w:t>
            </w:r>
            <w:r>
              <w:rPr>
                <w:spacing w:val="-15"/>
                <w:sz w:val="24"/>
              </w:rPr>
              <w:t xml:space="preserve"> </w:t>
            </w:r>
            <w:r>
              <w:rPr>
                <w:sz w:val="24"/>
              </w:rPr>
              <w:t>для взрослого и детского</w:t>
            </w:r>
          </w:p>
          <w:p w:rsidR="00A364A4" w:rsidRDefault="00D1643D">
            <w:pPr>
              <w:pStyle w:val="TableParagraph"/>
              <w:spacing w:line="264" w:lineRule="exact"/>
              <w:ind w:left="7"/>
              <w:jc w:val="center"/>
              <w:rPr>
                <w:sz w:val="24"/>
              </w:rPr>
            </w:pPr>
            <w:r>
              <w:rPr>
                <w:spacing w:val="-2"/>
                <w:sz w:val="24"/>
              </w:rPr>
              <w:t>населения</w:t>
            </w:r>
          </w:p>
        </w:tc>
        <w:tc>
          <w:tcPr>
            <w:tcW w:w="1419"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19" w:right="6"/>
              <w:jc w:val="center"/>
              <w:rPr>
                <w:sz w:val="24"/>
              </w:rPr>
            </w:pPr>
            <w:r>
              <w:rPr>
                <w:spacing w:val="-4"/>
                <w:sz w:val="24"/>
              </w:rPr>
              <w:t>койка</w:t>
            </w:r>
          </w:p>
        </w:tc>
        <w:tc>
          <w:tcPr>
            <w:tcW w:w="2410" w:type="dxa"/>
          </w:tcPr>
          <w:p w:rsidR="00A364A4" w:rsidRDefault="00A364A4">
            <w:pPr>
              <w:pStyle w:val="TableParagraph"/>
              <w:rPr>
                <w:sz w:val="24"/>
              </w:rPr>
            </w:pPr>
          </w:p>
          <w:p w:rsidR="00A364A4" w:rsidRDefault="00A364A4">
            <w:pPr>
              <w:pStyle w:val="TableParagraph"/>
              <w:spacing w:before="267"/>
              <w:rPr>
                <w:sz w:val="24"/>
              </w:rPr>
            </w:pPr>
          </w:p>
          <w:p w:rsidR="00A364A4" w:rsidRDefault="00D1643D">
            <w:pPr>
              <w:pStyle w:val="TableParagraph"/>
              <w:ind w:left="801" w:hanging="502"/>
              <w:rPr>
                <w:sz w:val="24"/>
              </w:rPr>
            </w:pPr>
            <w:r>
              <w:rPr>
                <w:sz w:val="24"/>
              </w:rPr>
              <w:t>7,5</w:t>
            </w:r>
            <w:r>
              <w:rPr>
                <w:spacing w:val="-12"/>
                <w:sz w:val="24"/>
              </w:rPr>
              <w:t xml:space="preserve"> </w:t>
            </w:r>
            <w:r>
              <w:rPr>
                <w:sz w:val="24"/>
              </w:rPr>
              <w:t>койки</w:t>
            </w:r>
            <w:r>
              <w:rPr>
                <w:spacing w:val="-12"/>
                <w:sz w:val="24"/>
              </w:rPr>
              <w:t xml:space="preserve"> </w:t>
            </w:r>
            <w:r>
              <w:rPr>
                <w:sz w:val="24"/>
              </w:rPr>
              <w:t>на</w:t>
            </w:r>
            <w:r>
              <w:rPr>
                <w:spacing w:val="-13"/>
                <w:sz w:val="24"/>
              </w:rPr>
              <w:t xml:space="preserve"> </w:t>
            </w:r>
            <w:r>
              <w:rPr>
                <w:sz w:val="24"/>
              </w:rPr>
              <w:t xml:space="preserve">1000 </w:t>
            </w:r>
            <w:r>
              <w:rPr>
                <w:spacing w:val="-2"/>
                <w:sz w:val="24"/>
              </w:rPr>
              <w:t>человек</w:t>
            </w:r>
          </w:p>
        </w:tc>
        <w:tc>
          <w:tcPr>
            <w:tcW w:w="1843"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11" w:right="2"/>
              <w:jc w:val="center"/>
              <w:rPr>
                <w:sz w:val="24"/>
              </w:rPr>
            </w:pPr>
            <w:r>
              <w:rPr>
                <w:sz w:val="24"/>
              </w:rPr>
              <w:t>РНГП</w:t>
            </w:r>
            <w:r>
              <w:rPr>
                <w:spacing w:val="-3"/>
                <w:sz w:val="24"/>
              </w:rPr>
              <w:t xml:space="preserve"> </w:t>
            </w:r>
            <w:r>
              <w:rPr>
                <w:spacing w:val="-5"/>
                <w:sz w:val="24"/>
              </w:rPr>
              <w:t>РТ</w:t>
            </w:r>
          </w:p>
        </w:tc>
        <w:tc>
          <w:tcPr>
            <w:tcW w:w="1985"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28" w:right="25"/>
              <w:jc w:val="center"/>
              <w:rPr>
                <w:sz w:val="24"/>
              </w:rPr>
            </w:pPr>
            <w:r>
              <w:rPr>
                <w:spacing w:val="-4"/>
                <w:sz w:val="24"/>
              </w:rPr>
              <w:t>3259</w:t>
            </w:r>
          </w:p>
        </w:tc>
        <w:tc>
          <w:tcPr>
            <w:tcW w:w="1843"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11"/>
              <w:jc w:val="center"/>
              <w:rPr>
                <w:sz w:val="24"/>
              </w:rPr>
            </w:pPr>
            <w:r>
              <w:rPr>
                <w:spacing w:val="-4"/>
                <w:sz w:val="24"/>
              </w:rPr>
              <w:t>4224</w:t>
            </w:r>
          </w:p>
        </w:tc>
        <w:tc>
          <w:tcPr>
            <w:tcW w:w="1983"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12" w:right="3"/>
              <w:jc w:val="center"/>
              <w:rPr>
                <w:sz w:val="24"/>
              </w:rPr>
            </w:pPr>
            <w:r>
              <w:rPr>
                <w:spacing w:val="-4"/>
                <w:sz w:val="24"/>
              </w:rPr>
              <w:t>77,1</w:t>
            </w:r>
          </w:p>
        </w:tc>
      </w:tr>
      <w:tr w:rsidR="00A364A4">
        <w:trPr>
          <w:trHeight w:val="278"/>
        </w:trPr>
        <w:tc>
          <w:tcPr>
            <w:tcW w:w="3401" w:type="dxa"/>
          </w:tcPr>
          <w:p w:rsidR="00A364A4" w:rsidRDefault="00D1643D">
            <w:pPr>
              <w:pStyle w:val="TableParagraph"/>
              <w:spacing w:line="259" w:lineRule="exact"/>
              <w:ind w:left="441"/>
              <w:rPr>
                <w:sz w:val="24"/>
              </w:rPr>
            </w:pPr>
            <w:r>
              <w:rPr>
                <w:sz w:val="24"/>
              </w:rPr>
              <w:t>Государственные</w:t>
            </w:r>
            <w:r>
              <w:rPr>
                <w:spacing w:val="-8"/>
                <w:sz w:val="24"/>
              </w:rPr>
              <w:t xml:space="preserve"> </w:t>
            </w:r>
            <w:r>
              <w:rPr>
                <w:spacing w:val="-2"/>
                <w:sz w:val="24"/>
              </w:rPr>
              <w:t>лечебно-</w:t>
            </w:r>
          </w:p>
        </w:tc>
        <w:tc>
          <w:tcPr>
            <w:tcW w:w="1419" w:type="dxa"/>
          </w:tcPr>
          <w:p w:rsidR="00A364A4" w:rsidRDefault="00D1643D">
            <w:pPr>
              <w:pStyle w:val="TableParagraph"/>
              <w:spacing w:line="259" w:lineRule="exact"/>
              <w:ind w:left="18" w:right="9"/>
              <w:jc w:val="center"/>
              <w:rPr>
                <w:sz w:val="24"/>
              </w:rPr>
            </w:pPr>
            <w:r>
              <w:rPr>
                <w:spacing w:val="-2"/>
                <w:sz w:val="24"/>
              </w:rPr>
              <w:t>посещение</w:t>
            </w:r>
          </w:p>
        </w:tc>
        <w:tc>
          <w:tcPr>
            <w:tcW w:w="2410" w:type="dxa"/>
          </w:tcPr>
          <w:p w:rsidR="00A364A4" w:rsidRDefault="00D1643D">
            <w:pPr>
              <w:pStyle w:val="TableParagraph"/>
              <w:spacing w:line="259" w:lineRule="exact"/>
              <w:ind w:left="119" w:right="112"/>
              <w:jc w:val="center"/>
              <w:rPr>
                <w:sz w:val="24"/>
              </w:rPr>
            </w:pPr>
            <w:r>
              <w:rPr>
                <w:sz w:val="24"/>
              </w:rPr>
              <w:t>19,7</w:t>
            </w:r>
            <w:r>
              <w:rPr>
                <w:spacing w:val="-4"/>
                <w:sz w:val="24"/>
              </w:rPr>
              <w:t xml:space="preserve"> </w:t>
            </w:r>
            <w:r>
              <w:rPr>
                <w:sz w:val="24"/>
              </w:rPr>
              <w:t>посещения</w:t>
            </w:r>
            <w:r>
              <w:rPr>
                <w:spacing w:val="-1"/>
                <w:sz w:val="24"/>
              </w:rPr>
              <w:t xml:space="preserve"> </w:t>
            </w:r>
            <w:r>
              <w:rPr>
                <w:spacing w:val="-10"/>
                <w:sz w:val="24"/>
              </w:rPr>
              <w:t>в</w:t>
            </w:r>
          </w:p>
        </w:tc>
        <w:tc>
          <w:tcPr>
            <w:tcW w:w="1843" w:type="dxa"/>
          </w:tcPr>
          <w:p w:rsidR="00A364A4" w:rsidRDefault="00D1643D">
            <w:pPr>
              <w:pStyle w:val="TableParagraph"/>
              <w:spacing w:line="259" w:lineRule="exact"/>
              <w:ind w:left="11" w:right="2"/>
              <w:jc w:val="center"/>
              <w:rPr>
                <w:sz w:val="24"/>
              </w:rPr>
            </w:pPr>
            <w:r>
              <w:rPr>
                <w:sz w:val="24"/>
              </w:rPr>
              <w:t>РНГП</w:t>
            </w:r>
            <w:r>
              <w:rPr>
                <w:spacing w:val="-3"/>
                <w:sz w:val="24"/>
              </w:rPr>
              <w:t xml:space="preserve"> </w:t>
            </w:r>
            <w:r>
              <w:rPr>
                <w:spacing w:val="-5"/>
                <w:sz w:val="24"/>
              </w:rPr>
              <w:t>РТ</w:t>
            </w:r>
          </w:p>
        </w:tc>
        <w:tc>
          <w:tcPr>
            <w:tcW w:w="1985" w:type="dxa"/>
          </w:tcPr>
          <w:p w:rsidR="00A364A4" w:rsidRDefault="00D1643D">
            <w:pPr>
              <w:pStyle w:val="TableParagraph"/>
              <w:spacing w:line="259" w:lineRule="exact"/>
              <w:ind w:left="28" w:right="25"/>
              <w:jc w:val="center"/>
              <w:rPr>
                <w:sz w:val="24"/>
              </w:rPr>
            </w:pPr>
            <w:r>
              <w:rPr>
                <w:spacing w:val="-4"/>
                <w:sz w:val="24"/>
              </w:rPr>
              <w:t>8178</w:t>
            </w:r>
          </w:p>
        </w:tc>
        <w:tc>
          <w:tcPr>
            <w:tcW w:w="1843" w:type="dxa"/>
          </w:tcPr>
          <w:p w:rsidR="00A364A4" w:rsidRDefault="00D1643D">
            <w:pPr>
              <w:pStyle w:val="TableParagraph"/>
              <w:spacing w:line="259" w:lineRule="exact"/>
              <w:ind w:left="11"/>
              <w:jc w:val="center"/>
              <w:rPr>
                <w:sz w:val="24"/>
              </w:rPr>
            </w:pPr>
            <w:r>
              <w:rPr>
                <w:spacing w:val="-2"/>
                <w:sz w:val="24"/>
              </w:rPr>
              <w:t>11095</w:t>
            </w:r>
          </w:p>
        </w:tc>
        <w:tc>
          <w:tcPr>
            <w:tcW w:w="1983" w:type="dxa"/>
          </w:tcPr>
          <w:p w:rsidR="00A364A4" w:rsidRDefault="00D1643D">
            <w:pPr>
              <w:pStyle w:val="TableParagraph"/>
              <w:spacing w:line="259" w:lineRule="exact"/>
              <w:ind w:left="12" w:right="3"/>
              <w:jc w:val="center"/>
              <w:rPr>
                <w:sz w:val="24"/>
              </w:rPr>
            </w:pPr>
            <w:r>
              <w:rPr>
                <w:spacing w:val="-4"/>
                <w:sz w:val="24"/>
              </w:rPr>
              <w:t>73,7</w:t>
            </w:r>
          </w:p>
        </w:tc>
      </w:tr>
    </w:tbl>
    <w:p w:rsidR="00A364A4" w:rsidRDefault="00D1643D">
      <w:pPr>
        <w:pStyle w:val="a3"/>
        <w:spacing w:before="141"/>
        <w:rPr>
          <w:sz w:val="20"/>
        </w:rPr>
      </w:pPr>
      <w:r>
        <w:rPr>
          <w:noProof/>
          <w:sz w:val="20"/>
          <w:lang w:eastAsia="ru-RU"/>
        </w:rPr>
        <mc:AlternateContent>
          <mc:Choice Requires="wps">
            <w:drawing>
              <wp:anchor distT="0" distB="0" distL="0" distR="0" simplePos="0" relativeHeight="487593472" behindDoc="1" locked="0" layoutInCell="1" allowOverlap="1">
                <wp:simplePos x="0" y="0"/>
                <wp:positionH relativeFrom="page">
                  <wp:posOffset>1080820</wp:posOffset>
                </wp:positionH>
                <wp:positionV relativeFrom="paragraph">
                  <wp:posOffset>250850</wp:posOffset>
                </wp:positionV>
                <wp:extent cx="1828800"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AE45B7" id="Graphic 24" o:spid="_x0000_s1026" style="position:absolute;margin-left:85.1pt;margin-top:19.75pt;width:2in;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" path="m1828800,l,,,9143r1828800,l1828800,xe" fillcolor="black" stroked="f">
                <v:path arrowok="t"/>
                <w10:wrap type="topAndBottom" anchorx="page"/>
              </v:shape>
            </w:pict>
          </mc:Fallback>
        </mc:AlternateContent>
      </w:r>
    </w:p>
    <w:p w:rsidR="00A364A4" w:rsidRDefault="00D1643D">
      <w:pPr>
        <w:spacing w:before="95"/>
        <w:ind w:left="710"/>
        <w:rPr>
          <w:sz w:val="24"/>
        </w:rPr>
      </w:pPr>
      <w:r>
        <w:rPr>
          <w:sz w:val="24"/>
          <w:vertAlign w:val="superscript"/>
        </w:rPr>
        <w:t>11</w:t>
      </w:r>
      <w:r>
        <w:rPr>
          <w:spacing w:val="-3"/>
          <w:sz w:val="24"/>
        </w:rPr>
        <w:t xml:space="preserve"> </w:t>
      </w:r>
      <w:r>
        <w:rPr>
          <w:sz w:val="24"/>
        </w:rPr>
        <w:t>По</w:t>
      </w:r>
      <w:r>
        <w:rPr>
          <w:spacing w:val="-3"/>
          <w:sz w:val="24"/>
        </w:rPr>
        <w:t xml:space="preserve"> </w:t>
      </w:r>
      <w:r>
        <w:rPr>
          <w:sz w:val="24"/>
        </w:rPr>
        <w:t>данным</w:t>
      </w:r>
      <w:r>
        <w:rPr>
          <w:spacing w:val="-5"/>
          <w:sz w:val="24"/>
        </w:rPr>
        <w:t xml:space="preserve"> </w:t>
      </w:r>
      <w:r>
        <w:rPr>
          <w:sz w:val="24"/>
        </w:rPr>
        <w:t>исполнительного</w:t>
      </w:r>
      <w:r>
        <w:rPr>
          <w:spacing w:val="-3"/>
          <w:sz w:val="24"/>
        </w:rPr>
        <w:t xml:space="preserve"> </w:t>
      </w:r>
      <w:r>
        <w:rPr>
          <w:sz w:val="24"/>
        </w:rPr>
        <w:t>комитета</w:t>
      </w:r>
      <w:r>
        <w:rPr>
          <w:spacing w:val="-4"/>
          <w:sz w:val="24"/>
        </w:rPr>
        <w:t xml:space="preserve"> </w:t>
      </w:r>
      <w:r>
        <w:rPr>
          <w:sz w:val="24"/>
        </w:rPr>
        <w:t>муниципального</w:t>
      </w:r>
      <w:r>
        <w:rPr>
          <w:spacing w:val="-3"/>
          <w:sz w:val="24"/>
        </w:rPr>
        <w:t xml:space="preserve"> </w:t>
      </w:r>
      <w:r>
        <w:rPr>
          <w:sz w:val="24"/>
        </w:rPr>
        <w:t>образования</w:t>
      </w:r>
      <w:r>
        <w:rPr>
          <w:spacing w:val="-6"/>
          <w:sz w:val="24"/>
        </w:rPr>
        <w:t xml:space="preserve"> </w:t>
      </w:r>
      <w:r>
        <w:rPr>
          <w:sz w:val="24"/>
        </w:rPr>
        <w:t>город</w:t>
      </w:r>
      <w:r>
        <w:rPr>
          <w:spacing w:val="-3"/>
          <w:sz w:val="24"/>
        </w:rPr>
        <w:t xml:space="preserve"> </w:t>
      </w:r>
      <w:r>
        <w:rPr>
          <w:sz w:val="24"/>
        </w:rPr>
        <w:t>Набережные</w:t>
      </w:r>
      <w:r>
        <w:rPr>
          <w:spacing w:val="-5"/>
          <w:sz w:val="24"/>
        </w:rPr>
        <w:t xml:space="preserve"> </w:t>
      </w:r>
      <w:r>
        <w:rPr>
          <w:spacing w:val="-2"/>
          <w:sz w:val="24"/>
        </w:rPr>
        <w:t>Челны</w:t>
      </w:r>
    </w:p>
    <w:p w:rsidR="00A364A4" w:rsidRDefault="00D1643D">
      <w:pPr>
        <w:ind w:left="710"/>
        <w:rPr>
          <w:sz w:val="24"/>
        </w:rPr>
      </w:pPr>
      <w:r>
        <w:rPr>
          <w:sz w:val="24"/>
          <w:vertAlign w:val="superscript"/>
        </w:rPr>
        <w:t>12</w:t>
      </w:r>
      <w:r>
        <w:rPr>
          <w:spacing w:val="-1"/>
          <w:sz w:val="24"/>
        </w:rPr>
        <w:t xml:space="preserve"> </w:t>
      </w:r>
      <w:r>
        <w:rPr>
          <w:sz w:val="24"/>
        </w:rPr>
        <w:t>Прогнозная</w:t>
      </w:r>
      <w:r>
        <w:rPr>
          <w:spacing w:val="-2"/>
          <w:sz w:val="24"/>
        </w:rPr>
        <w:t xml:space="preserve"> </w:t>
      </w:r>
      <w:r>
        <w:rPr>
          <w:sz w:val="24"/>
        </w:rPr>
        <w:t>численность</w:t>
      </w:r>
      <w:r>
        <w:rPr>
          <w:spacing w:val="-2"/>
          <w:sz w:val="24"/>
        </w:rPr>
        <w:t xml:space="preserve"> </w:t>
      </w:r>
      <w:r>
        <w:rPr>
          <w:sz w:val="24"/>
        </w:rPr>
        <w:t>населения</w:t>
      </w:r>
      <w:r>
        <w:rPr>
          <w:spacing w:val="-2"/>
          <w:sz w:val="24"/>
        </w:rPr>
        <w:t xml:space="preserve"> </w:t>
      </w:r>
      <w:r>
        <w:rPr>
          <w:sz w:val="24"/>
        </w:rPr>
        <w:t>на</w:t>
      </w:r>
      <w:r>
        <w:rPr>
          <w:spacing w:val="-3"/>
          <w:sz w:val="24"/>
        </w:rPr>
        <w:t xml:space="preserve"> </w:t>
      </w:r>
      <w:r>
        <w:rPr>
          <w:sz w:val="24"/>
        </w:rPr>
        <w:t>2043</w:t>
      </w:r>
      <w:r>
        <w:rPr>
          <w:spacing w:val="-1"/>
          <w:sz w:val="24"/>
        </w:rPr>
        <w:t xml:space="preserve"> </w:t>
      </w:r>
      <w:r>
        <w:rPr>
          <w:sz w:val="24"/>
        </w:rPr>
        <w:t>год</w:t>
      </w:r>
      <w:r>
        <w:rPr>
          <w:spacing w:val="1"/>
          <w:sz w:val="24"/>
        </w:rPr>
        <w:t xml:space="preserve"> </w:t>
      </w:r>
      <w:r>
        <w:rPr>
          <w:sz w:val="24"/>
        </w:rPr>
        <w:t>-</w:t>
      </w:r>
      <w:r>
        <w:rPr>
          <w:spacing w:val="-3"/>
          <w:sz w:val="24"/>
        </w:rPr>
        <w:t xml:space="preserve"> </w:t>
      </w:r>
      <w:r>
        <w:rPr>
          <w:sz w:val="24"/>
        </w:rPr>
        <w:t>563220</w:t>
      </w:r>
      <w:r>
        <w:rPr>
          <w:spacing w:val="-2"/>
          <w:sz w:val="24"/>
        </w:rPr>
        <w:t xml:space="preserve"> человек</w:t>
      </w:r>
    </w:p>
    <w:p w:rsidR="00A364A4" w:rsidRDefault="00D1643D">
      <w:pPr>
        <w:ind w:left="710"/>
        <w:rPr>
          <w:sz w:val="24"/>
        </w:rPr>
      </w:pPr>
      <w:r>
        <w:rPr>
          <w:sz w:val="24"/>
          <w:vertAlign w:val="superscript"/>
        </w:rPr>
        <w:t>13</w:t>
      </w:r>
      <w:r>
        <w:rPr>
          <w:sz w:val="24"/>
        </w:rPr>
        <w:t xml:space="preserve"> Республиканские нормативы градостроительного проектирования Республики Татарстан (в ред. Постановлений КМ РТ</w:t>
      </w:r>
      <w:r>
        <w:rPr>
          <w:spacing w:val="-1"/>
          <w:sz w:val="24"/>
        </w:rPr>
        <w:t xml:space="preserve"> </w:t>
      </w:r>
      <w:r>
        <w:rPr>
          <w:sz w:val="24"/>
        </w:rPr>
        <w:t>от 03.06.2022</w:t>
      </w:r>
      <w:r>
        <w:rPr>
          <w:spacing w:val="-4"/>
          <w:sz w:val="24"/>
        </w:rPr>
        <w:t xml:space="preserve"> </w:t>
      </w:r>
      <w:r>
        <w:rPr>
          <w:sz w:val="24"/>
        </w:rPr>
        <w:t>№ 519, от 03.10.2022 № 1059, от 15.11.2022 № 1217, от 11.02.2023 № 141, от 02.06.2023 N 678, от 04.09.2023 № 1063)</w:t>
      </w:r>
    </w:p>
    <w:p w:rsidR="001E1B40" w:rsidRDefault="001E1B40" w:rsidP="001E1B40">
      <w:pPr>
        <w:jc w:val="center"/>
        <w:rPr>
          <w:sz w:val="24"/>
        </w:rPr>
      </w:pPr>
    </w:p>
    <w:p w:rsidR="00A364A4" w:rsidRDefault="00A364A4">
      <w:pPr>
        <w:pStyle w:val="a3"/>
        <w:spacing w:before="3"/>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1"/>
        <w:gridCol w:w="1419"/>
        <w:gridCol w:w="2410"/>
        <w:gridCol w:w="1843"/>
        <w:gridCol w:w="1985"/>
        <w:gridCol w:w="1843"/>
        <w:gridCol w:w="1983"/>
      </w:tblGrid>
      <w:tr w:rsidR="00A364A4">
        <w:trPr>
          <w:trHeight w:val="1588"/>
        </w:trPr>
        <w:tc>
          <w:tcPr>
            <w:tcW w:w="3401"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895"/>
              <w:rPr>
                <w:b/>
                <w:sz w:val="24"/>
              </w:rPr>
            </w:pPr>
            <w:r>
              <w:rPr>
                <w:b/>
                <w:spacing w:val="-2"/>
                <w:sz w:val="24"/>
              </w:rPr>
              <w:t>Наименование</w:t>
            </w:r>
          </w:p>
        </w:tc>
        <w:tc>
          <w:tcPr>
            <w:tcW w:w="1419" w:type="dxa"/>
            <w:shd w:val="clear" w:color="auto" w:fill="DDD9C3"/>
          </w:tcPr>
          <w:p w:rsidR="00A364A4" w:rsidRDefault="00A364A4">
            <w:pPr>
              <w:pStyle w:val="TableParagraph"/>
              <w:spacing w:before="239"/>
              <w:rPr>
                <w:sz w:val="24"/>
              </w:rPr>
            </w:pPr>
          </w:p>
          <w:p w:rsidR="00A364A4" w:rsidRDefault="00D1643D">
            <w:pPr>
              <w:pStyle w:val="TableParagraph"/>
              <w:ind w:left="131" w:firstLine="98"/>
              <w:rPr>
                <w:b/>
                <w:sz w:val="24"/>
              </w:rPr>
            </w:pPr>
            <w:r>
              <w:rPr>
                <w:b/>
                <w:spacing w:val="-2"/>
                <w:sz w:val="24"/>
              </w:rPr>
              <w:t>Единица измерения</w:t>
            </w:r>
          </w:p>
        </w:tc>
        <w:tc>
          <w:tcPr>
            <w:tcW w:w="2410"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19" w:right="110"/>
              <w:jc w:val="center"/>
              <w:rPr>
                <w:b/>
                <w:sz w:val="24"/>
              </w:rPr>
            </w:pPr>
            <w:r>
              <w:rPr>
                <w:b/>
                <w:spacing w:val="-2"/>
                <w:sz w:val="24"/>
              </w:rPr>
              <w:t>Норма</w:t>
            </w:r>
          </w:p>
        </w:tc>
        <w:tc>
          <w:tcPr>
            <w:tcW w:w="1843"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1" w:right="2"/>
              <w:jc w:val="center"/>
              <w:rPr>
                <w:b/>
                <w:sz w:val="24"/>
              </w:rPr>
            </w:pPr>
            <w:r>
              <w:rPr>
                <w:b/>
                <w:spacing w:val="-2"/>
                <w:sz w:val="24"/>
              </w:rPr>
              <w:t>Документация</w:t>
            </w:r>
          </w:p>
        </w:tc>
        <w:tc>
          <w:tcPr>
            <w:tcW w:w="1985" w:type="dxa"/>
            <w:shd w:val="clear" w:color="auto" w:fill="DDD9C3"/>
          </w:tcPr>
          <w:p w:rsidR="00A364A4" w:rsidRDefault="00D1643D">
            <w:pPr>
              <w:pStyle w:val="TableParagraph"/>
              <w:spacing w:before="179" w:line="278" w:lineRule="auto"/>
              <w:ind w:left="151" w:right="144" w:firstLine="115"/>
              <w:rPr>
                <w:b/>
                <w:sz w:val="24"/>
              </w:rPr>
            </w:pPr>
            <w:r>
              <w:rPr>
                <w:b/>
                <w:spacing w:val="-2"/>
                <w:sz w:val="24"/>
              </w:rPr>
              <w:t>Фактическая обеспеченность</w:t>
            </w:r>
          </w:p>
          <w:p w:rsidR="00A364A4" w:rsidRDefault="00D1643D">
            <w:pPr>
              <w:pStyle w:val="TableParagraph"/>
              <w:spacing w:line="273" w:lineRule="auto"/>
              <w:ind w:left="528" w:right="407" w:firstLine="333"/>
              <w:rPr>
                <w:b/>
                <w:sz w:val="24"/>
              </w:rPr>
            </w:pPr>
            <w:r>
              <w:rPr>
                <w:b/>
                <w:spacing w:val="-6"/>
                <w:sz w:val="24"/>
              </w:rPr>
              <w:t xml:space="preserve">на </w:t>
            </w:r>
            <w:r>
              <w:rPr>
                <w:b/>
                <w:sz w:val="24"/>
              </w:rPr>
              <w:t>2022</w:t>
            </w:r>
            <w:r>
              <w:rPr>
                <w:b/>
                <w:spacing w:val="-15"/>
                <w:sz w:val="24"/>
              </w:rPr>
              <w:t xml:space="preserve"> </w:t>
            </w:r>
            <w:r>
              <w:rPr>
                <w:b/>
                <w:sz w:val="24"/>
              </w:rPr>
              <w:t>г.</w:t>
            </w:r>
            <w:r>
              <w:rPr>
                <w:b/>
                <w:spacing w:val="-15"/>
                <w:sz w:val="24"/>
              </w:rPr>
              <w:t xml:space="preserve"> </w:t>
            </w:r>
            <w:r>
              <w:rPr>
                <w:b/>
                <w:sz w:val="24"/>
                <w:vertAlign w:val="superscript"/>
              </w:rPr>
              <w:t>11</w:t>
            </w:r>
          </w:p>
        </w:tc>
        <w:tc>
          <w:tcPr>
            <w:tcW w:w="1843" w:type="dxa"/>
            <w:shd w:val="clear" w:color="auto" w:fill="DDD9C3"/>
          </w:tcPr>
          <w:p w:rsidR="00A364A4" w:rsidRDefault="00D1643D">
            <w:pPr>
              <w:pStyle w:val="TableParagraph"/>
              <w:spacing w:before="21" w:line="278" w:lineRule="auto"/>
              <w:ind w:left="133" w:right="121"/>
              <w:jc w:val="center"/>
              <w:rPr>
                <w:b/>
                <w:sz w:val="24"/>
              </w:rPr>
            </w:pPr>
            <w:r>
              <w:rPr>
                <w:b/>
                <w:spacing w:val="-2"/>
                <w:sz w:val="24"/>
              </w:rPr>
              <w:t xml:space="preserve">Потребность </w:t>
            </w:r>
            <w:r>
              <w:rPr>
                <w:b/>
                <w:spacing w:val="-6"/>
                <w:sz w:val="24"/>
              </w:rPr>
              <w:t>на</w:t>
            </w:r>
          </w:p>
          <w:p w:rsidR="00A364A4" w:rsidRDefault="00D1643D">
            <w:pPr>
              <w:pStyle w:val="TableParagraph"/>
              <w:spacing w:line="276" w:lineRule="auto"/>
              <w:ind w:left="133" w:right="121"/>
              <w:jc w:val="center"/>
              <w:rPr>
                <w:b/>
                <w:sz w:val="24"/>
              </w:rPr>
            </w:pPr>
            <w:r>
              <w:rPr>
                <w:b/>
                <w:spacing w:val="-2"/>
                <w:sz w:val="24"/>
              </w:rPr>
              <w:t xml:space="preserve">расчетный </w:t>
            </w:r>
            <w:r>
              <w:rPr>
                <w:b/>
                <w:spacing w:val="-4"/>
                <w:sz w:val="24"/>
              </w:rPr>
              <w:t>срок</w:t>
            </w:r>
          </w:p>
          <w:p w:rsidR="00A364A4" w:rsidRDefault="00D1643D">
            <w:pPr>
              <w:pStyle w:val="TableParagraph"/>
              <w:spacing w:line="272" w:lineRule="exact"/>
              <w:ind w:left="11"/>
              <w:jc w:val="center"/>
              <w:rPr>
                <w:b/>
                <w:sz w:val="24"/>
              </w:rPr>
            </w:pPr>
            <w:r>
              <w:rPr>
                <w:b/>
                <w:sz w:val="24"/>
              </w:rPr>
              <w:t>(2043</w:t>
            </w:r>
            <w:r>
              <w:rPr>
                <w:b/>
                <w:spacing w:val="-3"/>
                <w:sz w:val="24"/>
              </w:rPr>
              <w:t xml:space="preserve"> </w:t>
            </w:r>
            <w:r>
              <w:rPr>
                <w:b/>
                <w:spacing w:val="-2"/>
                <w:sz w:val="24"/>
              </w:rPr>
              <w:t>г.)</w:t>
            </w:r>
            <w:r>
              <w:rPr>
                <w:b/>
                <w:spacing w:val="-2"/>
                <w:sz w:val="24"/>
                <w:vertAlign w:val="superscript"/>
              </w:rPr>
              <w:t>12</w:t>
            </w:r>
          </w:p>
        </w:tc>
        <w:tc>
          <w:tcPr>
            <w:tcW w:w="1983" w:type="dxa"/>
            <w:shd w:val="clear" w:color="auto" w:fill="DDD9C3"/>
          </w:tcPr>
          <w:p w:rsidR="00A364A4" w:rsidRDefault="00D1643D">
            <w:pPr>
              <w:pStyle w:val="TableParagraph"/>
              <w:spacing w:before="1" w:line="276" w:lineRule="auto"/>
              <w:ind w:left="12"/>
              <w:jc w:val="center"/>
              <w:rPr>
                <w:b/>
                <w:sz w:val="24"/>
              </w:rPr>
            </w:pPr>
            <w:r>
              <w:rPr>
                <w:b/>
                <w:spacing w:val="-2"/>
                <w:sz w:val="24"/>
              </w:rPr>
              <w:t>Обеспеченность относительно проектной потребности,</w:t>
            </w:r>
          </w:p>
          <w:p w:rsidR="00A364A4" w:rsidRDefault="00D1643D">
            <w:pPr>
              <w:pStyle w:val="TableParagraph"/>
              <w:spacing w:before="1"/>
              <w:ind w:left="12" w:right="5"/>
              <w:jc w:val="center"/>
              <w:rPr>
                <w:b/>
                <w:sz w:val="24"/>
              </w:rPr>
            </w:pPr>
            <w:r>
              <w:rPr>
                <w:b/>
                <w:spacing w:val="-10"/>
                <w:sz w:val="24"/>
              </w:rPr>
              <w:t>%</w:t>
            </w:r>
          </w:p>
        </w:tc>
      </w:tr>
      <w:tr w:rsidR="00A364A4">
        <w:trPr>
          <w:trHeight w:val="1656"/>
        </w:trPr>
        <w:tc>
          <w:tcPr>
            <w:tcW w:w="3401" w:type="dxa"/>
          </w:tcPr>
          <w:p w:rsidR="00A364A4" w:rsidRDefault="00D1643D">
            <w:pPr>
              <w:pStyle w:val="TableParagraph"/>
              <w:ind w:left="251" w:right="245" w:firstLine="3"/>
              <w:jc w:val="center"/>
              <w:rPr>
                <w:sz w:val="24"/>
              </w:rPr>
            </w:pPr>
            <w:r>
              <w:rPr>
                <w:spacing w:val="-2"/>
                <w:sz w:val="24"/>
              </w:rPr>
              <w:t xml:space="preserve">профилактические </w:t>
            </w:r>
            <w:r>
              <w:rPr>
                <w:sz w:val="24"/>
              </w:rPr>
              <w:t>медицинские организации, оказывающие</w:t>
            </w:r>
            <w:r>
              <w:rPr>
                <w:spacing w:val="-15"/>
                <w:sz w:val="24"/>
              </w:rPr>
              <w:t xml:space="preserve"> </w:t>
            </w:r>
            <w:r>
              <w:rPr>
                <w:sz w:val="24"/>
              </w:rPr>
              <w:t>медицинскую помощь в амбулаторных условиях, для взрослого и</w:t>
            </w:r>
          </w:p>
          <w:p w:rsidR="00A364A4" w:rsidRDefault="00D1643D">
            <w:pPr>
              <w:pStyle w:val="TableParagraph"/>
              <w:spacing w:line="264" w:lineRule="exact"/>
              <w:ind w:left="6"/>
              <w:jc w:val="center"/>
              <w:rPr>
                <w:sz w:val="24"/>
              </w:rPr>
            </w:pPr>
            <w:r>
              <w:rPr>
                <w:sz w:val="24"/>
              </w:rPr>
              <w:t>детского</w:t>
            </w:r>
            <w:r>
              <w:rPr>
                <w:spacing w:val="-2"/>
                <w:sz w:val="24"/>
              </w:rPr>
              <w:t xml:space="preserve"> населения</w:t>
            </w:r>
          </w:p>
        </w:tc>
        <w:tc>
          <w:tcPr>
            <w:tcW w:w="1419" w:type="dxa"/>
          </w:tcPr>
          <w:p w:rsidR="00A364A4" w:rsidRDefault="00D1643D">
            <w:pPr>
              <w:pStyle w:val="TableParagraph"/>
              <w:spacing w:line="268" w:lineRule="exact"/>
              <w:ind w:left="18" w:right="9"/>
              <w:jc w:val="center"/>
              <w:rPr>
                <w:sz w:val="24"/>
              </w:rPr>
            </w:pPr>
            <w:r>
              <w:rPr>
                <w:sz w:val="24"/>
              </w:rPr>
              <w:t>в</w:t>
            </w:r>
            <w:r>
              <w:rPr>
                <w:spacing w:val="-1"/>
                <w:sz w:val="24"/>
              </w:rPr>
              <w:t xml:space="preserve"> </w:t>
            </w:r>
            <w:r>
              <w:rPr>
                <w:spacing w:val="-4"/>
                <w:sz w:val="24"/>
              </w:rPr>
              <w:t>смену</w:t>
            </w:r>
          </w:p>
        </w:tc>
        <w:tc>
          <w:tcPr>
            <w:tcW w:w="2410" w:type="dxa"/>
          </w:tcPr>
          <w:p w:rsidR="00A364A4" w:rsidRDefault="00D1643D">
            <w:pPr>
              <w:pStyle w:val="TableParagraph"/>
              <w:ind w:left="801" w:hanging="322"/>
              <w:rPr>
                <w:sz w:val="24"/>
              </w:rPr>
            </w:pPr>
            <w:r>
              <w:rPr>
                <w:sz w:val="24"/>
              </w:rPr>
              <w:t>смену</w:t>
            </w:r>
            <w:r>
              <w:rPr>
                <w:spacing w:val="-15"/>
                <w:sz w:val="24"/>
              </w:rPr>
              <w:t xml:space="preserve"> </w:t>
            </w:r>
            <w:r>
              <w:rPr>
                <w:sz w:val="24"/>
              </w:rPr>
              <w:t>на</w:t>
            </w:r>
            <w:r>
              <w:rPr>
                <w:spacing w:val="-15"/>
                <w:sz w:val="24"/>
              </w:rPr>
              <w:t xml:space="preserve"> </w:t>
            </w:r>
            <w:r>
              <w:rPr>
                <w:sz w:val="24"/>
              </w:rPr>
              <w:t xml:space="preserve">1000 </w:t>
            </w:r>
            <w:r>
              <w:rPr>
                <w:spacing w:val="-2"/>
                <w:sz w:val="24"/>
              </w:rPr>
              <w:t>человек</w:t>
            </w:r>
          </w:p>
        </w:tc>
        <w:tc>
          <w:tcPr>
            <w:tcW w:w="1843" w:type="dxa"/>
          </w:tcPr>
          <w:p w:rsidR="00A364A4" w:rsidRDefault="00A364A4">
            <w:pPr>
              <w:pStyle w:val="TableParagraph"/>
            </w:pPr>
          </w:p>
        </w:tc>
        <w:tc>
          <w:tcPr>
            <w:tcW w:w="1985" w:type="dxa"/>
          </w:tcPr>
          <w:p w:rsidR="00A364A4" w:rsidRDefault="00A364A4">
            <w:pPr>
              <w:pStyle w:val="TableParagraph"/>
            </w:pPr>
          </w:p>
        </w:tc>
        <w:tc>
          <w:tcPr>
            <w:tcW w:w="1843" w:type="dxa"/>
          </w:tcPr>
          <w:p w:rsidR="00A364A4" w:rsidRDefault="00A364A4">
            <w:pPr>
              <w:pStyle w:val="TableParagraph"/>
            </w:pPr>
          </w:p>
        </w:tc>
        <w:tc>
          <w:tcPr>
            <w:tcW w:w="1983" w:type="dxa"/>
          </w:tcPr>
          <w:p w:rsidR="00A364A4" w:rsidRDefault="00A364A4">
            <w:pPr>
              <w:pStyle w:val="TableParagraph"/>
            </w:pPr>
          </w:p>
        </w:tc>
      </w:tr>
      <w:tr w:rsidR="00A364A4">
        <w:trPr>
          <w:trHeight w:val="1103"/>
        </w:trPr>
        <w:tc>
          <w:tcPr>
            <w:tcW w:w="3401" w:type="dxa"/>
          </w:tcPr>
          <w:p w:rsidR="00A364A4" w:rsidRDefault="00D1643D">
            <w:pPr>
              <w:pStyle w:val="TableParagraph"/>
              <w:ind w:left="287" w:right="279" w:firstLine="466"/>
              <w:rPr>
                <w:sz w:val="24"/>
              </w:rPr>
            </w:pPr>
            <w:r>
              <w:rPr>
                <w:sz w:val="24"/>
              </w:rPr>
              <w:t>Скорая медицинская помощь</w:t>
            </w:r>
            <w:r>
              <w:rPr>
                <w:spacing w:val="-15"/>
                <w:sz w:val="24"/>
              </w:rPr>
              <w:t xml:space="preserve"> </w:t>
            </w:r>
            <w:r>
              <w:rPr>
                <w:sz w:val="24"/>
              </w:rPr>
              <w:t>(Общепрофильные</w:t>
            </w:r>
          </w:p>
          <w:p w:rsidR="00A364A4" w:rsidRDefault="00D1643D">
            <w:pPr>
              <w:pStyle w:val="TableParagraph"/>
              <w:ind w:left="703"/>
              <w:rPr>
                <w:sz w:val="24"/>
              </w:rPr>
            </w:pPr>
            <w:r>
              <w:rPr>
                <w:sz w:val="24"/>
              </w:rPr>
              <w:t>выездные</w:t>
            </w:r>
            <w:r>
              <w:rPr>
                <w:spacing w:val="-4"/>
                <w:sz w:val="24"/>
              </w:rPr>
              <w:t xml:space="preserve"> </w:t>
            </w:r>
            <w:r>
              <w:rPr>
                <w:spacing w:val="-2"/>
                <w:sz w:val="24"/>
              </w:rPr>
              <w:t>бригады)</w:t>
            </w:r>
          </w:p>
        </w:tc>
        <w:tc>
          <w:tcPr>
            <w:tcW w:w="1419" w:type="dxa"/>
          </w:tcPr>
          <w:p w:rsidR="00A364A4" w:rsidRDefault="00A364A4">
            <w:pPr>
              <w:pStyle w:val="TableParagraph"/>
              <w:spacing w:before="130"/>
              <w:rPr>
                <w:sz w:val="24"/>
              </w:rPr>
            </w:pPr>
          </w:p>
          <w:p w:rsidR="00A364A4" w:rsidRDefault="00D1643D">
            <w:pPr>
              <w:pStyle w:val="TableParagraph"/>
              <w:spacing w:before="1"/>
              <w:ind w:left="18" w:right="9"/>
              <w:jc w:val="center"/>
              <w:rPr>
                <w:sz w:val="24"/>
              </w:rPr>
            </w:pPr>
            <w:r>
              <w:rPr>
                <w:spacing w:val="-2"/>
                <w:sz w:val="24"/>
              </w:rPr>
              <w:t>бригада</w:t>
            </w:r>
          </w:p>
        </w:tc>
        <w:tc>
          <w:tcPr>
            <w:tcW w:w="2410" w:type="dxa"/>
          </w:tcPr>
          <w:p w:rsidR="00A364A4" w:rsidRDefault="00D1643D">
            <w:pPr>
              <w:pStyle w:val="TableParagraph"/>
              <w:ind w:left="120" w:right="108"/>
              <w:jc w:val="center"/>
              <w:rPr>
                <w:sz w:val="24"/>
              </w:rPr>
            </w:pPr>
            <w:r>
              <w:rPr>
                <w:sz w:val="24"/>
              </w:rPr>
              <w:t>1</w:t>
            </w:r>
            <w:r>
              <w:rPr>
                <w:spacing w:val="-13"/>
                <w:sz w:val="24"/>
              </w:rPr>
              <w:t xml:space="preserve"> </w:t>
            </w:r>
            <w:r>
              <w:rPr>
                <w:sz w:val="24"/>
              </w:rPr>
              <w:t>бригада</w:t>
            </w:r>
            <w:r>
              <w:rPr>
                <w:spacing w:val="-13"/>
                <w:sz w:val="24"/>
              </w:rPr>
              <w:t xml:space="preserve"> </w:t>
            </w:r>
            <w:r>
              <w:rPr>
                <w:sz w:val="24"/>
              </w:rPr>
              <w:t>на</w:t>
            </w:r>
            <w:r>
              <w:rPr>
                <w:spacing w:val="-13"/>
                <w:sz w:val="24"/>
              </w:rPr>
              <w:t xml:space="preserve"> </w:t>
            </w:r>
            <w:r>
              <w:rPr>
                <w:sz w:val="24"/>
              </w:rPr>
              <w:t>каждые 10 тыс. человек</w:t>
            </w:r>
          </w:p>
          <w:p w:rsidR="00A364A4" w:rsidRDefault="00D1643D">
            <w:pPr>
              <w:pStyle w:val="TableParagraph"/>
              <w:spacing w:line="270" w:lineRule="atLeast"/>
              <w:ind w:left="119" w:right="110"/>
              <w:jc w:val="center"/>
              <w:rPr>
                <w:sz w:val="24"/>
              </w:rPr>
            </w:pPr>
            <w:r>
              <w:rPr>
                <w:spacing w:val="-2"/>
                <w:sz w:val="24"/>
              </w:rPr>
              <w:t>обслуживаемого населения</w:t>
            </w:r>
          </w:p>
        </w:tc>
        <w:tc>
          <w:tcPr>
            <w:tcW w:w="1843" w:type="dxa"/>
          </w:tcPr>
          <w:p w:rsidR="00A364A4" w:rsidRDefault="00A364A4">
            <w:pPr>
              <w:pStyle w:val="TableParagraph"/>
              <w:spacing w:before="130"/>
              <w:rPr>
                <w:sz w:val="24"/>
              </w:rPr>
            </w:pPr>
          </w:p>
          <w:p w:rsidR="00A364A4" w:rsidRDefault="00D1643D">
            <w:pPr>
              <w:pStyle w:val="TableParagraph"/>
              <w:spacing w:before="1"/>
              <w:ind w:left="11" w:right="2"/>
              <w:jc w:val="center"/>
              <w:rPr>
                <w:sz w:val="24"/>
              </w:rPr>
            </w:pPr>
            <w:r>
              <w:rPr>
                <w:sz w:val="24"/>
              </w:rPr>
              <w:t>РНГП</w:t>
            </w:r>
            <w:r>
              <w:rPr>
                <w:spacing w:val="-3"/>
                <w:sz w:val="24"/>
              </w:rPr>
              <w:t xml:space="preserve"> </w:t>
            </w:r>
            <w:r>
              <w:rPr>
                <w:spacing w:val="-5"/>
                <w:sz w:val="24"/>
              </w:rPr>
              <w:t>РТ</w:t>
            </w:r>
          </w:p>
        </w:tc>
        <w:tc>
          <w:tcPr>
            <w:tcW w:w="1985" w:type="dxa"/>
          </w:tcPr>
          <w:p w:rsidR="00A364A4" w:rsidRDefault="00A364A4">
            <w:pPr>
              <w:pStyle w:val="TableParagraph"/>
              <w:spacing w:before="130"/>
              <w:rPr>
                <w:sz w:val="24"/>
              </w:rPr>
            </w:pPr>
          </w:p>
          <w:p w:rsidR="00A364A4" w:rsidRDefault="00D1643D">
            <w:pPr>
              <w:pStyle w:val="TableParagraph"/>
              <w:spacing w:before="1"/>
              <w:ind w:left="28" w:right="25"/>
              <w:jc w:val="center"/>
              <w:rPr>
                <w:sz w:val="24"/>
              </w:rPr>
            </w:pPr>
            <w:r>
              <w:rPr>
                <w:spacing w:val="-5"/>
                <w:sz w:val="24"/>
              </w:rPr>
              <w:t>62</w:t>
            </w:r>
          </w:p>
        </w:tc>
        <w:tc>
          <w:tcPr>
            <w:tcW w:w="1843" w:type="dxa"/>
          </w:tcPr>
          <w:p w:rsidR="00A364A4" w:rsidRDefault="00A364A4">
            <w:pPr>
              <w:pStyle w:val="TableParagraph"/>
              <w:spacing w:before="130"/>
              <w:rPr>
                <w:sz w:val="24"/>
              </w:rPr>
            </w:pPr>
          </w:p>
          <w:p w:rsidR="00A364A4" w:rsidRDefault="00D1643D">
            <w:pPr>
              <w:pStyle w:val="TableParagraph"/>
              <w:spacing w:before="1"/>
              <w:ind w:left="11"/>
              <w:jc w:val="center"/>
              <w:rPr>
                <w:sz w:val="24"/>
              </w:rPr>
            </w:pPr>
            <w:r>
              <w:rPr>
                <w:spacing w:val="-5"/>
                <w:sz w:val="24"/>
              </w:rPr>
              <w:t>56</w:t>
            </w:r>
          </w:p>
        </w:tc>
        <w:tc>
          <w:tcPr>
            <w:tcW w:w="1983" w:type="dxa"/>
          </w:tcPr>
          <w:p w:rsidR="00A364A4" w:rsidRDefault="00A364A4">
            <w:pPr>
              <w:pStyle w:val="TableParagraph"/>
              <w:spacing w:before="130"/>
              <w:rPr>
                <w:sz w:val="24"/>
              </w:rPr>
            </w:pPr>
          </w:p>
          <w:p w:rsidR="00A364A4" w:rsidRDefault="00D1643D">
            <w:pPr>
              <w:pStyle w:val="TableParagraph"/>
              <w:spacing w:before="1"/>
              <w:ind w:left="12" w:right="5"/>
              <w:jc w:val="center"/>
              <w:rPr>
                <w:sz w:val="24"/>
              </w:rPr>
            </w:pPr>
            <w:r>
              <w:rPr>
                <w:spacing w:val="-5"/>
                <w:sz w:val="24"/>
              </w:rPr>
              <w:t>110</w:t>
            </w:r>
          </w:p>
        </w:tc>
      </w:tr>
      <w:tr w:rsidR="00A364A4">
        <w:trPr>
          <w:trHeight w:val="827"/>
        </w:trPr>
        <w:tc>
          <w:tcPr>
            <w:tcW w:w="3401" w:type="dxa"/>
          </w:tcPr>
          <w:p w:rsidR="00A364A4" w:rsidRDefault="00D1643D">
            <w:pPr>
              <w:pStyle w:val="TableParagraph"/>
              <w:ind w:left="1058" w:hanging="552"/>
              <w:rPr>
                <w:sz w:val="24"/>
              </w:rPr>
            </w:pPr>
            <w:r>
              <w:rPr>
                <w:sz w:val="24"/>
              </w:rPr>
              <w:t>Спортивные</w:t>
            </w:r>
            <w:r>
              <w:rPr>
                <w:spacing w:val="-15"/>
                <w:sz w:val="24"/>
              </w:rPr>
              <w:t xml:space="preserve"> </w:t>
            </w:r>
            <w:r>
              <w:rPr>
                <w:sz w:val="24"/>
              </w:rPr>
              <w:t>залы</w:t>
            </w:r>
            <w:r>
              <w:rPr>
                <w:spacing w:val="-15"/>
                <w:sz w:val="24"/>
              </w:rPr>
              <w:t xml:space="preserve"> </w:t>
            </w:r>
            <w:r>
              <w:rPr>
                <w:sz w:val="24"/>
              </w:rPr>
              <w:t xml:space="preserve">общего </w:t>
            </w:r>
            <w:r>
              <w:rPr>
                <w:spacing w:val="-2"/>
                <w:sz w:val="24"/>
              </w:rPr>
              <w:t>пользования</w:t>
            </w:r>
          </w:p>
        </w:tc>
        <w:tc>
          <w:tcPr>
            <w:tcW w:w="1419" w:type="dxa"/>
          </w:tcPr>
          <w:p w:rsidR="00A364A4" w:rsidRDefault="00D1643D">
            <w:pPr>
              <w:pStyle w:val="TableParagraph"/>
              <w:ind w:left="251" w:right="241" w:firstLine="207"/>
              <w:rPr>
                <w:sz w:val="24"/>
              </w:rPr>
            </w:pPr>
            <w:r>
              <w:rPr>
                <w:sz w:val="24"/>
              </w:rPr>
              <w:t xml:space="preserve">кв. м </w:t>
            </w:r>
            <w:r>
              <w:rPr>
                <w:spacing w:val="-2"/>
                <w:sz w:val="24"/>
              </w:rPr>
              <w:t>площади</w:t>
            </w:r>
          </w:p>
          <w:p w:rsidR="00A364A4" w:rsidRDefault="00D1643D">
            <w:pPr>
              <w:pStyle w:val="TableParagraph"/>
              <w:spacing w:line="264" w:lineRule="exact"/>
              <w:ind w:left="471"/>
              <w:rPr>
                <w:sz w:val="24"/>
              </w:rPr>
            </w:pPr>
            <w:r>
              <w:rPr>
                <w:spacing w:val="-4"/>
                <w:sz w:val="24"/>
              </w:rPr>
              <w:t>пола</w:t>
            </w:r>
          </w:p>
        </w:tc>
        <w:tc>
          <w:tcPr>
            <w:tcW w:w="2410" w:type="dxa"/>
          </w:tcPr>
          <w:p w:rsidR="00A364A4" w:rsidRDefault="00D1643D">
            <w:pPr>
              <w:pStyle w:val="TableParagraph"/>
              <w:spacing w:before="130"/>
              <w:ind w:left="117" w:firstLine="170"/>
              <w:rPr>
                <w:sz w:val="24"/>
              </w:rPr>
            </w:pPr>
            <w:r>
              <w:rPr>
                <w:sz w:val="24"/>
              </w:rPr>
              <w:t>220 кв.м площади пола</w:t>
            </w:r>
            <w:r>
              <w:rPr>
                <w:spacing w:val="-14"/>
                <w:sz w:val="24"/>
              </w:rPr>
              <w:t xml:space="preserve"> </w:t>
            </w:r>
            <w:r>
              <w:rPr>
                <w:sz w:val="24"/>
              </w:rPr>
              <w:t>на</w:t>
            </w:r>
            <w:r>
              <w:rPr>
                <w:spacing w:val="-14"/>
                <w:sz w:val="24"/>
              </w:rPr>
              <w:t xml:space="preserve"> </w:t>
            </w:r>
            <w:r>
              <w:rPr>
                <w:sz w:val="24"/>
              </w:rPr>
              <w:t>1000</w:t>
            </w:r>
            <w:r>
              <w:rPr>
                <w:spacing w:val="-13"/>
                <w:sz w:val="24"/>
              </w:rPr>
              <w:t xml:space="preserve"> </w:t>
            </w:r>
            <w:r>
              <w:rPr>
                <w:sz w:val="24"/>
              </w:rPr>
              <w:t>человек</w:t>
            </w:r>
          </w:p>
        </w:tc>
        <w:tc>
          <w:tcPr>
            <w:tcW w:w="1843" w:type="dxa"/>
          </w:tcPr>
          <w:p w:rsidR="00A364A4" w:rsidRDefault="00D1643D">
            <w:pPr>
              <w:pStyle w:val="TableParagraph"/>
              <w:spacing w:before="267"/>
              <w:ind w:left="11" w:right="2"/>
              <w:jc w:val="center"/>
              <w:rPr>
                <w:sz w:val="24"/>
              </w:rPr>
            </w:pPr>
            <w:r>
              <w:rPr>
                <w:sz w:val="24"/>
              </w:rPr>
              <w:t>РНГП</w:t>
            </w:r>
            <w:r>
              <w:rPr>
                <w:spacing w:val="-3"/>
                <w:sz w:val="24"/>
              </w:rPr>
              <w:t xml:space="preserve"> </w:t>
            </w:r>
            <w:r>
              <w:rPr>
                <w:spacing w:val="-5"/>
                <w:sz w:val="24"/>
              </w:rPr>
              <w:t>РТ</w:t>
            </w:r>
          </w:p>
        </w:tc>
        <w:tc>
          <w:tcPr>
            <w:tcW w:w="1985" w:type="dxa"/>
          </w:tcPr>
          <w:p w:rsidR="00A364A4" w:rsidRDefault="00D1643D">
            <w:pPr>
              <w:pStyle w:val="TableParagraph"/>
              <w:spacing w:before="267"/>
              <w:ind w:left="28" w:right="25"/>
              <w:jc w:val="center"/>
              <w:rPr>
                <w:sz w:val="24"/>
              </w:rPr>
            </w:pPr>
            <w:r>
              <w:rPr>
                <w:spacing w:val="-2"/>
                <w:sz w:val="24"/>
              </w:rPr>
              <w:t>50485</w:t>
            </w:r>
          </w:p>
        </w:tc>
        <w:tc>
          <w:tcPr>
            <w:tcW w:w="1843" w:type="dxa"/>
          </w:tcPr>
          <w:p w:rsidR="00A364A4" w:rsidRDefault="00D1643D">
            <w:pPr>
              <w:pStyle w:val="TableParagraph"/>
              <w:spacing w:before="267"/>
              <w:ind w:left="11"/>
              <w:jc w:val="center"/>
              <w:rPr>
                <w:sz w:val="24"/>
              </w:rPr>
            </w:pPr>
            <w:r>
              <w:rPr>
                <w:spacing w:val="-2"/>
                <w:sz w:val="24"/>
              </w:rPr>
              <w:t>123908</w:t>
            </w:r>
          </w:p>
        </w:tc>
        <w:tc>
          <w:tcPr>
            <w:tcW w:w="1983" w:type="dxa"/>
          </w:tcPr>
          <w:p w:rsidR="00A364A4" w:rsidRDefault="00D1643D">
            <w:pPr>
              <w:pStyle w:val="TableParagraph"/>
              <w:spacing w:before="267"/>
              <w:ind w:left="12" w:right="5"/>
              <w:jc w:val="center"/>
              <w:rPr>
                <w:sz w:val="24"/>
              </w:rPr>
            </w:pPr>
            <w:r>
              <w:rPr>
                <w:spacing w:val="-5"/>
                <w:sz w:val="24"/>
              </w:rPr>
              <w:t>40</w:t>
            </w:r>
          </w:p>
        </w:tc>
      </w:tr>
      <w:tr w:rsidR="00A364A4">
        <w:trPr>
          <w:trHeight w:val="827"/>
        </w:trPr>
        <w:tc>
          <w:tcPr>
            <w:tcW w:w="3401" w:type="dxa"/>
          </w:tcPr>
          <w:p w:rsidR="00A364A4" w:rsidRDefault="00D1643D">
            <w:pPr>
              <w:pStyle w:val="TableParagraph"/>
              <w:ind w:left="1085" w:right="245" w:hanging="586"/>
              <w:rPr>
                <w:sz w:val="24"/>
              </w:rPr>
            </w:pPr>
            <w:r>
              <w:rPr>
                <w:sz w:val="24"/>
              </w:rPr>
              <w:t>Плоскостные</w:t>
            </w:r>
            <w:r>
              <w:rPr>
                <w:spacing w:val="-15"/>
                <w:sz w:val="24"/>
              </w:rPr>
              <w:t xml:space="preserve"> </w:t>
            </w:r>
            <w:r>
              <w:rPr>
                <w:sz w:val="24"/>
              </w:rPr>
              <w:t xml:space="preserve">спортивные </w:t>
            </w:r>
            <w:r>
              <w:rPr>
                <w:spacing w:val="-2"/>
                <w:sz w:val="24"/>
              </w:rPr>
              <w:t>сооружения</w:t>
            </w:r>
          </w:p>
        </w:tc>
        <w:tc>
          <w:tcPr>
            <w:tcW w:w="1419" w:type="dxa"/>
          </w:tcPr>
          <w:p w:rsidR="00A364A4" w:rsidRDefault="00D1643D">
            <w:pPr>
              <w:pStyle w:val="TableParagraph"/>
              <w:spacing w:before="267"/>
              <w:ind w:left="18" w:right="7"/>
              <w:jc w:val="center"/>
              <w:rPr>
                <w:sz w:val="24"/>
              </w:rPr>
            </w:pPr>
            <w:r>
              <w:rPr>
                <w:spacing w:val="-5"/>
                <w:sz w:val="24"/>
              </w:rPr>
              <w:t>га</w:t>
            </w:r>
          </w:p>
        </w:tc>
        <w:tc>
          <w:tcPr>
            <w:tcW w:w="2410" w:type="dxa"/>
          </w:tcPr>
          <w:p w:rsidR="00A364A4" w:rsidRDefault="00D1643D">
            <w:pPr>
              <w:pStyle w:val="TableParagraph"/>
              <w:spacing w:before="131"/>
              <w:ind w:left="801" w:hanging="298"/>
              <w:rPr>
                <w:sz w:val="24"/>
              </w:rPr>
            </w:pPr>
            <w:r>
              <w:rPr>
                <w:sz w:val="24"/>
              </w:rPr>
              <w:t>0,2</w:t>
            </w:r>
            <w:r>
              <w:rPr>
                <w:spacing w:val="-12"/>
                <w:sz w:val="24"/>
              </w:rPr>
              <w:t xml:space="preserve"> </w:t>
            </w:r>
            <w:r>
              <w:rPr>
                <w:sz w:val="24"/>
              </w:rPr>
              <w:t>га</w:t>
            </w:r>
            <w:r>
              <w:rPr>
                <w:spacing w:val="-13"/>
                <w:sz w:val="24"/>
              </w:rPr>
              <w:t xml:space="preserve"> </w:t>
            </w:r>
            <w:r>
              <w:rPr>
                <w:sz w:val="24"/>
              </w:rPr>
              <w:t>на</w:t>
            </w:r>
            <w:r>
              <w:rPr>
                <w:spacing w:val="-13"/>
                <w:sz w:val="24"/>
              </w:rPr>
              <w:t xml:space="preserve"> </w:t>
            </w:r>
            <w:r>
              <w:rPr>
                <w:sz w:val="24"/>
              </w:rPr>
              <w:t xml:space="preserve">1000 </w:t>
            </w:r>
            <w:r>
              <w:rPr>
                <w:spacing w:val="-2"/>
                <w:sz w:val="24"/>
              </w:rPr>
              <w:t>человек</w:t>
            </w:r>
          </w:p>
        </w:tc>
        <w:tc>
          <w:tcPr>
            <w:tcW w:w="1843" w:type="dxa"/>
          </w:tcPr>
          <w:p w:rsidR="00A364A4" w:rsidRDefault="00D1643D">
            <w:pPr>
              <w:pStyle w:val="TableParagraph"/>
              <w:spacing w:before="267"/>
              <w:ind w:left="11" w:right="2"/>
              <w:jc w:val="center"/>
              <w:rPr>
                <w:sz w:val="24"/>
              </w:rPr>
            </w:pPr>
            <w:r>
              <w:rPr>
                <w:sz w:val="24"/>
              </w:rPr>
              <w:t>РНГП</w:t>
            </w:r>
            <w:r>
              <w:rPr>
                <w:spacing w:val="-3"/>
                <w:sz w:val="24"/>
              </w:rPr>
              <w:t xml:space="preserve"> </w:t>
            </w:r>
            <w:r>
              <w:rPr>
                <w:spacing w:val="-5"/>
                <w:sz w:val="24"/>
              </w:rPr>
              <w:t>РТ</w:t>
            </w:r>
          </w:p>
        </w:tc>
        <w:tc>
          <w:tcPr>
            <w:tcW w:w="1985" w:type="dxa"/>
          </w:tcPr>
          <w:p w:rsidR="00A364A4" w:rsidRDefault="00D1643D">
            <w:pPr>
              <w:pStyle w:val="TableParagraph"/>
              <w:spacing w:before="267"/>
              <w:ind w:left="28" w:right="23"/>
              <w:jc w:val="center"/>
              <w:rPr>
                <w:sz w:val="24"/>
              </w:rPr>
            </w:pPr>
            <w:r>
              <w:rPr>
                <w:spacing w:val="-4"/>
                <w:sz w:val="24"/>
              </w:rPr>
              <w:t>55,5</w:t>
            </w:r>
          </w:p>
        </w:tc>
        <w:tc>
          <w:tcPr>
            <w:tcW w:w="1843" w:type="dxa"/>
          </w:tcPr>
          <w:p w:rsidR="00A364A4" w:rsidRDefault="00D1643D">
            <w:pPr>
              <w:pStyle w:val="TableParagraph"/>
              <w:spacing w:before="267"/>
              <w:ind w:left="11" w:right="2"/>
              <w:jc w:val="center"/>
              <w:rPr>
                <w:sz w:val="24"/>
              </w:rPr>
            </w:pPr>
            <w:r>
              <w:rPr>
                <w:spacing w:val="-2"/>
                <w:sz w:val="24"/>
              </w:rPr>
              <w:t>112,6</w:t>
            </w:r>
          </w:p>
        </w:tc>
        <w:tc>
          <w:tcPr>
            <w:tcW w:w="1983" w:type="dxa"/>
          </w:tcPr>
          <w:p w:rsidR="00A364A4" w:rsidRDefault="00D1643D">
            <w:pPr>
              <w:pStyle w:val="TableParagraph"/>
              <w:spacing w:before="267"/>
              <w:ind w:left="12" w:right="5"/>
              <w:jc w:val="center"/>
              <w:rPr>
                <w:sz w:val="24"/>
              </w:rPr>
            </w:pPr>
            <w:r>
              <w:rPr>
                <w:spacing w:val="-5"/>
                <w:sz w:val="24"/>
              </w:rPr>
              <w:t>49</w:t>
            </w:r>
          </w:p>
        </w:tc>
      </w:tr>
      <w:tr w:rsidR="00A364A4">
        <w:trPr>
          <w:trHeight w:val="830"/>
        </w:trPr>
        <w:tc>
          <w:tcPr>
            <w:tcW w:w="3401" w:type="dxa"/>
          </w:tcPr>
          <w:p w:rsidR="00A364A4" w:rsidRDefault="00D1643D">
            <w:pPr>
              <w:pStyle w:val="TableParagraph"/>
              <w:ind w:left="782" w:right="239" w:hanging="296"/>
              <w:rPr>
                <w:sz w:val="24"/>
              </w:rPr>
            </w:pPr>
            <w:r>
              <w:rPr>
                <w:sz w:val="24"/>
              </w:rPr>
              <w:t>Стадионы</w:t>
            </w:r>
            <w:r>
              <w:rPr>
                <w:spacing w:val="-13"/>
                <w:sz w:val="24"/>
              </w:rPr>
              <w:t xml:space="preserve"> </w:t>
            </w:r>
            <w:r>
              <w:rPr>
                <w:sz w:val="24"/>
              </w:rPr>
              <w:t>с</w:t>
            </w:r>
            <w:r>
              <w:rPr>
                <w:spacing w:val="-14"/>
                <w:sz w:val="24"/>
              </w:rPr>
              <w:t xml:space="preserve"> </w:t>
            </w:r>
            <w:r>
              <w:rPr>
                <w:sz w:val="24"/>
              </w:rPr>
              <w:t>трибунами</w:t>
            </w:r>
            <w:r>
              <w:rPr>
                <w:spacing w:val="-13"/>
                <w:sz w:val="24"/>
              </w:rPr>
              <w:t xml:space="preserve"> </w:t>
            </w:r>
            <w:r>
              <w:rPr>
                <w:sz w:val="24"/>
              </w:rPr>
              <w:t>на 1500 мест и более</w:t>
            </w:r>
          </w:p>
        </w:tc>
        <w:tc>
          <w:tcPr>
            <w:tcW w:w="1419" w:type="dxa"/>
          </w:tcPr>
          <w:p w:rsidR="00A364A4" w:rsidRDefault="00D1643D">
            <w:pPr>
              <w:pStyle w:val="TableParagraph"/>
              <w:spacing w:before="270"/>
              <w:ind w:left="18" w:right="8"/>
              <w:jc w:val="center"/>
              <w:rPr>
                <w:sz w:val="24"/>
              </w:rPr>
            </w:pPr>
            <w:r>
              <w:rPr>
                <w:spacing w:val="-2"/>
                <w:sz w:val="24"/>
              </w:rPr>
              <w:t>объект</w:t>
            </w:r>
          </w:p>
        </w:tc>
        <w:tc>
          <w:tcPr>
            <w:tcW w:w="2410" w:type="dxa"/>
          </w:tcPr>
          <w:p w:rsidR="00A364A4" w:rsidRDefault="00D1643D">
            <w:pPr>
              <w:pStyle w:val="TableParagraph"/>
              <w:spacing w:before="131"/>
              <w:ind w:left="801" w:hanging="603"/>
              <w:rPr>
                <w:sz w:val="24"/>
              </w:rPr>
            </w:pPr>
            <w:r>
              <w:rPr>
                <w:sz w:val="24"/>
              </w:rPr>
              <w:t>1</w:t>
            </w:r>
            <w:r>
              <w:rPr>
                <w:spacing w:val="-9"/>
                <w:sz w:val="24"/>
              </w:rPr>
              <w:t xml:space="preserve"> </w:t>
            </w:r>
            <w:r>
              <w:rPr>
                <w:sz w:val="24"/>
              </w:rPr>
              <w:t>объект</w:t>
            </w:r>
            <w:r>
              <w:rPr>
                <w:spacing w:val="-9"/>
                <w:sz w:val="24"/>
              </w:rPr>
              <w:t xml:space="preserve"> </w:t>
            </w:r>
            <w:r>
              <w:rPr>
                <w:sz w:val="24"/>
              </w:rPr>
              <w:t>на</w:t>
            </w:r>
            <w:r>
              <w:rPr>
                <w:spacing w:val="-10"/>
                <w:sz w:val="24"/>
              </w:rPr>
              <w:t xml:space="preserve"> </w:t>
            </w:r>
            <w:r>
              <w:rPr>
                <w:sz w:val="24"/>
              </w:rPr>
              <w:t>100</w:t>
            </w:r>
            <w:r>
              <w:rPr>
                <w:spacing w:val="-9"/>
                <w:sz w:val="24"/>
              </w:rPr>
              <w:t xml:space="preserve"> </w:t>
            </w:r>
            <w:r>
              <w:rPr>
                <w:sz w:val="24"/>
              </w:rPr>
              <w:t xml:space="preserve">000 </w:t>
            </w:r>
            <w:r>
              <w:rPr>
                <w:spacing w:val="-2"/>
                <w:sz w:val="24"/>
              </w:rPr>
              <w:t>человек</w:t>
            </w:r>
          </w:p>
        </w:tc>
        <w:tc>
          <w:tcPr>
            <w:tcW w:w="1843" w:type="dxa"/>
          </w:tcPr>
          <w:p w:rsidR="00A364A4" w:rsidRDefault="00D1643D">
            <w:pPr>
              <w:pStyle w:val="TableParagraph"/>
              <w:spacing w:before="270"/>
              <w:ind w:left="11" w:right="2"/>
              <w:jc w:val="center"/>
              <w:rPr>
                <w:sz w:val="24"/>
              </w:rPr>
            </w:pPr>
            <w:r>
              <w:rPr>
                <w:sz w:val="24"/>
              </w:rPr>
              <w:t>РНГП</w:t>
            </w:r>
            <w:r>
              <w:rPr>
                <w:spacing w:val="-3"/>
                <w:sz w:val="24"/>
              </w:rPr>
              <w:t xml:space="preserve"> </w:t>
            </w:r>
            <w:r>
              <w:rPr>
                <w:spacing w:val="-5"/>
                <w:sz w:val="24"/>
              </w:rPr>
              <w:t>РТ</w:t>
            </w:r>
          </w:p>
        </w:tc>
        <w:tc>
          <w:tcPr>
            <w:tcW w:w="1985" w:type="dxa"/>
          </w:tcPr>
          <w:p w:rsidR="00A364A4" w:rsidRDefault="00D1643D">
            <w:pPr>
              <w:pStyle w:val="TableParagraph"/>
              <w:spacing w:before="270"/>
              <w:ind w:left="28" w:right="25"/>
              <w:jc w:val="center"/>
              <w:rPr>
                <w:sz w:val="24"/>
              </w:rPr>
            </w:pPr>
            <w:r>
              <w:rPr>
                <w:spacing w:val="-10"/>
                <w:sz w:val="24"/>
              </w:rPr>
              <w:t>2</w:t>
            </w:r>
          </w:p>
        </w:tc>
        <w:tc>
          <w:tcPr>
            <w:tcW w:w="1843" w:type="dxa"/>
          </w:tcPr>
          <w:p w:rsidR="00A364A4" w:rsidRDefault="00D1643D">
            <w:pPr>
              <w:pStyle w:val="TableParagraph"/>
              <w:spacing w:before="270"/>
              <w:ind w:left="11"/>
              <w:jc w:val="center"/>
              <w:rPr>
                <w:sz w:val="24"/>
              </w:rPr>
            </w:pPr>
            <w:r>
              <w:rPr>
                <w:spacing w:val="-10"/>
                <w:sz w:val="24"/>
              </w:rPr>
              <w:t>6</w:t>
            </w:r>
          </w:p>
        </w:tc>
        <w:tc>
          <w:tcPr>
            <w:tcW w:w="1983" w:type="dxa"/>
          </w:tcPr>
          <w:p w:rsidR="00A364A4" w:rsidRDefault="00D1643D">
            <w:pPr>
              <w:pStyle w:val="TableParagraph"/>
              <w:spacing w:before="270"/>
              <w:ind w:left="12" w:right="3"/>
              <w:jc w:val="center"/>
              <w:rPr>
                <w:sz w:val="24"/>
              </w:rPr>
            </w:pPr>
            <w:r>
              <w:rPr>
                <w:spacing w:val="-4"/>
                <w:sz w:val="24"/>
              </w:rPr>
              <w:t>33,3</w:t>
            </w:r>
          </w:p>
        </w:tc>
      </w:tr>
      <w:tr w:rsidR="00A364A4">
        <w:trPr>
          <w:trHeight w:val="827"/>
        </w:trPr>
        <w:tc>
          <w:tcPr>
            <w:tcW w:w="3401" w:type="dxa"/>
          </w:tcPr>
          <w:p w:rsidR="00A364A4" w:rsidRDefault="00D1643D">
            <w:pPr>
              <w:pStyle w:val="TableParagraph"/>
              <w:spacing w:before="128"/>
              <w:ind w:left="578"/>
              <w:rPr>
                <w:sz w:val="24"/>
              </w:rPr>
            </w:pPr>
            <w:r>
              <w:rPr>
                <w:sz w:val="24"/>
              </w:rPr>
              <w:t>Плавательные</w:t>
            </w:r>
            <w:r>
              <w:rPr>
                <w:spacing w:val="-8"/>
                <w:sz w:val="24"/>
              </w:rPr>
              <w:t xml:space="preserve"> </w:t>
            </w:r>
            <w:r>
              <w:rPr>
                <w:spacing w:val="-2"/>
                <w:sz w:val="24"/>
              </w:rPr>
              <w:t>бассейны</w:t>
            </w:r>
          </w:p>
        </w:tc>
        <w:tc>
          <w:tcPr>
            <w:tcW w:w="1419" w:type="dxa"/>
          </w:tcPr>
          <w:p w:rsidR="00A364A4" w:rsidRDefault="00D1643D">
            <w:pPr>
              <w:pStyle w:val="TableParagraph"/>
              <w:ind w:left="324" w:right="308" w:firstLine="135"/>
              <w:rPr>
                <w:sz w:val="24"/>
              </w:rPr>
            </w:pPr>
            <w:r>
              <w:rPr>
                <w:sz w:val="24"/>
              </w:rPr>
              <w:t xml:space="preserve">кв. м </w:t>
            </w:r>
            <w:r>
              <w:rPr>
                <w:spacing w:val="-2"/>
                <w:sz w:val="24"/>
              </w:rPr>
              <w:t>зеркала</w:t>
            </w:r>
          </w:p>
          <w:p w:rsidR="00A364A4" w:rsidRDefault="00D1643D">
            <w:pPr>
              <w:pStyle w:val="TableParagraph"/>
              <w:spacing w:line="264" w:lineRule="exact"/>
              <w:ind w:left="451"/>
              <w:rPr>
                <w:sz w:val="24"/>
              </w:rPr>
            </w:pPr>
            <w:r>
              <w:rPr>
                <w:spacing w:val="-4"/>
                <w:sz w:val="24"/>
              </w:rPr>
              <w:t>воды</w:t>
            </w:r>
          </w:p>
        </w:tc>
        <w:tc>
          <w:tcPr>
            <w:tcW w:w="2410" w:type="dxa"/>
          </w:tcPr>
          <w:p w:rsidR="00A364A4" w:rsidRDefault="00D1643D">
            <w:pPr>
              <w:pStyle w:val="TableParagraph"/>
              <w:ind w:left="170" w:right="159"/>
              <w:jc w:val="center"/>
              <w:rPr>
                <w:sz w:val="24"/>
              </w:rPr>
            </w:pPr>
            <w:r>
              <w:rPr>
                <w:sz w:val="24"/>
              </w:rPr>
              <w:t>25</w:t>
            </w:r>
            <w:r>
              <w:rPr>
                <w:spacing w:val="-13"/>
                <w:sz w:val="24"/>
              </w:rPr>
              <w:t xml:space="preserve"> </w:t>
            </w:r>
            <w:r>
              <w:rPr>
                <w:sz w:val="24"/>
              </w:rPr>
              <w:t>кв.</w:t>
            </w:r>
            <w:r>
              <w:rPr>
                <w:spacing w:val="-13"/>
                <w:sz w:val="24"/>
              </w:rPr>
              <w:t xml:space="preserve"> </w:t>
            </w:r>
            <w:r>
              <w:rPr>
                <w:sz w:val="24"/>
              </w:rPr>
              <w:t>м</w:t>
            </w:r>
            <w:r>
              <w:rPr>
                <w:spacing w:val="-14"/>
                <w:sz w:val="24"/>
              </w:rPr>
              <w:t xml:space="preserve"> </w:t>
            </w:r>
            <w:r>
              <w:rPr>
                <w:sz w:val="24"/>
              </w:rPr>
              <w:t>зеркала воды на 1000</w:t>
            </w:r>
          </w:p>
          <w:p w:rsidR="00A364A4" w:rsidRDefault="00D1643D">
            <w:pPr>
              <w:pStyle w:val="TableParagraph"/>
              <w:spacing w:line="264" w:lineRule="exact"/>
              <w:ind w:left="119" w:right="116"/>
              <w:jc w:val="center"/>
              <w:rPr>
                <w:sz w:val="24"/>
              </w:rPr>
            </w:pPr>
            <w:r>
              <w:rPr>
                <w:spacing w:val="-2"/>
                <w:sz w:val="24"/>
              </w:rPr>
              <w:t>человек</w:t>
            </w:r>
          </w:p>
        </w:tc>
        <w:tc>
          <w:tcPr>
            <w:tcW w:w="1843" w:type="dxa"/>
          </w:tcPr>
          <w:p w:rsidR="00A364A4" w:rsidRDefault="00D1643D">
            <w:pPr>
              <w:pStyle w:val="TableParagraph"/>
              <w:spacing w:before="267"/>
              <w:ind w:left="11" w:right="1"/>
              <w:jc w:val="center"/>
              <w:rPr>
                <w:sz w:val="24"/>
              </w:rPr>
            </w:pPr>
            <w:r>
              <w:rPr>
                <w:sz w:val="24"/>
              </w:rPr>
              <w:t>РНГП</w:t>
            </w:r>
            <w:r>
              <w:rPr>
                <w:spacing w:val="-3"/>
                <w:sz w:val="24"/>
              </w:rPr>
              <w:t xml:space="preserve"> </w:t>
            </w:r>
            <w:r>
              <w:rPr>
                <w:spacing w:val="-5"/>
                <w:sz w:val="24"/>
              </w:rPr>
              <w:t>РТ</w:t>
            </w:r>
          </w:p>
        </w:tc>
        <w:tc>
          <w:tcPr>
            <w:tcW w:w="1985" w:type="dxa"/>
          </w:tcPr>
          <w:p w:rsidR="00A364A4" w:rsidRDefault="00D1643D">
            <w:pPr>
              <w:pStyle w:val="TableParagraph"/>
              <w:spacing w:before="267"/>
              <w:ind w:left="28" w:right="25"/>
              <w:jc w:val="center"/>
              <w:rPr>
                <w:sz w:val="24"/>
              </w:rPr>
            </w:pPr>
            <w:r>
              <w:rPr>
                <w:spacing w:val="-4"/>
                <w:sz w:val="24"/>
              </w:rPr>
              <w:t>8086</w:t>
            </w:r>
          </w:p>
        </w:tc>
        <w:tc>
          <w:tcPr>
            <w:tcW w:w="1843" w:type="dxa"/>
          </w:tcPr>
          <w:p w:rsidR="00A364A4" w:rsidRDefault="00D1643D">
            <w:pPr>
              <w:pStyle w:val="TableParagraph"/>
              <w:spacing w:before="267"/>
              <w:ind w:left="11"/>
              <w:jc w:val="center"/>
              <w:rPr>
                <w:sz w:val="24"/>
              </w:rPr>
            </w:pPr>
            <w:r>
              <w:rPr>
                <w:spacing w:val="-2"/>
                <w:sz w:val="24"/>
              </w:rPr>
              <w:t>14080</w:t>
            </w:r>
          </w:p>
        </w:tc>
        <w:tc>
          <w:tcPr>
            <w:tcW w:w="1983" w:type="dxa"/>
          </w:tcPr>
          <w:p w:rsidR="00A364A4" w:rsidRDefault="00D1643D">
            <w:pPr>
              <w:pStyle w:val="TableParagraph"/>
              <w:spacing w:before="267"/>
              <w:ind w:left="12" w:right="3"/>
              <w:jc w:val="center"/>
              <w:rPr>
                <w:sz w:val="24"/>
              </w:rPr>
            </w:pPr>
            <w:r>
              <w:rPr>
                <w:spacing w:val="-4"/>
                <w:sz w:val="24"/>
              </w:rPr>
              <w:t>57,4</w:t>
            </w:r>
          </w:p>
        </w:tc>
      </w:tr>
      <w:tr w:rsidR="00A364A4">
        <w:trPr>
          <w:trHeight w:val="551"/>
        </w:trPr>
        <w:tc>
          <w:tcPr>
            <w:tcW w:w="3401" w:type="dxa"/>
          </w:tcPr>
          <w:p w:rsidR="00A364A4" w:rsidRDefault="00D1643D">
            <w:pPr>
              <w:pStyle w:val="TableParagraph"/>
              <w:spacing w:before="128"/>
              <w:ind w:left="243" w:right="1"/>
              <w:jc w:val="center"/>
              <w:rPr>
                <w:sz w:val="24"/>
              </w:rPr>
            </w:pPr>
            <w:r>
              <w:rPr>
                <w:spacing w:val="-2"/>
                <w:sz w:val="24"/>
              </w:rPr>
              <w:t>Клубы</w:t>
            </w:r>
          </w:p>
        </w:tc>
        <w:tc>
          <w:tcPr>
            <w:tcW w:w="1419" w:type="dxa"/>
          </w:tcPr>
          <w:p w:rsidR="00A364A4" w:rsidRDefault="00D1643D">
            <w:pPr>
              <w:pStyle w:val="TableParagraph"/>
              <w:spacing w:line="268" w:lineRule="exact"/>
              <w:ind w:left="18" w:right="9"/>
              <w:jc w:val="center"/>
              <w:rPr>
                <w:sz w:val="24"/>
              </w:rPr>
            </w:pPr>
            <w:r>
              <w:rPr>
                <w:spacing w:val="-2"/>
                <w:sz w:val="24"/>
              </w:rPr>
              <w:t>посадочное</w:t>
            </w:r>
          </w:p>
          <w:p w:rsidR="00A364A4" w:rsidRDefault="00D1643D">
            <w:pPr>
              <w:pStyle w:val="TableParagraph"/>
              <w:spacing w:line="264" w:lineRule="exact"/>
              <w:ind w:left="18" w:right="13"/>
              <w:jc w:val="center"/>
              <w:rPr>
                <w:sz w:val="24"/>
              </w:rPr>
            </w:pPr>
            <w:r>
              <w:rPr>
                <w:spacing w:val="-4"/>
                <w:sz w:val="24"/>
              </w:rPr>
              <w:t>место</w:t>
            </w:r>
          </w:p>
        </w:tc>
        <w:tc>
          <w:tcPr>
            <w:tcW w:w="2410" w:type="dxa"/>
          </w:tcPr>
          <w:p w:rsidR="00A364A4" w:rsidRDefault="00D1643D">
            <w:pPr>
              <w:pStyle w:val="TableParagraph"/>
              <w:spacing w:line="268" w:lineRule="exact"/>
              <w:ind w:left="119" w:right="113"/>
              <w:jc w:val="center"/>
              <w:rPr>
                <w:sz w:val="24"/>
              </w:rPr>
            </w:pPr>
            <w:r>
              <w:rPr>
                <w:sz w:val="24"/>
              </w:rPr>
              <w:t>5-4</w:t>
            </w:r>
            <w:r>
              <w:rPr>
                <w:spacing w:val="-2"/>
                <w:sz w:val="24"/>
              </w:rPr>
              <w:t xml:space="preserve"> </w:t>
            </w:r>
            <w:r>
              <w:rPr>
                <w:sz w:val="24"/>
              </w:rPr>
              <w:t>места</w:t>
            </w:r>
            <w:r>
              <w:rPr>
                <w:spacing w:val="-2"/>
                <w:sz w:val="24"/>
              </w:rPr>
              <w:t xml:space="preserve"> </w:t>
            </w:r>
            <w:r>
              <w:rPr>
                <w:sz w:val="24"/>
              </w:rPr>
              <w:t>на</w:t>
            </w:r>
            <w:r>
              <w:rPr>
                <w:spacing w:val="-2"/>
                <w:sz w:val="24"/>
              </w:rPr>
              <w:t xml:space="preserve"> </w:t>
            </w:r>
            <w:r>
              <w:rPr>
                <w:spacing w:val="-4"/>
                <w:sz w:val="24"/>
              </w:rPr>
              <w:t>1000</w:t>
            </w:r>
          </w:p>
          <w:p w:rsidR="00A364A4" w:rsidRDefault="00D1643D">
            <w:pPr>
              <w:pStyle w:val="TableParagraph"/>
              <w:spacing w:line="264" w:lineRule="exact"/>
              <w:ind w:left="119" w:right="116"/>
              <w:jc w:val="center"/>
              <w:rPr>
                <w:sz w:val="24"/>
              </w:rPr>
            </w:pPr>
            <w:r>
              <w:rPr>
                <w:spacing w:val="-2"/>
                <w:sz w:val="24"/>
              </w:rPr>
              <w:t>человек</w:t>
            </w:r>
          </w:p>
        </w:tc>
        <w:tc>
          <w:tcPr>
            <w:tcW w:w="1843" w:type="dxa"/>
          </w:tcPr>
          <w:p w:rsidR="00A364A4" w:rsidRDefault="00D1643D">
            <w:pPr>
              <w:pStyle w:val="TableParagraph"/>
              <w:spacing w:line="268" w:lineRule="exact"/>
              <w:ind w:left="189"/>
              <w:rPr>
                <w:sz w:val="24"/>
              </w:rPr>
            </w:pPr>
            <w:r>
              <w:rPr>
                <w:spacing w:val="-2"/>
                <w:sz w:val="24"/>
              </w:rPr>
              <w:t>Распоряжение</w:t>
            </w:r>
          </w:p>
          <w:p w:rsidR="00A364A4" w:rsidRDefault="00D1643D">
            <w:pPr>
              <w:pStyle w:val="TableParagraph"/>
              <w:spacing w:line="264" w:lineRule="exact"/>
              <w:ind w:left="187"/>
              <w:rPr>
                <w:sz w:val="24"/>
              </w:rPr>
            </w:pPr>
            <w:r>
              <w:rPr>
                <w:spacing w:val="-2"/>
                <w:sz w:val="24"/>
              </w:rPr>
              <w:t>Министерства</w:t>
            </w:r>
          </w:p>
        </w:tc>
        <w:tc>
          <w:tcPr>
            <w:tcW w:w="1985" w:type="dxa"/>
          </w:tcPr>
          <w:p w:rsidR="00A364A4" w:rsidRDefault="00D1643D">
            <w:pPr>
              <w:pStyle w:val="TableParagraph"/>
              <w:spacing w:before="128"/>
              <w:ind w:left="28" w:right="25"/>
              <w:jc w:val="center"/>
              <w:rPr>
                <w:sz w:val="24"/>
              </w:rPr>
            </w:pPr>
            <w:r>
              <w:rPr>
                <w:spacing w:val="-4"/>
                <w:sz w:val="24"/>
              </w:rPr>
              <w:t>5619</w:t>
            </w:r>
          </w:p>
        </w:tc>
        <w:tc>
          <w:tcPr>
            <w:tcW w:w="1843" w:type="dxa"/>
          </w:tcPr>
          <w:p w:rsidR="00A364A4" w:rsidRDefault="00D1643D">
            <w:pPr>
              <w:pStyle w:val="TableParagraph"/>
              <w:spacing w:before="128"/>
              <w:ind w:left="11"/>
              <w:jc w:val="center"/>
              <w:rPr>
                <w:sz w:val="24"/>
              </w:rPr>
            </w:pPr>
            <w:r>
              <w:rPr>
                <w:spacing w:val="-4"/>
                <w:sz w:val="24"/>
              </w:rPr>
              <w:t>2252</w:t>
            </w:r>
          </w:p>
        </w:tc>
        <w:tc>
          <w:tcPr>
            <w:tcW w:w="1983" w:type="dxa"/>
          </w:tcPr>
          <w:p w:rsidR="00A364A4" w:rsidRDefault="00D1643D">
            <w:pPr>
              <w:pStyle w:val="TableParagraph"/>
              <w:spacing w:before="128"/>
              <w:ind w:left="12" w:right="5"/>
              <w:jc w:val="center"/>
              <w:rPr>
                <w:sz w:val="24"/>
              </w:rPr>
            </w:pPr>
            <w:r>
              <w:rPr>
                <w:spacing w:val="-5"/>
                <w:sz w:val="24"/>
              </w:rPr>
              <w:t>249</w:t>
            </w:r>
          </w:p>
        </w:tc>
      </w:tr>
    </w:tbl>
    <w:p w:rsidR="00A364A4" w:rsidRDefault="00A364A4">
      <w:pPr>
        <w:pStyle w:val="a3"/>
        <w:spacing w:before="3"/>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1"/>
        <w:gridCol w:w="1419"/>
        <w:gridCol w:w="2410"/>
        <w:gridCol w:w="1843"/>
        <w:gridCol w:w="1985"/>
        <w:gridCol w:w="1843"/>
        <w:gridCol w:w="1983"/>
      </w:tblGrid>
      <w:tr w:rsidR="00A364A4">
        <w:trPr>
          <w:trHeight w:val="1588"/>
        </w:trPr>
        <w:tc>
          <w:tcPr>
            <w:tcW w:w="3401"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895"/>
              <w:rPr>
                <w:b/>
                <w:sz w:val="24"/>
              </w:rPr>
            </w:pPr>
            <w:r>
              <w:rPr>
                <w:b/>
                <w:spacing w:val="-2"/>
                <w:sz w:val="24"/>
              </w:rPr>
              <w:t>Наименование</w:t>
            </w:r>
          </w:p>
        </w:tc>
        <w:tc>
          <w:tcPr>
            <w:tcW w:w="1419" w:type="dxa"/>
            <w:shd w:val="clear" w:color="auto" w:fill="DDD9C3"/>
          </w:tcPr>
          <w:p w:rsidR="00A364A4" w:rsidRDefault="00A364A4">
            <w:pPr>
              <w:pStyle w:val="TableParagraph"/>
              <w:spacing w:before="239"/>
              <w:rPr>
                <w:sz w:val="24"/>
              </w:rPr>
            </w:pPr>
          </w:p>
          <w:p w:rsidR="00A364A4" w:rsidRDefault="00D1643D">
            <w:pPr>
              <w:pStyle w:val="TableParagraph"/>
              <w:ind w:left="131" w:firstLine="98"/>
              <w:rPr>
                <w:b/>
                <w:sz w:val="24"/>
              </w:rPr>
            </w:pPr>
            <w:r>
              <w:rPr>
                <w:b/>
                <w:spacing w:val="-2"/>
                <w:sz w:val="24"/>
              </w:rPr>
              <w:t>Единица измерения</w:t>
            </w:r>
          </w:p>
        </w:tc>
        <w:tc>
          <w:tcPr>
            <w:tcW w:w="2410"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19" w:right="110"/>
              <w:jc w:val="center"/>
              <w:rPr>
                <w:b/>
                <w:sz w:val="24"/>
              </w:rPr>
            </w:pPr>
            <w:r>
              <w:rPr>
                <w:b/>
                <w:spacing w:val="-2"/>
                <w:sz w:val="24"/>
              </w:rPr>
              <w:t>Норма</w:t>
            </w:r>
          </w:p>
        </w:tc>
        <w:tc>
          <w:tcPr>
            <w:tcW w:w="1843"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22"/>
              <w:rPr>
                <w:b/>
                <w:sz w:val="24"/>
              </w:rPr>
            </w:pPr>
            <w:r>
              <w:rPr>
                <w:b/>
                <w:spacing w:val="-2"/>
                <w:sz w:val="24"/>
              </w:rPr>
              <w:t>Документация</w:t>
            </w:r>
          </w:p>
        </w:tc>
        <w:tc>
          <w:tcPr>
            <w:tcW w:w="1985" w:type="dxa"/>
            <w:shd w:val="clear" w:color="auto" w:fill="DDD9C3"/>
          </w:tcPr>
          <w:p w:rsidR="00A364A4" w:rsidRDefault="00D1643D">
            <w:pPr>
              <w:pStyle w:val="TableParagraph"/>
              <w:spacing w:before="179" w:line="278" w:lineRule="auto"/>
              <w:ind w:left="151" w:right="144" w:firstLine="115"/>
              <w:rPr>
                <w:b/>
                <w:sz w:val="24"/>
              </w:rPr>
            </w:pPr>
            <w:r>
              <w:rPr>
                <w:b/>
                <w:spacing w:val="-2"/>
                <w:sz w:val="24"/>
              </w:rPr>
              <w:t>Фактическая обеспеченность</w:t>
            </w:r>
          </w:p>
          <w:p w:rsidR="00A364A4" w:rsidRDefault="00D1643D">
            <w:pPr>
              <w:pStyle w:val="TableParagraph"/>
              <w:spacing w:line="273" w:lineRule="auto"/>
              <w:ind w:left="528" w:right="407" w:firstLine="333"/>
              <w:rPr>
                <w:b/>
                <w:sz w:val="24"/>
              </w:rPr>
            </w:pPr>
            <w:r>
              <w:rPr>
                <w:b/>
                <w:spacing w:val="-6"/>
                <w:sz w:val="24"/>
              </w:rPr>
              <w:t xml:space="preserve">на </w:t>
            </w:r>
            <w:r>
              <w:rPr>
                <w:b/>
                <w:sz w:val="24"/>
              </w:rPr>
              <w:t>2022</w:t>
            </w:r>
            <w:r>
              <w:rPr>
                <w:b/>
                <w:spacing w:val="-15"/>
                <w:sz w:val="24"/>
              </w:rPr>
              <w:t xml:space="preserve"> </w:t>
            </w:r>
            <w:r>
              <w:rPr>
                <w:b/>
                <w:sz w:val="24"/>
              </w:rPr>
              <w:t>г.</w:t>
            </w:r>
            <w:r>
              <w:rPr>
                <w:b/>
                <w:spacing w:val="-15"/>
                <w:sz w:val="24"/>
              </w:rPr>
              <w:t xml:space="preserve"> </w:t>
            </w:r>
            <w:r>
              <w:rPr>
                <w:b/>
                <w:sz w:val="24"/>
                <w:vertAlign w:val="superscript"/>
              </w:rPr>
              <w:t>11</w:t>
            </w:r>
          </w:p>
        </w:tc>
        <w:tc>
          <w:tcPr>
            <w:tcW w:w="1843" w:type="dxa"/>
            <w:shd w:val="clear" w:color="auto" w:fill="DDD9C3"/>
          </w:tcPr>
          <w:p w:rsidR="00A364A4" w:rsidRDefault="00D1643D">
            <w:pPr>
              <w:pStyle w:val="TableParagraph"/>
              <w:spacing w:before="21" w:line="278" w:lineRule="auto"/>
              <w:ind w:left="133" w:right="121"/>
              <w:jc w:val="center"/>
              <w:rPr>
                <w:b/>
                <w:sz w:val="24"/>
              </w:rPr>
            </w:pPr>
            <w:r>
              <w:rPr>
                <w:b/>
                <w:spacing w:val="-2"/>
                <w:sz w:val="24"/>
              </w:rPr>
              <w:t xml:space="preserve">Потребность </w:t>
            </w:r>
            <w:r>
              <w:rPr>
                <w:b/>
                <w:spacing w:val="-6"/>
                <w:sz w:val="24"/>
              </w:rPr>
              <w:t>на</w:t>
            </w:r>
          </w:p>
          <w:p w:rsidR="00A364A4" w:rsidRDefault="00D1643D">
            <w:pPr>
              <w:pStyle w:val="TableParagraph"/>
              <w:spacing w:line="276" w:lineRule="auto"/>
              <w:ind w:left="133" w:right="121"/>
              <w:jc w:val="center"/>
              <w:rPr>
                <w:b/>
                <w:sz w:val="24"/>
              </w:rPr>
            </w:pPr>
            <w:r>
              <w:rPr>
                <w:b/>
                <w:spacing w:val="-2"/>
                <w:sz w:val="24"/>
              </w:rPr>
              <w:t xml:space="preserve">расчетный </w:t>
            </w:r>
            <w:r>
              <w:rPr>
                <w:b/>
                <w:spacing w:val="-4"/>
                <w:sz w:val="24"/>
              </w:rPr>
              <w:t>срок</w:t>
            </w:r>
          </w:p>
          <w:p w:rsidR="00A364A4" w:rsidRDefault="00D1643D">
            <w:pPr>
              <w:pStyle w:val="TableParagraph"/>
              <w:spacing w:line="272" w:lineRule="exact"/>
              <w:ind w:left="11"/>
              <w:jc w:val="center"/>
              <w:rPr>
                <w:b/>
                <w:sz w:val="24"/>
              </w:rPr>
            </w:pPr>
            <w:r>
              <w:rPr>
                <w:b/>
                <w:sz w:val="24"/>
              </w:rPr>
              <w:t>(2043</w:t>
            </w:r>
            <w:r>
              <w:rPr>
                <w:b/>
                <w:spacing w:val="-3"/>
                <w:sz w:val="24"/>
              </w:rPr>
              <w:t xml:space="preserve"> </w:t>
            </w:r>
            <w:r>
              <w:rPr>
                <w:b/>
                <w:spacing w:val="-2"/>
                <w:sz w:val="24"/>
              </w:rPr>
              <w:t>г.)</w:t>
            </w:r>
            <w:r>
              <w:rPr>
                <w:b/>
                <w:spacing w:val="-2"/>
                <w:sz w:val="24"/>
                <w:vertAlign w:val="superscript"/>
              </w:rPr>
              <w:t>12</w:t>
            </w:r>
          </w:p>
        </w:tc>
        <w:tc>
          <w:tcPr>
            <w:tcW w:w="1983" w:type="dxa"/>
            <w:shd w:val="clear" w:color="auto" w:fill="DDD9C3"/>
          </w:tcPr>
          <w:p w:rsidR="00A364A4" w:rsidRDefault="00D1643D">
            <w:pPr>
              <w:pStyle w:val="TableParagraph"/>
              <w:spacing w:before="1" w:line="276" w:lineRule="auto"/>
              <w:ind w:left="12"/>
              <w:jc w:val="center"/>
              <w:rPr>
                <w:b/>
                <w:sz w:val="24"/>
              </w:rPr>
            </w:pPr>
            <w:r>
              <w:rPr>
                <w:b/>
                <w:spacing w:val="-2"/>
                <w:sz w:val="24"/>
              </w:rPr>
              <w:t>Обеспеченность относительно проектной потребности,</w:t>
            </w:r>
          </w:p>
          <w:p w:rsidR="00A364A4" w:rsidRDefault="00D1643D">
            <w:pPr>
              <w:pStyle w:val="TableParagraph"/>
              <w:spacing w:before="1"/>
              <w:ind w:left="12" w:right="5"/>
              <w:jc w:val="center"/>
              <w:rPr>
                <w:b/>
                <w:sz w:val="24"/>
              </w:rPr>
            </w:pPr>
            <w:r>
              <w:rPr>
                <w:b/>
                <w:spacing w:val="-10"/>
                <w:sz w:val="24"/>
              </w:rPr>
              <w:t>%</w:t>
            </w:r>
          </w:p>
        </w:tc>
      </w:tr>
      <w:tr w:rsidR="00A364A4">
        <w:trPr>
          <w:trHeight w:val="551"/>
        </w:trPr>
        <w:tc>
          <w:tcPr>
            <w:tcW w:w="3401" w:type="dxa"/>
          </w:tcPr>
          <w:p w:rsidR="00A364A4" w:rsidRDefault="00A364A4">
            <w:pPr>
              <w:pStyle w:val="TableParagraph"/>
            </w:pPr>
          </w:p>
        </w:tc>
        <w:tc>
          <w:tcPr>
            <w:tcW w:w="1419" w:type="dxa"/>
          </w:tcPr>
          <w:p w:rsidR="00A364A4" w:rsidRDefault="00A364A4">
            <w:pPr>
              <w:pStyle w:val="TableParagraph"/>
            </w:pPr>
          </w:p>
        </w:tc>
        <w:tc>
          <w:tcPr>
            <w:tcW w:w="2410" w:type="dxa"/>
          </w:tcPr>
          <w:p w:rsidR="00A364A4" w:rsidRDefault="00A364A4">
            <w:pPr>
              <w:pStyle w:val="TableParagraph"/>
            </w:pPr>
          </w:p>
        </w:tc>
        <w:tc>
          <w:tcPr>
            <w:tcW w:w="1843" w:type="dxa"/>
          </w:tcPr>
          <w:p w:rsidR="00A364A4" w:rsidRDefault="00D1643D">
            <w:pPr>
              <w:pStyle w:val="TableParagraph"/>
              <w:spacing w:line="268" w:lineRule="exact"/>
              <w:ind w:left="11" w:right="2"/>
              <w:jc w:val="center"/>
              <w:rPr>
                <w:sz w:val="24"/>
              </w:rPr>
            </w:pPr>
            <w:r>
              <w:rPr>
                <w:sz w:val="24"/>
              </w:rPr>
              <w:t>культуры</w:t>
            </w:r>
            <w:r>
              <w:rPr>
                <w:spacing w:val="-6"/>
                <w:sz w:val="24"/>
              </w:rPr>
              <w:t xml:space="preserve"> </w:t>
            </w:r>
            <w:r>
              <w:rPr>
                <w:spacing w:val="-5"/>
                <w:sz w:val="24"/>
              </w:rPr>
              <w:t>РФ</w:t>
            </w:r>
          </w:p>
          <w:p w:rsidR="00A364A4" w:rsidRDefault="00D1643D">
            <w:pPr>
              <w:pStyle w:val="TableParagraph"/>
              <w:spacing w:line="264" w:lineRule="exact"/>
              <w:ind w:left="11" w:right="4"/>
              <w:jc w:val="center"/>
              <w:rPr>
                <w:sz w:val="24"/>
              </w:rPr>
            </w:pPr>
            <w:r>
              <w:rPr>
                <w:sz w:val="24"/>
              </w:rPr>
              <w:t>№</w:t>
            </w:r>
            <w:r>
              <w:rPr>
                <w:spacing w:val="-4"/>
                <w:sz w:val="24"/>
              </w:rPr>
              <w:t xml:space="preserve"> </w:t>
            </w:r>
            <w:r>
              <w:rPr>
                <w:sz w:val="24"/>
              </w:rPr>
              <w:t>Р-</w:t>
            </w:r>
            <w:r>
              <w:rPr>
                <w:spacing w:val="-2"/>
                <w:sz w:val="24"/>
              </w:rPr>
              <w:t>965</w:t>
            </w:r>
            <w:r>
              <w:rPr>
                <w:spacing w:val="-2"/>
                <w:sz w:val="24"/>
                <w:vertAlign w:val="superscript"/>
              </w:rPr>
              <w:t>14</w:t>
            </w:r>
          </w:p>
        </w:tc>
        <w:tc>
          <w:tcPr>
            <w:tcW w:w="1985" w:type="dxa"/>
          </w:tcPr>
          <w:p w:rsidR="00A364A4" w:rsidRDefault="00A364A4">
            <w:pPr>
              <w:pStyle w:val="TableParagraph"/>
            </w:pPr>
          </w:p>
        </w:tc>
        <w:tc>
          <w:tcPr>
            <w:tcW w:w="1843" w:type="dxa"/>
          </w:tcPr>
          <w:p w:rsidR="00A364A4" w:rsidRDefault="00A364A4">
            <w:pPr>
              <w:pStyle w:val="TableParagraph"/>
            </w:pPr>
          </w:p>
        </w:tc>
        <w:tc>
          <w:tcPr>
            <w:tcW w:w="1983" w:type="dxa"/>
          </w:tcPr>
          <w:p w:rsidR="00A364A4" w:rsidRDefault="00A364A4">
            <w:pPr>
              <w:pStyle w:val="TableParagraph"/>
            </w:pPr>
          </w:p>
        </w:tc>
      </w:tr>
      <w:tr w:rsidR="00A364A4">
        <w:trPr>
          <w:trHeight w:val="1104"/>
        </w:trPr>
        <w:tc>
          <w:tcPr>
            <w:tcW w:w="3401" w:type="dxa"/>
          </w:tcPr>
          <w:p w:rsidR="00A364A4" w:rsidRDefault="00A364A4">
            <w:pPr>
              <w:pStyle w:val="TableParagraph"/>
              <w:spacing w:before="131"/>
              <w:rPr>
                <w:sz w:val="24"/>
              </w:rPr>
            </w:pPr>
          </w:p>
          <w:p w:rsidR="00A364A4" w:rsidRDefault="00D1643D">
            <w:pPr>
              <w:pStyle w:val="TableParagraph"/>
              <w:ind w:left="243"/>
              <w:jc w:val="center"/>
              <w:rPr>
                <w:sz w:val="24"/>
              </w:rPr>
            </w:pPr>
            <w:r>
              <w:rPr>
                <w:spacing w:val="-2"/>
                <w:sz w:val="24"/>
              </w:rPr>
              <w:t>Театры</w:t>
            </w:r>
          </w:p>
        </w:tc>
        <w:tc>
          <w:tcPr>
            <w:tcW w:w="1419" w:type="dxa"/>
          </w:tcPr>
          <w:p w:rsidR="00A364A4" w:rsidRDefault="00A364A4">
            <w:pPr>
              <w:pStyle w:val="TableParagraph"/>
              <w:spacing w:before="131"/>
              <w:rPr>
                <w:sz w:val="24"/>
              </w:rPr>
            </w:pPr>
          </w:p>
          <w:p w:rsidR="00A364A4" w:rsidRDefault="00D1643D">
            <w:pPr>
              <w:pStyle w:val="TableParagraph"/>
              <w:ind w:left="18" w:right="13"/>
              <w:jc w:val="center"/>
              <w:rPr>
                <w:sz w:val="24"/>
              </w:rPr>
            </w:pPr>
            <w:r>
              <w:rPr>
                <w:spacing w:val="-4"/>
                <w:sz w:val="24"/>
              </w:rPr>
              <w:t>место</w:t>
            </w:r>
          </w:p>
        </w:tc>
        <w:tc>
          <w:tcPr>
            <w:tcW w:w="2410" w:type="dxa"/>
          </w:tcPr>
          <w:p w:rsidR="00A364A4" w:rsidRDefault="00D1643D">
            <w:pPr>
              <w:pStyle w:val="TableParagraph"/>
              <w:spacing w:before="267"/>
              <w:ind w:left="772" w:hanging="464"/>
              <w:rPr>
                <w:sz w:val="24"/>
              </w:rPr>
            </w:pPr>
            <w:r>
              <w:rPr>
                <w:sz w:val="24"/>
              </w:rPr>
              <w:t>3-2</w:t>
            </w:r>
            <w:r>
              <w:rPr>
                <w:spacing w:val="-13"/>
                <w:sz w:val="24"/>
              </w:rPr>
              <w:t xml:space="preserve"> </w:t>
            </w:r>
            <w:r>
              <w:rPr>
                <w:sz w:val="24"/>
              </w:rPr>
              <w:t>места</w:t>
            </w:r>
            <w:r>
              <w:rPr>
                <w:spacing w:val="-14"/>
                <w:sz w:val="24"/>
              </w:rPr>
              <w:t xml:space="preserve"> </w:t>
            </w:r>
            <w:r>
              <w:rPr>
                <w:sz w:val="24"/>
              </w:rPr>
              <w:t>на</w:t>
            </w:r>
            <w:r>
              <w:rPr>
                <w:spacing w:val="-14"/>
                <w:sz w:val="24"/>
              </w:rPr>
              <w:t xml:space="preserve"> </w:t>
            </w:r>
            <w:r>
              <w:rPr>
                <w:sz w:val="24"/>
              </w:rPr>
              <w:t xml:space="preserve">1000 </w:t>
            </w:r>
            <w:r>
              <w:rPr>
                <w:spacing w:val="-2"/>
                <w:sz w:val="24"/>
              </w:rPr>
              <w:t>жителей</w:t>
            </w:r>
          </w:p>
        </w:tc>
        <w:tc>
          <w:tcPr>
            <w:tcW w:w="1843" w:type="dxa"/>
          </w:tcPr>
          <w:p w:rsidR="00A364A4" w:rsidRDefault="00D1643D">
            <w:pPr>
              <w:pStyle w:val="TableParagraph"/>
              <w:ind w:left="187" w:right="176" w:firstLine="2"/>
              <w:jc w:val="both"/>
              <w:rPr>
                <w:sz w:val="24"/>
              </w:rPr>
            </w:pPr>
            <w:r>
              <w:rPr>
                <w:spacing w:val="-2"/>
                <w:sz w:val="24"/>
              </w:rPr>
              <w:t xml:space="preserve">Распоряжение Министерства </w:t>
            </w:r>
            <w:r>
              <w:rPr>
                <w:sz w:val="24"/>
              </w:rPr>
              <w:t>культуры РФ</w:t>
            </w:r>
          </w:p>
          <w:p w:rsidR="00A364A4" w:rsidRDefault="00D1643D">
            <w:pPr>
              <w:pStyle w:val="TableParagraph"/>
              <w:spacing w:line="264" w:lineRule="exact"/>
              <w:ind w:left="489"/>
              <w:jc w:val="both"/>
              <w:rPr>
                <w:sz w:val="24"/>
              </w:rPr>
            </w:pPr>
            <w:r>
              <w:rPr>
                <w:sz w:val="24"/>
              </w:rPr>
              <w:t>№</w:t>
            </w:r>
            <w:r>
              <w:rPr>
                <w:spacing w:val="-2"/>
                <w:sz w:val="24"/>
              </w:rPr>
              <w:t xml:space="preserve"> </w:t>
            </w:r>
            <w:r>
              <w:rPr>
                <w:sz w:val="24"/>
              </w:rPr>
              <w:t>Р-</w:t>
            </w:r>
            <w:r>
              <w:rPr>
                <w:spacing w:val="-5"/>
                <w:sz w:val="24"/>
              </w:rPr>
              <w:t>965</w:t>
            </w:r>
          </w:p>
        </w:tc>
        <w:tc>
          <w:tcPr>
            <w:tcW w:w="1985" w:type="dxa"/>
          </w:tcPr>
          <w:p w:rsidR="00A364A4" w:rsidRDefault="00A364A4">
            <w:pPr>
              <w:pStyle w:val="TableParagraph"/>
              <w:spacing w:before="131"/>
              <w:rPr>
                <w:sz w:val="24"/>
              </w:rPr>
            </w:pPr>
          </w:p>
          <w:p w:rsidR="00A364A4" w:rsidRDefault="00D1643D">
            <w:pPr>
              <w:pStyle w:val="TableParagraph"/>
              <w:ind w:left="28" w:right="25"/>
              <w:jc w:val="center"/>
              <w:rPr>
                <w:sz w:val="24"/>
              </w:rPr>
            </w:pPr>
            <w:r>
              <w:rPr>
                <w:spacing w:val="-5"/>
                <w:sz w:val="24"/>
              </w:rPr>
              <w:t>995</w:t>
            </w:r>
          </w:p>
        </w:tc>
        <w:tc>
          <w:tcPr>
            <w:tcW w:w="1843" w:type="dxa"/>
          </w:tcPr>
          <w:p w:rsidR="00A364A4" w:rsidRDefault="00A364A4">
            <w:pPr>
              <w:pStyle w:val="TableParagraph"/>
              <w:spacing w:before="131"/>
              <w:rPr>
                <w:sz w:val="24"/>
              </w:rPr>
            </w:pPr>
          </w:p>
          <w:p w:rsidR="00A364A4" w:rsidRDefault="00D1643D">
            <w:pPr>
              <w:pStyle w:val="TableParagraph"/>
              <w:ind w:left="11"/>
              <w:jc w:val="center"/>
              <w:rPr>
                <w:sz w:val="24"/>
              </w:rPr>
            </w:pPr>
            <w:r>
              <w:rPr>
                <w:spacing w:val="-4"/>
                <w:sz w:val="24"/>
              </w:rPr>
              <w:t>1126</w:t>
            </w:r>
          </w:p>
        </w:tc>
        <w:tc>
          <w:tcPr>
            <w:tcW w:w="1983" w:type="dxa"/>
          </w:tcPr>
          <w:p w:rsidR="00A364A4" w:rsidRDefault="00A364A4">
            <w:pPr>
              <w:pStyle w:val="TableParagraph"/>
              <w:spacing w:before="131"/>
              <w:rPr>
                <w:sz w:val="24"/>
              </w:rPr>
            </w:pPr>
          </w:p>
          <w:p w:rsidR="00A364A4" w:rsidRDefault="00D1643D">
            <w:pPr>
              <w:pStyle w:val="TableParagraph"/>
              <w:ind w:left="12" w:right="5"/>
              <w:jc w:val="center"/>
              <w:rPr>
                <w:sz w:val="24"/>
              </w:rPr>
            </w:pPr>
            <w:r>
              <w:rPr>
                <w:spacing w:val="-5"/>
                <w:sz w:val="24"/>
              </w:rPr>
              <w:t>88</w:t>
            </w:r>
          </w:p>
        </w:tc>
      </w:tr>
      <w:tr w:rsidR="00A364A4">
        <w:trPr>
          <w:trHeight w:val="806"/>
        </w:trPr>
        <w:tc>
          <w:tcPr>
            <w:tcW w:w="3401" w:type="dxa"/>
          </w:tcPr>
          <w:p w:rsidR="00A364A4" w:rsidRDefault="00D1643D">
            <w:pPr>
              <w:pStyle w:val="TableParagraph"/>
              <w:spacing w:before="258"/>
              <w:ind w:left="1197"/>
              <w:rPr>
                <w:sz w:val="24"/>
              </w:rPr>
            </w:pPr>
            <w:r>
              <w:rPr>
                <w:spacing w:val="-2"/>
                <w:sz w:val="24"/>
              </w:rPr>
              <w:t>Кинотеатры</w:t>
            </w:r>
          </w:p>
        </w:tc>
        <w:tc>
          <w:tcPr>
            <w:tcW w:w="1419" w:type="dxa"/>
          </w:tcPr>
          <w:p w:rsidR="00A364A4" w:rsidRDefault="00D1643D">
            <w:pPr>
              <w:pStyle w:val="TableParagraph"/>
              <w:spacing w:before="258"/>
              <w:ind w:left="18" w:right="13"/>
              <w:jc w:val="center"/>
              <w:rPr>
                <w:sz w:val="24"/>
              </w:rPr>
            </w:pPr>
            <w:r>
              <w:rPr>
                <w:spacing w:val="-4"/>
                <w:sz w:val="24"/>
              </w:rPr>
              <w:t>место</w:t>
            </w:r>
          </w:p>
        </w:tc>
        <w:tc>
          <w:tcPr>
            <w:tcW w:w="2410" w:type="dxa"/>
          </w:tcPr>
          <w:p w:rsidR="00A364A4" w:rsidRDefault="00D1643D">
            <w:pPr>
              <w:pStyle w:val="TableParagraph"/>
              <w:spacing w:before="119"/>
              <w:ind w:left="772" w:hanging="370"/>
              <w:rPr>
                <w:sz w:val="24"/>
              </w:rPr>
            </w:pPr>
            <w:r>
              <w:rPr>
                <w:sz w:val="24"/>
              </w:rPr>
              <w:t>25</w:t>
            </w:r>
            <w:r>
              <w:rPr>
                <w:spacing w:val="-13"/>
                <w:sz w:val="24"/>
              </w:rPr>
              <w:t xml:space="preserve"> </w:t>
            </w:r>
            <w:r>
              <w:rPr>
                <w:sz w:val="24"/>
              </w:rPr>
              <w:t>мест</w:t>
            </w:r>
            <w:r>
              <w:rPr>
                <w:spacing w:val="-13"/>
                <w:sz w:val="24"/>
              </w:rPr>
              <w:t xml:space="preserve"> </w:t>
            </w:r>
            <w:r>
              <w:rPr>
                <w:sz w:val="24"/>
              </w:rPr>
              <w:t>на</w:t>
            </w:r>
            <w:r>
              <w:rPr>
                <w:spacing w:val="-14"/>
                <w:sz w:val="24"/>
              </w:rPr>
              <w:t xml:space="preserve"> </w:t>
            </w:r>
            <w:r>
              <w:rPr>
                <w:sz w:val="24"/>
              </w:rPr>
              <w:t xml:space="preserve">1000 </w:t>
            </w:r>
            <w:r>
              <w:rPr>
                <w:spacing w:val="-2"/>
                <w:sz w:val="24"/>
              </w:rPr>
              <w:t>жителей</w:t>
            </w:r>
          </w:p>
        </w:tc>
        <w:tc>
          <w:tcPr>
            <w:tcW w:w="1843" w:type="dxa"/>
          </w:tcPr>
          <w:p w:rsidR="00A364A4" w:rsidRDefault="00D1643D">
            <w:pPr>
              <w:pStyle w:val="TableParagraph"/>
              <w:spacing w:line="242" w:lineRule="auto"/>
              <w:ind w:left="208" w:firstLine="576"/>
            </w:pPr>
            <w:r>
              <w:rPr>
                <w:spacing w:val="-6"/>
              </w:rPr>
              <w:t xml:space="preserve">СП </w:t>
            </w:r>
            <w:r>
              <w:rPr>
                <w:spacing w:val="-2"/>
              </w:rPr>
              <w:t>42.13330.2016</w:t>
            </w:r>
            <w:r>
              <w:rPr>
                <w:spacing w:val="-2"/>
                <w:vertAlign w:val="superscript"/>
              </w:rPr>
              <w:t>15</w:t>
            </w:r>
          </w:p>
        </w:tc>
        <w:tc>
          <w:tcPr>
            <w:tcW w:w="1985" w:type="dxa"/>
          </w:tcPr>
          <w:p w:rsidR="00A364A4" w:rsidRDefault="00D1643D">
            <w:pPr>
              <w:pStyle w:val="TableParagraph"/>
              <w:spacing w:before="258"/>
              <w:ind w:left="28" w:right="25"/>
              <w:jc w:val="center"/>
              <w:rPr>
                <w:sz w:val="24"/>
              </w:rPr>
            </w:pPr>
            <w:r>
              <w:rPr>
                <w:spacing w:val="-4"/>
                <w:sz w:val="24"/>
              </w:rPr>
              <w:t>2199</w:t>
            </w:r>
          </w:p>
        </w:tc>
        <w:tc>
          <w:tcPr>
            <w:tcW w:w="1843" w:type="dxa"/>
          </w:tcPr>
          <w:p w:rsidR="00A364A4" w:rsidRDefault="00D1643D">
            <w:pPr>
              <w:pStyle w:val="TableParagraph"/>
              <w:spacing w:before="258"/>
              <w:ind w:left="11"/>
              <w:jc w:val="center"/>
              <w:rPr>
                <w:sz w:val="24"/>
              </w:rPr>
            </w:pPr>
            <w:r>
              <w:rPr>
                <w:spacing w:val="-2"/>
                <w:sz w:val="24"/>
              </w:rPr>
              <w:t>14080</w:t>
            </w:r>
          </w:p>
        </w:tc>
        <w:tc>
          <w:tcPr>
            <w:tcW w:w="1983" w:type="dxa"/>
          </w:tcPr>
          <w:p w:rsidR="00A364A4" w:rsidRDefault="00D1643D">
            <w:pPr>
              <w:pStyle w:val="TableParagraph"/>
              <w:spacing w:before="258"/>
              <w:ind w:left="12" w:right="3"/>
              <w:jc w:val="center"/>
              <w:rPr>
                <w:sz w:val="24"/>
              </w:rPr>
            </w:pPr>
            <w:r>
              <w:rPr>
                <w:spacing w:val="-4"/>
                <w:sz w:val="24"/>
              </w:rPr>
              <w:t>15,6</w:t>
            </w:r>
          </w:p>
        </w:tc>
      </w:tr>
      <w:tr w:rsidR="00A364A4">
        <w:trPr>
          <w:trHeight w:val="1797"/>
        </w:trPr>
        <w:tc>
          <w:tcPr>
            <w:tcW w:w="3401" w:type="dxa"/>
          </w:tcPr>
          <w:p w:rsidR="00A364A4" w:rsidRDefault="00A364A4">
            <w:pPr>
              <w:pStyle w:val="TableParagraph"/>
              <w:rPr>
                <w:sz w:val="24"/>
              </w:rPr>
            </w:pPr>
          </w:p>
          <w:p w:rsidR="00A364A4" w:rsidRDefault="00A364A4">
            <w:pPr>
              <w:pStyle w:val="TableParagraph"/>
              <w:spacing w:before="200"/>
              <w:rPr>
                <w:sz w:val="24"/>
              </w:rPr>
            </w:pPr>
          </w:p>
          <w:p w:rsidR="00A364A4" w:rsidRDefault="00D1643D">
            <w:pPr>
              <w:pStyle w:val="TableParagraph"/>
              <w:ind w:left="914"/>
              <w:rPr>
                <w:sz w:val="24"/>
              </w:rPr>
            </w:pPr>
            <w:r>
              <w:rPr>
                <w:sz w:val="24"/>
              </w:rPr>
              <w:t>Концертные</w:t>
            </w:r>
            <w:r>
              <w:rPr>
                <w:spacing w:val="-8"/>
                <w:sz w:val="24"/>
              </w:rPr>
              <w:t xml:space="preserve"> </w:t>
            </w:r>
            <w:r>
              <w:rPr>
                <w:spacing w:val="-4"/>
                <w:sz w:val="24"/>
              </w:rPr>
              <w:t>залы</w:t>
            </w:r>
          </w:p>
        </w:tc>
        <w:tc>
          <w:tcPr>
            <w:tcW w:w="1419" w:type="dxa"/>
          </w:tcPr>
          <w:p w:rsidR="00A364A4" w:rsidRDefault="00A364A4">
            <w:pPr>
              <w:pStyle w:val="TableParagraph"/>
              <w:rPr>
                <w:sz w:val="24"/>
              </w:rPr>
            </w:pPr>
          </w:p>
          <w:p w:rsidR="00A364A4" w:rsidRDefault="00A364A4">
            <w:pPr>
              <w:pStyle w:val="TableParagraph"/>
              <w:spacing w:before="200"/>
              <w:rPr>
                <w:sz w:val="24"/>
              </w:rPr>
            </w:pPr>
          </w:p>
          <w:p w:rsidR="00A364A4" w:rsidRDefault="00D1643D">
            <w:pPr>
              <w:pStyle w:val="TableParagraph"/>
              <w:ind w:left="18" w:right="13"/>
              <w:jc w:val="center"/>
              <w:rPr>
                <w:sz w:val="24"/>
              </w:rPr>
            </w:pPr>
            <w:r>
              <w:rPr>
                <w:spacing w:val="-4"/>
                <w:sz w:val="24"/>
              </w:rPr>
              <w:t>место</w:t>
            </w:r>
          </w:p>
        </w:tc>
        <w:tc>
          <w:tcPr>
            <w:tcW w:w="2410" w:type="dxa"/>
          </w:tcPr>
          <w:p w:rsidR="00A364A4" w:rsidRDefault="00A364A4">
            <w:pPr>
              <w:pStyle w:val="TableParagraph"/>
              <w:rPr>
                <w:sz w:val="24"/>
              </w:rPr>
            </w:pPr>
          </w:p>
          <w:p w:rsidR="00A364A4" w:rsidRDefault="00A364A4">
            <w:pPr>
              <w:pStyle w:val="TableParagraph"/>
              <w:spacing w:before="63"/>
              <w:rPr>
                <w:sz w:val="24"/>
              </w:rPr>
            </w:pPr>
          </w:p>
          <w:p w:rsidR="00A364A4" w:rsidRDefault="00D1643D">
            <w:pPr>
              <w:pStyle w:val="TableParagraph"/>
              <w:ind w:left="772" w:hanging="464"/>
              <w:rPr>
                <w:sz w:val="24"/>
              </w:rPr>
            </w:pPr>
            <w:r>
              <w:rPr>
                <w:sz w:val="24"/>
              </w:rPr>
              <w:t>3-2</w:t>
            </w:r>
            <w:r>
              <w:rPr>
                <w:spacing w:val="-13"/>
                <w:sz w:val="24"/>
              </w:rPr>
              <w:t xml:space="preserve"> </w:t>
            </w:r>
            <w:r>
              <w:rPr>
                <w:sz w:val="24"/>
              </w:rPr>
              <w:t>места</w:t>
            </w:r>
            <w:r>
              <w:rPr>
                <w:spacing w:val="-14"/>
                <w:sz w:val="24"/>
              </w:rPr>
              <w:t xml:space="preserve"> </w:t>
            </w:r>
            <w:r>
              <w:rPr>
                <w:sz w:val="24"/>
              </w:rPr>
              <w:t>на</w:t>
            </w:r>
            <w:r>
              <w:rPr>
                <w:spacing w:val="-14"/>
                <w:sz w:val="24"/>
              </w:rPr>
              <w:t xml:space="preserve"> </w:t>
            </w:r>
            <w:r>
              <w:rPr>
                <w:sz w:val="24"/>
              </w:rPr>
              <w:t xml:space="preserve">1000 </w:t>
            </w:r>
            <w:r>
              <w:rPr>
                <w:spacing w:val="-2"/>
                <w:sz w:val="24"/>
              </w:rPr>
              <w:t>жителей</w:t>
            </w:r>
          </w:p>
        </w:tc>
        <w:tc>
          <w:tcPr>
            <w:tcW w:w="1843" w:type="dxa"/>
          </w:tcPr>
          <w:p w:rsidR="00A364A4" w:rsidRDefault="00D1643D">
            <w:pPr>
              <w:pStyle w:val="TableParagraph"/>
              <w:spacing w:before="39"/>
              <w:ind w:left="108" w:right="98"/>
              <w:rPr>
                <w:sz w:val="24"/>
              </w:rPr>
            </w:pPr>
            <w:r>
              <w:rPr>
                <w:spacing w:val="-2"/>
                <w:sz w:val="24"/>
              </w:rPr>
              <w:t xml:space="preserve">Распоряжение Министерства </w:t>
            </w:r>
            <w:r>
              <w:rPr>
                <w:sz w:val="24"/>
              </w:rPr>
              <w:t>культуры</w:t>
            </w:r>
            <w:r>
              <w:rPr>
                <w:spacing w:val="-15"/>
                <w:sz w:val="24"/>
              </w:rPr>
              <w:t xml:space="preserve"> </w:t>
            </w:r>
            <w:r>
              <w:rPr>
                <w:sz w:val="24"/>
              </w:rPr>
              <w:t>РФ</w:t>
            </w:r>
            <w:r>
              <w:rPr>
                <w:spacing w:val="-15"/>
                <w:sz w:val="24"/>
              </w:rPr>
              <w:t xml:space="preserve"> </w:t>
            </w:r>
            <w:r>
              <w:rPr>
                <w:sz w:val="24"/>
              </w:rPr>
              <w:t xml:space="preserve">№ </w:t>
            </w:r>
            <w:r>
              <w:rPr>
                <w:spacing w:val="-4"/>
                <w:sz w:val="24"/>
              </w:rPr>
              <w:t>Р-965</w:t>
            </w:r>
          </w:p>
        </w:tc>
        <w:tc>
          <w:tcPr>
            <w:tcW w:w="1985" w:type="dxa"/>
          </w:tcPr>
          <w:p w:rsidR="00A364A4" w:rsidRDefault="00A364A4">
            <w:pPr>
              <w:pStyle w:val="TableParagraph"/>
              <w:rPr>
                <w:sz w:val="24"/>
              </w:rPr>
            </w:pPr>
          </w:p>
          <w:p w:rsidR="00A364A4" w:rsidRDefault="00A364A4">
            <w:pPr>
              <w:pStyle w:val="TableParagraph"/>
              <w:spacing w:before="200"/>
              <w:rPr>
                <w:sz w:val="24"/>
              </w:rPr>
            </w:pPr>
          </w:p>
          <w:p w:rsidR="00A364A4" w:rsidRDefault="00D1643D">
            <w:pPr>
              <w:pStyle w:val="TableParagraph"/>
              <w:ind w:left="28" w:right="25"/>
              <w:jc w:val="center"/>
              <w:rPr>
                <w:sz w:val="24"/>
              </w:rPr>
            </w:pPr>
            <w:r>
              <w:rPr>
                <w:spacing w:val="-4"/>
                <w:sz w:val="24"/>
              </w:rPr>
              <w:t>3152</w:t>
            </w:r>
          </w:p>
        </w:tc>
        <w:tc>
          <w:tcPr>
            <w:tcW w:w="1843" w:type="dxa"/>
          </w:tcPr>
          <w:p w:rsidR="00A364A4" w:rsidRDefault="00A364A4">
            <w:pPr>
              <w:pStyle w:val="TableParagraph"/>
              <w:rPr>
                <w:sz w:val="24"/>
              </w:rPr>
            </w:pPr>
          </w:p>
          <w:p w:rsidR="00A364A4" w:rsidRDefault="00A364A4">
            <w:pPr>
              <w:pStyle w:val="TableParagraph"/>
              <w:spacing w:before="200"/>
              <w:rPr>
                <w:sz w:val="24"/>
              </w:rPr>
            </w:pPr>
          </w:p>
          <w:p w:rsidR="00A364A4" w:rsidRDefault="00D1643D">
            <w:pPr>
              <w:pStyle w:val="TableParagraph"/>
              <w:ind w:left="11"/>
              <w:jc w:val="center"/>
              <w:rPr>
                <w:sz w:val="24"/>
              </w:rPr>
            </w:pPr>
            <w:r>
              <w:rPr>
                <w:spacing w:val="-4"/>
                <w:sz w:val="24"/>
              </w:rPr>
              <w:t>1126</w:t>
            </w:r>
          </w:p>
        </w:tc>
        <w:tc>
          <w:tcPr>
            <w:tcW w:w="1983" w:type="dxa"/>
          </w:tcPr>
          <w:p w:rsidR="00A364A4" w:rsidRDefault="00A364A4">
            <w:pPr>
              <w:pStyle w:val="TableParagraph"/>
              <w:rPr>
                <w:sz w:val="24"/>
              </w:rPr>
            </w:pPr>
          </w:p>
          <w:p w:rsidR="00A364A4" w:rsidRDefault="00A364A4">
            <w:pPr>
              <w:pStyle w:val="TableParagraph"/>
              <w:spacing w:before="200"/>
              <w:rPr>
                <w:sz w:val="24"/>
              </w:rPr>
            </w:pPr>
          </w:p>
          <w:p w:rsidR="00A364A4" w:rsidRDefault="00D1643D">
            <w:pPr>
              <w:pStyle w:val="TableParagraph"/>
              <w:ind w:left="12" w:right="5"/>
              <w:jc w:val="center"/>
              <w:rPr>
                <w:sz w:val="24"/>
              </w:rPr>
            </w:pPr>
            <w:r>
              <w:rPr>
                <w:spacing w:val="-5"/>
                <w:sz w:val="24"/>
              </w:rPr>
              <w:t>279</w:t>
            </w:r>
          </w:p>
        </w:tc>
      </w:tr>
    </w:tbl>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D1643D">
      <w:pPr>
        <w:pStyle w:val="a3"/>
        <w:spacing w:before="117"/>
        <w:rPr>
          <w:sz w:val="20"/>
        </w:rPr>
      </w:pPr>
      <w:r>
        <w:rPr>
          <w:noProof/>
          <w:sz w:val="20"/>
          <w:lang w:eastAsia="ru-RU"/>
        </w:rPr>
        <mc:AlternateContent>
          <mc:Choice Requires="wps">
            <w:drawing>
              <wp:anchor distT="0" distB="0" distL="0" distR="0" simplePos="0" relativeHeight="487593984" behindDoc="1" locked="0" layoutInCell="1" allowOverlap="1">
                <wp:simplePos x="0" y="0"/>
                <wp:positionH relativeFrom="page">
                  <wp:posOffset>1080820</wp:posOffset>
                </wp:positionH>
                <wp:positionV relativeFrom="paragraph">
                  <wp:posOffset>235824</wp:posOffset>
                </wp:positionV>
                <wp:extent cx="182880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964C87" id="Graphic 25" o:spid="_x0000_s1026" style="position:absolute;margin-left:85.1pt;margin-top:18.55pt;width:2in;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" path="m1828800,l,,,9144r1828800,l1828800,xe" fillcolor="black" stroked="f">
                <v:path arrowok="t"/>
                <w10:wrap type="topAndBottom" anchorx="page"/>
              </v:shape>
            </w:pict>
          </mc:Fallback>
        </mc:AlternateContent>
      </w:r>
    </w:p>
    <w:p w:rsidR="00A364A4" w:rsidRDefault="00D1643D">
      <w:pPr>
        <w:spacing w:before="133" w:line="271" w:lineRule="auto"/>
        <w:ind w:left="143"/>
        <w:rPr>
          <w:sz w:val="24"/>
        </w:rPr>
      </w:pPr>
      <w:r>
        <w:rPr>
          <w:sz w:val="24"/>
          <w:vertAlign w:val="superscript"/>
        </w:rPr>
        <w:t>14</w:t>
      </w:r>
      <w:r>
        <w:rPr>
          <w:spacing w:val="-2"/>
          <w:sz w:val="24"/>
        </w:rPr>
        <w:t xml:space="preserve"> </w:t>
      </w:r>
      <w:r>
        <w:rPr>
          <w:sz w:val="24"/>
        </w:rPr>
        <w:t>Распоряжение</w:t>
      </w:r>
      <w:r>
        <w:rPr>
          <w:spacing w:val="-4"/>
          <w:sz w:val="24"/>
        </w:rPr>
        <w:t xml:space="preserve"> </w:t>
      </w:r>
      <w:r>
        <w:rPr>
          <w:sz w:val="24"/>
        </w:rPr>
        <w:t>Министерства</w:t>
      </w:r>
      <w:r>
        <w:rPr>
          <w:spacing w:val="-5"/>
          <w:sz w:val="24"/>
        </w:rPr>
        <w:t xml:space="preserve"> </w:t>
      </w:r>
      <w:r>
        <w:rPr>
          <w:sz w:val="24"/>
        </w:rPr>
        <w:t>культуры</w:t>
      </w:r>
      <w:r>
        <w:rPr>
          <w:spacing w:val="-3"/>
          <w:sz w:val="24"/>
        </w:rPr>
        <w:t xml:space="preserve"> </w:t>
      </w:r>
      <w:r>
        <w:rPr>
          <w:sz w:val="24"/>
        </w:rPr>
        <w:t>РФ</w:t>
      </w:r>
      <w:r>
        <w:rPr>
          <w:spacing w:val="-3"/>
          <w:sz w:val="24"/>
        </w:rPr>
        <w:t xml:space="preserve"> </w:t>
      </w:r>
      <w:r>
        <w:rPr>
          <w:sz w:val="24"/>
        </w:rPr>
        <w:t>от</w:t>
      </w:r>
      <w:r>
        <w:rPr>
          <w:spacing w:val="-3"/>
          <w:sz w:val="24"/>
        </w:rPr>
        <w:t xml:space="preserve"> </w:t>
      </w:r>
      <w:r>
        <w:rPr>
          <w:sz w:val="24"/>
        </w:rPr>
        <w:t>2</w:t>
      </w:r>
      <w:r>
        <w:rPr>
          <w:spacing w:val="-3"/>
          <w:sz w:val="24"/>
        </w:rPr>
        <w:t xml:space="preserve"> </w:t>
      </w:r>
      <w:r>
        <w:rPr>
          <w:sz w:val="24"/>
        </w:rPr>
        <w:t>августа</w:t>
      </w:r>
      <w:r>
        <w:rPr>
          <w:spacing w:val="-1"/>
          <w:sz w:val="24"/>
        </w:rPr>
        <w:t xml:space="preserve"> </w:t>
      </w:r>
      <w:r>
        <w:rPr>
          <w:sz w:val="24"/>
        </w:rPr>
        <w:t>2017</w:t>
      </w:r>
      <w:r>
        <w:rPr>
          <w:spacing w:val="-3"/>
          <w:sz w:val="24"/>
        </w:rPr>
        <w:t xml:space="preserve"> </w:t>
      </w:r>
      <w:r>
        <w:rPr>
          <w:sz w:val="24"/>
        </w:rPr>
        <w:t>г.</w:t>
      </w:r>
      <w:r>
        <w:rPr>
          <w:spacing w:val="-1"/>
          <w:sz w:val="24"/>
        </w:rPr>
        <w:t xml:space="preserve"> </w:t>
      </w:r>
      <w:r>
        <w:rPr>
          <w:sz w:val="24"/>
        </w:rPr>
        <w:t>№</w:t>
      </w:r>
      <w:r>
        <w:rPr>
          <w:spacing w:val="-4"/>
          <w:sz w:val="24"/>
        </w:rPr>
        <w:t xml:space="preserve"> </w:t>
      </w:r>
      <w:r>
        <w:rPr>
          <w:sz w:val="24"/>
        </w:rPr>
        <w:t>Р-965</w:t>
      </w:r>
      <w:r>
        <w:rPr>
          <w:spacing w:val="-3"/>
          <w:sz w:val="24"/>
        </w:rPr>
        <w:t xml:space="preserve"> </w:t>
      </w:r>
      <w:r>
        <w:rPr>
          <w:sz w:val="24"/>
        </w:rPr>
        <w:t>О</w:t>
      </w:r>
      <w:r>
        <w:rPr>
          <w:spacing w:val="-4"/>
          <w:sz w:val="24"/>
        </w:rPr>
        <w:t xml:space="preserve"> </w:t>
      </w:r>
      <w:r>
        <w:rPr>
          <w:sz w:val="24"/>
        </w:rPr>
        <w:t>методических</w:t>
      </w:r>
      <w:r>
        <w:rPr>
          <w:spacing w:val="-1"/>
          <w:sz w:val="24"/>
        </w:rPr>
        <w:t xml:space="preserve"> </w:t>
      </w:r>
      <w:r>
        <w:rPr>
          <w:sz w:val="24"/>
        </w:rPr>
        <w:t>рекомендациях</w:t>
      </w:r>
      <w:r>
        <w:rPr>
          <w:spacing w:val="-1"/>
          <w:sz w:val="24"/>
        </w:rPr>
        <w:t xml:space="preserve"> </w:t>
      </w:r>
      <w:r>
        <w:rPr>
          <w:sz w:val="24"/>
        </w:rPr>
        <w:t>субъектам</w:t>
      </w:r>
      <w:r>
        <w:rPr>
          <w:spacing w:val="-2"/>
          <w:sz w:val="24"/>
        </w:rPr>
        <w:t xml:space="preserve"> </w:t>
      </w:r>
      <w:r>
        <w:rPr>
          <w:sz w:val="24"/>
        </w:rPr>
        <w:t>РФ</w:t>
      </w:r>
      <w:r>
        <w:rPr>
          <w:spacing w:val="-3"/>
          <w:sz w:val="24"/>
        </w:rPr>
        <w:t xml:space="preserve"> </w:t>
      </w:r>
      <w:r>
        <w:rPr>
          <w:sz w:val="24"/>
        </w:rPr>
        <w:t>и</w:t>
      </w:r>
      <w:r>
        <w:rPr>
          <w:spacing w:val="-3"/>
          <w:sz w:val="24"/>
        </w:rPr>
        <w:t xml:space="preserve"> </w:t>
      </w:r>
      <w:r>
        <w:rPr>
          <w:sz w:val="24"/>
        </w:rPr>
        <w:t>органам</w:t>
      </w:r>
      <w:r>
        <w:rPr>
          <w:spacing w:val="-4"/>
          <w:sz w:val="24"/>
        </w:rPr>
        <w:t xml:space="preserve"> </w:t>
      </w:r>
      <w:r>
        <w:rPr>
          <w:sz w:val="24"/>
        </w:rPr>
        <w:t>местного самоуправления по развитию сети организаций культуры и обеспеченности населения услугами организаций культуры</w:t>
      </w:r>
    </w:p>
    <w:p w:rsidR="00A364A4" w:rsidRDefault="00D1643D">
      <w:pPr>
        <w:spacing w:line="239" w:lineRule="exact"/>
        <w:ind w:left="143"/>
        <w:rPr>
          <w:sz w:val="24"/>
        </w:rPr>
      </w:pPr>
      <w:r>
        <w:rPr>
          <w:rFonts w:ascii="Calibri" w:hAnsi="Calibri"/>
          <w:position w:val="10"/>
          <w:sz w:val="13"/>
        </w:rPr>
        <w:t>15</w:t>
      </w:r>
      <w:r>
        <w:rPr>
          <w:rFonts w:ascii="Calibri" w:hAnsi="Calibri"/>
          <w:spacing w:val="11"/>
          <w:position w:val="10"/>
          <w:sz w:val="13"/>
        </w:rPr>
        <w:t xml:space="preserve"> </w:t>
      </w:r>
      <w:r>
        <w:rPr>
          <w:sz w:val="24"/>
        </w:rPr>
        <w:t>СП</w:t>
      </w:r>
      <w:r>
        <w:rPr>
          <w:spacing w:val="-4"/>
          <w:sz w:val="24"/>
        </w:rPr>
        <w:t xml:space="preserve"> </w:t>
      </w:r>
      <w:r>
        <w:rPr>
          <w:sz w:val="24"/>
        </w:rPr>
        <w:t>42.13330.2016</w:t>
      </w:r>
      <w:r>
        <w:rPr>
          <w:spacing w:val="1"/>
          <w:sz w:val="24"/>
        </w:rPr>
        <w:t xml:space="preserve"> </w:t>
      </w:r>
      <w:r>
        <w:rPr>
          <w:sz w:val="24"/>
        </w:rPr>
        <w:t>«СНиП</w:t>
      </w:r>
      <w:r>
        <w:rPr>
          <w:spacing w:val="-4"/>
          <w:sz w:val="24"/>
        </w:rPr>
        <w:t xml:space="preserve"> </w:t>
      </w:r>
      <w:r>
        <w:rPr>
          <w:sz w:val="24"/>
        </w:rPr>
        <w:t>2.07.01-89*</w:t>
      </w:r>
      <w:r>
        <w:rPr>
          <w:spacing w:val="-3"/>
          <w:sz w:val="24"/>
        </w:rPr>
        <w:t xml:space="preserve"> </w:t>
      </w:r>
      <w:r>
        <w:rPr>
          <w:sz w:val="24"/>
        </w:rPr>
        <w:t>Градостроительство.</w:t>
      </w:r>
      <w:r>
        <w:rPr>
          <w:spacing w:val="-3"/>
          <w:sz w:val="24"/>
        </w:rPr>
        <w:t xml:space="preserve"> </w:t>
      </w:r>
      <w:r>
        <w:rPr>
          <w:sz w:val="24"/>
        </w:rPr>
        <w:t>Планировка</w:t>
      </w:r>
      <w:r>
        <w:rPr>
          <w:spacing w:val="-1"/>
          <w:sz w:val="24"/>
        </w:rPr>
        <w:t xml:space="preserve"> </w:t>
      </w:r>
      <w:r>
        <w:rPr>
          <w:sz w:val="24"/>
        </w:rPr>
        <w:t>и</w:t>
      </w:r>
      <w:r>
        <w:rPr>
          <w:spacing w:val="-3"/>
          <w:sz w:val="24"/>
        </w:rPr>
        <w:t xml:space="preserve"> </w:t>
      </w:r>
      <w:r>
        <w:rPr>
          <w:sz w:val="24"/>
        </w:rPr>
        <w:t>застройка</w:t>
      </w:r>
      <w:r>
        <w:rPr>
          <w:spacing w:val="-3"/>
          <w:sz w:val="24"/>
        </w:rPr>
        <w:t xml:space="preserve"> </w:t>
      </w:r>
      <w:r>
        <w:rPr>
          <w:sz w:val="24"/>
        </w:rPr>
        <w:t>городских</w:t>
      </w:r>
      <w:r>
        <w:rPr>
          <w:spacing w:val="-4"/>
          <w:sz w:val="24"/>
        </w:rPr>
        <w:t xml:space="preserve"> </w:t>
      </w:r>
      <w:r>
        <w:rPr>
          <w:sz w:val="24"/>
        </w:rPr>
        <w:t>и</w:t>
      </w:r>
      <w:r>
        <w:rPr>
          <w:spacing w:val="-3"/>
          <w:sz w:val="24"/>
        </w:rPr>
        <w:t xml:space="preserve"> </w:t>
      </w:r>
      <w:r>
        <w:rPr>
          <w:sz w:val="24"/>
        </w:rPr>
        <w:t>сельских</w:t>
      </w:r>
      <w:r>
        <w:rPr>
          <w:spacing w:val="-4"/>
          <w:sz w:val="24"/>
        </w:rPr>
        <w:t xml:space="preserve"> </w:t>
      </w:r>
      <w:r>
        <w:rPr>
          <w:sz w:val="24"/>
        </w:rPr>
        <w:t>поселений»</w:t>
      </w:r>
      <w:r>
        <w:rPr>
          <w:spacing w:val="-11"/>
          <w:sz w:val="24"/>
        </w:rPr>
        <w:t xml:space="preserve"> </w:t>
      </w:r>
      <w:r>
        <w:rPr>
          <w:sz w:val="24"/>
        </w:rPr>
        <w:t>(Приказ</w:t>
      </w:r>
      <w:r>
        <w:rPr>
          <w:spacing w:val="-3"/>
          <w:sz w:val="24"/>
        </w:rPr>
        <w:t xml:space="preserve"> </w:t>
      </w:r>
      <w:r>
        <w:rPr>
          <w:spacing w:val="-2"/>
          <w:sz w:val="24"/>
        </w:rPr>
        <w:t>Минстроя</w:t>
      </w:r>
    </w:p>
    <w:p w:rsidR="00A364A4" w:rsidRDefault="00D1643D">
      <w:pPr>
        <w:spacing w:line="275" w:lineRule="exact"/>
        <w:ind w:left="143"/>
        <w:rPr>
          <w:sz w:val="24"/>
        </w:rPr>
      </w:pPr>
      <w:r>
        <w:rPr>
          <w:sz w:val="24"/>
        </w:rPr>
        <w:t>России</w:t>
      </w:r>
      <w:r>
        <w:rPr>
          <w:spacing w:val="-1"/>
          <w:sz w:val="24"/>
        </w:rPr>
        <w:t xml:space="preserve"> </w:t>
      </w:r>
      <w:r>
        <w:rPr>
          <w:sz w:val="24"/>
        </w:rPr>
        <w:t>от</w:t>
      </w:r>
      <w:r>
        <w:rPr>
          <w:spacing w:val="-1"/>
          <w:sz w:val="24"/>
        </w:rPr>
        <w:t xml:space="preserve"> </w:t>
      </w:r>
      <w:r>
        <w:rPr>
          <w:sz w:val="24"/>
        </w:rPr>
        <w:t>30</w:t>
      </w:r>
      <w:r>
        <w:rPr>
          <w:spacing w:val="-1"/>
          <w:sz w:val="24"/>
        </w:rPr>
        <w:t xml:space="preserve"> </w:t>
      </w:r>
      <w:r>
        <w:rPr>
          <w:sz w:val="24"/>
        </w:rPr>
        <w:t>декабря</w:t>
      </w:r>
      <w:r>
        <w:rPr>
          <w:spacing w:val="-1"/>
          <w:sz w:val="24"/>
        </w:rPr>
        <w:t xml:space="preserve"> </w:t>
      </w:r>
      <w:r>
        <w:rPr>
          <w:sz w:val="24"/>
        </w:rPr>
        <w:t>2016</w:t>
      </w:r>
      <w:r>
        <w:rPr>
          <w:spacing w:val="-2"/>
          <w:sz w:val="24"/>
        </w:rPr>
        <w:t xml:space="preserve"> </w:t>
      </w:r>
      <w:r>
        <w:rPr>
          <w:sz w:val="24"/>
        </w:rPr>
        <w:t>г.</w:t>
      </w:r>
      <w:r>
        <w:rPr>
          <w:spacing w:val="-1"/>
          <w:sz w:val="24"/>
        </w:rPr>
        <w:t xml:space="preserve"> </w:t>
      </w:r>
      <w:r>
        <w:rPr>
          <w:sz w:val="24"/>
        </w:rPr>
        <w:t>№</w:t>
      </w:r>
      <w:r>
        <w:rPr>
          <w:spacing w:val="-1"/>
          <w:sz w:val="24"/>
        </w:rPr>
        <w:t xml:space="preserve"> </w:t>
      </w:r>
      <w:r>
        <w:rPr>
          <w:spacing w:val="-2"/>
          <w:sz w:val="24"/>
        </w:rPr>
        <w:t>1034/пр)</w:t>
      </w:r>
    </w:p>
    <w:p w:rsidR="00A364A4" w:rsidRDefault="00A364A4">
      <w:pPr>
        <w:spacing w:line="275" w:lineRule="exact"/>
        <w:rPr>
          <w:sz w:val="24"/>
        </w:rPr>
        <w:sectPr w:rsidR="00A364A4">
          <w:pgSz w:w="16840" w:h="11910" w:orient="landscape"/>
          <w:pgMar w:top="1100" w:right="708" w:bottom="920" w:left="992" w:header="0" w:footer="734" w:gutter="0"/>
          <w:cols w:space="720"/>
        </w:sectPr>
      </w:pPr>
    </w:p>
    <w:p w:rsidR="00A364A4" w:rsidRDefault="00A364A4">
      <w:pPr>
        <w:pStyle w:val="a3"/>
        <w:spacing w:before="3"/>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1"/>
        <w:gridCol w:w="1419"/>
        <w:gridCol w:w="2410"/>
        <w:gridCol w:w="1843"/>
        <w:gridCol w:w="1985"/>
        <w:gridCol w:w="1843"/>
        <w:gridCol w:w="1983"/>
      </w:tblGrid>
      <w:tr w:rsidR="00A364A4">
        <w:trPr>
          <w:trHeight w:val="1588"/>
        </w:trPr>
        <w:tc>
          <w:tcPr>
            <w:tcW w:w="3401"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7"/>
              <w:jc w:val="center"/>
              <w:rPr>
                <w:b/>
                <w:sz w:val="24"/>
              </w:rPr>
            </w:pPr>
            <w:r>
              <w:rPr>
                <w:b/>
                <w:spacing w:val="-2"/>
                <w:sz w:val="24"/>
              </w:rPr>
              <w:t>Наименование</w:t>
            </w:r>
          </w:p>
        </w:tc>
        <w:tc>
          <w:tcPr>
            <w:tcW w:w="1419" w:type="dxa"/>
            <w:shd w:val="clear" w:color="auto" w:fill="DDD9C3"/>
          </w:tcPr>
          <w:p w:rsidR="00A364A4" w:rsidRDefault="00A364A4">
            <w:pPr>
              <w:pStyle w:val="TableParagraph"/>
              <w:spacing w:before="239"/>
              <w:rPr>
                <w:sz w:val="24"/>
              </w:rPr>
            </w:pPr>
          </w:p>
          <w:p w:rsidR="00A364A4" w:rsidRDefault="00D1643D">
            <w:pPr>
              <w:pStyle w:val="TableParagraph"/>
              <w:ind w:left="131" w:firstLine="98"/>
              <w:rPr>
                <w:b/>
                <w:sz w:val="24"/>
              </w:rPr>
            </w:pPr>
            <w:r>
              <w:rPr>
                <w:b/>
                <w:spacing w:val="-2"/>
                <w:sz w:val="24"/>
              </w:rPr>
              <w:t>Единица измерения</w:t>
            </w:r>
          </w:p>
        </w:tc>
        <w:tc>
          <w:tcPr>
            <w:tcW w:w="2410"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19" w:right="110"/>
              <w:jc w:val="center"/>
              <w:rPr>
                <w:b/>
                <w:sz w:val="24"/>
              </w:rPr>
            </w:pPr>
            <w:r>
              <w:rPr>
                <w:b/>
                <w:spacing w:val="-2"/>
                <w:sz w:val="24"/>
              </w:rPr>
              <w:t>Норма</w:t>
            </w:r>
          </w:p>
        </w:tc>
        <w:tc>
          <w:tcPr>
            <w:tcW w:w="1843"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1" w:right="2"/>
              <w:jc w:val="center"/>
              <w:rPr>
                <w:b/>
                <w:sz w:val="24"/>
              </w:rPr>
            </w:pPr>
            <w:r>
              <w:rPr>
                <w:b/>
                <w:spacing w:val="-2"/>
                <w:sz w:val="24"/>
              </w:rPr>
              <w:t>Документация</w:t>
            </w:r>
          </w:p>
        </w:tc>
        <w:tc>
          <w:tcPr>
            <w:tcW w:w="1985" w:type="dxa"/>
            <w:shd w:val="clear" w:color="auto" w:fill="DDD9C3"/>
          </w:tcPr>
          <w:p w:rsidR="00A364A4" w:rsidRDefault="00D1643D">
            <w:pPr>
              <w:pStyle w:val="TableParagraph"/>
              <w:spacing w:before="179" w:line="278" w:lineRule="auto"/>
              <w:ind w:left="151" w:right="144" w:firstLine="115"/>
              <w:rPr>
                <w:b/>
                <w:sz w:val="24"/>
              </w:rPr>
            </w:pPr>
            <w:r>
              <w:rPr>
                <w:b/>
                <w:spacing w:val="-2"/>
                <w:sz w:val="24"/>
              </w:rPr>
              <w:t>Фактическая обеспеченность</w:t>
            </w:r>
          </w:p>
          <w:p w:rsidR="00A364A4" w:rsidRDefault="00D1643D">
            <w:pPr>
              <w:pStyle w:val="TableParagraph"/>
              <w:spacing w:line="273" w:lineRule="auto"/>
              <w:ind w:left="528" w:right="407" w:firstLine="333"/>
              <w:rPr>
                <w:b/>
                <w:sz w:val="24"/>
              </w:rPr>
            </w:pPr>
            <w:r>
              <w:rPr>
                <w:b/>
                <w:spacing w:val="-6"/>
                <w:sz w:val="24"/>
              </w:rPr>
              <w:t xml:space="preserve">на </w:t>
            </w:r>
            <w:r>
              <w:rPr>
                <w:b/>
                <w:sz w:val="24"/>
              </w:rPr>
              <w:t>2022</w:t>
            </w:r>
            <w:r>
              <w:rPr>
                <w:b/>
                <w:spacing w:val="-15"/>
                <w:sz w:val="24"/>
              </w:rPr>
              <w:t xml:space="preserve"> </w:t>
            </w:r>
            <w:r>
              <w:rPr>
                <w:b/>
                <w:sz w:val="24"/>
              </w:rPr>
              <w:t>г.</w:t>
            </w:r>
            <w:r>
              <w:rPr>
                <w:b/>
                <w:spacing w:val="-15"/>
                <w:sz w:val="24"/>
              </w:rPr>
              <w:t xml:space="preserve"> </w:t>
            </w:r>
            <w:r>
              <w:rPr>
                <w:b/>
                <w:sz w:val="24"/>
                <w:vertAlign w:val="superscript"/>
              </w:rPr>
              <w:t>11</w:t>
            </w:r>
          </w:p>
        </w:tc>
        <w:tc>
          <w:tcPr>
            <w:tcW w:w="1843" w:type="dxa"/>
            <w:shd w:val="clear" w:color="auto" w:fill="DDD9C3"/>
          </w:tcPr>
          <w:p w:rsidR="00A364A4" w:rsidRDefault="00D1643D">
            <w:pPr>
              <w:pStyle w:val="TableParagraph"/>
              <w:spacing w:before="21" w:line="278" w:lineRule="auto"/>
              <w:ind w:left="133" w:right="121"/>
              <w:jc w:val="center"/>
              <w:rPr>
                <w:b/>
                <w:sz w:val="24"/>
              </w:rPr>
            </w:pPr>
            <w:r>
              <w:rPr>
                <w:b/>
                <w:spacing w:val="-2"/>
                <w:sz w:val="24"/>
              </w:rPr>
              <w:t xml:space="preserve">Потребность </w:t>
            </w:r>
            <w:r>
              <w:rPr>
                <w:b/>
                <w:spacing w:val="-6"/>
                <w:sz w:val="24"/>
              </w:rPr>
              <w:t>на</w:t>
            </w:r>
          </w:p>
          <w:p w:rsidR="00A364A4" w:rsidRDefault="00D1643D">
            <w:pPr>
              <w:pStyle w:val="TableParagraph"/>
              <w:spacing w:line="276" w:lineRule="auto"/>
              <w:ind w:left="133" w:right="121"/>
              <w:jc w:val="center"/>
              <w:rPr>
                <w:b/>
                <w:sz w:val="24"/>
              </w:rPr>
            </w:pPr>
            <w:r>
              <w:rPr>
                <w:b/>
                <w:spacing w:val="-2"/>
                <w:sz w:val="24"/>
              </w:rPr>
              <w:t xml:space="preserve">расчетный </w:t>
            </w:r>
            <w:r>
              <w:rPr>
                <w:b/>
                <w:spacing w:val="-4"/>
                <w:sz w:val="24"/>
              </w:rPr>
              <w:t>срок</w:t>
            </w:r>
          </w:p>
          <w:p w:rsidR="00A364A4" w:rsidRDefault="00D1643D">
            <w:pPr>
              <w:pStyle w:val="TableParagraph"/>
              <w:spacing w:line="272" w:lineRule="exact"/>
              <w:ind w:left="11"/>
              <w:jc w:val="center"/>
              <w:rPr>
                <w:b/>
                <w:sz w:val="24"/>
              </w:rPr>
            </w:pPr>
            <w:r>
              <w:rPr>
                <w:b/>
                <w:sz w:val="24"/>
              </w:rPr>
              <w:t>(2043</w:t>
            </w:r>
            <w:r>
              <w:rPr>
                <w:b/>
                <w:spacing w:val="-3"/>
                <w:sz w:val="24"/>
              </w:rPr>
              <w:t xml:space="preserve"> </w:t>
            </w:r>
            <w:r>
              <w:rPr>
                <w:b/>
                <w:spacing w:val="-2"/>
                <w:sz w:val="24"/>
              </w:rPr>
              <w:t>г.)</w:t>
            </w:r>
            <w:r>
              <w:rPr>
                <w:b/>
                <w:spacing w:val="-2"/>
                <w:sz w:val="24"/>
                <w:vertAlign w:val="superscript"/>
              </w:rPr>
              <w:t>12</w:t>
            </w:r>
          </w:p>
        </w:tc>
        <w:tc>
          <w:tcPr>
            <w:tcW w:w="1983" w:type="dxa"/>
            <w:shd w:val="clear" w:color="auto" w:fill="DDD9C3"/>
          </w:tcPr>
          <w:p w:rsidR="00A364A4" w:rsidRDefault="00D1643D">
            <w:pPr>
              <w:pStyle w:val="TableParagraph"/>
              <w:spacing w:before="1" w:line="276" w:lineRule="auto"/>
              <w:ind w:left="12"/>
              <w:jc w:val="center"/>
              <w:rPr>
                <w:b/>
                <w:sz w:val="24"/>
              </w:rPr>
            </w:pPr>
            <w:r>
              <w:rPr>
                <w:b/>
                <w:spacing w:val="-2"/>
                <w:sz w:val="24"/>
              </w:rPr>
              <w:t>Обеспеченность относительно проектной потребности,</w:t>
            </w:r>
          </w:p>
          <w:p w:rsidR="00A364A4" w:rsidRDefault="00D1643D">
            <w:pPr>
              <w:pStyle w:val="TableParagraph"/>
              <w:spacing w:before="1"/>
              <w:ind w:left="12" w:right="5"/>
              <w:jc w:val="center"/>
              <w:rPr>
                <w:b/>
                <w:sz w:val="24"/>
              </w:rPr>
            </w:pPr>
            <w:r>
              <w:rPr>
                <w:b/>
                <w:spacing w:val="-10"/>
                <w:sz w:val="24"/>
              </w:rPr>
              <w:t>%</w:t>
            </w:r>
          </w:p>
        </w:tc>
      </w:tr>
      <w:tr w:rsidR="00A364A4">
        <w:trPr>
          <w:trHeight w:val="2467"/>
        </w:trPr>
        <w:tc>
          <w:tcPr>
            <w:tcW w:w="3401"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22"/>
              <w:rPr>
                <w:sz w:val="24"/>
              </w:rPr>
            </w:pPr>
          </w:p>
          <w:p w:rsidR="00A364A4" w:rsidRDefault="00D1643D">
            <w:pPr>
              <w:pStyle w:val="TableParagraph"/>
              <w:ind w:left="1099" w:right="631" w:hanging="456"/>
              <w:rPr>
                <w:sz w:val="24"/>
              </w:rPr>
            </w:pPr>
            <w:r>
              <w:rPr>
                <w:sz w:val="24"/>
              </w:rPr>
              <w:t>Городские</w:t>
            </w:r>
            <w:r>
              <w:rPr>
                <w:spacing w:val="-15"/>
                <w:sz w:val="24"/>
              </w:rPr>
              <w:t xml:space="preserve"> </w:t>
            </w:r>
            <w:r>
              <w:rPr>
                <w:sz w:val="24"/>
              </w:rPr>
              <w:t xml:space="preserve">массовые </w:t>
            </w:r>
            <w:r>
              <w:rPr>
                <w:spacing w:val="-2"/>
                <w:sz w:val="24"/>
              </w:rPr>
              <w:t>библиотеки</w:t>
            </w:r>
          </w:p>
        </w:tc>
        <w:tc>
          <w:tcPr>
            <w:tcW w:w="1419"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22"/>
              <w:rPr>
                <w:sz w:val="24"/>
              </w:rPr>
            </w:pPr>
          </w:p>
          <w:p w:rsidR="00A364A4" w:rsidRDefault="00D1643D">
            <w:pPr>
              <w:pStyle w:val="TableParagraph"/>
              <w:ind w:left="473" w:right="100" w:hanging="363"/>
              <w:rPr>
                <w:sz w:val="24"/>
              </w:rPr>
            </w:pPr>
            <w:r>
              <w:rPr>
                <w:spacing w:val="-2"/>
                <w:sz w:val="24"/>
              </w:rPr>
              <w:t xml:space="preserve">тыс.ед.хран </w:t>
            </w:r>
            <w:r>
              <w:rPr>
                <w:spacing w:val="-4"/>
                <w:sz w:val="24"/>
              </w:rPr>
              <w:t>ения</w:t>
            </w:r>
          </w:p>
        </w:tc>
        <w:tc>
          <w:tcPr>
            <w:tcW w:w="2410" w:type="dxa"/>
          </w:tcPr>
          <w:p w:rsidR="00A364A4" w:rsidRDefault="00D1643D">
            <w:pPr>
              <w:pStyle w:val="TableParagraph"/>
              <w:spacing w:before="258"/>
              <w:ind w:left="119" w:right="114"/>
              <w:jc w:val="center"/>
              <w:rPr>
                <w:sz w:val="24"/>
              </w:rPr>
            </w:pPr>
            <w:r>
              <w:rPr>
                <w:sz w:val="24"/>
              </w:rPr>
              <w:t>4</w:t>
            </w:r>
            <w:r>
              <w:rPr>
                <w:spacing w:val="-1"/>
                <w:sz w:val="24"/>
              </w:rPr>
              <w:t xml:space="preserve"> </w:t>
            </w:r>
            <w:r>
              <w:rPr>
                <w:sz w:val="24"/>
              </w:rPr>
              <w:t>тыс.</w:t>
            </w:r>
            <w:r>
              <w:rPr>
                <w:spacing w:val="-1"/>
                <w:sz w:val="24"/>
              </w:rPr>
              <w:t xml:space="preserve"> </w:t>
            </w:r>
            <w:proofErr w:type="gramStart"/>
            <w:r>
              <w:rPr>
                <w:spacing w:val="-2"/>
                <w:sz w:val="24"/>
              </w:rPr>
              <w:t>ед.хранения</w:t>
            </w:r>
            <w:proofErr w:type="gramEnd"/>
          </w:p>
          <w:p w:rsidR="00A364A4" w:rsidRDefault="00D1643D">
            <w:pPr>
              <w:pStyle w:val="TableParagraph"/>
              <w:ind w:left="338" w:right="328" w:hanging="1"/>
              <w:jc w:val="center"/>
              <w:rPr>
                <w:sz w:val="24"/>
              </w:rPr>
            </w:pPr>
            <w:r>
              <w:rPr>
                <w:sz w:val="24"/>
              </w:rPr>
              <w:t>на</w:t>
            </w:r>
            <w:r>
              <w:rPr>
                <w:spacing w:val="-3"/>
                <w:sz w:val="24"/>
              </w:rPr>
              <w:t xml:space="preserve"> </w:t>
            </w:r>
            <w:r>
              <w:rPr>
                <w:sz w:val="24"/>
              </w:rPr>
              <w:t>1000</w:t>
            </w:r>
            <w:r>
              <w:rPr>
                <w:spacing w:val="-2"/>
                <w:sz w:val="24"/>
              </w:rPr>
              <w:t xml:space="preserve"> </w:t>
            </w:r>
            <w:r>
              <w:rPr>
                <w:sz w:val="24"/>
              </w:rPr>
              <w:t>человек, дополнительно</w:t>
            </w:r>
            <w:r>
              <w:rPr>
                <w:spacing w:val="-15"/>
                <w:sz w:val="24"/>
              </w:rPr>
              <w:t xml:space="preserve"> </w:t>
            </w:r>
            <w:r>
              <w:rPr>
                <w:sz w:val="24"/>
              </w:rPr>
              <w:t xml:space="preserve">в </w:t>
            </w:r>
            <w:r>
              <w:rPr>
                <w:spacing w:val="-2"/>
                <w:sz w:val="24"/>
              </w:rPr>
              <w:t xml:space="preserve">центральной </w:t>
            </w:r>
            <w:r>
              <w:rPr>
                <w:sz w:val="24"/>
              </w:rPr>
              <w:t>библиотеке 0,1</w:t>
            </w:r>
          </w:p>
          <w:p w:rsidR="00A364A4" w:rsidRDefault="00D1643D">
            <w:pPr>
              <w:pStyle w:val="TableParagraph"/>
              <w:spacing w:before="1"/>
              <w:ind w:left="119" w:right="111"/>
              <w:jc w:val="center"/>
              <w:rPr>
                <w:sz w:val="24"/>
              </w:rPr>
            </w:pPr>
            <w:r>
              <w:rPr>
                <w:sz w:val="24"/>
              </w:rPr>
              <w:t>тыс.ед.хранения</w:t>
            </w:r>
            <w:r>
              <w:rPr>
                <w:spacing w:val="-15"/>
                <w:sz w:val="24"/>
              </w:rPr>
              <w:t xml:space="preserve"> </w:t>
            </w:r>
            <w:r>
              <w:rPr>
                <w:sz w:val="24"/>
              </w:rPr>
              <w:t>на 1000 человек</w:t>
            </w:r>
          </w:p>
        </w:tc>
        <w:tc>
          <w:tcPr>
            <w:tcW w:w="1843"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22"/>
              <w:rPr>
                <w:sz w:val="24"/>
              </w:rPr>
            </w:pPr>
          </w:p>
          <w:p w:rsidR="00A364A4" w:rsidRDefault="00D1643D">
            <w:pPr>
              <w:pStyle w:val="TableParagraph"/>
              <w:ind w:left="201" w:firstLine="552"/>
              <w:rPr>
                <w:sz w:val="24"/>
              </w:rPr>
            </w:pPr>
            <w:r>
              <w:rPr>
                <w:spacing w:val="-6"/>
                <w:sz w:val="24"/>
              </w:rPr>
              <w:t xml:space="preserve">СП </w:t>
            </w:r>
            <w:r>
              <w:rPr>
                <w:spacing w:val="-2"/>
                <w:sz w:val="24"/>
              </w:rPr>
              <w:t>42.13330.2016</w:t>
            </w:r>
          </w:p>
        </w:tc>
        <w:tc>
          <w:tcPr>
            <w:tcW w:w="1985"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122"/>
              <w:rPr>
                <w:sz w:val="24"/>
              </w:rPr>
            </w:pPr>
          </w:p>
          <w:p w:rsidR="00A364A4" w:rsidRDefault="00D1643D">
            <w:pPr>
              <w:pStyle w:val="TableParagraph"/>
              <w:ind w:left="28" w:right="23"/>
              <w:jc w:val="center"/>
              <w:rPr>
                <w:sz w:val="24"/>
              </w:rPr>
            </w:pPr>
            <w:r>
              <w:rPr>
                <w:spacing w:val="-2"/>
                <w:sz w:val="24"/>
              </w:rPr>
              <w:t>734,9</w:t>
            </w:r>
          </w:p>
        </w:tc>
        <w:tc>
          <w:tcPr>
            <w:tcW w:w="1843" w:type="dxa"/>
          </w:tcPr>
          <w:p w:rsidR="00A364A4" w:rsidRDefault="00A364A4">
            <w:pPr>
              <w:pStyle w:val="TableParagraph"/>
              <w:rPr>
                <w:sz w:val="24"/>
              </w:rPr>
            </w:pPr>
          </w:p>
          <w:p w:rsidR="00A364A4" w:rsidRDefault="00A364A4">
            <w:pPr>
              <w:pStyle w:val="TableParagraph"/>
              <w:spacing w:before="121"/>
              <w:rPr>
                <w:sz w:val="24"/>
              </w:rPr>
            </w:pPr>
          </w:p>
          <w:p w:rsidR="00A364A4" w:rsidRDefault="00D1643D">
            <w:pPr>
              <w:pStyle w:val="TableParagraph"/>
              <w:ind w:left="11" w:right="2"/>
              <w:jc w:val="center"/>
              <w:rPr>
                <w:sz w:val="24"/>
              </w:rPr>
            </w:pPr>
            <w:r>
              <w:rPr>
                <w:spacing w:val="-2"/>
                <w:sz w:val="24"/>
              </w:rPr>
              <w:t>2309,</w:t>
            </w:r>
          </w:p>
          <w:p w:rsidR="00A364A4" w:rsidRDefault="00D1643D">
            <w:pPr>
              <w:pStyle w:val="TableParagraph"/>
              <w:spacing w:before="1"/>
              <w:ind w:left="269" w:right="222" w:firstLine="24"/>
              <w:jc w:val="both"/>
              <w:rPr>
                <w:sz w:val="24"/>
              </w:rPr>
            </w:pPr>
            <w:r>
              <w:rPr>
                <w:sz w:val="24"/>
              </w:rPr>
              <w:t>из</w:t>
            </w:r>
            <w:r>
              <w:rPr>
                <w:spacing w:val="-13"/>
                <w:sz w:val="24"/>
              </w:rPr>
              <w:t xml:space="preserve"> </w:t>
            </w:r>
            <w:r>
              <w:rPr>
                <w:sz w:val="24"/>
              </w:rPr>
              <w:t>них</w:t>
            </w:r>
            <w:r>
              <w:rPr>
                <w:spacing w:val="-11"/>
                <w:sz w:val="24"/>
              </w:rPr>
              <w:t xml:space="preserve"> </w:t>
            </w:r>
            <w:r>
              <w:rPr>
                <w:sz w:val="24"/>
              </w:rPr>
              <w:t>56,3</w:t>
            </w:r>
            <w:r>
              <w:rPr>
                <w:spacing w:val="-13"/>
                <w:sz w:val="24"/>
              </w:rPr>
              <w:t xml:space="preserve"> </w:t>
            </w:r>
            <w:r>
              <w:rPr>
                <w:sz w:val="24"/>
              </w:rPr>
              <w:t xml:space="preserve">в </w:t>
            </w:r>
            <w:r>
              <w:rPr>
                <w:spacing w:val="-2"/>
                <w:sz w:val="24"/>
              </w:rPr>
              <w:t>центральной библиотеке</w:t>
            </w:r>
          </w:p>
        </w:tc>
        <w:tc>
          <w:tcPr>
            <w:tcW w:w="1983" w:type="dxa"/>
          </w:tcPr>
          <w:p w:rsidR="00A364A4" w:rsidRDefault="00A364A4">
            <w:pPr>
              <w:pStyle w:val="TableParagraph"/>
              <w:rPr>
                <w:sz w:val="24"/>
              </w:rPr>
            </w:pPr>
          </w:p>
          <w:p w:rsidR="00A364A4" w:rsidRDefault="00A364A4">
            <w:pPr>
              <w:pStyle w:val="TableParagraph"/>
              <w:rPr>
                <w:sz w:val="24"/>
              </w:rPr>
            </w:pPr>
          </w:p>
          <w:p w:rsidR="00A364A4" w:rsidRDefault="00A364A4">
            <w:pPr>
              <w:pStyle w:val="TableParagraph"/>
              <w:spacing w:before="258"/>
              <w:rPr>
                <w:sz w:val="24"/>
              </w:rPr>
            </w:pPr>
          </w:p>
          <w:p w:rsidR="00A364A4" w:rsidRDefault="00D1643D">
            <w:pPr>
              <w:pStyle w:val="TableParagraph"/>
              <w:spacing w:before="1"/>
              <w:ind w:left="12" w:right="5"/>
              <w:jc w:val="center"/>
              <w:rPr>
                <w:sz w:val="24"/>
              </w:rPr>
            </w:pPr>
            <w:r>
              <w:rPr>
                <w:spacing w:val="-5"/>
                <w:sz w:val="24"/>
              </w:rPr>
              <w:t>32</w:t>
            </w:r>
          </w:p>
        </w:tc>
      </w:tr>
      <w:tr w:rsidR="00A364A4">
        <w:trPr>
          <w:trHeight w:val="834"/>
        </w:trPr>
        <w:tc>
          <w:tcPr>
            <w:tcW w:w="3401" w:type="dxa"/>
          </w:tcPr>
          <w:p w:rsidR="00A364A4" w:rsidRDefault="00D1643D">
            <w:pPr>
              <w:pStyle w:val="TableParagraph"/>
              <w:spacing w:before="270"/>
              <w:ind w:left="10"/>
              <w:jc w:val="center"/>
              <w:rPr>
                <w:sz w:val="24"/>
              </w:rPr>
            </w:pPr>
            <w:r>
              <w:rPr>
                <w:spacing w:val="-2"/>
                <w:sz w:val="24"/>
              </w:rPr>
              <w:t>Магазины</w:t>
            </w:r>
          </w:p>
        </w:tc>
        <w:tc>
          <w:tcPr>
            <w:tcW w:w="1419" w:type="dxa"/>
          </w:tcPr>
          <w:p w:rsidR="00A364A4" w:rsidRDefault="00D1643D">
            <w:pPr>
              <w:pStyle w:val="TableParagraph"/>
              <w:ind w:left="244" w:right="235" w:firstLine="243"/>
              <w:rPr>
                <w:sz w:val="24"/>
              </w:rPr>
            </w:pPr>
            <w:proofErr w:type="gramStart"/>
            <w:r>
              <w:rPr>
                <w:spacing w:val="-4"/>
                <w:sz w:val="24"/>
              </w:rPr>
              <w:t>кв.м</w:t>
            </w:r>
            <w:proofErr w:type="gramEnd"/>
            <w:r>
              <w:rPr>
                <w:spacing w:val="-4"/>
                <w:sz w:val="24"/>
              </w:rPr>
              <w:t xml:space="preserve"> </w:t>
            </w:r>
            <w:r>
              <w:rPr>
                <w:spacing w:val="-2"/>
                <w:sz w:val="24"/>
              </w:rPr>
              <w:t>торговой</w:t>
            </w:r>
          </w:p>
          <w:p w:rsidR="00A364A4" w:rsidRDefault="00D1643D">
            <w:pPr>
              <w:pStyle w:val="TableParagraph"/>
              <w:spacing w:line="269" w:lineRule="exact"/>
              <w:ind w:left="254"/>
              <w:rPr>
                <w:sz w:val="24"/>
              </w:rPr>
            </w:pPr>
            <w:r>
              <w:rPr>
                <w:spacing w:val="-2"/>
                <w:sz w:val="24"/>
              </w:rPr>
              <w:t>площади</w:t>
            </w:r>
          </w:p>
        </w:tc>
        <w:tc>
          <w:tcPr>
            <w:tcW w:w="2410" w:type="dxa"/>
          </w:tcPr>
          <w:p w:rsidR="00A364A4" w:rsidRDefault="00D1643D">
            <w:pPr>
              <w:pStyle w:val="TableParagraph"/>
              <w:spacing w:line="270" w:lineRule="exact"/>
              <w:ind w:left="280"/>
              <w:rPr>
                <w:sz w:val="24"/>
              </w:rPr>
            </w:pPr>
            <w:r>
              <w:rPr>
                <w:sz w:val="24"/>
              </w:rPr>
              <w:t xml:space="preserve">280 </w:t>
            </w:r>
            <w:proofErr w:type="gramStart"/>
            <w:r>
              <w:rPr>
                <w:sz w:val="24"/>
              </w:rPr>
              <w:t>кв.м</w:t>
            </w:r>
            <w:proofErr w:type="gramEnd"/>
            <w:r>
              <w:rPr>
                <w:spacing w:val="-2"/>
                <w:sz w:val="24"/>
              </w:rPr>
              <w:t xml:space="preserve"> торговой</w:t>
            </w:r>
          </w:p>
          <w:p w:rsidR="00A364A4" w:rsidRDefault="00D1643D">
            <w:pPr>
              <w:pStyle w:val="TableParagraph"/>
              <w:spacing w:line="270" w:lineRule="atLeast"/>
              <w:ind w:left="801" w:hanging="471"/>
              <w:rPr>
                <w:sz w:val="24"/>
              </w:rPr>
            </w:pPr>
            <w:r>
              <w:rPr>
                <w:sz w:val="24"/>
              </w:rPr>
              <w:t>площади</w:t>
            </w:r>
            <w:r>
              <w:rPr>
                <w:spacing w:val="-15"/>
                <w:sz w:val="24"/>
              </w:rPr>
              <w:t xml:space="preserve"> </w:t>
            </w:r>
            <w:r>
              <w:rPr>
                <w:sz w:val="24"/>
              </w:rPr>
              <w:t>на</w:t>
            </w:r>
            <w:r>
              <w:rPr>
                <w:spacing w:val="-15"/>
                <w:sz w:val="24"/>
              </w:rPr>
              <w:t xml:space="preserve"> </w:t>
            </w:r>
            <w:r>
              <w:rPr>
                <w:sz w:val="24"/>
              </w:rPr>
              <w:t xml:space="preserve">1000 </w:t>
            </w:r>
            <w:r>
              <w:rPr>
                <w:spacing w:val="-2"/>
                <w:sz w:val="24"/>
              </w:rPr>
              <w:t>человек</w:t>
            </w:r>
          </w:p>
        </w:tc>
        <w:tc>
          <w:tcPr>
            <w:tcW w:w="1843" w:type="dxa"/>
          </w:tcPr>
          <w:p w:rsidR="00A364A4" w:rsidRDefault="00D1643D">
            <w:pPr>
              <w:pStyle w:val="TableParagraph"/>
              <w:spacing w:line="276" w:lineRule="auto"/>
              <w:ind w:left="201" w:firstLine="552"/>
              <w:rPr>
                <w:sz w:val="24"/>
              </w:rPr>
            </w:pPr>
            <w:r>
              <w:rPr>
                <w:spacing w:val="-6"/>
                <w:sz w:val="24"/>
              </w:rPr>
              <w:t xml:space="preserve">СП </w:t>
            </w:r>
            <w:r>
              <w:rPr>
                <w:spacing w:val="-2"/>
                <w:sz w:val="24"/>
              </w:rPr>
              <w:t>42.13330.2016</w:t>
            </w:r>
          </w:p>
        </w:tc>
        <w:tc>
          <w:tcPr>
            <w:tcW w:w="1985" w:type="dxa"/>
          </w:tcPr>
          <w:p w:rsidR="00A364A4" w:rsidRDefault="00D1643D">
            <w:pPr>
              <w:pStyle w:val="TableParagraph"/>
              <w:spacing w:before="270"/>
              <w:ind w:left="28" w:right="23"/>
              <w:jc w:val="center"/>
              <w:rPr>
                <w:sz w:val="24"/>
              </w:rPr>
            </w:pPr>
            <w:r>
              <w:rPr>
                <w:spacing w:val="-2"/>
                <w:sz w:val="24"/>
              </w:rPr>
              <w:t>132829,8</w:t>
            </w:r>
          </w:p>
        </w:tc>
        <w:tc>
          <w:tcPr>
            <w:tcW w:w="1843" w:type="dxa"/>
          </w:tcPr>
          <w:p w:rsidR="00A364A4" w:rsidRDefault="00D1643D">
            <w:pPr>
              <w:pStyle w:val="TableParagraph"/>
              <w:spacing w:before="270"/>
              <w:ind w:left="11"/>
              <w:jc w:val="center"/>
              <w:rPr>
                <w:sz w:val="24"/>
              </w:rPr>
            </w:pPr>
            <w:r>
              <w:rPr>
                <w:spacing w:val="-2"/>
                <w:sz w:val="24"/>
              </w:rPr>
              <w:t>157701</w:t>
            </w:r>
          </w:p>
        </w:tc>
        <w:tc>
          <w:tcPr>
            <w:tcW w:w="1983" w:type="dxa"/>
          </w:tcPr>
          <w:p w:rsidR="00A364A4" w:rsidRDefault="00D1643D">
            <w:pPr>
              <w:pStyle w:val="TableParagraph"/>
              <w:spacing w:before="270"/>
              <w:ind w:left="12" w:right="5"/>
              <w:jc w:val="center"/>
              <w:rPr>
                <w:sz w:val="24"/>
              </w:rPr>
            </w:pPr>
            <w:r>
              <w:rPr>
                <w:spacing w:val="-5"/>
                <w:sz w:val="24"/>
              </w:rPr>
              <w:t>84</w:t>
            </w:r>
          </w:p>
        </w:tc>
      </w:tr>
      <w:tr w:rsidR="00A364A4">
        <w:trPr>
          <w:trHeight w:val="832"/>
        </w:trPr>
        <w:tc>
          <w:tcPr>
            <w:tcW w:w="3401" w:type="dxa"/>
          </w:tcPr>
          <w:p w:rsidR="00A364A4" w:rsidRDefault="00D1643D">
            <w:pPr>
              <w:pStyle w:val="TableParagraph"/>
              <w:spacing w:before="133"/>
              <w:ind w:left="1281" w:hanging="1071"/>
              <w:rPr>
                <w:sz w:val="24"/>
              </w:rPr>
            </w:pPr>
            <w:r>
              <w:rPr>
                <w:sz w:val="24"/>
              </w:rPr>
              <w:t>Предприятия</w:t>
            </w:r>
            <w:r>
              <w:rPr>
                <w:spacing w:val="-15"/>
                <w:sz w:val="24"/>
              </w:rPr>
              <w:t xml:space="preserve"> </w:t>
            </w:r>
            <w:r>
              <w:rPr>
                <w:sz w:val="24"/>
              </w:rPr>
              <w:t xml:space="preserve">общественного </w:t>
            </w:r>
            <w:r>
              <w:rPr>
                <w:spacing w:val="-2"/>
                <w:sz w:val="24"/>
              </w:rPr>
              <w:t>питания</w:t>
            </w:r>
          </w:p>
        </w:tc>
        <w:tc>
          <w:tcPr>
            <w:tcW w:w="1419" w:type="dxa"/>
          </w:tcPr>
          <w:p w:rsidR="00A364A4" w:rsidRDefault="00D1643D">
            <w:pPr>
              <w:pStyle w:val="TableParagraph"/>
              <w:spacing w:before="270"/>
              <w:ind w:left="18" w:right="13"/>
              <w:jc w:val="center"/>
              <w:rPr>
                <w:sz w:val="24"/>
              </w:rPr>
            </w:pPr>
            <w:r>
              <w:rPr>
                <w:spacing w:val="-4"/>
                <w:sz w:val="24"/>
              </w:rPr>
              <w:t>место</w:t>
            </w:r>
          </w:p>
        </w:tc>
        <w:tc>
          <w:tcPr>
            <w:tcW w:w="2410" w:type="dxa"/>
          </w:tcPr>
          <w:p w:rsidR="00A364A4" w:rsidRDefault="00D1643D">
            <w:pPr>
              <w:pStyle w:val="TableParagraph"/>
              <w:spacing w:before="133"/>
              <w:ind w:left="801" w:hanging="399"/>
              <w:rPr>
                <w:sz w:val="24"/>
              </w:rPr>
            </w:pPr>
            <w:r>
              <w:rPr>
                <w:sz w:val="24"/>
              </w:rPr>
              <w:t>40</w:t>
            </w:r>
            <w:r>
              <w:rPr>
                <w:spacing w:val="-13"/>
                <w:sz w:val="24"/>
              </w:rPr>
              <w:t xml:space="preserve"> </w:t>
            </w:r>
            <w:r>
              <w:rPr>
                <w:sz w:val="24"/>
              </w:rPr>
              <w:t>мест</w:t>
            </w:r>
            <w:r>
              <w:rPr>
                <w:spacing w:val="-13"/>
                <w:sz w:val="24"/>
              </w:rPr>
              <w:t xml:space="preserve"> </w:t>
            </w:r>
            <w:r>
              <w:rPr>
                <w:sz w:val="24"/>
              </w:rPr>
              <w:t>на</w:t>
            </w:r>
            <w:r>
              <w:rPr>
                <w:spacing w:val="-14"/>
                <w:sz w:val="24"/>
              </w:rPr>
              <w:t xml:space="preserve"> </w:t>
            </w:r>
            <w:r>
              <w:rPr>
                <w:sz w:val="24"/>
              </w:rPr>
              <w:t xml:space="preserve">1000 </w:t>
            </w:r>
            <w:r>
              <w:rPr>
                <w:spacing w:val="-2"/>
                <w:sz w:val="24"/>
              </w:rPr>
              <w:t>человек</w:t>
            </w:r>
          </w:p>
        </w:tc>
        <w:tc>
          <w:tcPr>
            <w:tcW w:w="1843" w:type="dxa"/>
          </w:tcPr>
          <w:p w:rsidR="00A364A4" w:rsidRDefault="00D1643D">
            <w:pPr>
              <w:pStyle w:val="TableParagraph"/>
              <w:spacing w:line="276" w:lineRule="auto"/>
              <w:ind w:left="201" w:firstLine="552"/>
              <w:rPr>
                <w:sz w:val="24"/>
              </w:rPr>
            </w:pPr>
            <w:r>
              <w:rPr>
                <w:spacing w:val="-6"/>
                <w:sz w:val="24"/>
              </w:rPr>
              <w:t xml:space="preserve">СП </w:t>
            </w:r>
            <w:r>
              <w:rPr>
                <w:spacing w:val="-2"/>
                <w:sz w:val="24"/>
              </w:rPr>
              <w:t>42.13330.2016</w:t>
            </w:r>
          </w:p>
        </w:tc>
        <w:tc>
          <w:tcPr>
            <w:tcW w:w="1985" w:type="dxa"/>
          </w:tcPr>
          <w:p w:rsidR="00A364A4" w:rsidRDefault="00D1643D">
            <w:pPr>
              <w:pStyle w:val="TableParagraph"/>
              <w:spacing w:before="270"/>
              <w:ind w:left="28" w:right="25"/>
              <w:jc w:val="center"/>
              <w:rPr>
                <w:sz w:val="24"/>
              </w:rPr>
            </w:pPr>
            <w:r>
              <w:rPr>
                <w:spacing w:val="-2"/>
                <w:sz w:val="24"/>
              </w:rPr>
              <w:t>55100</w:t>
            </w:r>
          </w:p>
        </w:tc>
        <w:tc>
          <w:tcPr>
            <w:tcW w:w="1843" w:type="dxa"/>
          </w:tcPr>
          <w:p w:rsidR="00A364A4" w:rsidRDefault="00D1643D">
            <w:pPr>
              <w:pStyle w:val="TableParagraph"/>
              <w:spacing w:before="270"/>
              <w:ind w:left="11"/>
              <w:jc w:val="center"/>
              <w:rPr>
                <w:sz w:val="24"/>
              </w:rPr>
            </w:pPr>
            <w:r>
              <w:rPr>
                <w:spacing w:val="-2"/>
                <w:sz w:val="24"/>
              </w:rPr>
              <w:t>22528</w:t>
            </w:r>
          </w:p>
        </w:tc>
        <w:tc>
          <w:tcPr>
            <w:tcW w:w="1983" w:type="dxa"/>
          </w:tcPr>
          <w:p w:rsidR="00A364A4" w:rsidRDefault="00D1643D">
            <w:pPr>
              <w:pStyle w:val="TableParagraph"/>
              <w:spacing w:before="270"/>
              <w:ind w:left="12" w:right="5"/>
              <w:jc w:val="center"/>
              <w:rPr>
                <w:sz w:val="24"/>
              </w:rPr>
            </w:pPr>
            <w:r>
              <w:rPr>
                <w:spacing w:val="-5"/>
                <w:sz w:val="24"/>
              </w:rPr>
              <w:t>244</w:t>
            </w:r>
          </w:p>
        </w:tc>
      </w:tr>
      <w:tr w:rsidR="00A364A4">
        <w:trPr>
          <w:trHeight w:val="834"/>
        </w:trPr>
        <w:tc>
          <w:tcPr>
            <w:tcW w:w="3401" w:type="dxa"/>
          </w:tcPr>
          <w:p w:rsidR="00A364A4" w:rsidRDefault="00D1643D">
            <w:pPr>
              <w:pStyle w:val="TableParagraph"/>
              <w:spacing w:before="135"/>
              <w:ind w:left="965" w:hanging="454"/>
              <w:rPr>
                <w:sz w:val="24"/>
              </w:rPr>
            </w:pPr>
            <w:r>
              <w:rPr>
                <w:sz w:val="24"/>
              </w:rPr>
              <w:t>Предприятия</w:t>
            </w:r>
            <w:r>
              <w:rPr>
                <w:spacing w:val="-15"/>
                <w:sz w:val="24"/>
              </w:rPr>
              <w:t xml:space="preserve"> </w:t>
            </w:r>
            <w:r>
              <w:rPr>
                <w:sz w:val="24"/>
              </w:rPr>
              <w:t xml:space="preserve">бытового </w:t>
            </w:r>
            <w:r>
              <w:rPr>
                <w:spacing w:val="-2"/>
                <w:sz w:val="24"/>
              </w:rPr>
              <w:t>обслуживания</w:t>
            </w:r>
          </w:p>
        </w:tc>
        <w:tc>
          <w:tcPr>
            <w:tcW w:w="1419" w:type="dxa"/>
          </w:tcPr>
          <w:p w:rsidR="00A364A4" w:rsidRDefault="00D1643D">
            <w:pPr>
              <w:pStyle w:val="TableParagraph"/>
              <w:spacing w:before="135"/>
              <w:ind w:left="413" w:right="291" w:hanging="104"/>
              <w:rPr>
                <w:sz w:val="24"/>
              </w:rPr>
            </w:pPr>
            <w:r>
              <w:rPr>
                <w:spacing w:val="-2"/>
                <w:sz w:val="24"/>
              </w:rPr>
              <w:t>рабочее место</w:t>
            </w:r>
          </w:p>
        </w:tc>
        <w:tc>
          <w:tcPr>
            <w:tcW w:w="2410" w:type="dxa"/>
          </w:tcPr>
          <w:p w:rsidR="00A364A4" w:rsidRDefault="00D1643D">
            <w:pPr>
              <w:pStyle w:val="TableParagraph"/>
              <w:spacing w:before="135"/>
              <w:ind w:left="801" w:hanging="339"/>
              <w:rPr>
                <w:sz w:val="24"/>
              </w:rPr>
            </w:pPr>
            <w:r>
              <w:rPr>
                <w:sz w:val="24"/>
              </w:rPr>
              <w:t>9</w:t>
            </w:r>
            <w:r>
              <w:rPr>
                <w:spacing w:val="-13"/>
                <w:sz w:val="24"/>
              </w:rPr>
              <w:t xml:space="preserve"> </w:t>
            </w:r>
            <w:r>
              <w:rPr>
                <w:sz w:val="24"/>
              </w:rPr>
              <w:t>мест</w:t>
            </w:r>
            <w:r>
              <w:rPr>
                <w:spacing w:val="-13"/>
                <w:sz w:val="24"/>
              </w:rPr>
              <w:t xml:space="preserve"> </w:t>
            </w:r>
            <w:r>
              <w:rPr>
                <w:sz w:val="24"/>
              </w:rPr>
              <w:t>на</w:t>
            </w:r>
            <w:r>
              <w:rPr>
                <w:spacing w:val="-14"/>
                <w:sz w:val="24"/>
              </w:rPr>
              <w:t xml:space="preserve"> </w:t>
            </w:r>
            <w:r>
              <w:rPr>
                <w:sz w:val="24"/>
              </w:rPr>
              <w:t xml:space="preserve">1000 </w:t>
            </w:r>
            <w:r>
              <w:rPr>
                <w:spacing w:val="-2"/>
                <w:sz w:val="24"/>
              </w:rPr>
              <w:t>человек</w:t>
            </w:r>
          </w:p>
        </w:tc>
        <w:tc>
          <w:tcPr>
            <w:tcW w:w="1843" w:type="dxa"/>
          </w:tcPr>
          <w:p w:rsidR="00A364A4" w:rsidRDefault="00D1643D">
            <w:pPr>
              <w:pStyle w:val="TableParagraph"/>
              <w:spacing w:line="276" w:lineRule="auto"/>
              <w:ind w:left="201" w:firstLine="552"/>
              <w:rPr>
                <w:sz w:val="24"/>
              </w:rPr>
            </w:pPr>
            <w:r>
              <w:rPr>
                <w:spacing w:val="-6"/>
                <w:sz w:val="24"/>
              </w:rPr>
              <w:t xml:space="preserve">СП </w:t>
            </w:r>
            <w:r>
              <w:rPr>
                <w:spacing w:val="-2"/>
                <w:sz w:val="24"/>
              </w:rPr>
              <w:t>42.13330.2016</w:t>
            </w:r>
          </w:p>
        </w:tc>
        <w:tc>
          <w:tcPr>
            <w:tcW w:w="1985" w:type="dxa"/>
          </w:tcPr>
          <w:p w:rsidR="00A364A4" w:rsidRDefault="00D1643D">
            <w:pPr>
              <w:pStyle w:val="TableParagraph"/>
              <w:spacing w:before="272"/>
              <w:ind w:left="28" w:right="25"/>
              <w:jc w:val="center"/>
              <w:rPr>
                <w:sz w:val="24"/>
              </w:rPr>
            </w:pPr>
            <w:r>
              <w:rPr>
                <w:spacing w:val="-4"/>
                <w:sz w:val="24"/>
              </w:rPr>
              <w:t>3945</w:t>
            </w:r>
          </w:p>
        </w:tc>
        <w:tc>
          <w:tcPr>
            <w:tcW w:w="1843" w:type="dxa"/>
          </w:tcPr>
          <w:p w:rsidR="00A364A4" w:rsidRDefault="00D1643D">
            <w:pPr>
              <w:pStyle w:val="TableParagraph"/>
              <w:spacing w:before="272"/>
              <w:ind w:left="11"/>
              <w:jc w:val="center"/>
              <w:rPr>
                <w:sz w:val="24"/>
              </w:rPr>
            </w:pPr>
            <w:r>
              <w:rPr>
                <w:spacing w:val="-4"/>
                <w:sz w:val="24"/>
              </w:rPr>
              <w:t>5068</w:t>
            </w:r>
          </w:p>
        </w:tc>
        <w:tc>
          <w:tcPr>
            <w:tcW w:w="1983" w:type="dxa"/>
          </w:tcPr>
          <w:p w:rsidR="00A364A4" w:rsidRDefault="00D1643D">
            <w:pPr>
              <w:pStyle w:val="TableParagraph"/>
              <w:spacing w:before="272"/>
              <w:ind w:left="12" w:right="3"/>
              <w:jc w:val="center"/>
              <w:rPr>
                <w:sz w:val="24"/>
              </w:rPr>
            </w:pPr>
            <w:r>
              <w:rPr>
                <w:spacing w:val="-4"/>
                <w:sz w:val="24"/>
              </w:rPr>
              <w:t>77,8</w:t>
            </w:r>
          </w:p>
        </w:tc>
      </w:tr>
      <w:tr w:rsidR="00A364A4">
        <w:trPr>
          <w:trHeight w:val="834"/>
        </w:trPr>
        <w:tc>
          <w:tcPr>
            <w:tcW w:w="3401" w:type="dxa"/>
          </w:tcPr>
          <w:p w:rsidR="00A364A4" w:rsidRDefault="00D1643D">
            <w:pPr>
              <w:pStyle w:val="TableParagraph"/>
              <w:spacing w:before="272"/>
              <w:ind w:left="3"/>
              <w:jc w:val="center"/>
              <w:rPr>
                <w:sz w:val="24"/>
              </w:rPr>
            </w:pPr>
            <w:r>
              <w:rPr>
                <w:spacing w:val="-4"/>
                <w:sz w:val="24"/>
              </w:rPr>
              <w:t>Бани</w:t>
            </w:r>
          </w:p>
        </w:tc>
        <w:tc>
          <w:tcPr>
            <w:tcW w:w="1419" w:type="dxa"/>
          </w:tcPr>
          <w:p w:rsidR="00A364A4" w:rsidRDefault="00D1643D">
            <w:pPr>
              <w:pStyle w:val="TableParagraph"/>
              <w:spacing w:before="272"/>
              <w:ind w:left="18" w:right="13"/>
              <w:jc w:val="center"/>
              <w:rPr>
                <w:sz w:val="24"/>
              </w:rPr>
            </w:pPr>
            <w:r>
              <w:rPr>
                <w:spacing w:val="-4"/>
                <w:sz w:val="24"/>
              </w:rPr>
              <w:t>место</w:t>
            </w:r>
          </w:p>
        </w:tc>
        <w:tc>
          <w:tcPr>
            <w:tcW w:w="2410" w:type="dxa"/>
          </w:tcPr>
          <w:p w:rsidR="00A364A4" w:rsidRDefault="00D1643D">
            <w:pPr>
              <w:pStyle w:val="TableParagraph"/>
              <w:spacing w:before="135"/>
              <w:ind w:left="801" w:hanging="339"/>
              <w:rPr>
                <w:sz w:val="24"/>
              </w:rPr>
            </w:pPr>
            <w:r>
              <w:rPr>
                <w:sz w:val="24"/>
              </w:rPr>
              <w:t>5</w:t>
            </w:r>
            <w:r>
              <w:rPr>
                <w:spacing w:val="-13"/>
                <w:sz w:val="24"/>
              </w:rPr>
              <w:t xml:space="preserve"> </w:t>
            </w:r>
            <w:r>
              <w:rPr>
                <w:sz w:val="24"/>
              </w:rPr>
              <w:t>мест</w:t>
            </w:r>
            <w:r>
              <w:rPr>
                <w:spacing w:val="-13"/>
                <w:sz w:val="24"/>
              </w:rPr>
              <w:t xml:space="preserve"> </w:t>
            </w:r>
            <w:r>
              <w:rPr>
                <w:sz w:val="24"/>
              </w:rPr>
              <w:t>на</w:t>
            </w:r>
            <w:r>
              <w:rPr>
                <w:spacing w:val="-14"/>
                <w:sz w:val="24"/>
              </w:rPr>
              <w:t xml:space="preserve"> </w:t>
            </w:r>
            <w:r>
              <w:rPr>
                <w:sz w:val="24"/>
              </w:rPr>
              <w:t xml:space="preserve">1000 </w:t>
            </w:r>
            <w:r>
              <w:rPr>
                <w:spacing w:val="-2"/>
                <w:sz w:val="24"/>
              </w:rPr>
              <w:t>человек</w:t>
            </w:r>
          </w:p>
        </w:tc>
        <w:tc>
          <w:tcPr>
            <w:tcW w:w="1843" w:type="dxa"/>
          </w:tcPr>
          <w:p w:rsidR="00A364A4" w:rsidRDefault="00D1643D">
            <w:pPr>
              <w:pStyle w:val="TableParagraph"/>
              <w:spacing w:line="276" w:lineRule="auto"/>
              <w:ind w:left="201" w:firstLine="552"/>
              <w:rPr>
                <w:sz w:val="24"/>
              </w:rPr>
            </w:pPr>
            <w:r>
              <w:rPr>
                <w:spacing w:val="-6"/>
                <w:sz w:val="24"/>
              </w:rPr>
              <w:t xml:space="preserve">СП </w:t>
            </w:r>
            <w:r>
              <w:rPr>
                <w:spacing w:val="-2"/>
                <w:sz w:val="24"/>
              </w:rPr>
              <w:t>42.13330.2016</w:t>
            </w:r>
          </w:p>
        </w:tc>
        <w:tc>
          <w:tcPr>
            <w:tcW w:w="1985" w:type="dxa"/>
          </w:tcPr>
          <w:p w:rsidR="00A364A4" w:rsidRDefault="00D1643D">
            <w:pPr>
              <w:pStyle w:val="TableParagraph"/>
              <w:spacing w:before="272"/>
              <w:ind w:left="28" w:right="25"/>
              <w:jc w:val="center"/>
              <w:rPr>
                <w:sz w:val="24"/>
              </w:rPr>
            </w:pPr>
            <w:r>
              <w:rPr>
                <w:spacing w:val="-4"/>
                <w:sz w:val="24"/>
              </w:rPr>
              <w:t>1890</w:t>
            </w:r>
          </w:p>
        </w:tc>
        <w:tc>
          <w:tcPr>
            <w:tcW w:w="1843" w:type="dxa"/>
          </w:tcPr>
          <w:p w:rsidR="00A364A4" w:rsidRDefault="00D1643D">
            <w:pPr>
              <w:pStyle w:val="TableParagraph"/>
              <w:spacing w:before="272"/>
              <w:ind w:left="11"/>
              <w:jc w:val="center"/>
              <w:rPr>
                <w:sz w:val="24"/>
              </w:rPr>
            </w:pPr>
            <w:r>
              <w:rPr>
                <w:spacing w:val="-4"/>
                <w:sz w:val="24"/>
              </w:rPr>
              <w:t>2816</w:t>
            </w:r>
          </w:p>
        </w:tc>
        <w:tc>
          <w:tcPr>
            <w:tcW w:w="1983" w:type="dxa"/>
          </w:tcPr>
          <w:p w:rsidR="00A364A4" w:rsidRDefault="00D1643D">
            <w:pPr>
              <w:pStyle w:val="TableParagraph"/>
              <w:spacing w:before="272"/>
              <w:ind w:left="12" w:right="3"/>
              <w:jc w:val="center"/>
              <w:rPr>
                <w:sz w:val="24"/>
              </w:rPr>
            </w:pPr>
            <w:r>
              <w:rPr>
                <w:spacing w:val="-4"/>
                <w:sz w:val="24"/>
              </w:rPr>
              <w:t>67,1</w:t>
            </w:r>
          </w:p>
        </w:tc>
      </w:tr>
      <w:tr w:rsidR="00A364A4">
        <w:trPr>
          <w:trHeight w:val="900"/>
        </w:trPr>
        <w:tc>
          <w:tcPr>
            <w:tcW w:w="3401" w:type="dxa"/>
          </w:tcPr>
          <w:p w:rsidR="00A364A4" w:rsidRDefault="00D1643D">
            <w:pPr>
              <w:pStyle w:val="TableParagraph"/>
              <w:spacing w:before="167"/>
              <w:ind w:left="8"/>
              <w:jc w:val="center"/>
              <w:rPr>
                <w:sz w:val="24"/>
              </w:rPr>
            </w:pPr>
            <w:r>
              <w:rPr>
                <w:sz w:val="24"/>
              </w:rPr>
              <w:t>Отделения</w:t>
            </w:r>
            <w:r>
              <w:rPr>
                <w:spacing w:val="-2"/>
                <w:sz w:val="24"/>
              </w:rPr>
              <w:t xml:space="preserve"> связи</w:t>
            </w:r>
          </w:p>
        </w:tc>
        <w:tc>
          <w:tcPr>
            <w:tcW w:w="1419" w:type="dxa"/>
          </w:tcPr>
          <w:p w:rsidR="00A364A4" w:rsidRDefault="00A364A4">
            <w:pPr>
              <w:pStyle w:val="TableParagraph"/>
              <w:spacing w:before="28"/>
              <w:rPr>
                <w:sz w:val="24"/>
              </w:rPr>
            </w:pPr>
          </w:p>
          <w:p w:rsidR="00A364A4" w:rsidRDefault="00D1643D">
            <w:pPr>
              <w:pStyle w:val="TableParagraph"/>
              <w:ind w:left="18" w:right="8"/>
              <w:jc w:val="center"/>
              <w:rPr>
                <w:sz w:val="24"/>
              </w:rPr>
            </w:pPr>
            <w:r>
              <w:rPr>
                <w:spacing w:val="-2"/>
                <w:sz w:val="24"/>
              </w:rPr>
              <w:t>объект</w:t>
            </w:r>
          </w:p>
        </w:tc>
        <w:tc>
          <w:tcPr>
            <w:tcW w:w="2410" w:type="dxa"/>
          </w:tcPr>
          <w:p w:rsidR="00A364A4" w:rsidRDefault="00D1643D">
            <w:pPr>
              <w:pStyle w:val="TableParagraph"/>
              <w:spacing w:before="167"/>
              <w:ind w:left="585" w:hanging="216"/>
              <w:rPr>
                <w:sz w:val="24"/>
              </w:rPr>
            </w:pPr>
            <w:r>
              <w:rPr>
                <w:sz w:val="24"/>
              </w:rPr>
              <w:t>1</w:t>
            </w:r>
            <w:r>
              <w:rPr>
                <w:spacing w:val="-13"/>
                <w:sz w:val="24"/>
              </w:rPr>
              <w:t xml:space="preserve"> </w:t>
            </w:r>
            <w:r>
              <w:rPr>
                <w:sz w:val="24"/>
              </w:rPr>
              <w:t>объект</w:t>
            </w:r>
            <w:r>
              <w:rPr>
                <w:spacing w:val="-13"/>
                <w:sz w:val="24"/>
              </w:rPr>
              <w:t xml:space="preserve"> </w:t>
            </w:r>
            <w:r>
              <w:rPr>
                <w:sz w:val="24"/>
              </w:rPr>
              <w:t>на</w:t>
            </w:r>
            <w:r>
              <w:rPr>
                <w:spacing w:val="-13"/>
                <w:sz w:val="24"/>
              </w:rPr>
              <w:t xml:space="preserve"> </w:t>
            </w:r>
            <w:r>
              <w:rPr>
                <w:sz w:val="24"/>
              </w:rPr>
              <w:t xml:space="preserve">9-25 </w:t>
            </w:r>
            <w:r>
              <w:rPr>
                <w:spacing w:val="-2"/>
                <w:sz w:val="24"/>
              </w:rPr>
              <w:t>тыс.человек</w:t>
            </w:r>
          </w:p>
        </w:tc>
        <w:tc>
          <w:tcPr>
            <w:tcW w:w="1843" w:type="dxa"/>
          </w:tcPr>
          <w:p w:rsidR="00A364A4" w:rsidRDefault="00D1643D">
            <w:pPr>
              <w:pStyle w:val="TableParagraph"/>
              <w:spacing w:line="276" w:lineRule="auto"/>
              <w:ind w:left="201" w:firstLine="552"/>
              <w:rPr>
                <w:sz w:val="24"/>
              </w:rPr>
            </w:pPr>
            <w:r>
              <w:rPr>
                <w:spacing w:val="-6"/>
                <w:sz w:val="24"/>
              </w:rPr>
              <w:t xml:space="preserve">СП </w:t>
            </w:r>
            <w:r>
              <w:rPr>
                <w:spacing w:val="-2"/>
                <w:sz w:val="24"/>
              </w:rPr>
              <w:t>42.13330.2016</w:t>
            </w:r>
          </w:p>
        </w:tc>
        <w:tc>
          <w:tcPr>
            <w:tcW w:w="1985" w:type="dxa"/>
          </w:tcPr>
          <w:p w:rsidR="00A364A4" w:rsidRDefault="00A364A4">
            <w:pPr>
              <w:pStyle w:val="TableParagraph"/>
              <w:spacing w:before="28"/>
              <w:rPr>
                <w:sz w:val="24"/>
              </w:rPr>
            </w:pPr>
          </w:p>
          <w:p w:rsidR="00A364A4" w:rsidRDefault="00D1643D">
            <w:pPr>
              <w:pStyle w:val="TableParagraph"/>
              <w:ind w:left="28" w:right="25"/>
              <w:jc w:val="center"/>
              <w:rPr>
                <w:sz w:val="24"/>
              </w:rPr>
            </w:pPr>
            <w:r>
              <w:rPr>
                <w:spacing w:val="-5"/>
                <w:sz w:val="24"/>
              </w:rPr>
              <w:t>39</w:t>
            </w:r>
          </w:p>
        </w:tc>
        <w:tc>
          <w:tcPr>
            <w:tcW w:w="1843" w:type="dxa"/>
          </w:tcPr>
          <w:p w:rsidR="00A364A4" w:rsidRDefault="00A364A4">
            <w:pPr>
              <w:pStyle w:val="TableParagraph"/>
              <w:spacing w:before="28"/>
              <w:rPr>
                <w:sz w:val="24"/>
              </w:rPr>
            </w:pPr>
          </w:p>
          <w:p w:rsidR="00A364A4" w:rsidRDefault="00D1643D">
            <w:pPr>
              <w:pStyle w:val="TableParagraph"/>
              <w:ind w:left="11"/>
              <w:jc w:val="center"/>
              <w:rPr>
                <w:sz w:val="24"/>
              </w:rPr>
            </w:pPr>
            <w:r>
              <w:rPr>
                <w:spacing w:val="-5"/>
                <w:sz w:val="24"/>
              </w:rPr>
              <w:t>28</w:t>
            </w:r>
          </w:p>
        </w:tc>
        <w:tc>
          <w:tcPr>
            <w:tcW w:w="1983" w:type="dxa"/>
          </w:tcPr>
          <w:p w:rsidR="00A364A4" w:rsidRDefault="00A364A4">
            <w:pPr>
              <w:pStyle w:val="TableParagraph"/>
              <w:spacing w:before="28"/>
              <w:rPr>
                <w:sz w:val="24"/>
              </w:rPr>
            </w:pPr>
          </w:p>
          <w:p w:rsidR="00A364A4" w:rsidRDefault="00D1643D">
            <w:pPr>
              <w:pStyle w:val="TableParagraph"/>
              <w:ind w:left="12" w:right="5"/>
              <w:jc w:val="center"/>
              <w:rPr>
                <w:sz w:val="24"/>
              </w:rPr>
            </w:pPr>
            <w:r>
              <w:rPr>
                <w:spacing w:val="-5"/>
                <w:sz w:val="24"/>
              </w:rPr>
              <w:t>139</w:t>
            </w:r>
          </w:p>
        </w:tc>
      </w:tr>
      <w:tr w:rsidR="00A364A4">
        <w:trPr>
          <w:trHeight w:val="940"/>
        </w:trPr>
        <w:tc>
          <w:tcPr>
            <w:tcW w:w="3401" w:type="dxa"/>
          </w:tcPr>
          <w:p w:rsidR="00A364A4" w:rsidRDefault="00A364A4">
            <w:pPr>
              <w:pStyle w:val="TableParagraph"/>
              <w:spacing w:before="49"/>
              <w:rPr>
                <w:sz w:val="24"/>
              </w:rPr>
            </w:pPr>
          </w:p>
          <w:p w:rsidR="00A364A4" w:rsidRDefault="00D1643D">
            <w:pPr>
              <w:pStyle w:val="TableParagraph"/>
              <w:ind w:left="9"/>
              <w:jc w:val="center"/>
              <w:rPr>
                <w:sz w:val="24"/>
              </w:rPr>
            </w:pPr>
            <w:r>
              <w:rPr>
                <w:sz w:val="24"/>
              </w:rPr>
              <w:t>Отделения</w:t>
            </w:r>
            <w:r>
              <w:rPr>
                <w:spacing w:val="-4"/>
                <w:sz w:val="24"/>
              </w:rPr>
              <w:t xml:space="preserve"> </w:t>
            </w:r>
            <w:r>
              <w:rPr>
                <w:spacing w:val="-2"/>
                <w:sz w:val="24"/>
              </w:rPr>
              <w:t>банков</w:t>
            </w:r>
          </w:p>
        </w:tc>
        <w:tc>
          <w:tcPr>
            <w:tcW w:w="1419" w:type="dxa"/>
          </w:tcPr>
          <w:p w:rsidR="00A364A4" w:rsidRDefault="00D1643D">
            <w:pPr>
              <w:pStyle w:val="TableParagraph"/>
              <w:spacing w:before="49"/>
              <w:ind w:left="18" w:right="6"/>
              <w:jc w:val="center"/>
              <w:rPr>
                <w:sz w:val="24"/>
              </w:rPr>
            </w:pPr>
            <w:r>
              <w:rPr>
                <w:spacing w:val="-2"/>
                <w:sz w:val="24"/>
              </w:rPr>
              <w:t xml:space="preserve">операцион </w:t>
            </w:r>
            <w:r>
              <w:rPr>
                <w:sz w:val="24"/>
              </w:rPr>
              <w:t xml:space="preserve">ное место </w:t>
            </w:r>
            <w:r>
              <w:rPr>
                <w:spacing w:val="-2"/>
                <w:sz w:val="24"/>
              </w:rPr>
              <w:t>(окно)</w:t>
            </w:r>
          </w:p>
        </w:tc>
        <w:tc>
          <w:tcPr>
            <w:tcW w:w="2410" w:type="dxa"/>
          </w:tcPr>
          <w:p w:rsidR="00A364A4" w:rsidRDefault="00D1643D">
            <w:pPr>
              <w:pStyle w:val="TableParagraph"/>
              <w:spacing w:before="49"/>
              <w:ind w:left="119" w:right="108"/>
              <w:jc w:val="center"/>
              <w:rPr>
                <w:sz w:val="24"/>
              </w:rPr>
            </w:pPr>
            <w:r>
              <w:rPr>
                <w:sz w:val="24"/>
              </w:rPr>
              <w:t>1 операционное место</w:t>
            </w:r>
            <w:r>
              <w:rPr>
                <w:spacing w:val="-13"/>
                <w:sz w:val="24"/>
              </w:rPr>
              <w:t xml:space="preserve"> </w:t>
            </w:r>
            <w:r>
              <w:rPr>
                <w:sz w:val="24"/>
              </w:rPr>
              <w:t>(окно)</w:t>
            </w:r>
            <w:r>
              <w:rPr>
                <w:spacing w:val="-14"/>
                <w:sz w:val="24"/>
              </w:rPr>
              <w:t xml:space="preserve"> </w:t>
            </w:r>
            <w:r>
              <w:rPr>
                <w:sz w:val="24"/>
              </w:rPr>
              <w:t>на</w:t>
            </w:r>
            <w:r>
              <w:rPr>
                <w:spacing w:val="-14"/>
                <w:sz w:val="24"/>
              </w:rPr>
              <w:t xml:space="preserve"> </w:t>
            </w:r>
            <w:r>
              <w:rPr>
                <w:sz w:val="24"/>
              </w:rPr>
              <w:t xml:space="preserve">2-3 </w:t>
            </w:r>
            <w:r>
              <w:rPr>
                <w:spacing w:val="-2"/>
                <w:sz w:val="24"/>
              </w:rPr>
              <w:t>тыс.человек</w:t>
            </w:r>
          </w:p>
        </w:tc>
        <w:tc>
          <w:tcPr>
            <w:tcW w:w="1843" w:type="dxa"/>
          </w:tcPr>
          <w:p w:rsidR="00A364A4" w:rsidRDefault="00D1643D">
            <w:pPr>
              <w:pStyle w:val="TableParagraph"/>
              <w:spacing w:line="278" w:lineRule="auto"/>
              <w:ind w:left="201" w:firstLine="552"/>
              <w:rPr>
                <w:sz w:val="24"/>
              </w:rPr>
            </w:pPr>
            <w:r>
              <w:rPr>
                <w:spacing w:val="-6"/>
                <w:sz w:val="24"/>
              </w:rPr>
              <w:t xml:space="preserve">СП </w:t>
            </w:r>
            <w:r>
              <w:rPr>
                <w:spacing w:val="-2"/>
                <w:sz w:val="24"/>
              </w:rPr>
              <w:t>42.13330.2016</w:t>
            </w:r>
          </w:p>
        </w:tc>
        <w:tc>
          <w:tcPr>
            <w:tcW w:w="1985" w:type="dxa"/>
          </w:tcPr>
          <w:p w:rsidR="00A364A4" w:rsidRDefault="00A364A4">
            <w:pPr>
              <w:pStyle w:val="TableParagraph"/>
              <w:spacing w:before="49"/>
              <w:rPr>
                <w:sz w:val="24"/>
              </w:rPr>
            </w:pPr>
          </w:p>
          <w:p w:rsidR="00A364A4" w:rsidRDefault="00D1643D">
            <w:pPr>
              <w:pStyle w:val="TableParagraph"/>
              <w:ind w:left="28" w:right="25"/>
              <w:jc w:val="center"/>
              <w:rPr>
                <w:sz w:val="24"/>
              </w:rPr>
            </w:pPr>
            <w:r>
              <w:rPr>
                <w:spacing w:val="-5"/>
                <w:sz w:val="24"/>
              </w:rPr>
              <w:t>120</w:t>
            </w:r>
          </w:p>
        </w:tc>
        <w:tc>
          <w:tcPr>
            <w:tcW w:w="1843" w:type="dxa"/>
          </w:tcPr>
          <w:p w:rsidR="00A364A4" w:rsidRDefault="00A364A4">
            <w:pPr>
              <w:pStyle w:val="TableParagraph"/>
              <w:spacing w:before="49"/>
              <w:rPr>
                <w:sz w:val="24"/>
              </w:rPr>
            </w:pPr>
          </w:p>
          <w:p w:rsidR="00A364A4" w:rsidRDefault="00D1643D">
            <w:pPr>
              <w:pStyle w:val="TableParagraph"/>
              <w:ind w:left="11"/>
              <w:jc w:val="center"/>
              <w:rPr>
                <w:sz w:val="24"/>
              </w:rPr>
            </w:pPr>
            <w:r>
              <w:rPr>
                <w:spacing w:val="-5"/>
                <w:sz w:val="24"/>
              </w:rPr>
              <w:t>187</w:t>
            </w:r>
          </w:p>
        </w:tc>
        <w:tc>
          <w:tcPr>
            <w:tcW w:w="1983" w:type="dxa"/>
          </w:tcPr>
          <w:p w:rsidR="00A364A4" w:rsidRDefault="00A364A4">
            <w:pPr>
              <w:pStyle w:val="TableParagraph"/>
              <w:spacing w:before="49"/>
              <w:rPr>
                <w:sz w:val="24"/>
              </w:rPr>
            </w:pPr>
          </w:p>
          <w:p w:rsidR="00A364A4" w:rsidRDefault="00D1643D">
            <w:pPr>
              <w:pStyle w:val="TableParagraph"/>
              <w:ind w:left="12" w:right="3"/>
              <w:jc w:val="center"/>
              <w:rPr>
                <w:sz w:val="24"/>
              </w:rPr>
            </w:pPr>
            <w:r>
              <w:rPr>
                <w:spacing w:val="-4"/>
                <w:sz w:val="24"/>
              </w:rPr>
              <w:t>64,1</w:t>
            </w:r>
          </w:p>
        </w:tc>
      </w:tr>
      <w:tr w:rsidR="00A364A4">
        <w:trPr>
          <w:trHeight w:val="278"/>
        </w:trPr>
        <w:tc>
          <w:tcPr>
            <w:tcW w:w="3401" w:type="dxa"/>
          </w:tcPr>
          <w:p w:rsidR="00A364A4" w:rsidRDefault="00D1643D">
            <w:pPr>
              <w:pStyle w:val="TableParagraph"/>
              <w:spacing w:line="258" w:lineRule="exact"/>
              <w:ind w:left="2"/>
              <w:jc w:val="center"/>
              <w:rPr>
                <w:sz w:val="24"/>
              </w:rPr>
            </w:pPr>
            <w:r>
              <w:rPr>
                <w:sz w:val="24"/>
              </w:rPr>
              <w:t>Общественный</w:t>
            </w:r>
            <w:r>
              <w:rPr>
                <w:spacing w:val="-6"/>
                <w:sz w:val="24"/>
              </w:rPr>
              <w:t xml:space="preserve"> </w:t>
            </w:r>
            <w:r>
              <w:rPr>
                <w:sz w:val="24"/>
              </w:rPr>
              <w:t>пункт</w:t>
            </w:r>
            <w:r>
              <w:rPr>
                <w:spacing w:val="-5"/>
                <w:sz w:val="24"/>
              </w:rPr>
              <w:t xml:space="preserve"> </w:t>
            </w:r>
            <w:r>
              <w:rPr>
                <w:spacing w:val="-2"/>
                <w:sz w:val="24"/>
              </w:rPr>
              <w:t>охраны</w:t>
            </w:r>
          </w:p>
        </w:tc>
        <w:tc>
          <w:tcPr>
            <w:tcW w:w="1419" w:type="dxa"/>
          </w:tcPr>
          <w:p w:rsidR="00A364A4" w:rsidRDefault="00D1643D">
            <w:pPr>
              <w:pStyle w:val="TableParagraph"/>
              <w:spacing w:line="258" w:lineRule="exact"/>
              <w:ind w:left="18" w:right="8"/>
              <w:jc w:val="center"/>
              <w:rPr>
                <w:sz w:val="24"/>
              </w:rPr>
            </w:pPr>
            <w:r>
              <w:rPr>
                <w:spacing w:val="-2"/>
                <w:sz w:val="24"/>
              </w:rPr>
              <w:t>объект</w:t>
            </w:r>
          </w:p>
        </w:tc>
        <w:tc>
          <w:tcPr>
            <w:tcW w:w="2410" w:type="dxa"/>
          </w:tcPr>
          <w:p w:rsidR="00A364A4" w:rsidRDefault="00D1643D">
            <w:pPr>
              <w:pStyle w:val="TableParagraph"/>
              <w:spacing w:line="258" w:lineRule="exact"/>
              <w:ind w:left="119" w:right="110"/>
              <w:jc w:val="center"/>
              <w:rPr>
                <w:sz w:val="24"/>
              </w:rPr>
            </w:pPr>
            <w:r>
              <w:rPr>
                <w:sz w:val="24"/>
              </w:rPr>
              <w:t>1</w:t>
            </w:r>
            <w:r>
              <w:rPr>
                <w:spacing w:val="-3"/>
                <w:sz w:val="24"/>
              </w:rPr>
              <w:t xml:space="preserve"> </w:t>
            </w:r>
            <w:r>
              <w:rPr>
                <w:sz w:val="24"/>
              </w:rPr>
              <w:t>ОПОП</w:t>
            </w:r>
            <w:r>
              <w:rPr>
                <w:spacing w:val="-2"/>
                <w:sz w:val="24"/>
              </w:rPr>
              <w:t xml:space="preserve"> </w:t>
            </w:r>
            <w:r>
              <w:rPr>
                <w:sz w:val="24"/>
              </w:rPr>
              <w:t>на</w:t>
            </w:r>
            <w:r>
              <w:rPr>
                <w:spacing w:val="-1"/>
                <w:sz w:val="24"/>
              </w:rPr>
              <w:t xml:space="preserve"> </w:t>
            </w:r>
            <w:r>
              <w:rPr>
                <w:sz w:val="24"/>
              </w:rPr>
              <w:t>12</w:t>
            </w:r>
            <w:r>
              <w:rPr>
                <w:spacing w:val="-1"/>
                <w:sz w:val="24"/>
              </w:rPr>
              <w:t xml:space="preserve"> </w:t>
            </w:r>
            <w:r>
              <w:rPr>
                <w:sz w:val="24"/>
              </w:rPr>
              <w:t>-</w:t>
            </w:r>
            <w:r>
              <w:rPr>
                <w:spacing w:val="-1"/>
                <w:sz w:val="24"/>
              </w:rPr>
              <w:t xml:space="preserve"> </w:t>
            </w:r>
            <w:r>
              <w:rPr>
                <w:spacing w:val="-5"/>
                <w:sz w:val="24"/>
              </w:rPr>
              <w:t>15</w:t>
            </w:r>
          </w:p>
        </w:tc>
        <w:tc>
          <w:tcPr>
            <w:tcW w:w="1843" w:type="dxa"/>
          </w:tcPr>
          <w:p w:rsidR="00A364A4" w:rsidRDefault="00D1643D">
            <w:pPr>
              <w:pStyle w:val="TableParagraph"/>
              <w:spacing w:line="258" w:lineRule="exact"/>
              <w:ind w:left="11" w:right="2"/>
              <w:jc w:val="center"/>
              <w:rPr>
                <w:sz w:val="24"/>
              </w:rPr>
            </w:pPr>
            <w:r>
              <w:rPr>
                <w:sz w:val="24"/>
              </w:rPr>
              <w:t>РНГП</w:t>
            </w:r>
            <w:r>
              <w:rPr>
                <w:spacing w:val="-3"/>
                <w:sz w:val="24"/>
              </w:rPr>
              <w:t xml:space="preserve"> </w:t>
            </w:r>
            <w:r>
              <w:rPr>
                <w:spacing w:val="-5"/>
                <w:sz w:val="24"/>
              </w:rPr>
              <w:t>РТ</w:t>
            </w:r>
          </w:p>
        </w:tc>
        <w:tc>
          <w:tcPr>
            <w:tcW w:w="1985" w:type="dxa"/>
          </w:tcPr>
          <w:p w:rsidR="00A364A4" w:rsidRDefault="00D1643D">
            <w:pPr>
              <w:pStyle w:val="TableParagraph"/>
              <w:spacing w:line="258" w:lineRule="exact"/>
              <w:ind w:left="28" w:right="25"/>
              <w:jc w:val="center"/>
              <w:rPr>
                <w:sz w:val="24"/>
              </w:rPr>
            </w:pPr>
            <w:r>
              <w:rPr>
                <w:spacing w:val="-10"/>
                <w:sz w:val="24"/>
              </w:rPr>
              <w:t>4</w:t>
            </w:r>
          </w:p>
        </w:tc>
        <w:tc>
          <w:tcPr>
            <w:tcW w:w="1843" w:type="dxa"/>
          </w:tcPr>
          <w:p w:rsidR="00A364A4" w:rsidRDefault="00D1643D">
            <w:pPr>
              <w:pStyle w:val="TableParagraph"/>
              <w:spacing w:line="258" w:lineRule="exact"/>
              <w:ind w:left="11"/>
              <w:jc w:val="center"/>
              <w:rPr>
                <w:sz w:val="24"/>
              </w:rPr>
            </w:pPr>
            <w:r>
              <w:rPr>
                <w:spacing w:val="-5"/>
                <w:sz w:val="24"/>
              </w:rPr>
              <w:t>37</w:t>
            </w:r>
          </w:p>
        </w:tc>
        <w:tc>
          <w:tcPr>
            <w:tcW w:w="1983" w:type="dxa"/>
          </w:tcPr>
          <w:p w:rsidR="00A364A4" w:rsidRDefault="00D1643D">
            <w:pPr>
              <w:pStyle w:val="TableParagraph"/>
              <w:spacing w:line="258" w:lineRule="exact"/>
              <w:ind w:left="12" w:right="3"/>
              <w:jc w:val="center"/>
              <w:rPr>
                <w:sz w:val="24"/>
              </w:rPr>
            </w:pPr>
            <w:r>
              <w:rPr>
                <w:spacing w:val="-4"/>
                <w:sz w:val="24"/>
              </w:rPr>
              <w:t>10,8</w:t>
            </w:r>
          </w:p>
        </w:tc>
      </w:tr>
    </w:tbl>
    <w:p w:rsidR="00A364A4" w:rsidRDefault="00A364A4">
      <w:pPr>
        <w:pStyle w:val="a3"/>
        <w:spacing w:before="3"/>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1"/>
        <w:gridCol w:w="1419"/>
        <w:gridCol w:w="2410"/>
        <w:gridCol w:w="1843"/>
        <w:gridCol w:w="1985"/>
        <w:gridCol w:w="1843"/>
        <w:gridCol w:w="1983"/>
      </w:tblGrid>
      <w:tr w:rsidR="00A364A4">
        <w:trPr>
          <w:trHeight w:val="1588"/>
        </w:trPr>
        <w:tc>
          <w:tcPr>
            <w:tcW w:w="3401"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7"/>
              <w:jc w:val="center"/>
              <w:rPr>
                <w:b/>
                <w:sz w:val="24"/>
              </w:rPr>
            </w:pPr>
            <w:r>
              <w:rPr>
                <w:b/>
                <w:spacing w:val="-2"/>
                <w:sz w:val="24"/>
              </w:rPr>
              <w:t>Наименование</w:t>
            </w:r>
          </w:p>
        </w:tc>
        <w:tc>
          <w:tcPr>
            <w:tcW w:w="1419" w:type="dxa"/>
            <w:shd w:val="clear" w:color="auto" w:fill="DDD9C3"/>
          </w:tcPr>
          <w:p w:rsidR="00A364A4" w:rsidRDefault="00A364A4">
            <w:pPr>
              <w:pStyle w:val="TableParagraph"/>
              <w:spacing w:before="239"/>
              <w:rPr>
                <w:sz w:val="24"/>
              </w:rPr>
            </w:pPr>
          </w:p>
          <w:p w:rsidR="00A364A4" w:rsidRDefault="00D1643D">
            <w:pPr>
              <w:pStyle w:val="TableParagraph"/>
              <w:ind w:left="131" w:firstLine="98"/>
              <w:rPr>
                <w:b/>
                <w:sz w:val="24"/>
              </w:rPr>
            </w:pPr>
            <w:r>
              <w:rPr>
                <w:b/>
                <w:spacing w:val="-2"/>
                <w:sz w:val="24"/>
              </w:rPr>
              <w:t>Единица измерения</w:t>
            </w:r>
          </w:p>
        </w:tc>
        <w:tc>
          <w:tcPr>
            <w:tcW w:w="2410"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19" w:right="110"/>
              <w:jc w:val="center"/>
              <w:rPr>
                <w:b/>
                <w:sz w:val="24"/>
              </w:rPr>
            </w:pPr>
            <w:r>
              <w:rPr>
                <w:b/>
                <w:spacing w:val="-2"/>
                <w:sz w:val="24"/>
              </w:rPr>
              <w:t>Норма</w:t>
            </w:r>
          </w:p>
        </w:tc>
        <w:tc>
          <w:tcPr>
            <w:tcW w:w="1843" w:type="dxa"/>
            <w:shd w:val="clear" w:color="auto" w:fill="DDD9C3"/>
          </w:tcPr>
          <w:p w:rsidR="00A364A4" w:rsidRDefault="00A364A4">
            <w:pPr>
              <w:pStyle w:val="TableParagraph"/>
              <w:rPr>
                <w:sz w:val="24"/>
              </w:rPr>
            </w:pPr>
          </w:p>
          <w:p w:rsidR="00A364A4" w:rsidRDefault="00A364A4">
            <w:pPr>
              <w:pStyle w:val="TableParagraph"/>
              <w:spacing w:before="102"/>
              <w:rPr>
                <w:sz w:val="24"/>
              </w:rPr>
            </w:pPr>
          </w:p>
          <w:p w:rsidR="00A364A4" w:rsidRDefault="00D1643D">
            <w:pPr>
              <w:pStyle w:val="TableParagraph"/>
              <w:ind w:left="11" w:right="2"/>
              <w:jc w:val="center"/>
              <w:rPr>
                <w:b/>
                <w:sz w:val="24"/>
              </w:rPr>
            </w:pPr>
            <w:r>
              <w:rPr>
                <w:b/>
                <w:spacing w:val="-2"/>
                <w:sz w:val="24"/>
              </w:rPr>
              <w:t>Документация</w:t>
            </w:r>
          </w:p>
        </w:tc>
        <w:tc>
          <w:tcPr>
            <w:tcW w:w="1985" w:type="dxa"/>
            <w:shd w:val="clear" w:color="auto" w:fill="DDD9C3"/>
          </w:tcPr>
          <w:p w:rsidR="00A364A4" w:rsidRDefault="00D1643D">
            <w:pPr>
              <w:pStyle w:val="TableParagraph"/>
              <w:spacing w:before="179" w:line="278" w:lineRule="auto"/>
              <w:ind w:left="151" w:right="144" w:firstLine="115"/>
              <w:rPr>
                <w:b/>
                <w:sz w:val="24"/>
              </w:rPr>
            </w:pPr>
            <w:r>
              <w:rPr>
                <w:b/>
                <w:spacing w:val="-2"/>
                <w:sz w:val="24"/>
              </w:rPr>
              <w:t>Фактическая обеспеченность</w:t>
            </w:r>
          </w:p>
          <w:p w:rsidR="00A364A4" w:rsidRDefault="00D1643D">
            <w:pPr>
              <w:pStyle w:val="TableParagraph"/>
              <w:spacing w:line="273" w:lineRule="auto"/>
              <w:ind w:left="528" w:right="407" w:firstLine="333"/>
              <w:rPr>
                <w:b/>
                <w:sz w:val="24"/>
              </w:rPr>
            </w:pPr>
            <w:r>
              <w:rPr>
                <w:b/>
                <w:spacing w:val="-6"/>
                <w:sz w:val="24"/>
              </w:rPr>
              <w:t xml:space="preserve">на </w:t>
            </w:r>
            <w:r>
              <w:rPr>
                <w:b/>
                <w:sz w:val="24"/>
              </w:rPr>
              <w:t>2022</w:t>
            </w:r>
            <w:r>
              <w:rPr>
                <w:b/>
                <w:spacing w:val="-15"/>
                <w:sz w:val="24"/>
              </w:rPr>
              <w:t xml:space="preserve"> </w:t>
            </w:r>
            <w:r>
              <w:rPr>
                <w:b/>
                <w:sz w:val="24"/>
              </w:rPr>
              <w:t>г.</w:t>
            </w:r>
            <w:r>
              <w:rPr>
                <w:b/>
                <w:spacing w:val="-15"/>
                <w:sz w:val="24"/>
              </w:rPr>
              <w:t xml:space="preserve"> </w:t>
            </w:r>
            <w:r>
              <w:rPr>
                <w:b/>
                <w:sz w:val="24"/>
                <w:vertAlign w:val="superscript"/>
              </w:rPr>
              <w:t>11</w:t>
            </w:r>
          </w:p>
        </w:tc>
        <w:tc>
          <w:tcPr>
            <w:tcW w:w="1843" w:type="dxa"/>
            <w:shd w:val="clear" w:color="auto" w:fill="DDD9C3"/>
          </w:tcPr>
          <w:p w:rsidR="00A364A4" w:rsidRDefault="00D1643D">
            <w:pPr>
              <w:pStyle w:val="TableParagraph"/>
              <w:spacing w:before="21" w:line="278" w:lineRule="auto"/>
              <w:ind w:left="133" w:right="121"/>
              <w:jc w:val="center"/>
              <w:rPr>
                <w:b/>
                <w:sz w:val="24"/>
              </w:rPr>
            </w:pPr>
            <w:r>
              <w:rPr>
                <w:b/>
                <w:spacing w:val="-2"/>
                <w:sz w:val="24"/>
              </w:rPr>
              <w:t xml:space="preserve">Потребность </w:t>
            </w:r>
            <w:r>
              <w:rPr>
                <w:b/>
                <w:spacing w:val="-6"/>
                <w:sz w:val="24"/>
              </w:rPr>
              <w:t>на</w:t>
            </w:r>
          </w:p>
          <w:p w:rsidR="00A364A4" w:rsidRDefault="00D1643D">
            <w:pPr>
              <w:pStyle w:val="TableParagraph"/>
              <w:spacing w:line="276" w:lineRule="auto"/>
              <w:ind w:left="133" w:right="121"/>
              <w:jc w:val="center"/>
              <w:rPr>
                <w:b/>
                <w:sz w:val="24"/>
              </w:rPr>
            </w:pPr>
            <w:r>
              <w:rPr>
                <w:b/>
                <w:spacing w:val="-2"/>
                <w:sz w:val="24"/>
              </w:rPr>
              <w:t xml:space="preserve">расчетный </w:t>
            </w:r>
            <w:r>
              <w:rPr>
                <w:b/>
                <w:spacing w:val="-4"/>
                <w:sz w:val="24"/>
              </w:rPr>
              <w:t>срок</w:t>
            </w:r>
          </w:p>
          <w:p w:rsidR="00A364A4" w:rsidRDefault="00D1643D">
            <w:pPr>
              <w:pStyle w:val="TableParagraph"/>
              <w:spacing w:line="272" w:lineRule="exact"/>
              <w:ind w:left="11"/>
              <w:jc w:val="center"/>
              <w:rPr>
                <w:b/>
                <w:sz w:val="24"/>
              </w:rPr>
            </w:pPr>
            <w:r>
              <w:rPr>
                <w:b/>
                <w:sz w:val="24"/>
              </w:rPr>
              <w:t>(2043</w:t>
            </w:r>
            <w:r>
              <w:rPr>
                <w:b/>
                <w:spacing w:val="-3"/>
                <w:sz w:val="24"/>
              </w:rPr>
              <w:t xml:space="preserve"> </w:t>
            </w:r>
            <w:r>
              <w:rPr>
                <w:b/>
                <w:spacing w:val="-2"/>
                <w:sz w:val="24"/>
              </w:rPr>
              <w:t>г.)</w:t>
            </w:r>
            <w:r>
              <w:rPr>
                <w:b/>
                <w:spacing w:val="-2"/>
                <w:sz w:val="24"/>
                <w:vertAlign w:val="superscript"/>
              </w:rPr>
              <w:t>12</w:t>
            </w:r>
          </w:p>
        </w:tc>
        <w:tc>
          <w:tcPr>
            <w:tcW w:w="1983" w:type="dxa"/>
            <w:shd w:val="clear" w:color="auto" w:fill="DDD9C3"/>
          </w:tcPr>
          <w:p w:rsidR="00A364A4" w:rsidRDefault="00D1643D">
            <w:pPr>
              <w:pStyle w:val="TableParagraph"/>
              <w:spacing w:before="1" w:line="276" w:lineRule="auto"/>
              <w:ind w:left="12"/>
              <w:jc w:val="center"/>
              <w:rPr>
                <w:b/>
                <w:sz w:val="24"/>
              </w:rPr>
            </w:pPr>
            <w:r>
              <w:rPr>
                <w:b/>
                <w:spacing w:val="-2"/>
                <w:sz w:val="24"/>
              </w:rPr>
              <w:t>Обеспеченность относительно проектной потребности,</w:t>
            </w:r>
          </w:p>
          <w:p w:rsidR="00A364A4" w:rsidRDefault="00D1643D">
            <w:pPr>
              <w:pStyle w:val="TableParagraph"/>
              <w:spacing w:before="1"/>
              <w:ind w:left="12" w:right="5"/>
              <w:jc w:val="center"/>
              <w:rPr>
                <w:b/>
                <w:sz w:val="24"/>
              </w:rPr>
            </w:pPr>
            <w:r>
              <w:rPr>
                <w:b/>
                <w:spacing w:val="-10"/>
                <w:sz w:val="24"/>
              </w:rPr>
              <w:t>%</w:t>
            </w:r>
          </w:p>
        </w:tc>
      </w:tr>
      <w:tr w:rsidR="00A364A4">
        <w:trPr>
          <w:trHeight w:val="551"/>
        </w:trPr>
        <w:tc>
          <w:tcPr>
            <w:tcW w:w="3401" w:type="dxa"/>
          </w:tcPr>
          <w:p w:rsidR="00A364A4" w:rsidRDefault="00D1643D">
            <w:pPr>
              <w:pStyle w:val="TableParagraph"/>
              <w:spacing w:line="268" w:lineRule="exact"/>
              <w:ind w:left="8"/>
              <w:jc w:val="center"/>
              <w:rPr>
                <w:sz w:val="24"/>
              </w:rPr>
            </w:pPr>
            <w:r>
              <w:rPr>
                <w:spacing w:val="-2"/>
                <w:sz w:val="24"/>
              </w:rPr>
              <w:t>порядка</w:t>
            </w:r>
          </w:p>
        </w:tc>
        <w:tc>
          <w:tcPr>
            <w:tcW w:w="1419" w:type="dxa"/>
          </w:tcPr>
          <w:p w:rsidR="00A364A4" w:rsidRDefault="00A364A4">
            <w:pPr>
              <w:pStyle w:val="TableParagraph"/>
              <w:rPr>
                <w:sz w:val="24"/>
              </w:rPr>
            </w:pPr>
          </w:p>
        </w:tc>
        <w:tc>
          <w:tcPr>
            <w:tcW w:w="2410" w:type="dxa"/>
          </w:tcPr>
          <w:p w:rsidR="00A364A4" w:rsidRDefault="00D1643D">
            <w:pPr>
              <w:pStyle w:val="TableParagraph"/>
              <w:spacing w:line="268" w:lineRule="exact"/>
              <w:ind w:left="119" w:right="113"/>
              <w:jc w:val="center"/>
              <w:rPr>
                <w:sz w:val="24"/>
              </w:rPr>
            </w:pPr>
            <w:r>
              <w:rPr>
                <w:sz w:val="24"/>
              </w:rPr>
              <w:t>тыс.</w:t>
            </w:r>
            <w:r>
              <w:rPr>
                <w:spacing w:val="-4"/>
                <w:sz w:val="24"/>
              </w:rPr>
              <w:t xml:space="preserve"> </w:t>
            </w:r>
            <w:r>
              <w:rPr>
                <w:spacing w:val="-2"/>
                <w:sz w:val="24"/>
              </w:rPr>
              <w:t>человек</w:t>
            </w:r>
          </w:p>
        </w:tc>
        <w:tc>
          <w:tcPr>
            <w:tcW w:w="1843" w:type="dxa"/>
          </w:tcPr>
          <w:p w:rsidR="00A364A4" w:rsidRDefault="00A364A4">
            <w:pPr>
              <w:pStyle w:val="TableParagraph"/>
              <w:rPr>
                <w:sz w:val="24"/>
              </w:rPr>
            </w:pPr>
          </w:p>
        </w:tc>
        <w:tc>
          <w:tcPr>
            <w:tcW w:w="1985" w:type="dxa"/>
          </w:tcPr>
          <w:p w:rsidR="00A364A4" w:rsidRDefault="00A364A4">
            <w:pPr>
              <w:pStyle w:val="TableParagraph"/>
              <w:rPr>
                <w:sz w:val="24"/>
              </w:rPr>
            </w:pPr>
          </w:p>
        </w:tc>
        <w:tc>
          <w:tcPr>
            <w:tcW w:w="1843" w:type="dxa"/>
          </w:tcPr>
          <w:p w:rsidR="00A364A4" w:rsidRDefault="00A364A4">
            <w:pPr>
              <w:pStyle w:val="TableParagraph"/>
              <w:rPr>
                <w:sz w:val="24"/>
              </w:rPr>
            </w:pPr>
          </w:p>
        </w:tc>
        <w:tc>
          <w:tcPr>
            <w:tcW w:w="1983" w:type="dxa"/>
          </w:tcPr>
          <w:p w:rsidR="00A364A4" w:rsidRDefault="00A364A4">
            <w:pPr>
              <w:pStyle w:val="TableParagraph"/>
              <w:rPr>
                <w:sz w:val="24"/>
              </w:rPr>
            </w:pPr>
          </w:p>
        </w:tc>
      </w:tr>
      <w:tr w:rsidR="00A364A4">
        <w:trPr>
          <w:trHeight w:val="1656"/>
        </w:trPr>
        <w:tc>
          <w:tcPr>
            <w:tcW w:w="3401" w:type="dxa"/>
          </w:tcPr>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3"/>
              <w:jc w:val="center"/>
              <w:rPr>
                <w:sz w:val="24"/>
              </w:rPr>
            </w:pPr>
            <w:r>
              <w:rPr>
                <w:sz w:val="24"/>
              </w:rPr>
              <w:t>Участковый</w:t>
            </w:r>
            <w:r>
              <w:rPr>
                <w:spacing w:val="-5"/>
                <w:sz w:val="24"/>
              </w:rPr>
              <w:t xml:space="preserve"> </w:t>
            </w:r>
            <w:r>
              <w:rPr>
                <w:sz w:val="24"/>
              </w:rPr>
              <w:t>пункт</w:t>
            </w:r>
            <w:r>
              <w:rPr>
                <w:spacing w:val="-4"/>
                <w:sz w:val="24"/>
              </w:rPr>
              <w:t xml:space="preserve"> </w:t>
            </w:r>
            <w:r>
              <w:rPr>
                <w:spacing w:val="-2"/>
                <w:sz w:val="24"/>
              </w:rPr>
              <w:t>полиции</w:t>
            </w:r>
          </w:p>
        </w:tc>
        <w:tc>
          <w:tcPr>
            <w:tcW w:w="1419" w:type="dxa"/>
          </w:tcPr>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18" w:right="8"/>
              <w:jc w:val="center"/>
              <w:rPr>
                <w:sz w:val="24"/>
              </w:rPr>
            </w:pPr>
            <w:r>
              <w:rPr>
                <w:spacing w:val="-2"/>
                <w:sz w:val="24"/>
              </w:rPr>
              <w:t>объект</w:t>
            </w:r>
          </w:p>
        </w:tc>
        <w:tc>
          <w:tcPr>
            <w:tcW w:w="2410" w:type="dxa"/>
          </w:tcPr>
          <w:p w:rsidR="00A364A4" w:rsidRDefault="00D1643D">
            <w:pPr>
              <w:pStyle w:val="TableParagraph"/>
              <w:spacing w:line="268" w:lineRule="exact"/>
              <w:ind w:left="129"/>
              <w:jc w:val="both"/>
              <w:rPr>
                <w:sz w:val="24"/>
              </w:rPr>
            </w:pPr>
            <w:r>
              <w:rPr>
                <w:sz w:val="24"/>
              </w:rPr>
              <w:t>1</w:t>
            </w:r>
            <w:r>
              <w:rPr>
                <w:spacing w:val="-1"/>
                <w:sz w:val="24"/>
              </w:rPr>
              <w:t xml:space="preserve"> </w:t>
            </w:r>
            <w:r>
              <w:rPr>
                <w:sz w:val="24"/>
              </w:rPr>
              <w:t>УПП</w:t>
            </w:r>
            <w:r>
              <w:rPr>
                <w:spacing w:val="-2"/>
                <w:sz w:val="24"/>
              </w:rPr>
              <w:t xml:space="preserve"> </w:t>
            </w:r>
            <w:r>
              <w:rPr>
                <w:sz w:val="24"/>
              </w:rPr>
              <w:t>на</w:t>
            </w:r>
            <w:r>
              <w:rPr>
                <w:spacing w:val="-1"/>
                <w:sz w:val="24"/>
              </w:rPr>
              <w:t xml:space="preserve"> </w:t>
            </w:r>
            <w:r>
              <w:rPr>
                <w:sz w:val="24"/>
              </w:rPr>
              <w:t>каждые</w:t>
            </w:r>
            <w:r>
              <w:rPr>
                <w:spacing w:val="-3"/>
                <w:sz w:val="24"/>
              </w:rPr>
              <w:t xml:space="preserve"> </w:t>
            </w:r>
            <w:r>
              <w:rPr>
                <w:sz w:val="24"/>
              </w:rPr>
              <w:t xml:space="preserve">1 </w:t>
            </w:r>
            <w:r>
              <w:rPr>
                <w:spacing w:val="-10"/>
                <w:sz w:val="24"/>
              </w:rPr>
              <w:t>-</w:t>
            </w:r>
          </w:p>
          <w:p w:rsidR="00A364A4" w:rsidRDefault="00D1643D">
            <w:pPr>
              <w:pStyle w:val="TableParagraph"/>
              <w:ind w:left="134" w:right="126" w:hanging="3"/>
              <w:jc w:val="both"/>
              <w:rPr>
                <w:sz w:val="24"/>
              </w:rPr>
            </w:pPr>
            <w:r>
              <w:rPr>
                <w:sz w:val="24"/>
              </w:rPr>
              <w:t>4</w:t>
            </w:r>
            <w:r>
              <w:rPr>
                <w:spacing w:val="-15"/>
                <w:sz w:val="24"/>
              </w:rPr>
              <w:t xml:space="preserve"> </w:t>
            </w:r>
            <w:r>
              <w:rPr>
                <w:sz w:val="24"/>
              </w:rPr>
              <w:t>административных участка</w:t>
            </w:r>
            <w:r>
              <w:rPr>
                <w:spacing w:val="-12"/>
                <w:sz w:val="24"/>
              </w:rPr>
              <w:t xml:space="preserve"> </w:t>
            </w:r>
            <w:r>
              <w:rPr>
                <w:sz w:val="24"/>
              </w:rPr>
              <w:t>(участковых уполномоченных)</w:t>
            </w:r>
            <w:r>
              <w:rPr>
                <w:spacing w:val="-5"/>
                <w:sz w:val="24"/>
              </w:rPr>
              <w:t xml:space="preserve"> из</w:t>
            </w:r>
          </w:p>
          <w:p w:rsidR="00A364A4" w:rsidRDefault="00D1643D">
            <w:pPr>
              <w:pStyle w:val="TableParagraph"/>
              <w:spacing w:line="270" w:lineRule="atLeast"/>
              <w:ind w:left="215" w:right="142" w:hanging="63"/>
              <w:jc w:val="both"/>
              <w:rPr>
                <w:sz w:val="24"/>
              </w:rPr>
            </w:pPr>
            <w:r>
              <w:rPr>
                <w:sz w:val="24"/>
              </w:rPr>
              <w:t>расчета</w:t>
            </w:r>
            <w:r>
              <w:rPr>
                <w:spacing w:val="-14"/>
                <w:sz w:val="24"/>
              </w:rPr>
              <w:t xml:space="preserve"> </w:t>
            </w:r>
            <w:r>
              <w:rPr>
                <w:sz w:val="24"/>
              </w:rPr>
              <w:t>1</w:t>
            </w:r>
            <w:r>
              <w:rPr>
                <w:spacing w:val="-10"/>
                <w:sz w:val="24"/>
              </w:rPr>
              <w:t xml:space="preserve"> </w:t>
            </w:r>
            <w:r>
              <w:rPr>
                <w:sz w:val="24"/>
              </w:rPr>
              <w:t>участок</w:t>
            </w:r>
            <w:r>
              <w:rPr>
                <w:spacing w:val="-13"/>
                <w:sz w:val="24"/>
              </w:rPr>
              <w:t xml:space="preserve"> </w:t>
            </w:r>
            <w:r>
              <w:rPr>
                <w:sz w:val="24"/>
              </w:rPr>
              <w:t>на 2,8 - 3 тыс. человек</w:t>
            </w:r>
          </w:p>
        </w:tc>
        <w:tc>
          <w:tcPr>
            <w:tcW w:w="1843" w:type="dxa"/>
          </w:tcPr>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11" w:right="1"/>
              <w:jc w:val="center"/>
              <w:rPr>
                <w:sz w:val="24"/>
              </w:rPr>
            </w:pPr>
            <w:r>
              <w:rPr>
                <w:spacing w:val="-4"/>
                <w:sz w:val="24"/>
              </w:rPr>
              <w:t>РНГП</w:t>
            </w:r>
          </w:p>
        </w:tc>
        <w:tc>
          <w:tcPr>
            <w:tcW w:w="1985" w:type="dxa"/>
          </w:tcPr>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28" w:right="25"/>
              <w:jc w:val="center"/>
              <w:rPr>
                <w:sz w:val="24"/>
              </w:rPr>
            </w:pPr>
            <w:r>
              <w:rPr>
                <w:spacing w:val="-5"/>
                <w:sz w:val="24"/>
              </w:rPr>
              <w:t>29</w:t>
            </w:r>
          </w:p>
        </w:tc>
        <w:tc>
          <w:tcPr>
            <w:tcW w:w="1843" w:type="dxa"/>
          </w:tcPr>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11"/>
              <w:jc w:val="center"/>
              <w:rPr>
                <w:sz w:val="24"/>
              </w:rPr>
            </w:pPr>
            <w:r>
              <w:rPr>
                <w:spacing w:val="-5"/>
                <w:sz w:val="24"/>
              </w:rPr>
              <w:t>46</w:t>
            </w:r>
          </w:p>
        </w:tc>
        <w:tc>
          <w:tcPr>
            <w:tcW w:w="1983" w:type="dxa"/>
          </w:tcPr>
          <w:p w:rsidR="00A364A4" w:rsidRDefault="00A364A4">
            <w:pPr>
              <w:pStyle w:val="TableParagraph"/>
              <w:rPr>
                <w:sz w:val="24"/>
              </w:rPr>
            </w:pPr>
          </w:p>
          <w:p w:rsidR="00A364A4" w:rsidRDefault="00A364A4">
            <w:pPr>
              <w:pStyle w:val="TableParagraph"/>
              <w:spacing w:before="131"/>
              <w:rPr>
                <w:sz w:val="24"/>
              </w:rPr>
            </w:pPr>
          </w:p>
          <w:p w:rsidR="00A364A4" w:rsidRDefault="00D1643D">
            <w:pPr>
              <w:pStyle w:val="TableParagraph"/>
              <w:ind w:left="12" w:right="5"/>
              <w:jc w:val="center"/>
              <w:rPr>
                <w:sz w:val="24"/>
              </w:rPr>
            </w:pPr>
            <w:r>
              <w:rPr>
                <w:spacing w:val="-5"/>
                <w:sz w:val="24"/>
              </w:rPr>
              <w:t>63</w:t>
            </w:r>
          </w:p>
        </w:tc>
      </w:tr>
      <w:tr w:rsidR="00A364A4">
        <w:trPr>
          <w:trHeight w:val="1103"/>
        </w:trPr>
        <w:tc>
          <w:tcPr>
            <w:tcW w:w="3401" w:type="dxa"/>
          </w:tcPr>
          <w:p w:rsidR="00A364A4" w:rsidRDefault="00D1643D">
            <w:pPr>
              <w:pStyle w:val="TableParagraph"/>
              <w:spacing w:before="267"/>
              <w:ind w:left="1056" w:right="355" w:hanging="690"/>
              <w:rPr>
                <w:sz w:val="24"/>
              </w:rPr>
            </w:pPr>
            <w:r>
              <w:rPr>
                <w:sz w:val="24"/>
              </w:rPr>
              <w:t>Кладбище</w:t>
            </w:r>
            <w:r>
              <w:rPr>
                <w:spacing w:val="-15"/>
                <w:sz w:val="24"/>
              </w:rPr>
              <w:t xml:space="preserve"> </w:t>
            </w:r>
            <w:r>
              <w:rPr>
                <w:sz w:val="24"/>
              </w:rPr>
              <w:t xml:space="preserve">традиционного </w:t>
            </w:r>
            <w:r>
              <w:rPr>
                <w:spacing w:val="-2"/>
                <w:sz w:val="24"/>
              </w:rPr>
              <w:t>захоронения</w:t>
            </w:r>
          </w:p>
        </w:tc>
        <w:tc>
          <w:tcPr>
            <w:tcW w:w="1419" w:type="dxa"/>
          </w:tcPr>
          <w:p w:rsidR="00A364A4" w:rsidRDefault="00A364A4">
            <w:pPr>
              <w:pStyle w:val="TableParagraph"/>
              <w:spacing w:before="130"/>
              <w:rPr>
                <w:sz w:val="24"/>
              </w:rPr>
            </w:pPr>
          </w:p>
          <w:p w:rsidR="00A364A4" w:rsidRDefault="00D1643D">
            <w:pPr>
              <w:pStyle w:val="TableParagraph"/>
              <w:spacing w:before="1"/>
              <w:ind w:left="18" w:right="7"/>
              <w:jc w:val="center"/>
              <w:rPr>
                <w:sz w:val="24"/>
              </w:rPr>
            </w:pPr>
            <w:r>
              <w:rPr>
                <w:spacing w:val="-5"/>
                <w:sz w:val="24"/>
              </w:rPr>
              <w:t>га</w:t>
            </w:r>
          </w:p>
        </w:tc>
        <w:tc>
          <w:tcPr>
            <w:tcW w:w="2410" w:type="dxa"/>
          </w:tcPr>
          <w:p w:rsidR="00A364A4" w:rsidRDefault="00D1643D">
            <w:pPr>
              <w:pStyle w:val="TableParagraph"/>
              <w:spacing w:before="267"/>
              <w:ind w:left="801" w:hanging="298"/>
              <w:rPr>
                <w:sz w:val="24"/>
              </w:rPr>
            </w:pPr>
            <w:r>
              <w:rPr>
                <w:sz w:val="24"/>
              </w:rPr>
              <w:t>0,3</w:t>
            </w:r>
            <w:r>
              <w:rPr>
                <w:spacing w:val="-12"/>
                <w:sz w:val="24"/>
              </w:rPr>
              <w:t xml:space="preserve"> </w:t>
            </w:r>
            <w:r>
              <w:rPr>
                <w:sz w:val="24"/>
              </w:rPr>
              <w:t>га</w:t>
            </w:r>
            <w:r>
              <w:rPr>
                <w:spacing w:val="-13"/>
                <w:sz w:val="24"/>
              </w:rPr>
              <w:t xml:space="preserve"> </w:t>
            </w:r>
            <w:r>
              <w:rPr>
                <w:sz w:val="24"/>
              </w:rPr>
              <w:t>на</w:t>
            </w:r>
            <w:r>
              <w:rPr>
                <w:spacing w:val="-13"/>
                <w:sz w:val="24"/>
              </w:rPr>
              <w:t xml:space="preserve"> </w:t>
            </w:r>
            <w:r>
              <w:rPr>
                <w:sz w:val="24"/>
              </w:rPr>
              <w:t xml:space="preserve">1000 </w:t>
            </w:r>
            <w:r>
              <w:rPr>
                <w:spacing w:val="-2"/>
                <w:sz w:val="24"/>
              </w:rPr>
              <w:t>человек</w:t>
            </w:r>
          </w:p>
        </w:tc>
        <w:tc>
          <w:tcPr>
            <w:tcW w:w="1843" w:type="dxa"/>
          </w:tcPr>
          <w:p w:rsidR="00A364A4" w:rsidRDefault="00A364A4">
            <w:pPr>
              <w:pStyle w:val="TableParagraph"/>
              <w:spacing w:before="130"/>
              <w:rPr>
                <w:sz w:val="24"/>
              </w:rPr>
            </w:pPr>
          </w:p>
          <w:p w:rsidR="00A364A4" w:rsidRDefault="00D1643D">
            <w:pPr>
              <w:pStyle w:val="TableParagraph"/>
              <w:spacing w:before="1"/>
              <w:ind w:left="11" w:right="1"/>
              <w:jc w:val="center"/>
              <w:rPr>
                <w:sz w:val="24"/>
              </w:rPr>
            </w:pPr>
            <w:r>
              <w:rPr>
                <w:spacing w:val="-4"/>
                <w:sz w:val="24"/>
              </w:rPr>
              <w:t>РНГП</w:t>
            </w:r>
          </w:p>
        </w:tc>
        <w:tc>
          <w:tcPr>
            <w:tcW w:w="1985" w:type="dxa"/>
          </w:tcPr>
          <w:p w:rsidR="00A364A4" w:rsidRDefault="00D1643D">
            <w:pPr>
              <w:pStyle w:val="TableParagraph"/>
              <w:ind w:left="28" w:right="26"/>
              <w:jc w:val="center"/>
              <w:rPr>
                <w:sz w:val="24"/>
              </w:rPr>
            </w:pPr>
            <w:r>
              <w:rPr>
                <w:sz w:val="24"/>
              </w:rPr>
              <w:t>146,8</w:t>
            </w:r>
            <w:r>
              <w:rPr>
                <w:spacing w:val="-13"/>
                <w:sz w:val="24"/>
              </w:rPr>
              <w:t xml:space="preserve"> </w:t>
            </w:r>
            <w:r>
              <w:rPr>
                <w:sz w:val="24"/>
              </w:rPr>
              <w:t>га,</w:t>
            </w:r>
            <w:r>
              <w:rPr>
                <w:spacing w:val="-13"/>
                <w:sz w:val="24"/>
              </w:rPr>
              <w:t xml:space="preserve"> </w:t>
            </w:r>
            <w:r>
              <w:rPr>
                <w:sz w:val="24"/>
              </w:rPr>
              <w:t>из</w:t>
            </w:r>
            <w:r>
              <w:rPr>
                <w:spacing w:val="-13"/>
                <w:sz w:val="24"/>
              </w:rPr>
              <w:t xml:space="preserve"> </w:t>
            </w:r>
            <w:r>
              <w:rPr>
                <w:sz w:val="24"/>
              </w:rPr>
              <w:t>них свободные для</w:t>
            </w:r>
          </w:p>
          <w:p w:rsidR="00A364A4" w:rsidRDefault="00D1643D">
            <w:pPr>
              <w:pStyle w:val="TableParagraph"/>
              <w:spacing w:line="270" w:lineRule="atLeast"/>
              <w:ind w:left="28" w:right="20"/>
              <w:jc w:val="center"/>
              <w:rPr>
                <w:sz w:val="24"/>
              </w:rPr>
            </w:pPr>
            <w:r>
              <w:rPr>
                <w:sz w:val="24"/>
              </w:rPr>
              <w:t>захоронений</w:t>
            </w:r>
            <w:r>
              <w:rPr>
                <w:spacing w:val="-15"/>
                <w:sz w:val="24"/>
              </w:rPr>
              <w:t xml:space="preserve"> </w:t>
            </w:r>
            <w:r>
              <w:rPr>
                <w:sz w:val="24"/>
              </w:rPr>
              <w:t>- 82,59 га</w:t>
            </w:r>
          </w:p>
        </w:tc>
        <w:tc>
          <w:tcPr>
            <w:tcW w:w="1843" w:type="dxa"/>
          </w:tcPr>
          <w:p w:rsidR="00A364A4" w:rsidRDefault="00A364A4">
            <w:pPr>
              <w:pStyle w:val="TableParagraph"/>
              <w:spacing w:before="130"/>
              <w:rPr>
                <w:sz w:val="24"/>
              </w:rPr>
            </w:pPr>
          </w:p>
          <w:p w:rsidR="00A364A4" w:rsidRDefault="00D1643D">
            <w:pPr>
              <w:pStyle w:val="TableParagraph"/>
              <w:spacing w:before="1"/>
              <w:ind w:left="11"/>
              <w:jc w:val="center"/>
              <w:rPr>
                <w:sz w:val="24"/>
              </w:rPr>
            </w:pPr>
            <w:r>
              <w:rPr>
                <w:spacing w:val="-5"/>
                <w:sz w:val="24"/>
              </w:rPr>
              <w:t>169</w:t>
            </w:r>
          </w:p>
        </w:tc>
        <w:tc>
          <w:tcPr>
            <w:tcW w:w="1983" w:type="dxa"/>
          </w:tcPr>
          <w:p w:rsidR="00A364A4" w:rsidRDefault="00A364A4">
            <w:pPr>
              <w:pStyle w:val="TableParagraph"/>
              <w:spacing w:before="130"/>
              <w:rPr>
                <w:sz w:val="24"/>
              </w:rPr>
            </w:pPr>
          </w:p>
          <w:p w:rsidR="00A364A4" w:rsidRDefault="00D1643D">
            <w:pPr>
              <w:pStyle w:val="TableParagraph"/>
              <w:spacing w:before="1"/>
              <w:ind w:left="12" w:right="5"/>
              <w:jc w:val="center"/>
              <w:rPr>
                <w:sz w:val="24"/>
              </w:rPr>
            </w:pPr>
            <w:r>
              <w:rPr>
                <w:spacing w:val="-5"/>
                <w:sz w:val="24"/>
              </w:rPr>
              <w:t>49</w:t>
            </w:r>
          </w:p>
        </w:tc>
      </w:tr>
      <w:tr w:rsidR="00A364A4">
        <w:trPr>
          <w:trHeight w:val="554"/>
        </w:trPr>
        <w:tc>
          <w:tcPr>
            <w:tcW w:w="3401" w:type="dxa"/>
          </w:tcPr>
          <w:p w:rsidR="00A364A4" w:rsidRDefault="00D1643D">
            <w:pPr>
              <w:pStyle w:val="TableParagraph"/>
              <w:spacing w:line="267" w:lineRule="exact"/>
              <w:ind w:left="2"/>
              <w:jc w:val="center"/>
              <w:rPr>
                <w:sz w:val="24"/>
              </w:rPr>
            </w:pPr>
            <w:r>
              <w:rPr>
                <w:sz w:val="24"/>
              </w:rPr>
              <w:t>Кладбище</w:t>
            </w:r>
            <w:r>
              <w:rPr>
                <w:spacing w:val="-1"/>
                <w:sz w:val="24"/>
              </w:rPr>
              <w:t xml:space="preserve"> </w:t>
            </w:r>
            <w:r>
              <w:rPr>
                <w:spacing w:val="-2"/>
                <w:sz w:val="24"/>
              </w:rPr>
              <w:t>урновых</w:t>
            </w:r>
          </w:p>
          <w:p w:rsidR="00A364A4" w:rsidRDefault="00D1643D">
            <w:pPr>
              <w:pStyle w:val="TableParagraph"/>
              <w:spacing w:line="266" w:lineRule="exact"/>
              <w:ind w:left="8"/>
              <w:jc w:val="center"/>
              <w:rPr>
                <w:sz w:val="24"/>
              </w:rPr>
            </w:pPr>
            <w:r>
              <w:rPr>
                <w:spacing w:val="-2"/>
                <w:sz w:val="24"/>
              </w:rPr>
              <w:t>захоронений</w:t>
            </w:r>
          </w:p>
        </w:tc>
        <w:tc>
          <w:tcPr>
            <w:tcW w:w="1419" w:type="dxa"/>
          </w:tcPr>
          <w:p w:rsidR="00A364A4" w:rsidRDefault="00D1643D">
            <w:pPr>
              <w:pStyle w:val="TableParagraph"/>
              <w:spacing w:before="131"/>
              <w:ind w:left="18" w:right="7"/>
              <w:jc w:val="center"/>
              <w:rPr>
                <w:sz w:val="24"/>
              </w:rPr>
            </w:pPr>
            <w:r>
              <w:rPr>
                <w:spacing w:val="-5"/>
                <w:sz w:val="24"/>
              </w:rPr>
              <w:t>га</w:t>
            </w:r>
          </w:p>
        </w:tc>
        <w:tc>
          <w:tcPr>
            <w:tcW w:w="2410" w:type="dxa"/>
          </w:tcPr>
          <w:p w:rsidR="00A364A4" w:rsidRDefault="00D1643D">
            <w:pPr>
              <w:pStyle w:val="TableParagraph"/>
              <w:spacing w:line="267" w:lineRule="exact"/>
              <w:ind w:left="119" w:right="112"/>
              <w:jc w:val="center"/>
              <w:rPr>
                <w:sz w:val="24"/>
              </w:rPr>
            </w:pPr>
            <w:r>
              <w:rPr>
                <w:sz w:val="24"/>
              </w:rPr>
              <w:t>0,02 га</w:t>
            </w:r>
            <w:r>
              <w:rPr>
                <w:spacing w:val="-1"/>
                <w:sz w:val="24"/>
              </w:rPr>
              <w:t xml:space="preserve"> </w:t>
            </w:r>
            <w:r>
              <w:rPr>
                <w:sz w:val="24"/>
              </w:rPr>
              <w:t>на</w:t>
            </w:r>
            <w:r>
              <w:rPr>
                <w:spacing w:val="-1"/>
                <w:sz w:val="24"/>
              </w:rPr>
              <w:t xml:space="preserve"> </w:t>
            </w:r>
            <w:r>
              <w:rPr>
                <w:spacing w:val="-4"/>
                <w:sz w:val="24"/>
              </w:rPr>
              <w:t>1000</w:t>
            </w:r>
          </w:p>
          <w:p w:rsidR="00A364A4" w:rsidRDefault="00D1643D">
            <w:pPr>
              <w:pStyle w:val="TableParagraph"/>
              <w:spacing w:line="266" w:lineRule="exact"/>
              <w:ind w:left="119" w:right="116"/>
              <w:jc w:val="center"/>
              <w:rPr>
                <w:sz w:val="24"/>
              </w:rPr>
            </w:pPr>
            <w:r>
              <w:rPr>
                <w:spacing w:val="-2"/>
                <w:sz w:val="24"/>
              </w:rPr>
              <w:t>человек</w:t>
            </w:r>
          </w:p>
        </w:tc>
        <w:tc>
          <w:tcPr>
            <w:tcW w:w="1843" w:type="dxa"/>
          </w:tcPr>
          <w:p w:rsidR="00A364A4" w:rsidRDefault="00D1643D">
            <w:pPr>
              <w:pStyle w:val="TableParagraph"/>
              <w:spacing w:line="267" w:lineRule="exact"/>
              <w:ind w:left="11" w:right="3"/>
              <w:jc w:val="center"/>
              <w:rPr>
                <w:sz w:val="24"/>
              </w:rPr>
            </w:pPr>
            <w:r>
              <w:rPr>
                <w:spacing w:val="-5"/>
                <w:sz w:val="24"/>
              </w:rPr>
              <w:t>СП</w:t>
            </w:r>
          </w:p>
          <w:p w:rsidR="00A364A4" w:rsidRDefault="00D1643D">
            <w:pPr>
              <w:pStyle w:val="TableParagraph"/>
              <w:spacing w:line="266" w:lineRule="exact"/>
              <w:ind w:left="11" w:right="1"/>
              <w:jc w:val="center"/>
              <w:rPr>
                <w:sz w:val="24"/>
              </w:rPr>
            </w:pPr>
            <w:r>
              <w:rPr>
                <w:spacing w:val="-2"/>
                <w:sz w:val="24"/>
              </w:rPr>
              <w:t>42.13330.2016</w:t>
            </w:r>
          </w:p>
        </w:tc>
        <w:tc>
          <w:tcPr>
            <w:tcW w:w="1985" w:type="dxa"/>
          </w:tcPr>
          <w:p w:rsidR="00A364A4" w:rsidRDefault="00D1643D">
            <w:pPr>
              <w:pStyle w:val="TableParagraph"/>
              <w:spacing w:before="131"/>
              <w:ind w:left="28" w:right="22"/>
              <w:jc w:val="center"/>
              <w:rPr>
                <w:sz w:val="24"/>
              </w:rPr>
            </w:pPr>
            <w:r>
              <w:rPr>
                <w:spacing w:val="-10"/>
                <w:sz w:val="24"/>
              </w:rPr>
              <w:t>-</w:t>
            </w:r>
          </w:p>
        </w:tc>
        <w:tc>
          <w:tcPr>
            <w:tcW w:w="1843" w:type="dxa"/>
          </w:tcPr>
          <w:p w:rsidR="00A364A4" w:rsidRDefault="00D1643D">
            <w:pPr>
              <w:pStyle w:val="TableParagraph"/>
              <w:spacing w:before="131"/>
              <w:ind w:left="11" w:right="2"/>
              <w:jc w:val="center"/>
              <w:rPr>
                <w:sz w:val="24"/>
              </w:rPr>
            </w:pPr>
            <w:r>
              <w:rPr>
                <w:spacing w:val="-4"/>
                <w:sz w:val="24"/>
              </w:rPr>
              <w:t>11,2</w:t>
            </w:r>
          </w:p>
        </w:tc>
        <w:tc>
          <w:tcPr>
            <w:tcW w:w="1983" w:type="dxa"/>
          </w:tcPr>
          <w:p w:rsidR="00A364A4" w:rsidRDefault="00D1643D">
            <w:pPr>
              <w:pStyle w:val="TableParagraph"/>
              <w:spacing w:before="131"/>
              <w:ind w:left="12" w:right="5"/>
              <w:jc w:val="center"/>
              <w:rPr>
                <w:sz w:val="24"/>
              </w:rPr>
            </w:pPr>
            <w:r>
              <w:rPr>
                <w:spacing w:val="-10"/>
                <w:sz w:val="24"/>
              </w:rPr>
              <w:t>0</w:t>
            </w:r>
          </w:p>
        </w:tc>
      </w:tr>
    </w:tbl>
    <w:p w:rsidR="00A364A4" w:rsidRDefault="00A364A4">
      <w:pPr>
        <w:pStyle w:val="a3"/>
      </w:pPr>
    </w:p>
    <w:p w:rsidR="001E1B40" w:rsidRDefault="001E1B40">
      <w:pPr>
        <w:rPr>
          <w:sz w:val="28"/>
          <w:szCs w:val="28"/>
        </w:rPr>
      </w:pPr>
      <w:r>
        <w:br w:type="page"/>
      </w:r>
    </w:p>
    <w:p w:rsidR="00A364A4" w:rsidRDefault="00D1643D">
      <w:pPr>
        <w:pStyle w:val="2"/>
        <w:spacing w:line="360" w:lineRule="auto"/>
        <w:ind w:left="710" w:right="794"/>
        <w:jc w:val="left"/>
      </w:pPr>
      <w:r>
        <w:lastRenderedPageBreak/>
        <w:t>Расчет</w:t>
      </w:r>
      <w:r>
        <w:rPr>
          <w:spacing w:val="-18"/>
        </w:rPr>
        <w:t xml:space="preserve"> </w:t>
      </w:r>
      <w:r>
        <w:t>необходимой</w:t>
      </w:r>
      <w:r>
        <w:rPr>
          <w:spacing w:val="-17"/>
        </w:rPr>
        <w:t xml:space="preserve"> </w:t>
      </w:r>
      <w:r>
        <w:t>мощности</w:t>
      </w:r>
      <w:r>
        <w:rPr>
          <w:spacing w:val="-18"/>
        </w:rPr>
        <w:t xml:space="preserve"> </w:t>
      </w:r>
      <w:r>
        <w:t>объектов</w:t>
      </w:r>
      <w:r>
        <w:rPr>
          <w:spacing w:val="-17"/>
        </w:rPr>
        <w:t xml:space="preserve"> </w:t>
      </w:r>
      <w:r>
        <w:t>социально-культурного</w:t>
      </w:r>
      <w:r>
        <w:rPr>
          <w:spacing w:val="-18"/>
        </w:rPr>
        <w:t xml:space="preserve"> </w:t>
      </w:r>
      <w:r>
        <w:t>и</w:t>
      </w:r>
      <w:r>
        <w:rPr>
          <w:spacing w:val="-17"/>
        </w:rPr>
        <w:t xml:space="preserve"> </w:t>
      </w:r>
      <w:r>
        <w:t>коммунально-бытового</w:t>
      </w:r>
      <w:r>
        <w:rPr>
          <w:spacing w:val="-18"/>
        </w:rPr>
        <w:t xml:space="preserve"> </w:t>
      </w:r>
      <w:r>
        <w:t>обслуживания муниципального образования город Набережные Челны</w:t>
      </w:r>
    </w:p>
    <w:p w:rsidR="00A364A4" w:rsidRDefault="00D1643D">
      <w:pPr>
        <w:pStyle w:val="a3"/>
        <w:spacing w:line="316" w:lineRule="exact"/>
        <w:ind w:right="203"/>
        <w:jc w:val="right"/>
      </w:pPr>
      <w:r>
        <w:t>Таблица</w:t>
      </w:r>
      <w:r>
        <w:rPr>
          <w:spacing w:val="-5"/>
        </w:rPr>
        <w:t xml:space="preserve"> 11</w:t>
      </w:r>
    </w:p>
    <w:p w:rsidR="00A364A4" w:rsidRDefault="00A364A4">
      <w:pPr>
        <w:pStyle w:val="a3"/>
        <w:spacing w:before="9"/>
        <w:rPr>
          <w:sz w:val="14"/>
        </w:rPr>
      </w:pPr>
    </w:p>
    <w:p w:rsidR="00A364A4" w:rsidRDefault="00A364A4">
      <w:pPr>
        <w:pStyle w:val="a3"/>
        <w:spacing w:before="3"/>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1"/>
        <w:gridCol w:w="1839"/>
        <w:gridCol w:w="1978"/>
        <w:gridCol w:w="1844"/>
        <w:gridCol w:w="1560"/>
        <w:gridCol w:w="2131"/>
      </w:tblGrid>
      <w:tr w:rsidR="00A364A4" w:rsidTr="001E1B40">
        <w:trPr>
          <w:trHeight w:val="1588"/>
        </w:trPr>
        <w:tc>
          <w:tcPr>
            <w:tcW w:w="5531" w:type="dxa"/>
            <w:shd w:val="clear" w:color="auto" w:fill="DDD9C3"/>
          </w:tcPr>
          <w:p w:rsidR="00A364A4" w:rsidRDefault="00A364A4">
            <w:pPr>
              <w:pStyle w:val="TableParagraph"/>
              <w:rPr>
                <w:sz w:val="24"/>
              </w:rPr>
            </w:pPr>
          </w:p>
          <w:p w:rsidR="00A364A4" w:rsidRDefault="00A364A4">
            <w:pPr>
              <w:pStyle w:val="TableParagraph"/>
              <w:spacing w:before="83"/>
              <w:rPr>
                <w:sz w:val="24"/>
              </w:rPr>
            </w:pPr>
          </w:p>
          <w:p w:rsidR="00A364A4" w:rsidRDefault="00D1643D">
            <w:pPr>
              <w:pStyle w:val="TableParagraph"/>
              <w:ind w:left="3"/>
              <w:jc w:val="center"/>
              <w:rPr>
                <w:b/>
                <w:sz w:val="24"/>
              </w:rPr>
            </w:pPr>
            <w:r>
              <w:rPr>
                <w:b/>
                <w:spacing w:val="-2"/>
                <w:sz w:val="24"/>
              </w:rPr>
              <w:t>Наименование</w:t>
            </w:r>
          </w:p>
        </w:tc>
        <w:tc>
          <w:tcPr>
            <w:tcW w:w="1839" w:type="dxa"/>
            <w:shd w:val="clear" w:color="auto" w:fill="DDD9C3"/>
          </w:tcPr>
          <w:p w:rsidR="00A364A4" w:rsidRDefault="00A364A4">
            <w:pPr>
              <w:pStyle w:val="TableParagraph"/>
              <w:spacing w:before="200"/>
              <w:rPr>
                <w:sz w:val="24"/>
              </w:rPr>
            </w:pPr>
          </w:p>
          <w:p w:rsidR="00A364A4" w:rsidRDefault="00D1643D">
            <w:pPr>
              <w:pStyle w:val="TableParagraph"/>
              <w:spacing w:before="1" w:line="276" w:lineRule="auto"/>
              <w:ind w:left="265" w:right="188" w:firstLine="96"/>
              <w:rPr>
                <w:b/>
                <w:sz w:val="24"/>
              </w:rPr>
            </w:pPr>
            <w:r>
              <w:rPr>
                <w:b/>
                <w:spacing w:val="-2"/>
                <w:sz w:val="24"/>
              </w:rPr>
              <w:t>Единица измерения</w:t>
            </w:r>
          </w:p>
        </w:tc>
        <w:tc>
          <w:tcPr>
            <w:tcW w:w="1978" w:type="dxa"/>
            <w:shd w:val="clear" w:color="auto" w:fill="DDD9C3"/>
          </w:tcPr>
          <w:p w:rsidR="00A364A4" w:rsidRDefault="00D1643D">
            <w:pPr>
              <w:pStyle w:val="TableParagraph"/>
              <w:spacing w:before="160" w:line="276" w:lineRule="auto"/>
              <w:ind w:left="224" w:right="215" w:firstLine="112"/>
              <w:rPr>
                <w:b/>
                <w:sz w:val="24"/>
              </w:rPr>
            </w:pPr>
            <w:r>
              <w:rPr>
                <w:b/>
                <w:spacing w:val="-2"/>
                <w:sz w:val="24"/>
              </w:rPr>
              <w:t>Фактическая обеспеченность</w:t>
            </w:r>
          </w:p>
          <w:p w:rsidR="00A364A4" w:rsidRDefault="00D1643D">
            <w:pPr>
              <w:pStyle w:val="TableParagraph"/>
              <w:spacing w:line="275" w:lineRule="exact"/>
              <w:ind w:left="462"/>
              <w:rPr>
                <w:b/>
                <w:sz w:val="24"/>
              </w:rPr>
            </w:pPr>
            <w:r>
              <w:rPr>
                <w:b/>
                <w:sz w:val="24"/>
              </w:rPr>
              <w:t>на</w:t>
            </w:r>
            <w:r>
              <w:rPr>
                <w:b/>
                <w:spacing w:val="-2"/>
                <w:sz w:val="24"/>
              </w:rPr>
              <w:t xml:space="preserve"> </w:t>
            </w:r>
            <w:r>
              <w:rPr>
                <w:b/>
                <w:sz w:val="24"/>
              </w:rPr>
              <w:t>2022</w:t>
            </w:r>
            <w:r>
              <w:rPr>
                <w:b/>
                <w:spacing w:val="-1"/>
                <w:sz w:val="24"/>
              </w:rPr>
              <w:t xml:space="preserve"> </w:t>
            </w:r>
            <w:r>
              <w:rPr>
                <w:b/>
                <w:spacing w:val="-5"/>
                <w:sz w:val="24"/>
              </w:rPr>
              <w:t>год</w:t>
            </w:r>
          </w:p>
        </w:tc>
        <w:tc>
          <w:tcPr>
            <w:tcW w:w="1844" w:type="dxa"/>
            <w:shd w:val="clear" w:color="auto" w:fill="DDD9C3"/>
          </w:tcPr>
          <w:p w:rsidR="00A364A4" w:rsidRDefault="00D1643D">
            <w:pPr>
              <w:pStyle w:val="TableParagraph"/>
              <w:spacing w:before="1" w:line="276" w:lineRule="auto"/>
              <w:ind w:left="128" w:right="127"/>
              <w:jc w:val="center"/>
              <w:rPr>
                <w:b/>
                <w:sz w:val="24"/>
              </w:rPr>
            </w:pPr>
            <w:r>
              <w:rPr>
                <w:b/>
                <w:spacing w:val="-2"/>
                <w:sz w:val="24"/>
              </w:rPr>
              <w:t xml:space="preserve">Потребность </w:t>
            </w:r>
            <w:r>
              <w:rPr>
                <w:b/>
                <w:spacing w:val="-6"/>
                <w:sz w:val="24"/>
              </w:rPr>
              <w:t>на</w:t>
            </w:r>
          </w:p>
          <w:p w:rsidR="00A364A4" w:rsidRDefault="00D1643D">
            <w:pPr>
              <w:pStyle w:val="TableParagraph"/>
              <w:spacing w:line="276" w:lineRule="auto"/>
              <w:ind w:left="114" w:right="111"/>
              <w:jc w:val="center"/>
              <w:rPr>
                <w:b/>
                <w:sz w:val="24"/>
              </w:rPr>
            </w:pPr>
            <w:r>
              <w:rPr>
                <w:b/>
                <w:spacing w:val="-2"/>
                <w:sz w:val="24"/>
              </w:rPr>
              <w:t xml:space="preserve">расчетный </w:t>
            </w:r>
            <w:r>
              <w:rPr>
                <w:b/>
                <w:spacing w:val="-4"/>
                <w:sz w:val="24"/>
              </w:rPr>
              <w:t>срок</w:t>
            </w:r>
          </w:p>
          <w:p w:rsidR="00A364A4" w:rsidRDefault="00D1643D">
            <w:pPr>
              <w:pStyle w:val="TableParagraph"/>
              <w:spacing w:before="1"/>
              <w:ind w:left="128" w:right="128"/>
              <w:jc w:val="center"/>
              <w:rPr>
                <w:b/>
                <w:sz w:val="24"/>
              </w:rPr>
            </w:pPr>
            <w:r>
              <w:rPr>
                <w:b/>
                <w:sz w:val="24"/>
              </w:rPr>
              <w:t>(2043</w:t>
            </w:r>
            <w:r>
              <w:rPr>
                <w:b/>
                <w:spacing w:val="-1"/>
                <w:sz w:val="24"/>
              </w:rPr>
              <w:t xml:space="preserve"> </w:t>
            </w:r>
            <w:r>
              <w:rPr>
                <w:b/>
                <w:spacing w:val="-5"/>
                <w:sz w:val="24"/>
              </w:rPr>
              <w:t>г.)</w:t>
            </w:r>
          </w:p>
        </w:tc>
        <w:tc>
          <w:tcPr>
            <w:tcW w:w="1560" w:type="dxa"/>
            <w:shd w:val="clear" w:color="auto" w:fill="DDD9C3"/>
          </w:tcPr>
          <w:p w:rsidR="00A364A4" w:rsidRDefault="00D1643D">
            <w:pPr>
              <w:pStyle w:val="TableParagraph"/>
              <w:spacing w:before="1" w:line="276" w:lineRule="auto"/>
              <w:ind w:left="113" w:right="107" w:firstLine="2"/>
              <w:jc w:val="center"/>
              <w:rPr>
                <w:b/>
                <w:sz w:val="24"/>
              </w:rPr>
            </w:pPr>
            <w:r>
              <w:rPr>
                <w:b/>
                <w:spacing w:val="-2"/>
                <w:sz w:val="24"/>
              </w:rPr>
              <w:t xml:space="preserve">Потребное новое строительст </w:t>
            </w:r>
            <w:r>
              <w:rPr>
                <w:b/>
                <w:spacing w:val="-6"/>
                <w:sz w:val="24"/>
              </w:rPr>
              <w:t>во</w:t>
            </w:r>
          </w:p>
        </w:tc>
        <w:tc>
          <w:tcPr>
            <w:tcW w:w="2131" w:type="dxa"/>
            <w:shd w:val="clear" w:color="auto" w:fill="DDD9C3"/>
          </w:tcPr>
          <w:p w:rsidR="00A364A4" w:rsidRDefault="00D1643D" w:rsidP="001E1B40">
            <w:pPr>
              <w:pStyle w:val="TableParagraph"/>
              <w:spacing w:before="160"/>
              <w:ind w:left="267"/>
              <w:rPr>
                <w:b/>
                <w:sz w:val="24"/>
              </w:rPr>
            </w:pPr>
            <w:r>
              <w:rPr>
                <w:b/>
                <w:spacing w:val="-2"/>
                <w:sz w:val="24"/>
              </w:rPr>
              <w:t>Обеспеченность</w:t>
            </w:r>
            <w:r>
              <w:rPr>
                <w:b/>
                <w:spacing w:val="-10"/>
                <w:sz w:val="24"/>
              </w:rPr>
              <w:t>,</w:t>
            </w:r>
          </w:p>
          <w:p w:rsidR="00A364A4" w:rsidRDefault="00D1643D">
            <w:pPr>
              <w:pStyle w:val="TableParagraph"/>
              <w:spacing w:before="40"/>
              <w:ind w:left="1016"/>
              <w:rPr>
                <w:b/>
                <w:sz w:val="24"/>
              </w:rPr>
            </w:pPr>
            <w:r>
              <w:rPr>
                <w:b/>
                <w:spacing w:val="-10"/>
                <w:sz w:val="24"/>
              </w:rPr>
              <w:t>%</w:t>
            </w:r>
          </w:p>
          <w:p w:rsidR="00A364A4" w:rsidRDefault="00D1643D">
            <w:pPr>
              <w:pStyle w:val="TableParagraph"/>
              <w:spacing w:before="44"/>
              <w:ind w:left="624"/>
              <w:rPr>
                <w:b/>
                <w:sz w:val="24"/>
              </w:rPr>
            </w:pPr>
            <w:r>
              <w:rPr>
                <w:b/>
                <w:sz w:val="24"/>
              </w:rPr>
              <w:t>2043</w:t>
            </w:r>
            <w:r>
              <w:rPr>
                <w:b/>
                <w:spacing w:val="-3"/>
                <w:sz w:val="24"/>
              </w:rPr>
              <w:t xml:space="preserve"> </w:t>
            </w:r>
            <w:r>
              <w:rPr>
                <w:b/>
                <w:spacing w:val="-5"/>
                <w:sz w:val="24"/>
              </w:rPr>
              <w:t>год</w:t>
            </w:r>
          </w:p>
        </w:tc>
      </w:tr>
      <w:tr w:rsidR="00A364A4" w:rsidTr="001E1B40">
        <w:trPr>
          <w:trHeight w:val="322"/>
        </w:trPr>
        <w:tc>
          <w:tcPr>
            <w:tcW w:w="5531" w:type="dxa"/>
          </w:tcPr>
          <w:p w:rsidR="00A364A4" w:rsidRDefault="00D1643D" w:rsidP="001E1B40">
            <w:pPr>
              <w:pStyle w:val="TableParagraph"/>
              <w:spacing w:line="276" w:lineRule="auto"/>
              <w:ind w:left="136"/>
              <w:rPr>
                <w:sz w:val="24"/>
              </w:rPr>
            </w:pPr>
            <w:r>
              <w:rPr>
                <w:sz w:val="24"/>
              </w:rPr>
              <w:t>Дошкольные</w:t>
            </w:r>
            <w:r>
              <w:rPr>
                <w:spacing w:val="-4"/>
                <w:sz w:val="24"/>
              </w:rPr>
              <w:t xml:space="preserve"> </w:t>
            </w:r>
            <w:r>
              <w:rPr>
                <w:sz w:val="24"/>
              </w:rPr>
              <w:t>образовательные</w:t>
            </w:r>
            <w:r>
              <w:rPr>
                <w:spacing w:val="-4"/>
                <w:sz w:val="24"/>
              </w:rPr>
              <w:t xml:space="preserve"> </w:t>
            </w:r>
            <w:r>
              <w:rPr>
                <w:spacing w:val="-2"/>
                <w:sz w:val="24"/>
              </w:rPr>
              <w:t>организации</w:t>
            </w:r>
          </w:p>
        </w:tc>
        <w:tc>
          <w:tcPr>
            <w:tcW w:w="1839" w:type="dxa"/>
          </w:tcPr>
          <w:p w:rsidR="00A364A4" w:rsidRDefault="00D1643D">
            <w:pPr>
              <w:pStyle w:val="TableParagraph"/>
              <w:spacing w:line="270" w:lineRule="exact"/>
              <w:ind w:left="6" w:right="4"/>
              <w:jc w:val="center"/>
              <w:rPr>
                <w:sz w:val="24"/>
              </w:rPr>
            </w:pPr>
            <w:r>
              <w:rPr>
                <w:spacing w:val="-4"/>
                <w:sz w:val="24"/>
              </w:rPr>
              <w:t>место</w:t>
            </w:r>
          </w:p>
        </w:tc>
        <w:tc>
          <w:tcPr>
            <w:tcW w:w="1978" w:type="dxa"/>
          </w:tcPr>
          <w:p w:rsidR="00A364A4" w:rsidRDefault="00D1643D">
            <w:pPr>
              <w:pStyle w:val="TableParagraph"/>
              <w:spacing w:line="270" w:lineRule="exact"/>
              <w:ind w:left="5"/>
              <w:jc w:val="center"/>
              <w:rPr>
                <w:sz w:val="24"/>
              </w:rPr>
            </w:pPr>
            <w:r>
              <w:rPr>
                <w:spacing w:val="-2"/>
                <w:sz w:val="24"/>
              </w:rPr>
              <w:t>33635</w:t>
            </w:r>
          </w:p>
        </w:tc>
        <w:tc>
          <w:tcPr>
            <w:tcW w:w="1844" w:type="dxa"/>
          </w:tcPr>
          <w:p w:rsidR="00A364A4" w:rsidRDefault="00D1643D">
            <w:pPr>
              <w:pStyle w:val="TableParagraph"/>
              <w:spacing w:line="270" w:lineRule="exact"/>
              <w:ind w:left="129" w:right="127"/>
              <w:jc w:val="center"/>
              <w:rPr>
                <w:sz w:val="24"/>
              </w:rPr>
            </w:pPr>
            <w:r>
              <w:rPr>
                <w:spacing w:val="-2"/>
                <w:sz w:val="24"/>
              </w:rPr>
              <w:t>42538</w:t>
            </w:r>
          </w:p>
        </w:tc>
        <w:tc>
          <w:tcPr>
            <w:tcW w:w="1560" w:type="dxa"/>
          </w:tcPr>
          <w:p w:rsidR="00A364A4" w:rsidRDefault="00D1643D">
            <w:pPr>
              <w:pStyle w:val="TableParagraph"/>
              <w:spacing w:line="270" w:lineRule="exact"/>
              <w:ind w:left="110" w:right="103"/>
              <w:jc w:val="center"/>
              <w:rPr>
                <w:sz w:val="24"/>
              </w:rPr>
            </w:pPr>
            <w:r>
              <w:rPr>
                <w:spacing w:val="-4"/>
                <w:sz w:val="24"/>
              </w:rPr>
              <w:t>8903</w:t>
            </w:r>
          </w:p>
        </w:tc>
        <w:tc>
          <w:tcPr>
            <w:tcW w:w="2131" w:type="dxa"/>
          </w:tcPr>
          <w:p w:rsidR="00A364A4" w:rsidRDefault="00D1643D">
            <w:pPr>
              <w:pStyle w:val="TableParagraph"/>
              <w:spacing w:line="270" w:lineRule="exact"/>
              <w:ind w:left="10"/>
              <w:jc w:val="center"/>
              <w:rPr>
                <w:sz w:val="24"/>
              </w:rPr>
            </w:pPr>
            <w:r>
              <w:rPr>
                <w:spacing w:val="-5"/>
                <w:sz w:val="24"/>
              </w:rPr>
              <w:t>100</w:t>
            </w:r>
          </w:p>
        </w:tc>
      </w:tr>
      <w:tr w:rsidR="00A364A4" w:rsidTr="001E1B40">
        <w:trPr>
          <w:trHeight w:val="256"/>
        </w:trPr>
        <w:tc>
          <w:tcPr>
            <w:tcW w:w="5531" w:type="dxa"/>
          </w:tcPr>
          <w:p w:rsidR="00A364A4" w:rsidRDefault="00D1643D" w:rsidP="001E1B40">
            <w:pPr>
              <w:pStyle w:val="TableParagraph"/>
              <w:spacing w:line="276" w:lineRule="auto"/>
              <w:ind w:left="136"/>
              <w:rPr>
                <w:sz w:val="24"/>
              </w:rPr>
            </w:pPr>
            <w:r>
              <w:rPr>
                <w:sz w:val="24"/>
              </w:rPr>
              <w:t>Общеобразовательные</w:t>
            </w:r>
            <w:r>
              <w:rPr>
                <w:spacing w:val="-7"/>
                <w:sz w:val="24"/>
              </w:rPr>
              <w:t xml:space="preserve"> </w:t>
            </w:r>
            <w:r>
              <w:rPr>
                <w:spacing w:val="-2"/>
                <w:sz w:val="24"/>
              </w:rPr>
              <w:t>организации</w:t>
            </w:r>
          </w:p>
        </w:tc>
        <w:tc>
          <w:tcPr>
            <w:tcW w:w="1839" w:type="dxa"/>
          </w:tcPr>
          <w:p w:rsidR="00A364A4" w:rsidRDefault="00D1643D">
            <w:pPr>
              <w:pStyle w:val="TableParagraph"/>
              <w:spacing w:line="270" w:lineRule="exact"/>
              <w:ind w:left="6" w:right="4"/>
              <w:jc w:val="center"/>
              <w:rPr>
                <w:sz w:val="24"/>
              </w:rPr>
            </w:pPr>
            <w:r>
              <w:rPr>
                <w:spacing w:val="-4"/>
                <w:sz w:val="24"/>
              </w:rPr>
              <w:t>место</w:t>
            </w:r>
          </w:p>
        </w:tc>
        <w:tc>
          <w:tcPr>
            <w:tcW w:w="1978" w:type="dxa"/>
          </w:tcPr>
          <w:p w:rsidR="00A364A4" w:rsidRDefault="00D1643D">
            <w:pPr>
              <w:pStyle w:val="TableParagraph"/>
              <w:spacing w:line="270" w:lineRule="exact"/>
              <w:ind w:left="5"/>
              <w:jc w:val="center"/>
              <w:rPr>
                <w:sz w:val="24"/>
              </w:rPr>
            </w:pPr>
            <w:r>
              <w:rPr>
                <w:spacing w:val="-2"/>
                <w:sz w:val="24"/>
              </w:rPr>
              <w:t>64942</w:t>
            </w:r>
          </w:p>
        </w:tc>
        <w:tc>
          <w:tcPr>
            <w:tcW w:w="1844" w:type="dxa"/>
          </w:tcPr>
          <w:p w:rsidR="00A364A4" w:rsidRDefault="00D1643D">
            <w:pPr>
              <w:pStyle w:val="TableParagraph"/>
              <w:spacing w:line="270" w:lineRule="exact"/>
              <w:ind w:left="129" w:right="127"/>
              <w:jc w:val="center"/>
              <w:rPr>
                <w:sz w:val="24"/>
              </w:rPr>
            </w:pPr>
            <w:r>
              <w:rPr>
                <w:spacing w:val="-2"/>
                <w:sz w:val="24"/>
              </w:rPr>
              <w:t>84483</w:t>
            </w:r>
          </w:p>
        </w:tc>
        <w:tc>
          <w:tcPr>
            <w:tcW w:w="1560" w:type="dxa"/>
          </w:tcPr>
          <w:p w:rsidR="00A364A4" w:rsidRDefault="00D1643D">
            <w:pPr>
              <w:pStyle w:val="TableParagraph"/>
              <w:spacing w:line="270" w:lineRule="exact"/>
              <w:ind w:left="110" w:right="103"/>
              <w:jc w:val="center"/>
              <w:rPr>
                <w:sz w:val="24"/>
              </w:rPr>
            </w:pPr>
            <w:r>
              <w:rPr>
                <w:spacing w:val="-2"/>
                <w:sz w:val="24"/>
              </w:rPr>
              <w:t>19541</w:t>
            </w:r>
          </w:p>
        </w:tc>
        <w:tc>
          <w:tcPr>
            <w:tcW w:w="2131" w:type="dxa"/>
          </w:tcPr>
          <w:p w:rsidR="00A364A4" w:rsidRDefault="00D1643D">
            <w:pPr>
              <w:pStyle w:val="TableParagraph"/>
              <w:spacing w:line="270" w:lineRule="exact"/>
              <w:ind w:left="10"/>
              <w:jc w:val="center"/>
              <w:rPr>
                <w:sz w:val="24"/>
              </w:rPr>
            </w:pPr>
            <w:r>
              <w:rPr>
                <w:spacing w:val="-5"/>
                <w:sz w:val="24"/>
              </w:rPr>
              <w:t>100</w:t>
            </w:r>
          </w:p>
        </w:tc>
      </w:tr>
      <w:tr w:rsidR="00A364A4" w:rsidTr="001E1B40">
        <w:trPr>
          <w:trHeight w:val="231"/>
        </w:trPr>
        <w:tc>
          <w:tcPr>
            <w:tcW w:w="5531" w:type="dxa"/>
          </w:tcPr>
          <w:p w:rsidR="00A364A4" w:rsidRDefault="00D1643D" w:rsidP="001E1B40">
            <w:pPr>
              <w:pStyle w:val="TableParagraph"/>
              <w:spacing w:line="276" w:lineRule="auto"/>
              <w:ind w:left="136"/>
              <w:rPr>
                <w:sz w:val="24"/>
              </w:rPr>
            </w:pPr>
            <w:r>
              <w:rPr>
                <w:sz w:val="24"/>
              </w:rPr>
              <w:t>Объекты</w:t>
            </w:r>
            <w:r>
              <w:rPr>
                <w:spacing w:val="-6"/>
                <w:sz w:val="24"/>
              </w:rPr>
              <w:t xml:space="preserve"> </w:t>
            </w:r>
            <w:r>
              <w:rPr>
                <w:sz w:val="24"/>
              </w:rPr>
              <w:t>дополнительного</w:t>
            </w:r>
            <w:r>
              <w:rPr>
                <w:spacing w:val="-5"/>
                <w:sz w:val="24"/>
              </w:rPr>
              <w:t xml:space="preserve"> </w:t>
            </w:r>
            <w:r>
              <w:rPr>
                <w:spacing w:val="-2"/>
                <w:sz w:val="24"/>
              </w:rPr>
              <w:t>образования</w:t>
            </w:r>
          </w:p>
        </w:tc>
        <w:tc>
          <w:tcPr>
            <w:tcW w:w="1839" w:type="dxa"/>
          </w:tcPr>
          <w:p w:rsidR="00A364A4" w:rsidRDefault="00D1643D">
            <w:pPr>
              <w:pStyle w:val="TableParagraph"/>
              <w:spacing w:line="271" w:lineRule="exact"/>
              <w:ind w:left="6" w:right="4"/>
              <w:jc w:val="center"/>
              <w:rPr>
                <w:sz w:val="24"/>
              </w:rPr>
            </w:pPr>
            <w:r>
              <w:rPr>
                <w:spacing w:val="-4"/>
                <w:sz w:val="24"/>
              </w:rPr>
              <w:t>место</w:t>
            </w:r>
          </w:p>
        </w:tc>
        <w:tc>
          <w:tcPr>
            <w:tcW w:w="1978" w:type="dxa"/>
          </w:tcPr>
          <w:p w:rsidR="00A364A4" w:rsidRDefault="00D1643D">
            <w:pPr>
              <w:pStyle w:val="TableParagraph"/>
              <w:spacing w:line="271" w:lineRule="exact"/>
              <w:ind w:left="5"/>
              <w:jc w:val="center"/>
              <w:rPr>
                <w:sz w:val="24"/>
              </w:rPr>
            </w:pPr>
            <w:r>
              <w:rPr>
                <w:spacing w:val="-2"/>
                <w:sz w:val="24"/>
              </w:rPr>
              <w:t>13055</w:t>
            </w:r>
          </w:p>
        </w:tc>
        <w:tc>
          <w:tcPr>
            <w:tcW w:w="1844" w:type="dxa"/>
          </w:tcPr>
          <w:p w:rsidR="00A364A4" w:rsidRDefault="00D1643D">
            <w:pPr>
              <w:pStyle w:val="TableParagraph"/>
              <w:spacing w:line="271" w:lineRule="exact"/>
              <w:ind w:left="129" w:right="127"/>
              <w:jc w:val="center"/>
              <w:rPr>
                <w:sz w:val="24"/>
              </w:rPr>
            </w:pPr>
            <w:r>
              <w:rPr>
                <w:spacing w:val="-2"/>
                <w:sz w:val="24"/>
              </w:rPr>
              <w:t>20400</w:t>
            </w:r>
          </w:p>
        </w:tc>
        <w:tc>
          <w:tcPr>
            <w:tcW w:w="1560" w:type="dxa"/>
          </w:tcPr>
          <w:p w:rsidR="00A364A4" w:rsidRDefault="00D1643D">
            <w:pPr>
              <w:pStyle w:val="TableParagraph"/>
              <w:spacing w:line="271" w:lineRule="exact"/>
              <w:ind w:left="110" w:right="103"/>
              <w:jc w:val="center"/>
              <w:rPr>
                <w:sz w:val="24"/>
              </w:rPr>
            </w:pPr>
            <w:r>
              <w:rPr>
                <w:spacing w:val="-4"/>
                <w:sz w:val="24"/>
              </w:rPr>
              <w:t>7345</w:t>
            </w:r>
          </w:p>
        </w:tc>
        <w:tc>
          <w:tcPr>
            <w:tcW w:w="2131" w:type="dxa"/>
          </w:tcPr>
          <w:p w:rsidR="00A364A4" w:rsidRDefault="00D1643D">
            <w:pPr>
              <w:pStyle w:val="TableParagraph"/>
              <w:spacing w:line="271" w:lineRule="exact"/>
              <w:ind w:left="10"/>
              <w:jc w:val="center"/>
              <w:rPr>
                <w:sz w:val="24"/>
              </w:rPr>
            </w:pPr>
            <w:r>
              <w:rPr>
                <w:spacing w:val="-5"/>
                <w:sz w:val="24"/>
              </w:rPr>
              <w:t>100</w:t>
            </w:r>
          </w:p>
        </w:tc>
      </w:tr>
      <w:tr w:rsidR="00A364A4" w:rsidTr="001E1B40">
        <w:trPr>
          <w:trHeight w:val="1314"/>
        </w:trPr>
        <w:tc>
          <w:tcPr>
            <w:tcW w:w="5531" w:type="dxa"/>
          </w:tcPr>
          <w:p w:rsidR="00A364A4" w:rsidRDefault="00D1643D" w:rsidP="001E1B40">
            <w:pPr>
              <w:pStyle w:val="TableParagraph"/>
              <w:spacing w:line="276" w:lineRule="auto"/>
              <w:ind w:left="105" w:firstLine="31"/>
              <w:rPr>
                <w:sz w:val="24"/>
              </w:rPr>
            </w:pPr>
            <w:r>
              <w:rPr>
                <w:sz w:val="24"/>
              </w:rPr>
              <w:t>Государственные лечебно-профилактические медицинские организации, оказывающие медицинскую помощь в амбулаторных и стационарных</w:t>
            </w:r>
            <w:r>
              <w:rPr>
                <w:spacing w:val="-5"/>
                <w:sz w:val="24"/>
              </w:rPr>
              <w:t xml:space="preserve"> </w:t>
            </w:r>
            <w:r>
              <w:rPr>
                <w:sz w:val="24"/>
              </w:rPr>
              <w:t>условиях,</w:t>
            </w:r>
            <w:r>
              <w:rPr>
                <w:spacing w:val="-8"/>
                <w:sz w:val="24"/>
              </w:rPr>
              <w:t xml:space="preserve"> </w:t>
            </w:r>
            <w:r>
              <w:rPr>
                <w:sz w:val="24"/>
              </w:rPr>
              <w:t>для</w:t>
            </w:r>
            <w:r>
              <w:rPr>
                <w:spacing w:val="-8"/>
                <w:sz w:val="24"/>
              </w:rPr>
              <w:t xml:space="preserve"> </w:t>
            </w:r>
            <w:r>
              <w:rPr>
                <w:sz w:val="24"/>
              </w:rPr>
              <w:t>взрослого</w:t>
            </w:r>
            <w:r>
              <w:rPr>
                <w:spacing w:val="-11"/>
                <w:sz w:val="24"/>
              </w:rPr>
              <w:t xml:space="preserve"> </w:t>
            </w:r>
            <w:r>
              <w:rPr>
                <w:sz w:val="24"/>
              </w:rPr>
              <w:t>и</w:t>
            </w:r>
            <w:r>
              <w:rPr>
                <w:spacing w:val="-8"/>
                <w:sz w:val="24"/>
              </w:rPr>
              <w:t xml:space="preserve"> </w:t>
            </w:r>
            <w:r>
              <w:rPr>
                <w:sz w:val="24"/>
              </w:rPr>
              <w:t>детского</w:t>
            </w:r>
            <w:r w:rsidR="001E1B40">
              <w:rPr>
                <w:sz w:val="24"/>
              </w:rPr>
              <w:t xml:space="preserve"> </w:t>
            </w:r>
            <w:r>
              <w:rPr>
                <w:spacing w:val="-2"/>
                <w:sz w:val="24"/>
              </w:rPr>
              <w:t>населения</w:t>
            </w:r>
          </w:p>
        </w:tc>
        <w:tc>
          <w:tcPr>
            <w:tcW w:w="1839" w:type="dxa"/>
          </w:tcPr>
          <w:p w:rsidR="00A364A4" w:rsidRDefault="00A364A4">
            <w:pPr>
              <w:pStyle w:val="TableParagraph"/>
              <w:rPr>
                <w:sz w:val="24"/>
              </w:rPr>
            </w:pPr>
          </w:p>
          <w:p w:rsidR="00A364A4" w:rsidRDefault="00A364A4">
            <w:pPr>
              <w:pStyle w:val="TableParagraph"/>
              <w:spacing w:before="270"/>
              <w:rPr>
                <w:sz w:val="24"/>
              </w:rPr>
            </w:pPr>
          </w:p>
          <w:p w:rsidR="00A364A4" w:rsidRDefault="00D1643D">
            <w:pPr>
              <w:pStyle w:val="TableParagraph"/>
              <w:ind w:left="6" w:right="1"/>
              <w:jc w:val="center"/>
              <w:rPr>
                <w:sz w:val="24"/>
              </w:rPr>
            </w:pPr>
            <w:r>
              <w:rPr>
                <w:spacing w:val="-4"/>
                <w:sz w:val="24"/>
              </w:rPr>
              <w:t>койка</w:t>
            </w:r>
          </w:p>
        </w:tc>
        <w:tc>
          <w:tcPr>
            <w:tcW w:w="1978" w:type="dxa"/>
          </w:tcPr>
          <w:p w:rsidR="00A364A4" w:rsidRDefault="00A364A4">
            <w:pPr>
              <w:pStyle w:val="TableParagraph"/>
              <w:rPr>
                <w:sz w:val="24"/>
              </w:rPr>
            </w:pPr>
          </w:p>
          <w:p w:rsidR="00A364A4" w:rsidRDefault="00A364A4">
            <w:pPr>
              <w:pStyle w:val="TableParagraph"/>
              <w:spacing w:before="270"/>
              <w:rPr>
                <w:sz w:val="24"/>
              </w:rPr>
            </w:pPr>
          </w:p>
          <w:p w:rsidR="00A364A4" w:rsidRDefault="00D1643D">
            <w:pPr>
              <w:pStyle w:val="TableParagraph"/>
              <w:ind w:left="5"/>
              <w:jc w:val="center"/>
              <w:rPr>
                <w:sz w:val="24"/>
              </w:rPr>
            </w:pPr>
            <w:r>
              <w:rPr>
                <w:spacing w:val="-4"/>
                <w:sz w:val="24"/>
              </w:rPr>
              <w:t>3259</w:t>
            </w:r>
          </w:p>
        </w:tc>
        <w:tc>
          <w:tcPr>
            <w:tcW w:w="1844" w:type="dxa"/>
          </w:tcPr>
          <w:p w:rsidR="00A364A4" w:rsidRDefault="00A364A4">
            <w:pPr>
              <w:pStyle w:val="TableParagraph"/>
              <w:rPr>
                <w:sz w:val="24"/>
              </w:rPr>
            </w:pPr>
          </w:p>
          <w:p w:rsidR="00A364A4" w:rsidRDefault="00A364A4">
            <w:pPr>
              <w:pStyle w:val="TableParagraph"/>
              <w:spacing w:before="270"/>
              <w:rPr>
                <w:sz w:val="24"/>
              </w:rPr>
            </w:pPr>
          </w:p>
          <w:p w:rsidR="00A364A4" w:rsidRDefault="00D1643D">
            <w:pPr>
              <w:pStyle w:val="TableParagraph"/>
              <w:ind w:left="129" w:right="127"/>
              <w:jc w:val="center"/>
              <w:rPr>
                <w:sz w:val="24"/>
              </w:rPr>
            </w:pPr>
            <w:r>
              <w:rPr>
                <w:spacing w:val="-4"/>
                <w:sz w:val="24"/>
              </w:rPr>
              <w:t>4224</w:t>
            </w:r>
          </w:p>
        </w:tc>
        <w:tc>
          <w:tcPr>
            <w:tcW w:w="1560" w:type="dxa"/>
          </w:tcPr>
          <w:p w:rsidR="00A364A4" w:rsidRDefault="00A364A4">
            <w:pPr>
              <w:pStyle w:val="TableParagraph"/>
              <w:rPr>
                <w:sz w:val="24"/>
              </w:rPr>
            </w:pPr>
          </w:p>
          <w:p w:rsidR="00A364A4" w:rsidRDefault="00A364A4">
            <w:pPr>
              <w:pStyle w:val="TableParagraph"/>
              <w:spacing w:before="270"/>
              <w:rPr>
                <w:sz w:val="24"/>
              </w:rPr>
            </w:pPr>
          </w:p>
          <w:p w:rsidR="00A364A4" w:rsidRDefault="00D1643D">
            <w:pPr>
              <w:pStyle w:val="TableParagraph"/>
              <w:ind w:left="110" w:right="103"/>
              <w:jc w:val="center"/>
              <w:rPr>
                <w:sz w:val="24"/>
              </w:rPr>
            </w:pPr>
            <w:r>
              <w:rPr>
                <w:spacing w:val="-5"/>
                <w:sz w:val="24"/>
              </w:rPr>
              <w:t>965</w:t>
            </w:r>
          </w:p>
        </w:tc>
        <w:tc>
          <w:tcPr>
            <w:tcW w:w="2131" w:type="dxa"/>
          </w:tcPr>
          <w:p w:rsidR="00A364A4" w:rsidRDefault="00A364A4">
            <w:pPr>
              <w:pStyle w:val="TableParagraph"/>
              <w:rPr>
                <w:sz w:val="24"/>
              </w:rPr>
            </w:pPr>
          </w:p>
          <w:p w:rsidR="00A364A4" w:rsidRDefault="00A364A4">
            <w:pPr>
              <w:pStyle w:val="TableParagraph"/>
              <w:spacing w:before="270"/>
              <w:rPr>
                <w:sz w:val="24"/>
              </w:rPr>
            </w:pPr>
          </w:p>
          <w:p w:rsidR="00A364A4" w:rsidRDefault="00D1643D">
            <w:pPr>
              <w:pStyle w:val="TableParagraph"/>
              <w:ind w:left="10"/>
              <w:jc w:val="center"/>
              <w:rPr>
                <w:sz w:val="24"/>
              </w:rPr>
            </w:pPr>
            <w:r>
              <w:rPr>
                <w:spacing w:val="-5"/>
                <w:sz w:val="24"/>
              </w:rPr>
              <w:t>100</w:t>
            </w:r>
          </w:p>
        </w:tc>
      </w:tr>
      <w:tr w:rsidR="00A364A4" w:rsidTr="001E1B40">
        <w:trPr>
          <w:trHeight w:val="1256"/>
        </w:trPr>
        <w:tc>
          <w:tcPr>
            <w:tcW w:w="5531" w:type="dxa"/>
          </w:tcPr>
          <w:p w:rsidR="00A364A4" w:rsidRDefault="00D1643D" w:rsidP="001E1B40">
            <w:pPr>
              <w:pStyle w:val="TableParagraph"/>
              <w:spacing w:line="276" w:lineRule="auto"/>
              <w:ind w:left="105" w:firstLine="31"/>
              <w:rPr>
                <w:sz w:val="24"/>
              </w:rPr>
            </w:pPr>
            <w:r>
              <w:rPr>
                <w:sz w:val="24"/>
              </w:rPr>
              <w:t>Государственные лечебно-профилактические медицинские организации, оказывающие медицинскую</w:t>
            </w:r>
            <w:r>
              <w:rPr>
                <w:spacing w:val="-10"/>
                <w:sz w:val="24"/>
              </w:rPr>
              <w:t xml:space="preserve"> </w:t>
            </w:r>
            <w:r>
              <w:rPr>
                <w:sz w:val="24"/>
              </w:rPr>
              <w:t>помощь</w:t>
            </w:r>
            <w:r>
              <w:rPr>
                <w:spacing w:val="-10"/>
                <w:sz w:val="24"/>
              </w:rPr>
              <w:t xml:space="preserve"> </w:t>
            </w:r>
            <w:r>
              <w:rPr>
                <w:sz w:val="24"/>
              </w:rPr>
              <w:t>в</w:t>
            </w:r>
            <w:r>
              <w:rPr>
                <w:spacing w:val="-11"/>
                <w:sz w:val="24"/>
              </w:rPr>
              <w:t xml:space="preserve"> </w:t>
            </w:r>
            <w:r>
              <w:rPr>
                <w:sz w:val="24"/>
              </w:rPr>
              <w:t>амбулаторных</w:t>
            </w:r>
            <w:r>
              <w:rPr>
                <w:spacing w:val="-8"/>
                <w:sz w:val="24"/>
              </w:rPr>
              <w:t xml:space="preserve"> </w:t>
            </w:r>
            <w:r>
              <w:rPr>
                <w:sz w:val="24"/>
              </w:rPr>
              <w:t>условиях,</w:t>
            </w:r>
            <w:r w:rsidR="001E1B40">
              <w:rPr>
                <w:sz w:val="24"/>
              </w:rPr>
              <w:t xml:space="preserve"> </w:t>
            </w:r>
            <w:r>
              <w:rPr>
                <w:sz w:val="24"/>
              </w:rPr>
              <w:t>для</w:t>
            </w:r>
            <w:r>
              <w:rPr>
                <w:spacing w:val="-2"/>
                <w:sz w:val="24"/>
              </w:rPr>
              <w:t xml:space="preserve"> </w:t>
            </w:r>
            <w:r>
              <w:rPr>
                <w:sz w:val="24"/>
              </w:rPr>
              <w:t>взрослого</w:t>
            </w:r>
            <w:r>
              <w:rPr>
                <w:spacing w:val="-1"/>
                <w:sz w:val="24"/>
              </w:rPr>
              <w:t xml:space="preserve"> </w:t>
            </w:r>
            <w:r>
              <w:rPr>
                <w:sz w:val="24"/>
              </w:rPr>
              <w:t>и</w:t>
            </w:r>
            <w:r>
              <w:rPr>
                <w:spacing w:val="-1"/>
                <w:sz w:val="24"/>
              </w:rPr>
              <w:t xml:space="preserve"> </w:t>
            </w:r>
            <w:r>
              <w:rPr>
                <w:sz w:val="24"/>
              </w:rPr>
              <w:t>детского</w:t>
            </w:r>
            <w:r>
              <w:rPr>
                <w:spacing w:val="-1"/>
                <w:sz w:val="24"/>
              </w:rPr>
              <w:t xml:space="preserve"> </w:t>
            </w:r>
            <w:r>
              <w:rPr>
                <w:spacing w:val="-2"/>
                <w:sz w:val="24"/>
              </w:rPr>
              <w:t>населения</w:t>
            </w:r>
          </w:p>
        </w:tc>
        <w:tc>
          <w:tcPr>
            <w:tcW w:w="1839" w:type="dxa"/>
          </w:tcPr>
          <w:p w:rsidR="00A364A4" w:rsidRDefault="00A364A4">
            <w:pPr>
              <w:pStyle w:val="TableParagraph"/>
              <w:spacing w:before="133"/>
              <w:rPr>
                <w:sz w:val="24"/>
              </w:rPr>
            </w:pPr>
          </w:p>
          <w:p w:rsidR="00A364A4" w:rsidRDefault="00D1643D">
            <w:pPr>
              <w:pStyle w:val="TableParagraph"/>
              <w:spacing w:line="360" w:lineRule="auto"/>
              <w:ind w:left="534" w:right="188" w:hanging="339"/>
              <w:rPr>
                <w:sz w:val="24"/>
              </w:rPr>
            </w:pPr>
            <w:r>
              <w:rPr>
                <w:sz w:val="24"/>
              </w:rPr>
              <w:t>посещение</w:t>
            </w:r>
            <w:r>
              <w:rPr>
                <w:spacing w:val="-15"/>
                <w:sz w:val="24"/>
              </w:rPr>
              <w:t xml:space="preserve"> </w:t>
            </w:r>
            <w:r>
              <w:rPr>
                <w:sz w:val="24"/>
              </w:rPr>
              <w:t xml:space="preserve">в </w:t>
            </w:r>
            <w:r>
              <w:rPr>
                <w:spacing w:val="-2"/>
                <w:sz w:val="24"/>
              </w:rPr>
              <w:t>смену</w:t>
            </w:r>
          </w:p>
        </w:tc>
        <w:tc>
          <w:tcPr>
            <w:tcW w:w="1978" w:type="dxa"/>
          </w:tcPr>
          <w:p w:rsidR="00A364A4" w:rsidRDefault="00A364A4">
            <w:pPr>
              <w:pStyle w:val="TableParagraph"/>
              <w:rPr>
                <w:sz w:val="24"/>
              </w:rPr>
            </w:pPr>
          </w:p>
          <w:p w:rsidR="00A364A4" w:rsidRDefault="00A364A4">
            <w:pPr>
              <w:pStyle w:val="TableParagraph"/>
              <w:spacing w:before="64"/>
              <w:rPr>
                <w:sz w:val="24"/>
              </w:rPr>
            </w:pPr>
          </w:p>
          <w:p w:rsidR="00A364A4" w:rsidRDefault="00D1643D">
            <w:pPr>
              <w:pStyle w:val="TableParagraph"/>
              <w:ind w:left="5"/>
              <w:jc w:val="center"/>
              <w:rPr>
                <w:sz w:val="24"/>
              </w:rPr>
            </w:pPr>
            <w:r>
              <w:rPr>
                <w:spacing w:val="-4"/>
                <w:sz w:val="24"/>
              </w:rPr>
              <w:t>8178</w:t>
            </w:r>
          </w:p>
        </w:tc>
        <w:tc>
          <w:tcPr>
            <w:tcW w:w="1844" w:type="dxa"/>
          </w:tcPr>
          <w:p w:rsidR="00A364A4" w:rsidRDefault="00A364A4">
            <w:pPr>
              <w:pStyle w:val="TableParagraph"/>
              <w:rPr>
                <w:sz w:val="24"/>
              </w:rPr>
            </w:pPr>
          </w:p>
          <w:p w:rsidR="00A364A4" w:rsidRDefault="00A364A4">
            <w:pPr>
              <w:pStyle w:val="TableParagraph"/>
              <w:spacing w:before="64"/>
              <w:rPr>
                <w:sz w:val="24"/>
              </w:rPr>
            </w:pPr>
          </w:p>
          <w:p w:rsidR="00A364A4" w:rsidRDefault="00D1643D">
            <w:pPr>
              <w:pStyle w:val="TableParagraph"/>
              <w:ind w:left="129" w:right="127"/>
              <w:jc w:val="center"/>
              <w:rPr>
                <w:sz w:val="24"/>
              </w:rPr>
            </w:pPr>
            <w:r>
              <w:rPr>
                <w:spacing w:val="-2"/>
                <w:sz w:val="24"/>
              </w:rPr>
              <w:t>11095</w:t>
            </w:r>
          </w:p>
        </w:tc>
        <w:tc>
          <w:tcPr>
            <w:tcW w:w="1560" w:type="dxa"/>
          </w:tcPr>
          <w:p w:rsidR="00A364A4" w:rsidRDefault="00A364A4">
            <w:pPr>
              <w:pStyle w:val="TableParagraph"/>
              <w:rPr>
                <w:sz w:val="24"/>
              </w:rPr>
            </w:pPr>
          </w:p>
          <w:p w:rsidR="00A364A4" w:rsidRDefault="00A364A4">
            <w:pPr>
              <w:pStyle w:val="TableParagraph"/>
              <w:spacing w:before="64"/>
              <w:rPr>
                <w:sz w:val="24"/>
              </w:rPr>
            </w:pPr>
          </w:p>
          <w:p w:rsidR="00A364A4" w:rsidRDefault="00D1643D">
            <w:pPr>
              <w:pStyle w:val="TableParagraph"/>
              <w:ind w:left="110" w:right="103"/>
              <w:jc w:val="center"/>
              <w:rPr>
                <w:sz w:val="24"/>
              </w:rPr>
            </w:pPr>
            <w:r>
              <w:rPr>
                <w:spacing w:val="-4"/>
                <w:sz w:val="24"/>
              </w:rPr>
              <w:t>2917</w:t>
            </w:r>
          </w:p>
        </w:tc>
        <w:tc>
          <w:tcPr>
            <w:tcW w:w="2131" w:type="dxa"/>
          </w:tcPr>
          <w:p w:rsidR="00A364A4" w:rsidRDefault="00A364A4">
            <w:pPr>
              <w:pStyle w:val="TableParagraph"/>
              <w:rPr>
                <w:sz w:val="24"/>
              </w:rPr>
            </w:pPr>
          </w:p>
          <w:p w:rsidR="00A364A4" w:rsidRDefault="00A364A4">
            <w:pPr>
              <w:pStyle w:val="TableParagraph"/>
              <w:spacing w:before="64"/>
              <w:rPr>
                <w:sz w:val="24"/>
              </w:rPr>
            </w:pPr>
          </w:p>
          <w:p w:rsidR="00A364A4" w:rsidRDefault="00D1643D">
            <w:pPr>
              <w:pStyle w:val="TableParagraph"/>
              <w:ind w:left="10"/>
              <w:jc w:val="center"/>
              <w:rPr>
                <w:sz w:val="24"/>
              </w:rPr>
            </w:pPr>
            <w:r>
              <w:rPr>
                <w:spacing w:val="-5"/>
                <w:sz w:val="24"/>
              </w:rPr>
              <w:t>100</w:t>
            </w:r>
          </w:p>
        </w:tc>
      </w:tr>
      <w:tr w:rsidR="00A364A4" w:rsidTr="001E1B40">
        <w:trPr>
          <w:trHeight w:val="547"/>
        </w:trPr>
        <w:tc>
          <w:tcPr>
            <w:tcW w:w="5531" w:type="dxa"/>
          </w:tcPr>
          <w:p w:rsidR="00A364A4" w:rsidRDefault="00D1643D" w:rsidP="001E1B40">
            <w:pPr>
              <w:pStyle w:val="TableParagraph"/>
              <w:spacing w:line="276" w:lineRule="auto"/>
              <w:ind w:left="136"/>
              <w:rPr>
                <w:sz w:val="24"/>
              </w:rPr>
            </w:pPr>
            <w:r>
              <w:rPr>
                <w:sz w:val="24"/>
              </w:rPr>
              <w:t>Скорая</w:t>
            </w:r>
            <w:r>
              <w:rPr>
                <w:spacing w:val="-4"/>
                <w:sz w:val="24"/>
              </w:rPr>
              <w:t xml:space="preserve"> </w:t>
            </w:r>
            <w:r>
              <w:rPr>
                <w:sz w:val="24"/>
              </w:rPr>
              <w:t>медицинская</w:t>
            </w:r>
            <w:r>
              <w:rPr>
                <w:spacing w:val="-3"/>
                <w:sz w:val="24"/>
              </w:rPr>
              <w:t xml:space="preserve"> </w:t>
            </w:r>
            <w:r>
              <w:rPr>
                <w:spacing w:val="-2"/>
                <w:sz w:val="24"/>
              </w:rPr>
              <w:t>помощь</w:t>
            </w:r>
            <w:r w:rsidR="001E1B40">
              <w:rPr>
                <w:spacing w:val="-2"/>
                <w:sz w:val="24"/>
              </w:rPr>
              <w:t xml:space="preserve"> </w:t>
            </w:r>
            <w:r>
              <w:rPr>
                <w:sz w:val="24"/>
              </w:rPr>
              <w:t>(Общепрофильные</w:t>
            </w:r>
            <w:r>
              <w:rPr>
                <w:spacing w:val="-7"/>
                <w:sz w:val="24"/>
              </w:rPr>
              <w:t xml:space="preserve"> </w:t>
            </w:r>
            <w:r>
              <w:rPr>
                <w:sz w:val="24"/>
              </w:rPr>
              <w:t>выездные</w:t>
            </w:r>
            <w:r>
              <w:rPr>
                <w:spacing w:val="-6"/>
                <w:sz w:val="24"/>
              </w:rPr>
              <w:t xml:space="preserve"> </w:t>
            </w:r>
            <w:r>
              <w:rPr>
                <w:spacing w:val="-2"/>
                <w:sz w:val="24"/>
              </w:rPr>
              <w:t>бригады)</w:t>
            </w:r>
          </w:p>
        </w:tc>
        <w:tc>
          <w:tcPr>
            <w:tcW w:w="1839" w:type="dxa"/>
          </w:tcPr>
          <w:p w:rsidR="00A364A4" w:rsidRDefault="00D1643D">
            <w:pPr>
              <w:pStyle w:val="TableParagraph"/>
              <w:spacing w:before="200"/>
              <w:ind w:left="6" w:right="3"/>
              <w:jc w:val="center"/>
              <w:rPr>
                <w:sz w:val="24"/>
              </w:rPr>
            </w:pPr>
            <w:r>
              <w:rPr>
                <w:spacing w:val="-2"/>
                <w:sz w:val="24"/>
              </w:rPr>
              <w:t>бригада</w:t>
            </w:r>
          </w:p>
        </w:tc>
        <w:tc>
          <w:tcPr>
            <w:tcW w:w="1978" w:type="dxa"/>
          </w:tcPr>
          <w:p w:rsidR="00A364A4" w:rsidRDefault="00D1643D">
            <w:pPr>
              <w:pStyle w:val="TableParagraph"/>
              <w:spacing w:before="200"/>
              <w:ind w:left="5"/>
              <w:jc w:val="center"/>
              <w:rPr>
                <w:sz w:val="24"/>
              </w:rPr>
            </w:pPr>
            <w:r>
              <w:rPr>
                <w:spacing w:val="-5"/>
                <w:sz w:val="24"/>
              </w:rPr>
              <w:t>62</w:t>
            </w:r>
          </w:p>
        </w:tc>
        <w:tc>
          <w:tcPr>
            <w:tcW w:w="1844" w:type="dxa"/>
          </w:tcPr>
          <w:p w:rsidR="00A364A4" w:rsidRDefault="00D1643D">
            <w:pPr>
              <w:pStyle w:val="TableParagraph"/>
              <w:spacing w:before="200"/>
              <w:ind w:left="129" w:right="127"/>
              <w:jc w:val="center"/>
              <w:rPr>
                <w:sz w:val="24"/>
              </w:rPr>
            </w:pPr>
            <w:r>
              <w:rPr>
                <w:spacing w:val="-5"/>
                <w:sz w:val="24"/>
              </w:rPr>
              <w:t>56</w:t>
            </w:r>
          </w:p>
        </w:tc>
        <w:tc>
          <w:tcPr>
            <w:tcW w:w="1560" w:type="dxa"/>
          </w:tcPr>
          <w:p w:rsidR="00A364A4" w:rsidRDefault="00D1643D">
            <w:pPr>
              <w:pStyle w:val="TableParagraph"/>
              <w:spacing w:before="200"/>
              <w:ind w:left="108" w:right="103"/>
              <w:jc w:val="center"/>
              <w:rPr>
                <w:sz w:val="24"/>
              </w:rPr>
            </w:pPr>
            <w:r>
              <w:rPr>
                <w:spacing w:val="-10"/>
                <w:sz w:val="24"/>
              </w:rPr>
              <w:t>-</w:t>
            </w:r>
          </w:p>
        </w:tc>
        <w:tc>
          <w:tcPr>
            <w:tcW w:w="2131" w:type="dxa"/>
          </w:tcPr>
          <w:p w:rsidR="00A364A4" w:rsidRDefault="00D1643D">
            <w:pPr>
              <w:pStyle w:val="TableParagraph"/>
              <w:spacing w:before="200"/>
              <w:ind w:left="10"/>
              <w:jc w:val="center"/>
              <w:rPr>
                <w:sz w:val="24"/>
              </w:rPr>
            </w:pPr>
            <w:r>
              <w:rPr>
                <w:spacing w:val="-5"/>
                <w:sz w:val="24"/>
              </w:rPr>
              <w:t>100</w:t>
            </w:r>
          </w:p>
        </w:tc>
      </w:tr>
      <w:tr w:rsidR="00A364A4" w:rsidTr="001E1B40">
        <w:trPr>
          <w:trHeight w:val="471"/>
        </w:trPr>
        <w:tc>
          <w:tcPr>
            <w:tcW w:w="5531" w:type="dxa"/>
          </w:tcPr>
          <w:p w:rsidR="00A364A4" w:rsidRDefault="00D1643D" w:rsidP="001E1B40">
            <w:pPr>
              <w:pStyle w:val="TableParagraph"/>
              <w:spacing w:before="201" w:line="276" w:lineRule="auto"/>
              <w:ind w:left="105"/>
              <w:rPr>
                <w:sz w:val="24"/>
              </w:rPr>
            </w:pPr>
            <w:r>
              <w:rPr>
                <w:sz w:val="24"/>
              </w:rPr>
              <w:t>Спортивные</w:t>
            </w:r>
            <w:r>
              <w:rPr>
                <w:spacing w:val="-4"/>
                <w:sz w:val="24"/>
              </w:rPr>
              <w:t xml:space="preserve"> </w:t>
            </w:r>
            <w:r>
              <w:rPr>
                <w:sz w:val="24"/>
              </w:rPr>
              <w:t>залы</w:t>
            </w:r>
            <w:r>
              <w:rPr>
                <w:spacing w:val="-2"/>
                <w:sz w:val="24"/>
              </w:rPr>
              <w:t xml:space="preserve"> </w:t>
            </w:r>
            <w:r>
              <w:rPr>
                <w:sz w:val="24"/>
              </w:rPr>
              <w:t>общего</w:t>
            </w:r>
            <w:r>
              <w:rPr>
                <w:spacing w:val="-1"/>
                <w:sz w:val="24"/>
              </w:rPr>
              <w:t xml:space="preserve"> </w:t>
            </w:r>
            <w:r>
              <w:rPr>
                <w:spacing w:val="-2"/>
                <w:sz w:val="24"/>
              </w:rPr>
              <w:t>пользования</w:t>
            </w:r>
          </w:p>
        </w:tc>
        <w:tc>
          <w:tcPr>
            <w:tcW w:w="1839" w:type="dxa"/>
          </w:tcPr>
          <w:p w:rsidR="00A364A4" w:rsidRDefault="00D1643D" w:rsidP="001E1B40">
            <w:pPr>
              <w:pStyle w:val="TableParagraph"/>
              <w:ind w:left="6" w:right="3"/>
              <w:jc w:val="center"/>
              <w:rPr>
                <w:sz w:val="24"/>
              </w:rPr>
            </w:pPr>
            <w:r>
              <w:rPr>
                <w:sz w:val="24"/>
              </w:rPr>
              <w:t>кв.м</w:t>
            </w:r>
            <w:r w:rsidRPr="001E1B40">
              <w:rPr>
                <w:sz w:val="24"/>
              </w:rPr>
              <w:t xml:space="preserve"> площади</w:t>
            </w:r>
            <w:r w:rsidR="001E1B40">
              <w:rPr>
                <w:sz w:val="24"/>
              </w:rPr>
              <w:t xml:space="preserve"> </w:t>
            </w:r>
            <w:r w:rsidRPr="001E1B40">
              <w:rPr>
                <w:sz w:val="24"/>
              </w:rPr>
              <w:t>пола</w:t>
            </w:r>
          </w:p>
        </w:tc>
        <w:tc>
          <w:tcPr>
            <w:tcW w:w="1978" w:type="dxa"/>
          </w:tcPr>
          <w:p w:rsidR="00A364A4" w:rsidRDefault="00D1643D">
            <w:pPr>
              <w:pStyle w:val="TableParagraph"/>
              <w:spacing w:before="201"/>
              <w:ind w:left="5"/>
              <w:jc w:val="center"/>
              <w:rPr>
                <w:sz w:val="24"/>
              </w:rPr>
            </w:pPr>
            <w:r>
              <w:rPr>
                <w:spacing w:val="-2"/>
                <w:sz w:val="24"/>
              </w:rPr>
              <w:t>50485</w:t>
            </w:r>
          </w:p>
        </w:tc>
        <w:tc>
          <w:tcPr>
            <w:tcW w:w="1844" w:type="dxa"/>
          </w:tcPr>
          <w:p w:rsidR="00A364A4" w:rsidRDefault="00D1643D">
            <w:pPr>
              <w:pStyle w:val="TableParagraph"/>
              <w:spacing w:before="201"/>
              <w:ind w:left="129" w:right="127"/>
              <w:jc w:val="center"/>
              <w:rPr>
                <w:sz w:val="24"/>
              </w:rPr>
            </w:pPr>
            <w:r>
              <w:rPr>
                <w:spacing w:val="-2"/>
                <w:sz w:val="24"/>
              </w:rPr>
              <w:t>123908</w:t>
            </w:r>
          </w:p>
        </w:tc>
        <w:tc>
          <w:tcPr>
            <w:tcW w:w="1560" w:type="dxa"/>
          </w:tcPr>
          <w:p w:rsidR="00A364A4" w:rsidRDefault="00D1643D">
            <w:pPr>
              <w:pStyle w:val="TableParagraph"/>
              <w:spacing w:before="201"/>
              <w:ind w:left="110" w:right="103"/>
              <w:jc w:val="center"/>
              <w:rPr>
                <w:sz w:val="24"/>
              </w:rPr>
            </w:pPr>
            <w:r>
              <w:rPr>
                <w:spacing w:val="-2"/>
                <w:sz w:val="24"/>
              </w:rPr>
              <w:t>73423</w:t>
            </w:r>
          </w:p>
        </w:tc>
        <w:tc>
          <w:tcPr>
            <w:tcW w:w="2131" w:type="dxa"/>
          </w:tcPr>
          <w:p w:rsidR="00A364A4" w:rsidRDefault="00D1643D">
            <w:pPr>
              <w:pStyle w:val="TableParagraph"/>
              <w:spacing w:before="201"/>
              <w:ind w:left="10"/>
              <w:jc w:val="center"/>
              <w:rPr>
                <w:sz w:val="24"/>
              </w:rPr>
            </w:pPr>
            <w:r>
              <w:rPr>
                <w:spacing w:val="-5"/>
                <w:sz w:val="24"/>
              </w:rPr>
              <w:t>100</w:t>
            </w:r>
          </w:p>
        </w:tc>
      </w:tr>
      <w:tr w:rsidR="00A364A4" w:rsidTr="001E1B40">
        <w:trPr>
          <w:trHeight w:val="253"/>
        </w:trPr>
        <w:tc>
          <w:tcPr>
            <w:tcW w:w="5531" w:type="dxa"/>
          </w:tcPr>
          <w:p w:rsidR="00A364A4" w:rsidRDefault="00D1643D" w:rsidP="001E1B40">
            <w:pPr>
              <w:pStyle w:val="TableParagraph"/>
              <w:spacing w:line="276" w:lineRule="auto"/>
              <w:ind w:left="105"/>
              <w:rPr>
                <w:sz w:val="24"/>
              </w:rPr>
            </w:pPr>
            <w:r>
              <w:rPr>
                <w:sz w:val="24"/>
              </w:rPr>
              <w:t>Плоскостные</w:t>
            </w:r>
            <w:r>
              <w:rPr>
                <w:spacing w:val="-6"/>
                <w:sz w:val="24"/>
              </w:rPr>
              <w:t xml:space="preserve"> </w:t>
            </w:r>
            <w:r>
              <w:rPr>
                <w:sz w:val="24"/>
              </w:rPr>
              <w:t>спортивные</w:t>
            </w:r>
            <w:r>
              <w:rPr>
                <w:spacing w:val="-5"/>
                <w:sz w:val="24"/>
              </w:rPr>
              <w:t xml:space="preserve"> </w:t>
            </w:r>
            <w:r>
              <w:rPr>
                <w:spacing w:val="-2"/>
                <w:sz w:val="24"/>
              </w:rPr>
              <w:t>сооружения</w:t>
            </w:r>
          </w:p>
        </w:tc>
        <w:tc>
          <w:tcPr>
            <w:tcW w:w="1839" w:type="dxa"/>
          </w:tcPr>
          <w:p w:rsidR="00A364A4" w:rsidRDefault="00D1643D">
            <w:pPr>
              <w:pStyle w:val="TableParagraph"/>
              <w:spacing w:line="270" w:lineRule="exact"/>
              <w:ind w:left="6" w:right="2"/>
              <w:jc w:val="center"/>
              <w:rPr>
                <w:sz w:val="24"/>
              </w:rPr>
            </w:pPr>
            <w:r>
              <w:rPr>
                <w:spacing w:val="-5"/>
                <w:sz w:val="24"/>
              </w:rPr>
              <w:t>га</w:t>
            </w:r>
          </w:p>
        </w:tc>
        <w:tc>
          <w:tcPr>
            <w:tcW w:w="1978" w:type="dxa"/>
          </w:tcPr>
          <w:p w:rsidR="00A364A4" w:rsidRDefault="00D1643D">
            <w:pPr>
              <w:pStyle w:val="TableParagraph"/>
              <w:spacing w:line="270" w:lineRule="exact"/>
              <w:ind w:left="5" w:right="2"/>
              <w:jc w:val="center"/>
              <w:rPr>
                <w:sz w:val="24"/>
              </w:rPr>
            </w:pPr>
            <w:r>
              <w:rPr>
                <w:spacing w:val="-4"/>
                <w:sz w:val="24"/>
              </w:rPr>
              <w:t>55,5</w:t>
            </w:r>
          </w:p>
        </w:tc>
        <w:tc>
          <w:tcPr>
            <w:tcW w:w="1844" w:type="dxa"/>
          </w:tcPr>
          <w:p w:rsidR="00A364A4" w:rsidRDefault="00D1643D">
            <w:pPr>
              <w:pStyle w:val="TableParagraph"/>
              <w:spacing w:line="270" w:lineRule="exact"/>
              <w:ind w:left="128" w:right="128"/>
              <w:jc w:val="center"/>
              <w:rPr>
                <w:sz w:val="24"/>
              </w:rPr>
            </w:pPr>
            <w:r>
              <w:rPr>
                <w:spacing w:val="-2"/>
                <w:sz w:val="24"/>
              </w:rPr>
              <w:t>112,6</w:t>
            </w:r>
          </w:p>
        </w:tc>
        <w:tc>
          <w:tcPr>
            <w:tcW w:w="1560" w:type="dxa"/>
          </w:tcPr>
          <w:p w:rsidR="00A364A4" w:rsidRDefault="00D1643D">
            <w:pPr>
              <w:pStyle w:val="TableParagraph"/>
              <w:spacing w:line="270" w:lineRule="exact"/>
              <w:ind w:left="107" w:right="103"/>
              <w:jc w:val="center"/>
              <w:rPr>
                <w:sz w:val="24"/>
              </w:rPr>
            </w:pPr>
            <w:r>
              <w:rPr>
                <w:spacing w:val="-4"/>
                <w:sz w:val="24"/>
              </w:rPr>
              <w:t>56,1</w:t>
            </w:r>
          </w:p>
        </w:tc>
        <w:tc>
          <w:tcPr>
            <w:tcW w:w="2131" w:type="dxa"/>
          </w:tcPr>
          <w:p w:rsidR="00A364A4" w:rsidRDefault="00D1643D">
            <w:pPr>
              <w:pStyle w:val="TableParagraph"/>
              <w:spacing w:line="270" w:lineRule="exact"/>
              <w:ind w:left="10"/>
              <w:jc w:val="center"/>
              <w:rPr>
                <w:sz w:val="24"/>
              </w:rPr>
            </w:pPr>
            <w:r>
              <w:rPr>
                <w:spacing w:val="-5"/>
                <w:sz w:val="24"/>
              </w:rPr>
              <w:t>100</w:t>
            </w:r>
          </w:p>
        </w:tc>
      </w:tr>
      <w:tr w:rsidR="00A364A4" w:rsidTr="00D708B9">
        <w:trPr>
          <w:trHeight w:val="202"/>
        </w:trPr>
        <w:tc>
          <w:tcPr>
            <w:tcW w:w="5531" w:type="dxa"/>
            <w:tcBorders>
              <w:bottom w:val="single" w:sz="4" w:space="0" w:color="000000"/>
            </w:tcBorders>
          </w:tcPr>
          <w:p w:rsidR="00A364A4" w:rsidRDefault="00D1643D" w:rsidP="001E1B40">
            <w:pPr>
              <w:pStyle w:val="TableParagraph"/>
              <w:spacing w:line="276" w:lineRule="auto"/>
              <w:ind w:left="105"/>
              <w:rPr>
                <w:sz w:val="24"/>
              </w:rPr>
            </w:pPr>
            <w:r>
              <w:rPr>
                <w:sz w:val="24"/>
              </w:rPr>
              <w:t>Стадионы</w:t>
            </w:r>
            <w:r>
              <w:rPr>
                <w:spacing w:val="-4"/>
                <w:sz w:val="24"/>
              </w:rPr>
              <w:t xml:space="preserve"> </w:t>
            </w:r>
            <w:r>
              <w:rPr>
                <w:sz w:val="24"/>
              </w:rPr>
              <w:t>с</w:t>
            </w:r>
            <w:r>
              <w:rPr>
                <w:spacing w:val="-4"/>
                <w:sz w:val="24"/>
              </w:rPr>
              <w:t xml:space="preserve"> </w:t>
            </w:r>
            <w:r>
              <w:rPr>
                <w:sz w:val="24"/>
              </w:rPr>
              <w:t>трибунами</w:t>
            </w:r>
            <w:r>
              <w:rPr>
                <w:spacing w:val="-2"/>
                <w:sz w:val="24"/>
              </w:rPr>
              <w:t xml:space="preserve"> </w:t>
            </w:r>
            <w:r>
              <w:rPr>
                <w:sz w:val="24"/>
              </w:rPr>
              <w:t>на</w:t>
            </w:r>
            <w:r>
              <w:rPr>
                <w:spacing w:val="-3"/>
                <w:sz w:val="24"/>
              </w:rPr>
              <w:t xml:space="preserve"> </w:t>
            </w:r>
            <w:r>
              <w:rPr>
                <w:sz w:val="24"/>
              </w:rPr>
              <w:t>1500</w:t>
            </w:r>
            <w:r>
              <w:rPr>
                <w:spacing w:val="-2"/>
                <w:sz w:val="24"/>
              </w:rPr>
              <w:t xml:space="preserve"> </w:t>
            </w:r>
            <w:r>
              <w:rPr>
                <w:sz w:val="24"/>
              </w:rPr>
              <w:t>мест</w:t>
            </w:r>
            <w:r>
              <w:rPr>
                <w:spacing w:val="-2"/>
                <w:sz w:val="24"/>
              </w:rPr>
              <w:t xml:space="preserve"> </w:t>
            </w:r>
            <w:r>
              <w:rPr>
                <w:sz w:val="24"/>
              </w:rPr>
              <w:t>и</w:t>
            </w:r>
            <w:r>
              <w:rPr>
                <w:spacing w:val="-1"/>
                <w:sz w:val="24"/>
              </w:rPr>
              <w:t xml:space="preserve"> </w:t>
            </w:r>
            <w:r>
              <w:rPr>
                <w:spacing w:val="-2"/>
                <w:sz w:val="24"/>
              </w:rPr>
              <w:t>более</w:t>
            </w:r>
          </w:p>
        </w:tc>
        <w:tc>
          <w:tcPr>
            <w:tcW w:w="1839" w:type="dxa"/>
            <w:tcBorders>
              <w:bottom w:val="single" w:sz="4" w:space="0" w:color="000000"/>
            </w:tcBorders>
          </w:tcPr>
          <w:p w:rsidR="00A364A4" w:rsidRDefault="00D1643D">
            <w:pPr>
              <w:pStyle w:val="TableParagraph"/>
              <w:spacing w:line="272" w:lineRule="exact"/>
              <w:ind w:left="6" w:right="2"/>
              <w:jc w:val="center"/>
              <w:rPr>
                <w:sz w:val="24"/>
              </w:rPr>
            </w:pPr>
            <w:r>
              <w:rPr>
                <w:spacing w:val="-2"/>
                <w:sz w:val="24"/>
              </w:rPr>
              <w:t>объект</w:t>
            </w:r>
          </w:p>
        </w:tc>
        <w:tc>
          <w:tcPr>
            <w:tcW w:w="1978" w:type="dxa"/>
            <w:tcBorders>
              <w:bottom w:val="single" w:sz="4" w:space="0" w:color="000000"/>
            </w:tcBorders>
          </w:tcPr>
          <w:p w:rsidR="00A364A4" w:rsidRDefault="00D1643D">
            <w:pPr>
              <w:pStyle w:val="TableParagraph"/>
              <w:spacing w:line="272" w:lineRule="exact"/>
              <w:ind w:left="5"/>
              <w:jc w:val="center"/>
              <w:rPr>
                <w:sz w:val="24"/>
              </w:rPr>
            </w:pPr>
            <w:r>
              <w:rPr>
                <w:spacing w:val="-10"/>
                <w:sz w:val="24"/>
              </w:rPr>
              <w:t>2</w:t>
            </w:r>
          </w:p>
        </w:tc>
        <w:tc>
          <w:tcPr>
            <w:tcW w:w="1844" w:type="dxa"/>
            <w:tcBorders>
              <w:bottom w:val="single" w:sz="4" w:space="0" w:color="000000"/>
            </w:tcBorders>
          </w:tcPr>
          <w:p w:rsidR="00A364A4" w:rsidRDefault="00D1643D">
            <w:pPr>
              <w:pStyle w:val="TableParagraph"/>
              <w:spacing w:line="272" w:lineRule="exact"/>
              <w:ind w:left="129" w:right="127"/>
              <w:jc w:val="center"/>
              <w:rPr>
                <w:sz w:val="24"/>
              </w:rPr>
            </w:pPr>
            <w:r>
              <w:rPr>
                <w:spacing w:val="-10"/>
                <w:sz w:val="24"/>
              </w:rPr>
              <w:t>6</w:t>
            </w:r>
          </w:p>
        </w:tc>
        <w:tc>
          <w:tcPr>
            <w:tcW w:w="1560" w:type="dxa"/>
            <w:tcBorders>
              <w:bottom w:val="single" w:sz="4" w:space="0" w:color="000000"/>
            </w:tcBorders>
          </w:tcPr>
          <w:p w:rsidR="00A364A4" w:rsidRDefault="00D1643D">
            <w:pPr>
              <w:pStyle w:val="TableParagraph"/>
              <w:spacing w:line="272" w:lineRule="exact"/>
              <w:ind w:left="110" w:right="103"/>
              <w:jc w:val="center"/>
              <w:rPr>
                <w:sz w:val="24"/>
              </w:rPr>
            </w:pPr>
            <w:r>
              <w:rPr>
                <w:spacing w:val="-10"/>
                <w:sz w:val="24"/>
              </w:rPr>
              <w:t>4</w:t>
            </w:r>
          </w:p>
        </w:tc>
        <w:tc>
          <w:tcPr>
            <w:tcW w:w="2131" w:type="dxa"/>
            <w:tcBorders>
              <w:bottom w:val="single" w:sz="4" w:space="0" w:color="000000"/>
            </w:tcBorders>
          </w:tcPr>
          <w:p w:rsidR="00A364A4" w:rsidRDefault="00D1643D">
            <w:pPr>
              <w:pStyle w:val="TableParagraph"/>
              <w:spacing w:line="272" w:lineRule="exact"/>
              <w:ind w:left="10"/>
              <w:jc w:val="center"/>
              <w:rPr>
                <w:sz w:val="24"/>
              </w:rPr>
            </w:pPr>
            <w:r>
              <w:rPr>
                <w:spacing w:val="-5"/>
                <w:sz w:val="24"/>
              </w:rPr>
              <w:t>100</w:t>
            </w:r>
          </w:p>
        </w:tc>
      </w:tr>
      <w:tr w:rsidR="00A364A4" w:rsidTr="00D708B9">
        <w:trPr>
          <w:trHeight w:val="527"/>
        </w:trPr>
        <w:tc>
          <w:tcPr>
            <w:tcW w:w="5531" w:type="dxa"/>
            <w:tcBorders>
              <w:bottom w:val="single" w:sz="4" w:space="0" w:color="auto"/>
            </w:tcBorders>
          </w:tcPr>
          <w:p w:rsidR="00A364A4" w:rsidRDefault="00D1643D" w:rsidP="001E1B40">
            <w:pPr>
              <w:pStyle w:val="TableParagraph"/>
              <w:ind w:left="105"/>
              <w:rPr>
                <w:sz w:val="24"/>
              </w:rPr>
            </w:pPr>
            <w:r>
              <w:rPr>
                <w:sz w:val="24"/>
              </w:rPr>
              <w:t>Плавательные</w:t>
            </w:r>
            <w:r>
              <w:rPr>
                <w:spacing w:val="-8"/>
                <w:sz w:val="24"/>
              </w:rPr>
              <w:t xml:space="preserve"> </w:t>
            </w:r>
            <w:r>
              <w:rPr>
                <w:spacing w:val="-2"/>
                <w:sz w:val="24"/>
              </w:rPr>
              <w:t>бассейны</w:t>
            </w:r>
          </w:p>
        </w:tc>
        <w:tc>
          <w:tcPr>
            <w:tcW w:w="1839" w:type="dxa"/>
            <w:tcBorders>
              <w:bottom w:val="single" w:sz="4" w:space="0" w:color="auto"/>
            </w:tcBorders>
          </w:tcPr>
          <w:p w:rsidR="00A364A4" w:rsidRDefault="00D1643D" w:rsidP="001E1B40">
            <w:pPr>
              <w:pStyle w:val="TableParagraph"/>
              <w:ind w:left="6" w:right="3"/>
              <w:jc w:val="center"/>
              <w:rPr>
                <w:sz w:val="24"/>
              </w:rPr>
            </w:pPr>
            <w:r>
              <w:rPr>
                <w:sz w:val="24"/>
              </w:rPr>
              <w:t>кв. м</w:t>
            </w:r>
            <w:r>
              <w:rPr>
                <w:spacing w:val="-2"/>
                <w:sz w:val="24"/>
              </w:rPr>
              <w:t xml:space="preserve"> зеркала</w:t>
            </w:r>
            <w:r w:rsidR="001E1B40">
              <w:rPr>
                <w:spacing w:val="-2"/>
                <w:sz w:val="24"/>
              </w:rPr>
              <w:t xml:space="preserve"> воды</w:t>
            </w:r>
          </w:p>
        </w:tc>
        <w:tc>
          <w:tcPr>
            <w:tcW w:w="1978" w:type="dxa"/>
            <w:tcBorders>
              <w:bottom w:val="single" w:sz="4" w:space="0" w:color="auto"/>
            </w:tcBorders>
          </w:tcPr>
          <w:p w:rsidR="00A364A4" w:rsidRDefault="00D1643D" w:rsidP="001E1B40">
            <w:pPr>
              <w:pStyle w:val="TableParagraph"/>
              <w:ind w:left="5"/>
              <w:jc w:val="center"/>
              <w:rPr>
                <w:sz w:val="24"/>
              </w:rPr>
            </w:pPr>
            <w:r>
              <w:rPr>
                <w:spacing w:val="-4"/>
                <w:sz w:val="24"/>
              </w:rPr>
              <w:t>8086</w:t>
            </w:r>
          </w:p>
        </w:tc>
        <w:tc>
          <w:tcPr>
            <w:tcW w:w="1844" w:type="dxa"/>
            <w:tcBorders>
              <w:bottom w:val="single" w:sz="4" w:space="0" w:color="auto"/>
            </w:tcBorders>
          </w:tcPr>
          <w:p w:rsidR="00A364A4" w:rsidRDefault="00D1643D" w:rsidP="001E1B40">
            <w:pPr>
              <w:pStyle w:val="TableParagraph"/>
              <w:ind w:left="129" w:right="127"/>
              <w:jc w:val="center"/>
              <w:rPr>
                <w:sz w:val="24"/>
              </w:rPr>
            </w:pPr>
            <w:r>
              <w:rPr>
                <w:spacing w:val="-2"/>
                <w:sz w:val="24"/>
              </w:rPr>
              <w:t>14080</w:t>
            </w:r>
          </w:p>
        </w:tc>
        <w:tc>
          <w:tcPr>
            <w:tcW w:w="1560" w:type="dxa"/>
            <w:tcBorders>
              <w:bottom w:val="single" w:sz="4" w:space="0" w:color="auto"/>
            </w:tcBorders>
          </w:tcPr>
          <w:p w:rsidR="00A364A4" w:rsidRDefault="00D1643D" w:rsidP="001E1B40">
            <w:pPr>
              <w:pStyle w:val="TableParagraph"/>
              <w:ind w:left="110" w:right="103"/>
              <w:jc w:val="center"/>
              <w:rPr>
                <w:sz w:val="24"/>
              </w:rPr>
            </w:pPr>
            <w:r>
              <w:rPr>
                <w:spacing w:val="-4"/>
                <w:sz w:val="24"/>
              </w:rPr>
              <w:t>5994</w:t>
            </w:r>
          </w:p>
        </w:tc>
        <w:tc>
          <w:tcPr>
            <w:tcW w:w="2131" w:type="dxa"/>
            <w:tcBorders>
              <w:bottom w:val="single" w:sz="4" w:space="0" w:color="auto"/>
            </w:tcBorders>
          </w:tcPr>
          <w:p w:rsidR="00A364A4" w:rsidRDefault="00D1643D" w:rsidP="001E1B40">
            <w:pPr>
              <w:pStyle w:val="TableParagraph"/>
              <w:ind w:left="10"/>
              <w:jc w:val="center"/>
              <w:rPr>
                <w:sz w:val="24"/>
              </w:rPr>
            </w:pPr>
            <w:r>
              <w:rPr>
                <w:spacing w:val="-5"/>
                <w:sz w:val="24"/>
              </w:rPr>
              <w:t>100</w:t>
            </w:r>
          </w:p>
        </w:tc>
      </w:tr>
    </w:tbl>
    <w:p w:rsidR="00A364A4" w:rsidRDefault="00A364A4" w:rsidP="001E1B40">
      <w:pPr>
        <w:pStyle w:val="a3"/>
        <w:spacing w:before="3"/>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1"/>
        <w:gridCol w:w="1688"/>
        <w:gridCol w:w="2129"/>
        <w:gridCol w:w="1844"/>
        <w:gridCol w:w="1560"/>
        <w:gridCol w:w="2134"/>
      </w:tblGrid>
      <w:tr w:rsidR="00A364A4">
        <w:trPr>
          <w:trHeight w:val="1588"/>
        </w:trPr>
        <w:tc>
          <w:tcPr>
            <w:tcW w:w="5531" w:type="dxa"/>
            <w:shd w:val="clear" w:color="auto" w:fill="DDD9C3"/>
          </w:tcPr>
          <w:p w:rsidR="00A364A4" w:rsidRDefault="00A364A4" w:rsidP="001E1B40">
            <w:pPr>
              <w:pStyle w:val="TableParagraph"/>
              <w:rPr>
                <w:sz w:val="24"/>
              </w:rPr>
            </w:pPr>
          </w:p>
          <w:p w:rsidR="00A364A4" w:rsidRDefault="00A364A4" w:rsidP="001E1B40">
            <w:pPr>
              <w:pStyle w:val="TableParagraph"/>
              <w:spacing w:before="83"/>
              <w:rPr>
                <w:sz w:val="24"/>
              </w:rPr>
            </w:pPr>
          </w:p>
          <w:p w:rsidR="00A364A4" w:rsidRDefault="00D1643D" w:rsidP="001E1B40">
            <w:pPr>
              <w:pStyle w:val="TableParagraph"/>
              <w:ind w:left="3"/>
              <w:jc w:val="center"/>
              <w:rPr>
                <w:b/>
                <w:sz w:val="24"/>
              </w:rPr>
            </w:pPr>
            <w:r>
              <w:rPr>
                <w:b/>
                <w:spacing w:val="-2"/>
                <w:sz w:val="24"/>
              </w:rPr>
              <w:t>Наименование</w:t>
            </w:r>
          </w:p>
        </w:tc>
        <w:tc>
          <w:tcPr>
            <w:tcW w:w="1688" w:type="dxa"/>
            <w:shd w:val="clear" w:color="auto" w:fill="DDD9C3"/>
          </w:tcPr>
          <w:p w:rsidR="00A364A4" w:rsidRDefault="00A364A4" w:rsidP="001E1B40">
            <w:pPr>
              <w:pStyle w:val="TableParagraph"/>
              <w:spacing w:before="200"/>
              <w:rPr>
                <w:sz w:val="24"/>
              </w:rPr>
            </w:pPr>
          </w:p>
          <w:p w:rsidR="00A364A4" w:rsidRDefault="00D1643D" w:rsidP="001E1B40">
            <w:pPr>
              <w:pStyle w:val="TableParagraph"/>
              <w:spacing w:before="1"/>
              <w:ind w:left="265" w:right="188" w:firstLine="96"/>
              <w:rPr>
                <w:b/>
                <w:sz w:val="24"/>
              </w:rPr>
            </w:pPr>
            <w:r>
              <w:rPr>
                <w:b/>
                <w:spacing w:val="-2"/>
                <w:sz w:val="24"/>
              </w:rPr>
              <w:t>Единица измерения</w:t>
            </w:r>
          </w:p>
        </w:tc>
        <w:tc>
          <w:tcPr>
            <w:tcW w:w="2129" w:type="dxa"/>
            <w:shd w:val="clear" w:color="auto" w:fill="DDD9C3"/>
          </w:tcPr>
          <w:p w:rsidR="00A364A4" w:rsidRDefault="00D1643D" w:rsidP="001E1B40">
            <w:pPr>
              <w:pStyle w:val="TableParagraph"/>
              <w:spacing w:before="160"/>
              <w:ind w:left="224" w:right="215" w:firstLine="112"/>
              <w:rPr>
                <w:b/>
                <w:sz w:val="24"/>
              </w:rPr>
            </w:pPr>
            <w:r>
              <w:rPr>
                <w:b/>
                <w:spacing w:val="-2"/>
                <w:sz w:val="24"/>
              </w:rPr>
              <w:t>Фактическая обеспеченность</w:t>
            </w:r>
          </w:p>
          <w:p w:rsidR="00A364A4" w:rsidRDefault="00D1643D" w:rsidP="001E1B40">
            <w:pPr>
              <w:pStyle w:val="TableParagraph"/>
              <w:ind w:left="462"/>
              <w:rPr>
                <w:b/>
                <w:sz w:val="24"/>
              </w:rPr>
            </w:pPr>
            <w:r>
              <w:rPr>
                <w:b/>
                <w:sz w:val="24"/>
              </w:rPr>
              <w:t>на</w:t>
            </w:r>
            <w:r>
              <w:rPr>
                <w:b/>
                <w:spacing w:val="-2"/>
                <w:sz w:val="24"/>
              </w:rPr>
              <w:t xml:space="preserve"> </w:t>
            </w:r>
            <w:r>
              <w:rPr>
                <w:b/>
                <w:sz w:val="24"/>
              </w:rPr>
              <w:t>2022</w:t>
            </w:r>
            <w:r>
              <w:rPr>
                <w:b/>
                <w:spacing w:val="-1"/>
                <w:sz w:val="24"/>
              </w:rPr>
              <w:t xml:space="preserve"> </w:t>
            </w:r>
            <w:r>
              <w:rPr>
                <w:b/>
                <w:spacing w:val="-5"/>
                <w:sz w:val="24"/>
              </w:rPr>
              <w:t>год</w:t>
            </w:r>
          </w:p>
        </w:tc>
        <w:tc>
          <w:tcPr>
            <w:tcW w:w="1844" w:type="dxa"/>
            <w:shd w:val="clear" w:color="auto" w:fill="DDD9C3"/>
          </w:tcPr>
          <w:p w:rsidR="00A364A4" w:rsidRDefault="00D1643D" w:rsidP="001E1B40">
            <w:pPr>
              <w:pStyle w:val="TableParagraph"/>
              <w:spacing w:before="1"/>
              <w:ind w:left="128" w:right="127"/>
              <w:jc w:val="center"/>
              <w:rPr>
                <w:b/>
                <w:sz w:val="24"/>
              </w:rPr>
            </w:pPr>
            <w:r>
              <w:rPr>
                <w:b/>
                <w:spacing w:val="-2"/>
                <w:sz w:val="24"/>
              </w:rPr>
              <w:t xml:space="preserve">Потребность </w:t>
            </w:r>
            <w:r>
              <w:rPr>
                <w:b/>
                <w:spacing w:val="-6"/>
                <w:sz w:val="24"/>
              </w:rPr>
              <w:t>на</w:t>
            </w:r>
          </w:p>
          <w:p w:rsidR="00A364A4" w:rsidRDefault="00D1643D" w:rsidP="001E1B40">
            <w:pPr>
              <w:pStyle w:val="TableParagraph"/>
              <w:ind w:left="114" w:right="111"/>
              <w:jc w:val="center"/>
              <w:rPr>
                <w:b/>
                <w:sz w:val="24"/>
              </w:rPr>
            </w:pPr>
            <w:r>
              <w:rPr>
                <w:b/>
                <w:spacing w:val="-2"/>
                <w:sz w:val="24"/>
              </w:rPr>
              <w:t xml:space="preserve">расчетный </w:t>
            </w:r>
            <w:r>
              <w:rPr>
                <w:b/>
                <w:spacing w:val="-4"/>
                <w:sz w:val="24"/>
              </w:rPr>
              <w:t>срок</w:t>
            </w:r>
          </w:p>
          <w:p w:rsidR="00A364A4" w:rsidRDefault="00D1643D" w:rsidP="001E1B40">
            <w:pPr>
              <w:pStyle w:val="TableParagraph"/>
              <w:spacing w:before="1"/>
              <w:ind w:left="128" w:right="128"/>
              <w:jc w:val="center"/>
              <w:rPr>
                <w:b/>
                <w:sz w:val="24"/>
              </w:rPr>
            </w:pPr>
            <w:r>
              <w:rPr>
                <w:b/>
                <w:sz w:val="24"/>
              </w:rPr>
              <w:t>(2043</w:t>
            </w:r>
            <w:r>
              <w:rPr>
                <w:b/>
                <w:spacing w:val="-1"/>
                <w:sz w:val="24"/>
              </w:rPr>
              <w:t xml:space="preserve"> </w:t>
            </w:r>
            <w:r>
              <w:rPr>
                <w:b/>
                <w:spacing w:val="-5"/>
                <w:sz w:val="24"/>
              </w:rPr>
              <w:t>г.)</w:t>
            </w:r>
          </w:p>
        </w:tc>
        <w:tc>
          <w:tcPr>
            <w:tcW w:w="1560" w:type="dxa"/>
            <w:shd w:val="clear" w:color="auto" w:fill="DDD9C3"/>
          </w:tcPr>
          <w:p w:rsidR="00A364A4" w:rsidRDefault="00D1643D" w:rsidP="001E1B40">
            <w:pPr>
              <w:pStyle w:val="TableParagraph"/>
              <w:spacing w:before="1"/>
              <w:ind w:left="113" w:right="107" w:firstLine="2"/>
              <w:jc w:val="center"/>
              <w:rPr>
                <w:b/>
                <w:sz w:val="24"/>
              </w:rPr>
            </w:pPr>
            <w:r>
              <w:rPr>
                <w:b/>
                <w:spacing w:val="-2"/>
                <w:sz w:val="24"/>
              </w:rPr>
              <w:t xml:space="preserve">Потребное новое строительст </w:t>
            </w:r>
            <w:r>
              <w:rPr>
                <w:b/>
                <w:spacing w:val="-6"/>
                <w:sz w:val="24"/>
              </w:rPr>
              <w:t>во</w:t>
            </w:r>
          </w:p>
        </w:tc>
        <w:tc>
          <w:tcPr>
            <w:tcW w:w="2134" w:type="dxa"/>
            <w:shd w:val="clear" w:color="auto" w:fill="DDD9C3"/>
          </w:tcPr>
          <w:p w:rsidR="00A364A4" w:rsidRDefault="00D1643D" w:rsidP="001E1B40">
            <w:pPr>
              <w:pStyle w:val="TableParagraph"/>
              <w:spacing w:before="160"/>
              <w:ind w:left="267"/>
              <w:rPr>
                <w:b/>
                <w:sz w:val="24"/>
              </w:rPr>
            </w:pPr>
            <w:r>
              <w:rPr>
                <w:b/>
                <w:spacing w:val="-2"/>
                <w:sz w:val="24"/>
              </w:rPr>
              <w:t>Обеспеченность</w:t>
            </w:r>
          </w:p>
          <w:p w:rsidR="00A364A4" w:rsidRDefault="00D1643D" w:rsidP="001E1B40">
            <w:pPr>
              <w:pStyle w:val="TableParagraph"/>
              <w:spacing w:before="41"/>
              <w:ind w:left="1035"/>
              <w:rPr>
                <w:b/>
                <w:sz w:val="24"/>
              </w:rPr>
            </w:pPr>
            <w:r>
              <w:rPr>
                <w:b/>
                <w:spacing w:val="-10"/>
                <w:sz w:val="24"/>
              </w:rPr>
              <w:t>,</w:t>
            </w:r>
          </w:p>
          <w:p w:rsidR="00A364A4" w:rsidRDefault="00D1643D" w:rsidP="001E1B40">
            <w:pPr>
              <w:pStyle w:val="TableParagraph"/>
              <w:spacing w:before="40"/>
              <w:ind w:left="1016"/>
              <w:rPr>
                <w:b/>
                <w:sz w:val="24"/>
              </w:rPr>
            </w:pPr>
            <w:r>
              <w:rPr>
                <w:b/>
                <w:spacing w:val="-10"/>
                <w:sz w:val="24"/>
              </w:rPr>
              <w:t>%</w:t>
            </w:r>
          </w:p>
          <w:p w:rsidR="00A364A4" w:rsidRDefault="00D1643D" w:rsidP="001E1B40">
            <w:pPr>
              <w:pStyle w:val="TableParagraph"/>
              <w:spacing w:before="44"/>
              <w:ind w:left="624"/>
              <w:rPr>
                <w:b/>
                <w:sz w:val="24"/>
              </w:rPr>
            </w:pPr>
            <w:r>
              <w:rPr>
                <w:b/>
                <w:sz w:val="24"/>
              </w:rPr>
              <w:t>2043</w:t>
            </w:r>
            <w:r>
              <w:rPr>
                <w:b/>
                <w:spacing w:val="-3"/>
                <w:sz w:val="24"/>
              </w:rPr>
              <w:t xml:space="preserve"> </w:t>
            </w:r>
            <w:r>
              <w:rPr>
                <w:b/>
                <w:spacing w:val="-5"/>
                <w:sz w:val="24"/>
              </w:rPr>
              <w:t>год</w:t>
            </w:r>
          </w:p>
        </w:tc>
      </w:tr>
      <w:tr w:rsidR="00A364A4" w:rsidTr="00872AFD">
        <w:trPr>
          <w:trHeight w:val="376"/>
        </w:trPr>
        <w:tc>
          <w:tcPr>
            <w:tcW w:w="5531" w:type="dxa"/>
          </w:tcPr>
          <w:p w:rsidR="00A364A4" w:rsidRDefault="00D1643D" w:rsidP="001E1B40">
            <w:pPr>
              <w:pStyle w:val="TableParagraph"/>
              <w:spacing w:before="200" w:line="276" w:lineRule="auto"/>
              <w:ind w:left="105"/>
              <w:rPr>
                <w:sz w:val="24"/>
              </w:rPr>
            </w:pPr>
            <w:r>
              <w:rPr>
                <w:spacing w:val="-2"/>
                <w:sz w:val="24"/>
              </w:rPr>
              <w:t>Клубы</w:t>
            </w:r>
          </w:p>
        </w:tc>
        <w:tc>
          <w:tcPr>
            <w:tcW w:w="1688" w:type="dxa"/>
            <w:vAlign w:val="center"/>
          </w:tcPr>
          <w:p w:rsidR="00A364A4" w:rsidRDefault="00872AFD" w:rsidP="00872AFD">
            <w:pPr>
              <w:pStyle w:val="TableParagraph"/>
              <w:ind w:left="6" w:right="3"/>
              <w:jc w:val="center"/>
              <w:rPr>
                <w:sz w:val="24"/>
              </w:rPr>
            </w:pPr>
            <w:r>
              <w:rPr>
                <w:spacing w:val="-2"/>
                <w:sz w:val="24"/>
              </w:rPr>
              <w:t>п</w:t>
            </w:r>
            <w:r w:rsidR="00D1643D">
              <w:rPr>
                <w:spacing w:val="-2"/>
                <w:sz w:val="24"/>
              </w:rPr>
              <w:t>осадочное</w:t>
            </w:r>
            <w:r>
              <w:rPr>
                <w:spacing w:val="-2"/>
                <w:sz w:val="24"/>
              </w:rPr>
              <w:t xml:space="preserve"> </w:t>
            </w:r>
            <w:r w:rsidR="00D1643D">
              <w:rPr>
                <w:spacing w:val="-4"/>
                <w:sz w:val="24"/>
              </w:rPr>
              <w:t>место</w:t>
            </w:r>
          </w:p>
        </w:tc>
        <w:tc>
          <w:tcPr>
            <w:tcW w:w="2129" w:type="dxa"/>
          </w:tcPr>
          <w:p w:rsidR="00A364A4" w:rsidRDefault="00D1643D" w:rsidP="001E1B40">
            <w:pPr>
              <w:pStyle w:val="TableParagraph"/>
              <w:spacing w:before="200" w:line="276" w:lineRule="auto"/>
              <w:ind w:left="5"/>
              <w:jc w:val="center"/>
              <w:rPr>
                <w:sz w:val="24"/>
              </w:rPr>
            </w:pPr>
            <w:r>
              <w:rPr>
                <w:spacing w:val="-4"/>
                <w:sz w:val="24"/>
              </w:rPr>
              <w:t>5619</w:t>
            </w:r>
          </w:p>
        </w:tc>
        <w:tc>
          <w:tcPr>
            <w:tcW w:w="1844" w:type="dxa"/>
          </w:tcPr>
          <w:p w:rsidR="00A364A4" w:rsidRDefault="00D1643D" w:rsidP="001E1B40">
            <w:pPr>
              <w:pStyle w:val="TableParagraph"/>
              <w:spacing w:before="200" w:line="276" w:lineRule="auto"/>
              <w:ind w:left="129" w:right="127"/>
              <w:jc w:val="center"/>
              <w:rPr>
                <w:sz w:val="24"/>
              </w:rPr>
            </w:pPr>
            <w:r>
              <w:rPr>
                <w:spacing w:val="-4"/>
                <w:sz w:val="24"/>
              </w:rPr>
              <w:t>2252</w:t>
            </w:r>
          </w:p>
        </w:tc>
        <w:tc>
          <w:tcPr>
            <w:tcW w:w="1560" w:type="dxa"/>
          </w:tcPr>
          <w:p w:rsidR="00A364A4" w:rsidRDefault="00D1643D" w:rsidP="001E1B40">
            <w:pPr>
              <w:pStyle w:val="TableParagraph"/>
              <w:spacing w:before="200" w:line="276" w:lineRule="auto"/>
              <w:ind w:left="108" w:right="103"/>
              <w:jc w:val="center"/>
              <w:rPr>
                <w:sz w:val="24"/>
              </w:rPr>
            </w:pPr>
            <w:r>
              <w:rPr>
                <w:spacing w:val="-10"/>
                <w:sz w:val="24"/>
              </w:rPr>
              <w:t>-</w:t>
            </w:r>
          </w:p>
        </w:tc>
        <w:tc>
          <w:tcPr>
            <w:tcW w:w="2134" w:type="dxa"/>
          </w:tcPr>
          <w:p w:rsidR="00A364A4" w:rsidRDefault="00D1643D" w:rsidP="001E1B40">
            <w:pPr>
              <w:pStyle w:val="TableParagraph"/>
              <w:spacing w:before="200" w:line="276" w:lineRule="auto"/>
              <w:ind w:left="10"/>
              <w:jc w:val="center"/>
              <w:rPr>
                <w:sz w:val="24"/>
              </w:rPr>
            </w:pPr>
            <w:r>
              <w:rPr>
                <w:spacing w:val="-5"/>
                <w:sz w:val="24"/>
              </w:rPr>
              <w:t>100</w:t>
            </w:r>
          </w:p>
        </w:tc>
      </w:tr>
      <w:tr w:rsidR="00A364A4" w:rsidTr="00872AFD">
        <w:trPr>
          <w:trHeight w:val="251"/>
        </w:trPr>
        <w:tc>
          <w:tcPr>
            <w:tcW w:w="5531" w:type="dxa"/>
          </w:tcPr>
          <w:p w:rsidR="00A364A4" w:rsidRDefault="00D1643D" w:rsidP="001E1B40">
            <w:pPr>
              <w:pStyle w:val="TableParagraph"/>
              <w:spacing w:line="276" w:lineRule="auto"/>
              <w:ind w:left="105"/>
              <w:rPr>
                <w:sz w:val="24"/>
              </w:rPr>
            </w:pPr>
            <w:r>
              <w:rPr>
                <w:spacing w:val="-2"/>
                <w:sz w:val="24"/>
              </w:rPr>
              <w:t>Театры</w:t>
            </w:r>
          </w:p>
        </w:tc>
        <w:tc>
          <w:tcPr>
            <w:tcW w:w="1688" w:type="dxa"/>
            <w:vAlign w:val="center"/>
          </w:tcPr>
          <w:p w:rsidR="00A364A4" w:rsidRDefault="00D1643D" w:rsidP="001E1B40">
            <w:pPr>
              <w:pStyle w:val="TableParagraph"/>
              <w:spacing w:line="276" w:lineRule="auto"/>
              <w:ind w:left="6" w:right="4"/>
              <w:jc w:val="center"/>
              <w:rPr>
                <w:sz w:val="24"/>
              </w:rPr>
            </w:pPr>
            <w:r>
              <w:rPr>
                <w:spacing w:val="-4"/>
                <w:sz w:val="24"/>
              </w:rPr>
              <w:t>место</w:t>
            </w:r>
          </w:p>
        </w:tc>
        <w:tc>
          <w:tcPr>
            <w:tcW w:w="2129" w:type="dxa"/>
          </w:tcPr>
          <w:p w:rsidR="00A364A4" w:rsidRDefault="00D1643D" w:rsidP="001E1B40">
            <w:pPr>
              <w:pStyle w:val="TableParagraph"/>
              <w:spacing w:line="276" w:lineRule="auto"/>
              <w:ind w:left="5"/>
              <w:jc w:val="center"/>
              <w:rPr>
                <w:sz w:val="24"/>
              </w:rPr>
            </w:pPr>
            <w:r>
              <w:rPr>
                <w:spacing w:val="-5"/>
                <w:sz w:val="24"/>
              </w:rPr>
              <w:t>995</w:t>
            </w:r>
          </w:p>
        </w:tc>
        <w:tc>
          <w:tcPr>
            <w:tcW w:w="1844" w:type="dxa"/>
          </w:tcPr>
          <w:p w:rsidR="00A364A4" w:rsidRDefault="00D1643D" w:rsidP="001E1B40">
            <w:pPr>
              <w:pStyle w:val="TableParagraph"/>
              <w:spacing w:line="276" w:lineRule="auto"/>
              <w:ind w:left="129" w:right="127"/>
              <w:jc w:val="center"/>
              <w:rPr>
                <w:sz w:val="24"/>
              </w:rPr>
            </w:pPr>
            <w:r>
              <w:rPr>
                <w:spacing w:val="-4"/>
                <w:sz w:val="24"/>
              </w:rPr>
              <w:t>1126</w:t>
            </w:r>
          </w:p>
        </w:tc>
        <w:tc>
          <w:tcPr>
            <w:tcW w:w="1560" w:type="dxa"/>
          </w:tcPr>
          <w:p w:rsidR="00A364A4" w:rsidRDefault="00D1643D" w:rsidP="001E1B40">
            <w:pPr>
              <w:pStyle w:val="TableParagraph"/>
              <w:spacing w:line="276" w:lineRule="auto"/>
              <w:ind w:left="110" w:right="103"/>
              <w:jc w:val="center"/>
              <w:rPr>
                <w:sz w:val="24"/>
              </w:rPr>
            </w:pPr>
            <w:r>
              <w:rPr>
                <w:spacing w:val="-5"/>
                <w:sz w:val="24"/>
              </w:rPr>
              <w:t>131</w:t>
            </w: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r w:rsidR="00A364A4" w:rsidTr="00872AFD">
        <w:trPr>
          <w:trHeight w:val="243"/>
        </w:trPr>
        <w:tc>
          <w:tcPr>
            <w:tcW w:w="5531" w:type="dxa"/>
          </w:tcPr>
          <w:p w:rsidR="00A364A4" w:rsidRDefault="00D1643D" w:rsidP="001E1B40">
            <w:pPr>
              <w:pStyle w:val="TableParagraph"/>
              <w:spacing w:line="276" w:lineRule="auto"/>
              <w:ind w:left="105"/>
              <w:rPr>
                <w:sz w:val="24"/>
              </w:rPr>
            </w:pPr>
            <w:r>
              <w:rPr>
                <w:spacing w:val="-2"/>
                <w:sz w:val="24"/>
              </w:rPr>
              <w:t>Кинотеатры</w:t>
            </w:r>
          </w:p>
        </w:tc>
        <w:tc>
          <w:tcPr>
            <w:tcW w:w="1688" w:type="dxa"/>
            <w:vAlign w:val="center"/>
          </w:tcPr>
          <w:p w:rsidR="00A364A4" w:rsidRDefault="00D1643D" w:rsidP="001E1B40">
            <w:pPr>
              <w:pStyle w:val="TableParagraph"/>
              <w:spacing w:line="276" w:lineRule="auto"/>
              <w:ind w:left="6" w:right="4"/>
              <w:jc w:val="center"/>
              <w:rPr>
                <w:sz w:val="24"/>
              </w:rPr>
            </w:pPr>
            <w:r>
              <w:rPr>
                <w:spacing w:val="-4"/>
                <w:sz w:val="24"/>
              </w:rPr>
              <w:t>место</w:t>
            </w:r>
          </w:p>
        </w:tc>
        <w:tc>
          <w:tcPr>
            <w:tcW w:w="2129" w:type="dxa"/>
          </w:tcPr>
          <w:p w:rsidR="00A364A4" w:rsidRDefault="00D1643D" w:rsidP="001E1B40">
            <w:pPr>
              <w:pStyle w:val="TableParagraph"/>
              <w:spacing w:line="276" w:lineRule="auto"/>
              <w:ind w:left="5"/>
              <w:jc w:val="center"/>
              <w:rPr>
                <w:sz w:val="24"/>
              </w:rPr>
            </w:pPr>
            <w:r>
              <w:rPr>
                <w:spacing w:val="-4"/>
                <w:sz w:val="24"/>
              </w:rPr>
              <w:t>2199</w:t>
            </w:r>
          </w:p>
        </w:tc>
        <w:tc>
          <w:tcPr>
            <w:tcW w:w="1844" w:type="dxa"/>
          </w:tcPr>
          <w:p w:rsidR="00A364A4" w:rsidRDefault="00D1643D" w:rsidP="001E1B40">
            <w:pPr>
              <w:pStyle w:val="TableParagraph"/>
              <w:spacing w:line="276" w:lineRule="auto"/>
              <w:ind w:left="129" w:right="127"/>
              <w:jc w:val="center"/>
              <w:rPr>
                <w:sz w:val="24"/>
              </w:rPr>
            </w:pPr>
            <w:r>
              <w:rPr>
                <w:spacing w:val="-2"/>
                <w:sz w:val="24"/>
              </w:rPr>
              <w:t>14080</w:t>
            </w:r>
          </w:p>
        </w:tc>
        <w:tc>
          <w:tcPr>
            <w:tcW w:w="1560" w:type="dxa"/>
          </w:tcPr>
          <w:p w:rsidR="00A364A4" w:rsidRDefault="00D1643D" w:rsidP="001E1B40">
            <w:pPr>
              <w:pStyle w:val="TableParagraph"/>
              <w:spacing w:line="276" w:lineRule="auto"/>
              <w:ind w:left="110" w:right="103"/>
              <w:jc w:val="center"/>
              <w:rPr>
                <w:sz w:val="24"/>
              </w:rPr>
            </w:pPr>
            <w:r>
              <w:rPr>
                <w:spacing w:val="-2"/>
                <w:sz w:val="24"/>
              </w:rPr>
              <w:t>11881</w:t>
            </w: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r w:rsidR="00A364A4" w:rsidTr="00872AFD">
        <w:trPr>
          <w:trHeight w:val="148"/>
        </w:trPr>
        <w:tc>
          <w:tcPr>
            <w:tcW w:w="5531" w:type="dxa"/>
          </w:tcPr>
          <w:p w:rsidR="00A364A4" w:rsidRDefault="00D1643D" w:rsidP="001E1B40">
            <w:pPr>
              <w:pStyle w:val="TableParagraph"/>
              <w:spacing w:line="276" w:lineRule="auto"/>
              <w:ind w:left="105"/>
              <w:rPr>
                <w:sz w:val="24"/>
              </w:rPr>
            </w:pPr>
            <w:r>
              <w:rPr>
                <w:sz w:val="24"/>
              </w:rPr>
              <w:t>Концертные</w:t>
            </w:r>
            <w:r>
              <w:rPr>
                <w:spacing w:val="-6"/>
                <w:sz w:val="24"/>
              </w:rPr>
              <w:t xml:space="preserve"> </w:t>
            </w:r>
            <w:r>
              <w:rPr>
                <w:spacing w:val="-4"/>
                <w:sz w:val="24"/>
              </w:rPr>
              <w:t>залы</w:t>
            </w:r>
          </w:p>
        </w:tc>
        <w:tc>
          <w:tcPr>
            <w:tcW w:w="1688" w:type="dxa"/>
            <w:vAlign w:val="center"/>
          </w:tcPr>
          <w:p w:rsidR="00A364A4" w:rsidRDefault="00D1643D" w:rsidP="001E1B40">
            <w:pPr>
              <w:pStyle w:val="TableParagraph"/>
              <w:spacing w:line="276" w:lineRule="auto"/>
              <w:ind w:left="6" w:right="4"/>
              <w:jc w:val="center"/>
              <w:rPr>
                <w:sz w:val="24"/>
              </w:rPr>
            </w:pPr>
            <w:r>
              <w:rPr>
                <w:spacing w:val="-4"/>
                <w:sz w:val="24"/>
              </w:rPr>
              <w:t>место</w:t>
            </w:r>
          </w:p>
        </w:tc>
        <w:tc>
          <w:tcPr>
            <w:tcW w:w="2129" w:type="dxa"/>
          </w:tcPr>
          <w:p w:rsidR="00A364A4" w:rsidRDefault="00D1643D" w:rsidP="001E1B40">
            <w:pPr>
              <w:pStyle w:val="TableParagraph"/>
              <w:spacing w:line="276" w:lineRule="auto"/>
              <w:ind w:left="5"/>
              <w:jc w:val="center"/>
              <w:rPr>
                <w:sz w:val="24"/>
              </w:rPr>
            </w:pPr>
            <w:r>
              <w:rPr>
                <w:spacing w:val="-4"/>
                <w:sz w:val="24"/>
              </w:rPr>
              <w:t>3152</w:t>
            </w:r>
          </w:p>
        </w:tc>
        <w:tc>
          <w:tcPr>
            <w:tcW w:w="1844" w:type="dxa"/>
          </w:tcPr>
          <w:p w:rsidR="00A364A4" w:rsidRDefault="00D1643D" w:rsidP="001E1B40">
            <w:pPr>
              <w:pStyle w:val="TableParagraph"/>
              <w:spacing w:line="276" w:lineRule="auto"/>
              <w:ind w:left="129" w:right="127"/>
              <w:jc w:val="center"/>
              <w:rPr>
                <w:sz w:val="24"/>
              </w:rPr>
            </w:pPr>
            <w:r>
              <w:rPr>
                <w:spacing w:val="-4"/>
                <w:sz w:val="24"/>
              </w:rPr>
              <w:t>1126</w:t>
            </w:r>
          </w:p>
        </w:tc>
        <w:tc>
          <w:tcPr>
            <w:tcW w:w="1560" w:type="dxa"/>
          </w:tcPr>
          <w:p w:rsidR="00A364A4" w:rsidRDefault="00A364A4" w:rsidP="001E1B40">
            <w:pPr>
              <w:pStyle w:val="TableParagraph"/>
              <w:spacing w:line="276" w:lineRule="auto"/>
              <w:rPr>
                <w:sz w:val="24"/>
              </w:rPr>
            </w:pP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r w:rsidR="00A364A4" w:rsidTr="00872AFD">
        <w:trPr>
          <w:trHeight w:val="960"/>
        </w:trPr>
        <w:tc>
          <w:tcPr>
            <w:tcW w:w="5531" w:type="dxa"/>
            <w:vAlign w:val="center"/>
          </w:tcPr>
          <w:p w:rsidR="00A364A4" w:rsidRDefault="00D1643D" w:rsidP="001E1B40">
            <w:pPr>
              <w:pStyle w:val="TableParagraph"/>
              <w:spacing w:line="276" w:lineRule="auto"/>
              <w:ind w:left="105"/>
              <w:rPr>
                <w:sz w:val="24"/>
              </w:rPr>
            </w:pPr>
            <w:r>
              <w:rPr>
                <w:sz w:val="24"/>
              </w:rPr>
              <w:t>Городские</w:t>
            </w:r>
            <w:r>
              <w:rPr>
                <w:spacing w:val="-6"/>
                <w:sz w:val="24"/>
              </w:rPr>
              <w:t xml:space="preserve"> </w:t>
            </w:r>
            <w:r>
              <w:rPr>
                <w:sz w:val="24"/>
              </w:rPr>
              <w:t>массовые</w:t>
            </w:r>
            <w:r>
              <w:rPr>
                <w:spacing w:val="-5"/>
                <w:sz w:val="24"/>
              </w:rPr>
              <w:t xml:space="preserve"> </w:t>
            </w:r>
            <w:r>
              <w:rPr>
                <w:spacing w:val="-2"/>
                <w:sz w:val="24"/>
              </w:rPr>
              <w:t>библиотеки</w:t>
            </w:r>
          </w:p>
        </w:tc>
        <w:tc>
          <w:tcPr>
            <w:tcW w:w="1688" w:type="dxa"/>
            <w:vAlign w:val="center"/>
          </w:tcPr>
          <w:p w:rsidR="00A364A4" w:rsidRDefault="00D1643D" w:rsidP="001E1B40">
            <w:pPr>
              <w:pStyle w:val="TableParagraph"/>
              <w:spacing w:before="1" w:line="276" w:lineRule="auto"/>
              <w:ind w:left="721" w:hanging="596"/>
              <w:rPr>
                <w:sz w:val="24"/>
              </w:rPr>
            </w:pPr>
            <w:r>
              <w:rPr>
                <w:spacing w:val="-2"/>
                <w:sz w:val="24"/>
              </w:rPr>
              <w:t xml:space="preserve">тыс.ед.хранен </w:t>
            </w:r>
            <w:r>
              <w:rPr>
                <w:spacing w:val="-6"/>
                <w:sz w:val="24"/>
              </w:rPr>
              <w:t>ия</w:t>
            </w:r>
          </w:p>
        </w:tc>
        <w:tc>
          <w:tcPr>
            <w:tcW w:w="2129" w:type="dxa"/>
            <w:vAlign w:val="center"/>
          </w:tcPr>
          <w:p w:rsidR="00A364A4" w:rsidRDefault="00D1643D" w:rsidP="001E1B40">
            <w:pPr>
              <w:pStyle w:val="TableParagraph"/>
              <w:spacing w:line="276" w:lineRule="auto"/>
              <w:ind w:left="5" w:right="2"/>
              <w:jc w:val="center"/>
              <w:rPr>
                <w:sz w:val="24"/>
              </w:rPr>
            </w:pPr>
            <w:r>
              <w:rPr>
                <w:spacing w:val="-2"/>
                <w:sz w:val="24"/>
              </w:rPr>
              <w:t>734,9</w:t>
            </w:r>
          </w:p>
        </w:tc>
        <w:tc>
          <w:tcPr>
            <w:tcW w:w="1844" w:type="dxa"/>
            <w:vAlign w:val="center"/>
          </w:tcPr>
          <w:p w:rsidR="00A364A4" w:rsidRDefault="00D1643D" w:rsidP="00872AFD">
            <w:pPr>
              <w:pStyle w:val="TableParagraph"/>
              <w:ind w:left="128" w:right="128"/>
              <w:jc w:val="center"/>
              <w:rPr>
                <w:sz w:val="24"/>
              </w:rPr>
            </w:pPr>
            <w:r>
              <w:rPr>
                <w:spacing w:val="-2"/>
                <w:sz w:val="24"/>
              </w:rPr>
              <w:t>2309,</w:t>
            </w:r>
            <w:r w:rsidR="00872AFD">
              <w:rPr>
                <w:spacing w:val="-2"/>
                <w:sz w:val="24"/>
              </w:rPr>
              <w:t xml:space="preserve"> </w:t>
            </w:r>
            <w:r>
              <w:rPr>
                <w:sz w:val="24"/>
              </w:rPr>
              <w:t>из</w:t>
            </w:r>
            <w:r>
              <w:rPr>
                <w:spacing w:val="-2"/>
                <w:sz w:val="24"/>
              </w:rPr>
              <w:t xml:space="preserve"> </w:t>
            </w:r>
            <w:r>
              <w:rPr>
                <w:sz w:val="24"/>
              </w:rPr>
              <w:t>них</w:t>
            </w:r>
            <w:r>
              <w:rPr>
                <w:spacing w:val="1"/>
                <w:sz w:val="24"/>
              </w:rPr>
              <w:t xml:space="preserve"> </w:t>
            </w:r>
            <w:r>
              <w:rPr>
                <w:sz w:val="24"/>
              </w:rPr>
              <w:t>56,3</w:t>
            </w:r>
            <w:r>
              <w:rPr>
                <w:spacing w:val="-1"/>
                <w:sz w:val="24"/>
              </w:rPr>
              <w:t xml:space="preserve"> </w:t>
            </w:r>
            <w:r>
              <w:rPr>
                <w:spacing w:val="-10"/>
                <w:sz w:val="24"/>
              </w:rPr>
              <w:t>в</w:t>
            </w:r>
          </w:p>
          <w:p w:rsidR="00A364A4" w:rsidRDefault="00D1643D" w:rsidP="00872AFD">
            <w:pPr>
              <w:pStyle w:val="TableParagraph"/>
              <w:spacing w:before="5"/>
              <w:ind w:left="128" w:right="128"/>
              <w:jc w:val="center"/>
              <w:rPr>
                <w:sz w:val="24"/>
              </w:rPr>
            </w:pPr>
            <w:r>
              <w:rPr>
                <w:spacing w:val="-2"/>
                <w:sz w:val="24"/>
              </w:rPr>
              <w:t>центральной библиотеке</w:t>
            </w:r>
          </w:p>
        </w:tc>
        <w:tc>
          <w:tcPr>
            <w:tcW w:w="1560" w:type="dxa"/>
            <w:vAlign w:val="center"/>
          </w:tcPr>
          <w:p w:rsidR="00A364A4" w:rsidRDefault="00D1643D" w:rsidP="001E1B40">
            <w:pPr>
              <w:pStyle w:val="TableParagraph"/>
              <w:spacing w:line="276" w:lineRule="auto"/>
              <w:ind w:left="107" w:right="103"/>
              <w:jc w:val="center"/>
              <w:rPr>
                <w:sz w:val="24"/>
              </w:rPr>
            </w:pPr>
            <w:r>
              <w:rPr>
                <w:spacing w:val="-2"/>
                <w:sz w:val="24"/>
              </w:rPr>
              <w:t>1574,1</w:t>
            </w:r>
          </w:p>
        </w:tc>
        <w:tc>
          <w:tcPr>
            <w:tcW w:w="2134" w:type="dxa"/>
            <w:vAlign w:val="center"/>
          </w:tcPr>
          <w:p w:rsidR="00A364A4" w:rsidRDefault="00D1643D" w:rsidP="001E1B40">
            <w:pPr>
              <w:pStyle w:val="TableParagraph"/>
              <w:spacing w:line="276" w:lineRule="auto"/>
              <w:ind w:left="10"/>
              <w:jc w:val="center"/>
              <w:rPr>
                <w:sz w:val="24"/>
              </w:rPr>
            </w:pPr>
            <w:r>
              <w:rPr>
                <w:spacing w:val="-5"/>
                <w:sz w:val="24"/>
              </w:rPr>
              <w:t>100</w:t>
            </w:r>
          </w:p>
        </w:tc>
      </w:tr>
      <w:tr w:rsidR="00A364A4" w:rsidTr="00872AFD">
        <w:trPr>
          <w:trHeight w:val="409"/>
        </w:trPr>
        <w:tc>
          <w:tcPr>
            <w:tcW w:w="5531" w:type="dxa"/>
          </w:tcPr>
          <w:p w:rsidR="00A364A4" w:rsidRDefault="00D1643D" w:rsidP="001E1B40">
            <w:pPr>
              <w:pStyle w:val="TableParagraph"/>
              <w:spacing w:before="200" w:line="276" w:lineRule="auto"/>
              <w:ind w:left="105"/>
              <w:rPr>
                <w:sz w:val="24"/>
              </w:rPr>
            </w:pPr>
            <w:r>
              <w:rPr>
                <w:spacing w:val="-2"/>
                <w:sz w:val="24"/>
              </w:rPr>
              <w:t>Магазины</w:t>
            </w:r>
          </w:p>
        </w:tc>
        <w:tc>
          <w:tcPr>
            <w:tcW w:w="1688" w:type="dxa"/>
            <w:vAlign w:val="center"/>
          </w:tcPr>
          <w:p w:rsidR="00A364A4" w:rsidRDefault="00D1643D" w:rsidP="00872AFD">
            <w:pPr>
              <w:pStyle w:val="TableParagraph"/>
              <w:spacing w:line="276" w:lineRule="auto"/>
              <w:ind w:left="6" w:right="4"/>
              <w:jc w:val="center"/>
              <w:rPr>
                <w:sz w:val="24"/>
              </w:rPr>
            </w:pPr>
            <w:r>
              <w:rPr>
                <w:sz w:val="24"/>
              </w:rPr>
              <w:t>кв.м</w:t>
            </w:r>
            <w:r>
              <w:rPr>
                <w:spacing w:val="-2"/>
                <w:sz w:val="24"/>
              </w:rPr>
              <w:t xml:space="preserve"> торговой</w:t>
            </w:r>
            <w:r w:rsidR="00872AFD">
              <w:rPr>
                <w:spacing w:val="-2"/>
                <w:sz w:val="24"/>
              </w:rPr>
              <w:t xml:space="preserve"> </w:t>
            </w:r>
            <w:r>
              <w:rPr>
                <w:spacing w:val="-2"/>
                <w:sz w:val="24"/>
              </w:rPr>
              <w:t>площади</w:t>
            </w:r>
          </w:p>
        </w:tc>
        <w:tc>
          <w:tcPr>
            <w:tcW w:w="2129" w:type="dxa"/>
          </w:tcPr>
          <w:p w:rsidR="00A364A4" w:rsidRDefault="00D1643D" w:rsidP="001E1B40">
            <w:pPr>
              <w:pStyle w:val="TableParagraph"/>
              <w:spacing w:before="200" w:line="276" w:lineRule="auto"/>
              <w:ind w:left="5" w:right="2"/>
              <w:jc w:val="center"/>
              <w:rPr>
                <w:sz w:val="24"/>
              </w:rPr>
            </w:pPr>
            <w:r>
              <w:rPr>
                <w:spacing w:val="-2"/>
                <w:sz w:val="24"/>
              </w:rPr>
              <w:t>132829,8</w:t>
            </w:r>
          </w:p>
        </w:tc>
        <w:tc>
          <w:tcPr>
            <w:tcW w:w="1844" w:type="dxa"/>
          </w:tcPr>
          <w:p w:rsidR="00A364A4" w:rsidRDefault="00D1643D" w:rsidP="001E1B40">
            <w:pPr>
              <w:pStyle w:val="TableParagraph"/>
              <w:spacing w:before="200" w:line="276" w:lineRule="auto"/>
              <w:ind w:left="129" w:right="127"/>
              <w:jc w:val="center"/>
              <w:rPr>
                <w:sz w:val="24"/>
              </w:rPr>
            </w:pPr>
            <w:r>
              <w:rPr>
                <w:spacing w:val="-2"/>
                <w:sz w:val="24"/>
              </w:rPr>
              <w:t>157701</w:t>
            </w:r>
          </w:p>
        </w:tc>
        <w:tc>
          <w:tcPr>
            <w:tcW w:w="1560" w:type="dxa"/>
          </w:tcPr>
          <w:p w:rsidR="00A364A4" w:rsidRDefault="00D1643D" w:rsidP="001E1B40">
            <w:pPr>
              <w:pStyle w:val="TableParagraph"/>
              <w:spacing w:before="200" w:line="276" w:lineRule="auto"/>
              <w:ind w:left="108" w:right="103"/>
              <w:jc w:val="center"/>
              <w:rPr>
                <w:sz w:val="24"/>
              </w:rPr>
            </w:pPr>
            <w:r>
              <w:rPr>
                <w:spacing w:val="-10"/>
                <w:sz w:val="24"/>
              </w:rPr>
              <w:t>-</w:t>
            </w:r>
          </w:p>
        </w:tc>
        <w:tc>
          <w:tcPr>
            <w:tcW w:w="2134" w:type="dxa"/>
          </w:tcPr>
          <w:p w:rsidR="00A364A4" w:rsidRDefault="00D1643D" w:rsidP="001E1B40">
            <w:pPr>
              <w:pStyle w:val="TableParagraph"/>
              <w:spacing w:before="200" w:line="276" w:lineRule="auto"/>
              <w:ind w:left="10"/>
              <w:jc w:val="center"/>
              <w:rPr>
                <w:sz w:val="24"/>
              </w:rPr>
            </w:pPr>
            <w:r>
              <w:rPr>
                <w:spacing w:val="-5"/>
                <w:sz w:val="24"/>
              </w:rPr>
              <w:t>100</w:t>
            </w:r>
          </w:p>
        </w:tc>
      </w:tr>
      <w:tr w:rsidR="00A364A4" w:rsidTr="00872AFD">
        <w:trPr>
          <w:trHeight w:val="333"/>
        </w:trPr>
        <w:tc>
          <w:tcPr>
            <w:tcW w:w="5531" w:type="dxa"/>
          </w:tcPr>
          <w:p w:rsidR="00A364A4" w:rsidRDefault="00D1643D" w:rsidP="001E1B40">
            <w:pPr>
              <w:pStyle w:val="TableParagraph"/>
              <w:spacing w:line="276" w:lineRule="auto"/>
              <w:ind w:left="105"/>
              <w:rPr>
                <w:sz w:val="24"/>
              </w:rPr>
            </w:pPr>
            <w:r>
              <w:rPr>
                <w:sz w:val="24"/>
              </w:rPr>
              <w:t>Предприятия</w:t>
            </w:r>
            <w:r>
              <w:rPr>
                <w:spacing w:val="-4"/>
                <w:sz w:val="24"/>
              </w:rPr>
              <w:t xml:space="preserve"> </w:t>
            </w:r>
            <w:r>
              <w:rPr>
                <w:sz w:val="24"/>
              </w:rPr>
              <w:t>общественного</w:t>
            </w:r>
            <w:r>
              <w:rPr>
                <w:spacing w:val="-3"/>
                <w:sz w:val="24"/>
              </w:rPr>
              <w:t xml:space="preserve"> </w:t>
            </w:r>
            <w:r>
              <w:rPr>
                <w:spacing w:val="-2"/>
                <w:sz w:val="24"/>
              </w:rPr>
              <w:t>питания</w:t>
            </w:r>
          </w:p>
        </w:tc>
        <w:tc>
          <w:tcPr>
            <w:tcW w:w="1688" w:type="dxa"/>
            <w:vAlign w:val="center"/>
          </w:tcPr>
          <w:p w:rsidR="00A364A4" w:rsidRDefault="00D1643D" w:rsidP="001E1B40">
            <w:pPr>
              <w:pStyle w:val="TableParagraph"/>
              <w:spacing w:line="276" w:lineRule="auto"/>
              <w:ind w:left="6" w:right="4"/>
              <w:jc w:val="center"/>
              <w:rPr>
                <w:sz w:val="24"/>
              </w:rPr>
            </w:pPr>
            <w:r>
              <w:rPr>
                <w:spacing w:val="-4"/>
                <w:sz w:val="24"/>
              </w:rPr>
              <w:t>место</w:t>
            </w:r>
          </w:p>
        </w:tc>
        <w:tc>
          <w:tcPr>
            <w:tcW w:w="2129" w:type="dxa"/>
          </w:tcPr>
          <w:p w:rsidR="00A364A4" w:rsidRDefault="00D1643D" w:rsidP="001E1B40">
            <w:pPr>
              <w:pStyle w:val="TableParagraph"/>
              <w:spacing w:line="276" w:lineRule="auto"/>
              <w:ind w:left="5"/>
              <w:jc w:val="center"/>
              <w:rPr>
                <w:sz w:val="24"/>
              </w:rPr>
            </w:pPr>
            <w:r>
              <w:rPr>
                <w:spacing w:val="-2"/>
                <w:sz w:val="24"/>
              </w:rPr>
              <w:t>55100</w:t>
            </w:r>
          </w:p>
        </w:tc>
        <w:tc>
          <w:tcPr>
            <w:tcW w:w="1844" w:type="dxa"/>
          </w:tcPr>
          <w:p w:rsidR="00A364A4" w:rsidRDefault="00D1643D" w:rsidP="001E1B40">
            <w:pPr>
              <w:pStyle w:val="TableParagraph"/>
              <w:spacing w:line="276" w:lineRule="auto"/>
              <w:ind w:left="129" w:right="127"/>
              <w:jc w:val="center"/>
              <w:rPr>
                <w:sz w:val="24"/>
              </w:rPr>
            </w:pPr>
            <w:r>
              <w:rPr>
                <w:spacing w:val="-2"/>
                <w:sz w:val="24"/>
              </w:rPr>
              <w:t>22528</w:t>
            </w:r>
          </w:p>
        </w:tc>
        <w:tc>
          <w:tcPr>
            <w:tcW w:w="1560" w:type="dxa"/>
          </w:tcPr>
          <w:p w:rsidR="00A364A4" w:rsidRDefault="00D1643D" w:rsidP="001E1B40">
            <w:pPr>
              <w:pStyle w:val="TableParagraph"/>
              <w:spacing w:line="276" w:lineRule="auto"/>
              <w:ind w:left="108" w:right="103"/>
              <w:jc w:val="center"/>
              <w:rPr>
                <w:sz w:val="24"/>
              </w:rPr>
            </w:pPr>
            <w:r>
              <w:rPr>
                <w:spacing w:val="-10"/>
                <w:sz w:val="24"/>
              </w:rPr>
              <w:t>-</w:t>
            </w: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r w:rsidR="00A364A4" w:rsidTr="00872AFD">
        <w:trPr>
          <w:trHeight w:val="268"/>
        </w:trPr>
        <w:tc>
          <w:tcPr>
            <w:tcW w:w="5531" w:type="dxa"/>
          </w:tcPr>
          <w:p w:rsidR="00A364A4" w:rsidRDefault="00D1643D" w:rsidP="001E1B40">
            <w:pPr>
              <w:pStyle w:val="TableParagraph"/>
              <w:spacing w:line="276" w:lineRule="auto"/>
              <w:ind w:left="105"/>
              <w:rPr>
                <w:sz w:val="24"/>
              </w:rPr>
            </w:pPr>
            <w:r>
              <w:rPr>
                <w:sz w:val="24"/>
              </w:rPr>
              <w:t>Предприятия</w:t>
            </w:r>
            <w:r>
              <w:rPr>
                <w:spacing w:val="-2"/>
                <w:sz w:val="24"/>
              </w:rPr>
              <w:t xml:space="preserve"> </w:t>
            </w:r>
            <w:r>
              <w:rPr>
                <w:sz w:val="24"/>
              </w:rPr>
              <w:t>бытового</w:t>
            </w:r>
            <w:r>
              <w:rPr>
                <w:spacing w:val="-3"/>
                <w:sz w:val="24"/>
              </w:rPr>
              <w:t xml:space="preserve"> </w:t>
            </w:r>
            <w:r>
              <w:rPr>
                <w:spacing w:val="-2"/>
                <w:sz w:val="24"/>
              </w:rPr>
              <w:t>обслуживания</w:t>
            </w:r>
          </w:p>
        </w:tc>
        <w:tc>
          <w:tcPr>
            <w:tcW w:w="1688" w:type="dxa"/>
            <w:vAlign w:val="center"/>
          </w:tcPr>
          <w:p w:rsidR="00A364A4" w:rsidRDefault="00D1643D" w:rsidP="001E1B40">
            <w:pPr>
              <w:pStyle w:val="TableParagraph"/>
              <w:spacing w:line="276" w:lineRule="auto"/>
              <w:ind w:left="6" w:right="6"/>
              <w:jc w:val="center"/>
              <w:rPr>
                <w:sz w:val="24"/>
              </w:rPr>
            </w:pPr>
            <w:r>
              <w:rPr>
                <w:sz w:val="24"/>
              </w:rPr>
              <w:t>рабочее</w:t>
            </w:r>
            <w:r>
              <w:rPr>
                <w:spacing w:val="-2"/>
                <w:sz w:val="24"/>
              </w:rPr>
              <w:t xml:space="preserve"> </w:t>
            </w:r>
            <w:r>
              <w:rPr>
                <w:spacing w:val="-4"/>
                <w:sz w:val="24"/>
              </w:rPr>
              <w:t>место</w:t>
            </w:r>
          </w:p>
        </w:tc>
        <w:tc>
          <w:tcPr>
            <w:tcW w:w="2129" w:type="dxa"/>
          </w:tcPr>
          <w:p w:rsidR="00A364A4" w:rsidRDefault="00D1643D" w:rsidP="001E1B40">
            <w:pPr>
              <w:pStyle w:val="TableParagraph"/>
              <w:spacing w:line="276" w:lineRule="auto"/>
              <w:ind w:left="5"/>
              <w:jc w:val="center"/>
              <w:rPr>
                <w:sz w:val="24"/>
              </w:rPr>
            </w:pPr>
            <w:r>
              <w:rPr>
                <w:spacing w:val="-4"/>
                <w:sz w:val="24"/>
              </w:rPr>
              <w:t>3945</w:t>
            </w:r>
          </w:p>
        </w:tc>
        <w:tc>
          <w:tcPr>
            <w:tcW w:w="1844" w:type="dxa"/>
          </w:tcPr>
          <w:p w:rsidR="00A364A4" w:rsidRDefault="00D1643D" w:rsidP="001E1B40">
            <w:pPr>
              <w:pStyle w:val="TableParagraph"/>
              <w:spacing w:line="276" w:lineRule="auto"/>
              <w:ind w:left="129" w:right="127"/>
              <w:jc w:val="center"/>
              <w:rPr>
                <w:sz w:val="24"/>
              </w:rPr>
            </w:pPr>
            <w:r>
              <w:rPr>
                <w:spacing w:val="-4"/>
                <w:sz w:val="24"/>
              </w:rPr>
              <w:t>5068</w:t>
            </w:r>
          </w:p>
        </w:tc>
        <w:tc>
          <w:tcPr>
            <w:tcW w:w="1560" w:type="dxa"/>
          </w:tcPr>
          <w:p w:rsidR="00A364A4" w:rsidRDefault="00D1643D" w:rsidP="001E1B40">
            <w:pPr>
              <w:pStyle w:val="TableParagraph"/>
              <w:spacing w:line="276" w:lineRule="auto"/>
              <w:ind w:left="110" w:right="103"/>
              <w:jc w:val="center"/>
              <w:rPr>
                <w:sz w:val="24"/>
              </w:rPr>
            </w:pPr>
            <w:r>
              <w:rPr>
                <w:spacing w:val="-4"/>
                <w:sz w:val="24"/>
              </w:rPr>
              <w:t>1123</w:t>
            </w: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r w:rsidR="00A364A4" w:rsidTr="00872AFD">
        <w:trPr>
          <w:trHeight w:val="229"/>
        </w:trPr>
        <w:tc>
          <w:tcPr>
            <w:tcW w:w="5531" w:type="dxa"/>
          </w:tcPr>
          <w:p w:rsidR="00A364A4" w:rsidRDefault="00D1643D" w:rsidP="001E1B40">
            <w:pPr>
              <w:pStyle w:val="TableParagraph"/>
              <w:spacing w:line="276" w:lineRule="auto"/>
              <w:ind w:left="105"/>
              <w:rPr>
                <w:sz w:val="24"/>
              </w:rPr>
            </w:pPr>
            <w:r>
              <w:rPr>
                <w:spacing w:val="-4"/>
                <w:sz w:val="24"/>
              </w:rPr>
              <w:t>Бани</w:t>
            </w:r>
          </w:p>
        </w:tc>
        <w:tc>
          <w:tcPr>
            <w:tcW w:w="1688" w:type="dxa"/>
            <w:vAlign w:val="center"/>
          </w:tcPr>
          <w:p w:rsidR="00A364A4" w:rsidRDefault="00D1643D" w:rsidP="001E1B40">
            <w:pPr>
              <w:pStyle w:val="TableParagraph"/>
              <w:spacing w:line="276" w:lineRule="auto"/>
              <w:ind w:left="6" w:right="4"/>
              <w:jc w:val="center"/>
              <w:rPr>
                <w:sz w:val="24"/>
              </w:rPr>
            </w:pPr>
            <w:r>
              <w:rPr>
                <w:spacing w:val="-4"/>
                <w:sz w:val="24"/>
              </w:rPr>
              <w:t>место</w:t>
            </w:r>
          </w:p>
        </w:tc>
        <w:tc>
          <w:tcPr>
            <w:tcW w:w="2129" w:type="dxa"/>
          </w:tcPr>
          <w:p w:rsidR="00A364A4" w:rsidRDefault="00D1643D" w:rsidP="001E1B40">
            <w:pPr>
              <w:pStyle w:val="TableParagraph"/>
              <w:spacing w:line="276" w:lineRule="auto"/>
              <w:ind w:left="5"/>
              <w:jc w:val="center"/>
              <w:rPr>
                <w:sz w:val="24"/>
              </w:rPr>
            </w:pPr>
            <w:r>
              <w:rPr>
                <w:spacing w:val="-4"/>
                <w:sz w:val="24"/>
              </w:rPr>
              <w:t>1890</w:t>
            </w:r>
          </w:p>
        </w:tc>
        <w:tc>
          <w:tcPr>
            <w:tcW w:w="1844" w:type="dxa"/>
          </w:tcPr>
          <w:p w:rsidR="00A364A4" w:rsidRDefault="00D1643D" w:rsidP="001E1B40">
            <w:pPr>
              <w:pStyle w:val="TableParagraph"/>
              <w:spacing w:line="276" w:lineRule="auto"/>
              <w:ind w:left="129" w:right="127"/>
              <w:jc w:val="center"/>
              <w:rPr>
                <w:sz w:val="24"/>
              </w:rPr>
            </w:pPr>
            <w:r>
              <w:rPr>
                <w:spacing w:val="-4"/>
                <w:sz w:val="24"/>
              </w:rPr>
              <w:t>2816</w:t>
            </w:r>
          </w:p>
        </w:tc>
        <w:tc>
          <w:tcPr>
            <w:tcW w:w="1560" w:type="dxa"/>
          </w:tcPr>
          <w:p w:rsidR="00A364A4" w:rsidRDefault="00D1643D" w:rsidP="001E1B40">
            <w:pPr>
              <w:pStyle w:val="TableParagraph"/>
              <w:spacing w:line="276" w:lineRule="auto"/>
              <w:ind w:left="110" w:right="103"/>
              <w:jc w:val="center"/>
              <w:rPr>
                <w:sz w:val="24"/>
              </w:rPr>
            </w:pPr>
            <w:r>
              <w:rPr>
                <w:spacing w:val="-5"/>
                <w:sz w:val="24"/>
              </w:rPr>
              <w:t>926</w:t>
            </w: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r w:rsidR="00A364A4" w:rsidTr="00872AFD">
        <w:trPr>
          <w:trHeight w:val="320"/>
        </w:trPr>
        <w:tc>
          <w:tcPr>
            <w:tcW w:w="5531" w:type="dxa"/>
          </w:tcPr>
          <w:p w:rsidR="00A364A4" w:rsidRDefault="00D1643D" w:rsidP="001E1B40">
            <w:pPr>
              <w:pStyle w:val="TableParagraph"/>
              <w:spacing w:line="276" w:lineRule="auto"/>
              <w:ind w:left="105"/>
              <w:rPr>
                <w:sz w:val="24"/>
              </w:rPr>
            </w:pPr>
            <w:r>
              <w:rPr>
                <w:sz w:val="24"/>
              </w:rPr>
              <w:t>Отделения</w:t>
            </w:r>
            <w:r>
              <w:rPr>
                <w:spacing w:val="-2"/>
                <w:sz w:val="24"/>
              </w:rPr>
              <w:t xml:space="preserve"> связи</w:t>
            </w:r>
          </w:p>
        </w:tc>
        <w:tc>
          <w:tcPr>
            <w:tcW w:w="1688" w:type="dxa"/>
            <w:vAlign w:val="center"/>
          </w:tcPr>
          <w:p w:rsidR="00A364A4" w:rsidRDefault="00D1643D" w:rsidP="001E1B40">
            <w:pPr>
              <w:pStyle w:val="TableParagraph"/>
              <w:spacing w:line="276" w:lineRule="auto"/>
              <w:ind w:left="6" w:right="2"/>
              <w:jc w:val="center"/>
              <w:rPr>
                <w:sz w:val="24"/>
              </w:rPr>
            </w:pPr>
            <w:r>
              <w:rPr>
                <w:spacing w:val="-2"/>
                <w:sz w:val="24"/>
              </w:rPr>
              <w:t>объект</w:t>
            </w:r>
          </w:p>
        </w:tc>
        <w:tc>
          <w:tcPr>
            <w:tcW w:w="2129" w:type="dxa"/>
          </w:tcPr>
          <w:p w:rsidR="00A364A4" w:rsidRDefault="00D1643D" w:rsidP="001E1B40">
            <w:pPr>
              <w:pStyle w:val="TableParagraph"/>
              <w:spacing w:line="276" w:lineRule="auto"/>
              <w:ind w:left="5"/>
              <w:jc w:val="center"/>
              <w:rPr>
                <w:sz w:val="24"/>
              </w:rPr>
            </w:pPr>
            <w:r>
              <w:rPr>
                <w:spacing w:val="-5"/>
                <w:sz w:val="24"/>
              </w:rPr>
              <w:t>39</w:t>
            </w:r>
          </w:p>
        </w:tc>
        <w:tc>
          <w:tcPr>
            <w:tcW w:w="1844" w:type="dxa"/>
          </w:tcPr>
          <w:p w:rsidR="00A364A4" w:rsidRDefault="00D1643D" w:rsidP="001E1B40">
            <w:pPr>
              <w:pStyle w:val="TableParagraph"/>
              <w:spacing w:line="276" w:lineRule="auto"/>
              <w:ind w:left="129" w:right="127"/>
              <w:jc w:val="center"/>
              <w:rPr>
                <w:sz w:val="24"/>
              </w:rPr>
            </w:pPr>
            <w:r>
              <w:rPr>
                <w:spacing w:val="-5"/>
                <w:sz w:val="24"/>
              </w:rPr>
              <w:t>28</w:t>
            </w:r>
          </w:p>
        </w:tc>
        <w:tc>
          <w:tcPr>
            <w:tcW w:w="1560" w:type="dxa"/>
          </w:tcPr>
          <w:p w:rsidR="00A364A4" w:rsidRDefault="00D1643D" w:rsidP="001E1B40">
            <w:pPr>
              <w:pStyle w:val="TableParagraph"/>
              <w:spacing w:line="276" w:lineRule="auto"/>
              <w:ind w:left="108" w:right="103"/>
              <w:jc w:val="center"/>
              <w:rPr>
                <w:sz w:val="24"/>
              </w:rPr>
            </w:pPr>
            <w:r>
              <w:rPr>
                <w:spacing w:val="-10"/>
                <w:sz w:val="24"/>
              </w:rPr>
              <w:t>-</w:t>
            </w: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r w:rsidR="00A364A4" w:rsidTr="00872AFD">
        <w:trPr>
          <w:trHeight w:val="565"/>
        </w:trPr>
        <w:tc>
          <w:tcPr>
            <w:tcW w:w="5531" w:type="dxa"/>
          </w:tcPr>
          <w:p w:rsidR="00A364A4" w:rsidRDefault="00D1643D" w:rsidP="001E1B40">
            <w:pPr>
              <w:pStyle w:val="TableParagraph"/>
              <w:spacing w:before="203" w:line="276" w:lineRule="auto"/>
              <w:ind w:left="105"/>
              <w:rPr>
                <w:sz w:val="24"/>
              </w:rPr>
            </w:pPr>
            <w:r>
              <w:rPr>
                <w:sz w:val="24"/>
              </w:rPr>
              <w:t>Отделения</w:t>
            </w:r>
            <w:r>
              <w:rPr>
                <w:spacing w:val="-4"/>
                <w:sz w:val="24"/>
              </w:rPr>
              <w:t xml:space="preserve"> </w:t>
            </w:r>
            <w:r>
              <w:rPr>
                <w:spacing w:val="-2"/>
                <w:sz w:val="24"/>
              </w:rPr>
              <w:t>банков</w:t>
            </w:r>
          </w:p>
        </w:tc>
        <w:tc>
          <w:tcPr>
            <w:tcW w:w="1688" w:type="dxa"/>
          </w:tcPr>
          <w:p w:rsidR="00A364A4" w:rsidRDefault="00872AFD" w:rsidP="00872AFD">
            <w:pPr>
              <w:pStyle w:val="TableParagraph"/>
              <w:spacing w:line="276" w:lineRule="auto"/>
              <w:ind w:left="119"/>
              <w:rPr>
                <w:sz w:val="24"/>
              </w:rPr>
            </w:pPr>
            <w:r>
              <w:rPr>
                <w:spacing w:val="-2"/>
                <w:sz w:val="24"/>
              </w:rPr>
              <w:t>О</w:t>
            </w:r>
            <w:r w:rsidR="00D1643D">
              <w:rPr>
                <w:spacing w:val="-2"/>
                <w:sz w:val="24"/>
              </w:rPr>
              <w:t>перационное</w:t>
            </w:r>
            <w:r>
              <w:rPr>
                <w:spacing w:val="-2"/>
                <w:sz w:val="24"/>
              </w:rPr>
              <w:t xml:space="preserve"> </w:t>
            </w:r>
            <w:r w:rsidR="00D1643D">
              <w:rPr>
                <w:sz w:val="24"/>
              </w:rPr>
              <w:t>место</w:t>
            </w:r>
            <w:r w:rsidR="00D1643D">
              <w:rPr>
                <w:spacing w:val="-3"/>
                <w:sz w:val="24"/>
              </w:rPr>
              <w:t xml:space="preserve"> </w:t>
            </w:r>
            <w:r w:rsidR="00D1643D">
              <w:rPr>
                <w:spacing w:val="-2"/>
                <w:sz w:val="24"/>
              </w:rPr>
              <w:t>(окно)</w:t>
            </w:r>
          </w:p>
        </w:tc>
        <w:tc>
          <w:tcPr>
            <w:tcW w:w="2129" w:type="dxa"/>
          </w:tcPr>
          <w:p w:rsidR="00A364A4" w:rsidRDefault="00D1643D" w:rsidP="001E1B40">
            <w:pPr>
              <w:pStyle w:val="TableParagraph"/>
              <w:spacing w:before="203" w:line="276" w:lineRule="auto"/>
              <w:ind w:left="5"/>
              <w:jc w:val="center"/>
              <w:rPr>
                <w:sz w:val="24"/>
              </w:rPr>
            </w:pPr>
            <w:r>
              <w:rPr>
                <w:spacing w:val="-5"/>
                <w:sz w:val="24"/>
              </w:rPr>
              <w:t>120</w:t>
            </w:r>
          </w:p>
        </w:tc>
        <w:tc>
          <w:tcPr>
            <w:tcW w:w="1844" w:type="dxa"/>
          </w:tcPr>
          <w:p w:rsidR="00A364A4" w:rsidRDefault="00D1643D" w:rsidP="001E1B40">
            <w:pPr>
              <w:pStyle w:val="TableParagraph"/>
              <w:spacing w:before="203" w:line="276" w:lineRule="auto"/>
              <w:ind w:left="129" w:right="127"/>
              <w:jc w:val="center"/>
              <w:rPr>
                <w:sz w:val="24"/>
              </w:rPr>
            </w:pPr>
            <w:r>
              <w:rPr>
                <w:spacing w:val="-5"/>
                <w:sz w:val="24"/>
              </w:rPr>
              <w:t>187</w:t>
            </w:r>
          </w:p>
        </w:tc>
        <w:tc>
          <w:tcPr>
            <w:tcW w:w="1560" w:type="dxa"/>
          </w:tcPr>
          <w:p w:rsidR="00A364A4" w:rsidRDefault="00D1643D" w:rsidP="001E1B40">
            <w:pPr>
              <w:pStyle w:val="TableParagraph"/>
              <w:spacing w:before="203" w:line="276" w:lineRule="auto"/>
              <w:ind w:left="110" w:right="103"/>
              <w:jc w:val="center"/>
              <w:rPr>
                <w:sz w:val="24"/>
              </w:rPr>
            </w:pPr>
            <w:r>
              <w:rPr>
                <w:spacing w:val="-5"/>
                <w:sz w:val="24"/>
              </w:rPr>
              <w:t>67</w:t>
            </w:r>
          </w:p>
        </w:tc>
        <w:tc>
          <w:tcPr>
            <w:tcW w:w="2134" w:type="dxa"/>
          </w:tcPr>
          <w:p w:rsidR="00A364A4" w:rsidRDefault="00D1643D" w:rsidP="001E1B40">
            <w:pPr>
              <w:pStyle w:val="TableParagraph"/>
              <w:spacing w:before="203" w:line="276" w:lineRule="auto"/>
              <w:ind w:left="10"/>
              <w:jc w:val="center"/>
              <w:rPr>
                <w:sz w:val="24"/>
              </w:rPr>
            </w:pPr>
            <w:r>
              <w:rPr>
                <w:spacing w:val="-5"/>
                <w:sz w:val="24"/>
              </w:rPr>
              <w:t>100</w:t>
            </w:r>
          </w:p>
        </w:tc>
      </w:tr>
      <w:tr w:rsidR="00A364A4">
        <w:trPr>
          <w:trHeight w:val="412"/>
        </w:trPr>
        <w:tc>
          <w:tcPr>
            <w:tcW w:w="5531" w:type="dxa"/>
          </w:tcPr>
          <w:p w:rsidR="00A364A4" w:rsidRDefault="00D1643D" w:rsidP="001E1B40">
            <w:pPr>
              <w:pStyle w:val="TableParagraph"/>
              <w:spacing w:line="276" w:lineRule="auto"/>
              <w:ind w:left="105"/>
              <w:rPr>
                <w:sz w:val="24"/>
              </w:rPr>
            </w:pPr>
            <w:r>
              <w:rPr>
                <w:sz w:val="24"/>
              </w:rPr>
              <w:t>Общественный</w:t>
            </w:r>
            <w:r>
              <w:rPr>
                <w:spacing w:val="-4"/>
                <w:sz w:val="24"/>
              </w:rPr>
              <w:t xml:space="preserve"> </w:t>
            </w:r>
            <w:r>
              <w:rPr>
                <w:sz w:val="24"/>
              </w:rPr>
              <w:t>пункт</w:t>
            </w:r>
            <w:r>
              <w:rPr>
                <w:spacing w:val="-3"/>
                <w:sz w:val="24"/>
              </w:rPr>
              <w:t xml:space="preserve"> </w:t>
            </w:r>
            <w:r>
              <w:rPr>
                <w:sz w:val="24"/>
              </w:rPr>
              <w:t>охраны</w:t>
            </w:r>
            <w:r>
              <w:rPr>
                <w:spacing w:val="-3"/>
                <w:sz w:val="24"/>
              </w:rPr>
              <w:t xml:space="preserve"> </w:t>
            </w:r>
            <w:r>
              <w:rPr>
                <w:spacing w:val="-2"/>
                <w:sz w:val="24"/>
              </w:rPr>
              <w:t>порядка</w:t>
            </w:r>
          </w:p>
        </w:tc>
        <w:tc>
          <w:tcPr>
            <w:tcW w:w="1688" w:type="dxa"/>
          </w:tcPr>
          <w:p w:rsidR="00A364A4" w:rsidRDefault="00D1643D" w:rsidP="001E1B40">
            <w:pPr>
              <w:pStyle w:val="TableParagraph"/>
              <w:spacing w:line="276" w:lineRule="auto"/>
              <w:ind w:left="6" w:right="2"/>
              <w:jc w:val="center"/>
              <w:rPr>
                <w:sz w:val="24"/>
              </w:rPr>
            </w:pPr>
            <w:r>
              <w:rPr>
                <w:spacing w:val="-2"/>
                <w:sz w:val="24"/>
              </w:rPr>
              <w:t>объект</w:t>
            </w:r>
          </w:p>
        </w:tc>
        <w:tc>
          <w:tcPr>
            <w:tcW w:w="2129" w:type="dxa"/>
          </w:tcPr>
          <w:p w:rsidR="00A364A4" w:rsidRDefault="00D1643D" w:rsidP="001E1B40">
            <w:pPr>
              <w:pStyle w:val="TableParagraph"/>
              <w:spacing w:line="276" w:lineRule="auto"/>
              <w:ind w:left="5"/>
              <w:jc w:val="center"/>
              <w:rPr>
                <w:sz w:val="24"/>
              </w:rPr>
            </w:pPr>
            <w:r>
              <w:rPr>
                <w:spacing w:val="-10"/>
                <w:sz w:val="24"/>
              </w:rPr>
              <w:t>4</w:t>
            </w:r>
          </w:p>
        </w:tc>
        <w:tc>
          <w:tcPr>
            <w:tcW w:w="1844" w:type="dxa"/>
          </w:tcPr>
          <w:p w:rsidR="00A364A4" w:rsidRDefault="00D1643D" w:rsidP="001E1B40">
            <w:pPr>
              <w:pStyle w:val="TableParagraph"/>
              <w:spacing w:line="276" w:lineRule="auto"/>
              <w:ind w:left="129" w:right="127"/>
              <w:jc w:val="center"/>
              <w:rPr>
                <w:sz w:val="24"/>
              </w:rPr>
            </w:pPr>
            <w:r>
              <w:rPr>
                <w:spacing w:val="-5"/>
                <w:sz w:val="24"/>
              </w:rPr>
              <w:t>37</w:t>
            </w:r>
          </w:p>
        </w:tc>
        <w:tc>
          <w:tcPr>
            <w:tcW w:w="1560" w:type="dxa"/>
          </w:tcPr>
          <w:p w:rsidR="00A364A4" w:rsidRDefault="00D1643D" w:rsidP="001E1B40">
            <w:pPr>
              <w:pStyle w:val="TableParagraph"/>
              <w:spacing w:line="276" w:lineRule="auto"/>
              <w:ind w:left="110" w:right="103"/>
              <w:jc w:val="center"/>
              <w:rPr>
                <w:sz w:val="24"/>
              </w:rPr>
            </w:pPr>
            <w:r>
              <w:rPr>
                <w:spacing w:val="-5"/>
                <w:sz w:val="24"/>
              </w:rPr>
              <w:t>33</w:t>
            </w: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bl>
    <w:p w:rsidR="00A364A4" w:rsidRDefault="00A364A4" w:rsidP="001E1B40">
      <w:pPr>
        <w:pStyle w:val="TableParagraph"/>
        <w:spacing w:line="276" w:lineRule="auto"/>
        <w:jc w:val="center"/>
        <w:rPr>
          <w:sz w:val="24"/>
        </w:rPr>
        <w:sectPr w:rsidR="00A364A4">
          <w:pgSz w:w="16840" w:h="11910" w:orient="landscape"/>
          <w:pgMar w:top="1100" w:right="708" w:bottom="920" w:left="992" w:header="0" w:footer="734" w:gutter="0"/>
          <w:cols w:space="720"/>
        </w:sectPr>
      </w:pPr>
    </w:p>
    <w:p w:rsidR="00A364A4" w:rsidRDefault="00A364A4" w:rsidP="001E1B40">
      <w:pPr>
        <w:pStyle w:val="a3"/>
        <w:spacing w:before="3" w:line="276" w:lineRule="auto"/>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1"/>
        <w:gridCol w:w="1688"/>
        <w:gridCol w:w="2129"/>
        <w:gridCol w:w="1844"/>
        <w:gridCol w:w="1560"/>
        <w:gridCol w:w="2134"/>
      </w:tblGrid>
      <w:tr w:rsidR="00A364A4">
        <w:trPr>
          <w:trHeight w:val="1588"/>
        </w:trPr>
        <w:tc>
          <w:tcPr>
            <w:tcW w:w="5531" w:type="dxa"/>
            <w:shd w:val="clear" w:color="auto" w:fill="DDD9C3"/>
          </w:tcPr>
          <w:p w:rsidR="00A364A4" w:rsidRDefault="00A364A4" w:rsidP="001E1B40">
            <w:pPr>
              <w:pStyle w:val="TableParagraph"/>
              <w:spacing w:line="276" w:lineRule="auto"/>
              <w:rPr>
                <w:sz w:val="24"/>
              </w:rPr>
            </w:pPr>
          </w:p>
          <w:p w:rsidR="00A364A4" w:rsidRDefault="00A364A4" w:rsidP="001E1B40">
            <w:pPr>
              <w:pStyle w:val="TableParagraph"/>
              <w:spacing w:before="83" w:line="276" w:lineRule="auto"/>
              <w:rPr>
                <w:sz w:val="24"/>
              </w:rPr>
            </w:pPr>
          </w:p>
          <w:p w:rsidR="00A364A4" w:rsidRDefault="00D1643D" w:rsidP="001E1B40">
            <w:pPr>
              <w:pStyle w:val="TableParagraph"/>
              <w:spacing w:line="276" w:lineRule="auto"/>
              <w:ind w:left="3"/>
              <w:jc w:val="center"/>
              <w:rPr>
                <w:b/>
                <w:sz w:val="24"/>
              </w:rPr>
            </w:pPr>
            <w:r>
              <w:rPr>
                <w:b/>
                <w:spacing w:val="-2"/>
                <w:sz w:val="24"/>
              </w:rPr>
              <w:t>Наименование</w:t>
            </w:r>
          </w:p>
        </w:tc>
        <w:tc>
          <w:tcPr>
            <w:tcW w:w="1688" w:type="dxa"/>
            <w:shd w:val="clear" w:color="auto" w:fill="DDD9C3"/>
          </w:tcPr>
          <w:p w:rsidR="00A364A4" w:rsidRDefault="00A364A4" w:rsidP="001E1B40">
            <w:pPr>
              <w:pStyle w:val="TableParagraph"/>
              <w:spacing w:before="200" w:line="276" w:lineRule="auto"/>
              <w:rPr>
                <w:sz w:val="24"/>
              </w:rPr>
            </w:pPr>
          </w:p>
          <w:p w:rsidR="00A364A4" w:rsidRDefault="00D1643D" w:rsidP="001E1B40">
            <w:pPr>
              <w:pStyle w:val="TableParagraph"/>
              <w:spacing w:before="1" w:line="276" w:lineRule="auto"/>
              <w:ind w:left="265" w:right="188" w:firstLine="96"/>
              <w:rPr>
                <w:b/>
                <w:sz w:val="24"/>
              </w:rPr>
            </w:pPr>
            <w:r>
              <w:rPr>
                <w:b/>
                <w:spacing w:val="-2"/>
                <w:sz w:val="24"/>
              </w:rPr>
              <w:t>Единица измерения</w:t>
            </w:r>
          </w:p>
        </w:tc>
        <w:tc>
          <w:tcPr>
            <w:tcW w:w="2129" w:type="dxa"/>
            <w:shd w:val="clear" w:color="auto" w:fill="DDD9C3"/>
          </w:tcPr>
          <w:p w:rsidR="00A364A4" w:rsidRDefault="00D1643D" w:rsidP="001E1B40">
            <w:pPr>
              <w:pStyle w:val="TableParagraph"/>
              <w:spacing w:before="160" w:line="276" w:lineRule="auto"/>
              <w:ind w:left="224" w:right="215" w:firstLine="112"/>
              <w:rPr>
                <w:b/>
                <w:sz w:val="24"/>
              </w:rPr>
            </w:pPr>
            <w:r>
              <w:rPr>
                <w:b/>
                <w:spacing w:val="-2"/>
                <w:sz w:val="24"/>
              </w:rPr>
              <w:t>Фактическая обеспеченность</w:t>
            </w:r>
          </w:p>
          <w:p w:rsidR="00A364A4" w:rsidRDefault="00D1643D" w:rsidP="001E1B40">
            <w:pPr>
              <w:pStyle w:val="TableParagraph"/>
              <w:spacing w:line="276" w:lineRule="auto"/>
              <w:ind w:left="462"/>
              <w:rPr>
                <w:b/>
                <w:sz w:val="24"/>
              </w:rPr>
            </w:pPr>
            <w:r>
              <w:rPr>
                <w:b/>
                <w:sz w:val="24"/>
              </w:rPr>
              <w:t>на</w:t>
            </w:r>
            <w:r>
              <w:rPr>
                <w:b/>
                <w:spacing w:val="-2"/>
                <w:sz w:val="24"/>
              </w:rPr>
              <w:t xml:space="preserve"> </w:t>
            </w:r>
            <w:r>
              <w:rPr>
                <w:b/>
                <w:sz w:val="24"/>
              </w:rPr>
              <w:t>2022</w:t>
            </w:r>
            <w:r>
              <w:rPr>
                <w:b/>
                <w:spacing w:val="-1"/>
                <w:sz w:val="24"/>
              </w:rPr>
              <w:t xml:space="preserve"> </w:t>
            </w:r>
            <w:r>
              <w:rPr>
                <w:b/>
                <w:spacing w:val="-5"/>
                <w:sz w:val="24"/>
              </w:rPr>
              <w:t>год</w:t>
            </w:r>
          </w:p>
        </w:tc>
        <w:tc>
          <w:tcPr>
            <w:tcW w:w="1844" w:type="dxa"/>
            <w:shd w:val="clear" w:color="auto" w:fill="DDD9C3"/>
          </w:tcPr>
          <w:p w:rsidR="00A364A4" w:rsidRDefault="00D1643D" w:rsidP="001E1B40">
            <w:pPr>
              <w:pStyle w:val="TableParagraph"/>
              <w:spacing w:before="1" w:line="276" w:lineRule="auto"/>
              <w:ind w:left="128" w:right="127"/>
              <w:jc w:val="center"/>
              <w:rPr>
                <w:b/>
                <w:sz w:val="24"/>
              </w:rPr>
            </w:pPr>
            <w:r>
              <w:rPr>
                <w:b/>
                <w:spacing w:val="-2"/>
                <w:sz w:val="24"/>
              </w:rPr>
              <w:t xml:space="preserve">Потребность </w:t>
            </w:r>
            <w:r>
              <w:rPr>
                <w:b/>
                <w:spacing w:val="-6"/>
                <w:sz w:val="24"/>
              </w:rPr>
              <w:t>на</w:t>
            </w:r>
          </w:p>
          <w:p w:rsidR="00A364A4" w:rsidRDefault="00D1643D" w:rsidP="001E1B40">
            <w:pPr>
              <w:pStyle w:val="TableParagraph"/>
              <w:spacing w:line="276" w:lineRule="auto"/>
              <w:ind w:left="114" w:right="111"/>
              <w:jc w:val="center"/>
              <w:rPr>
                <w:b/>
                <w:sz w:val="24"/>
              </w:rPr>
            </w:pPr>
            <w:r>
              <w:rPr>
                <w:b/>
                <w:spacing w:val="-2"/>
                <w:sz w:val="24"/>
              </w:rPr>
              <w:t xml:space="preserve">расчетный </w:t>
            </w:r>
            <w:r>
              <w:rPr>
                <w:b/>
                <w:spacing w:val="-4"/>
                <w:sz w:val="24"/>
              </w:rPr>
              <w:t>срок</w:t>
            </w:r>
          </w:p>
          <w:p w:rsidR="00A364A4" w:rsidRDefault="00D1643D" w:rsidP="001E1B40">
            <w:pPr>
              <w:pStyle w:val="TableParagraph"/>
              <w:spacing w:before="1" w:line="276" w:lineRule="auto"/>
              <w:ind w:left="128" w:right="128"/>
              <w:jc w:val="center"/>
              <w:rPr>
                <w:b/>
                <w:sz w:val="24"/>
              </w:rPr>
            </w:pPr>
            <w:r>
              <w:rPr>
                <w:b/>
                <w:sz w:val="24"/>
              </w:rPr>
              <w:t>(2043</w:t>
            </w:r>
            <w:r>
              <w:rPr>
                <w:b/>
                <w:spacing w:val="-1"/>
                <w:sz w:val="24"/>
              </w:rPr>
              <w:t xml:space="preserve"> </w:t>
            </w:r>
            <w:r>
              <w:rPr>
                <w:b/>
                <w:spacing w:val="-5"/>
                <w:sz w:val="24"/>
              </w:rPr>
              <w:t>г.)</w:t>
            </w:r>
          </w:p>
        </w:tc>
        <w:tc>
          <w:tcPr>
            <w:tcW w:w="1560" w:type="dxa"/>
            <w:shd w:val="clear" w:color="auto" w:fill="DDD9C3"/>
          </w:tcPr>
          <w:p w:rsidR="00A364A4" w:rsidRDefault="00D1643D" w:rsidP="001E1B40">
            <w:pPr>
              <w:pStyle w:val="TableParagraph"/>
              <w:spacing w:before="1" w:line="276" w:lineRule="auto"/>
              <w:ind w:left="113" w:right="107" w:firstLine="2"/>
              <w:jc w:val="center"/>
              <w:rPr>
                <w:b/>
                <w:sz w:val="24"/>
              </w:rPr>
            </w:pPr>
            <w:r>
              <w:rPr>
                <w:b/>
                <w:spacing w:val="-2"/>
                <w:sz w:val="24"/>
              </w:rPr>
              <w:t xml:space="preserve">Потребное новое строительст </w:t>
            </w:r>
            <w:r>
              <w:rPr>
                <w:b/>
                <w:spacing w:val="-6"/>
                <w:sz w:val="24"/>
              </w:rPr>
              <w:t>во</w:t>
            </w:r>
          </w:p>
        </w:tc>
        <w:tc>
          <w:tcPr>
            <w:tcW w:w="2134" w:type="dxa"/>
            <w:shd w:val="clear" w:color="auto" w:fill="DDD9C3"/>
          </w:tcPr>
          <w:p w:rsidR="00A364A4" w:rsidRDefault="00D1643D" w:rsidP="001E1B40">
            <w:pPr>
              <w:pStyle w:val="TableParagraph"/>
              <w:spacing w:before="160" w:line="276" w:lineRule="auto"/>
              <w:ind w:left="267"/>
              <w:rPr>
                <w:b/>
                <w:sz w:val="24"/>
              </w:rPr>
            </w:pPr>
            <w:r>
              <w:rPr>
                <w:b/>
                <w:spacing w:val="-2"/>
                <w:sz w:val="24"/>
              </w:rPr>
              <w:t>Обеспеченность</w:t>
            </w:r>
          </w:p>
          <w:p w:rsidR="00A364A4" w:rsidRDefault="00D1643D" w:rsidP="001E1B40">
            <w:pPr>
              <w:pStyle w:val="TableParagraph"/>
              <w:spacing w:before="41" w:line="276" w:lineRule="auto"/>
              <w:ind w:left="1035"/>
              <w:rPr>
                <w:b/>
                <w:sz w:val="24"/>
              </w:rPr>
            </w:pPr>
            <w:r>
              <w:rPr>
                <w:b/>
                <w:spacing w:val="-10"/>
                <w:sz w:val="24"/>
              </w:rPr>
              <w:t>,</w:t>
            </w:r>
          </w:p>
          <w:p w:rsidR="00A364A4" w:rsidRDefault="00D1643D" w:rsidP="001E1B40">
            <w:pPr>
              <w:pStyle w:val="TableParagraph"/>
              <w:spacing w:before="40" w:line="276" w:lineRule="auto"/>
              <w:ind w:left="1016"/>
              <w:rPr>
                <w:b/>
                <w:sz w:val="24"/>
              </w:rPr>
            </w:pPr>
            <w:r>
              <w:rPr>
                <w:b/>
                <w:spacing w:val="-10"/>
                <w:sz w:val="24"/>
              </w:rPr>
              <w:t>%</w:t>
            </w:r>
          </w:p>
          <w:p w:rsidR="00A364A4" w:rsidRDefault="00D1643D" w:rsidP="001E1B40">
            <w:pPr>
              <w:pStyle w:val="TableParagraph"/>
              <w:spacing w:before="44" w:line="276" w:lineRule="auto"/>
              <w:ind w:left="624"/>
              <w:rPr>
                <w:b/>
                <w:sz w:val="24"/>
              </w:rPr>
            </w:pPr>
            <w:r>
              <w:rPr>
                <w:b/>
                <w:sz w:val="24"/>
              </w:rPr>
              <w:t>2043</w:t>
            </w:r>
            <w:r>
              <w:rPr>
                <w:b/>
                <w:spacing w:val="-3"/>
                <w:sz w:val="24"/>
              </w:rPr>
              <w:t xml:space="preserve"> </w:t>
            </w:r>
            <w:r>
              <w:rPr>
                <w:b/>
                <w:spacing w:val="-5"/>
                <w:sz w:val="24"/>
              </w:rPr>
              <w:t>год</w:t>
            </w:r>
          </w:p>
        </w:tc>
      </w:tr>
      <w:tr w:rsidR="00A364A4">
        <w:trPr>
          <w:trHeight w:val="414"/>
        </w:trPr>
        <w:tc>
          <w:tcPr>
            <w:tcW w:w="5531" w:type="dxa"/>
          </w:tcPr>
          <w:p w:rsidR="00A364A4" w:rsidRDefault="00D1643D" w:rsidP="001E1B40">
            <w:pPr>
              <w:pStyle w:val="TableParagraph"/>
              <w:spacing w:line="276" w:lineRule="auto"/>
              <w:ind w:left="105"/>
              <w:rPr>
                <w:sz w:val="24"/>
              </w:rPr>
            </w:pPr>
            <w:r>
              <w:rPr>
                <w:sz w:val="24"/>
              </w:rPr>
              <w:t>Участковый</w:t>
            </w:r>
            <w:r>
              <w:rPr>
                <w:spacing w:val="-4"/>
                <w:sz w:val="24"/>
              </w:rPr>
              <w:t xml:space="preserve"> </w:t>
            </w:r>
            <w:r>
              <w:rPr>
                <w:sz w:val="24"/>
              </w:rPr>
              <w:t>пункт</w:t>
            </w:r>
            <w:r>
              <w:rPr>
                <w:spacing w:val="-3"/>
                <w:sz w:val="24"/>
              </w:rPr>
              <w:t xml:space="preserve"> </w:t>
            </w:r>
            <w:r>
              <w:rPr>
                <w:spacing w:val="-2"/>
                <w:sz w:val="24"/>
              </w:rPr>
              <w:t>полиции</w:t>
            </w:r>
          </w:p>
        </w:tc>
        <w:tc>
          <w:tcPr>
            <w:tcW w:w="1688" w:type="dxa"/>
          </w:tcPr>
          <w:p w:rsidR="00A364A4" w:rsidRDefault="00D1643D" w:rsidP="001E1B40">
            <w:pPr>
              <w:pStyle w:val="TableParagraph"/>
              <w:spacing w:line="276" w:lineRule="auto"/>
              <w:ind w:left="6" w:right="2"/>
              <w:jc w:val="center"/>
              <w:rPr>
                <w:sz w:val="24"/>
              </w:rPr>
            </w:pPr>
            <w:r>
              <w:rPr>
                <w:spacing w:val="-2"/>
                <w:sz w:val="24"/>
              </w:rPr>
              <w:t>объект</w:t>
            </w:r>
          </w:p>
        </w:tc>
        <w:tc>
          <w:tcPr>
            <w:tcW w:w="2129" w:type="dxa"/>
          </w:tcPr>
          <w:p w:rsidR="00A364A4" w:rsidRDefault="00D1643D" w:rsidP="001E1B40">
            <w:pPr>
              <w:pStyle w:val="TableParagraph"/>
              <w:spacing w:line="276" w:lineRule="auto"/>
              <w:ind w:left="5"/>
              <w:jc w:val="center"/>
              <w:rPr>
                <w:sz w:val="24"/>
              </w:rPr>
            </w:pPr>
            <w:r>
              <w:rPr>
                <w:spacing w:val="-5"/>
                <w:sz w:val="24"/>
              </w:rPr>
              <w:t>29</w:t>
            </w:r>
          </w:p>
        </w:tc>
        <w:tc>
          <w:tcPr>
            <w:tcW w:w="1844" w:type="dxa"/>
          </w:tcPr>
          <w:p w:rsidR="00A364A4" w:rsidRDefault="00D1643D" w:rsidP="001E1B40">
            <w:pPr>
              <w:pStyle w:val="TableParagraph"/>
              <w:spacing w:line="276" w:lineRule="auto"/>
              <w:ind w:left="129" w:right="127"/>
              <w:jc w:val="center"/>
              <w:rPr>
                <w:sz w:val="24"/>
              </w:rPr>
            </w:pPr>
            <w:r>
              <w:rPr>
                <w:spacing w:val="-5"/>
                <w:sz w:val="24"/>
              </w:rPr>
              <w:t>46</w:t>
            </w:r>
          </w:p>
        </w:tc>
        <w:tc>
          <w:tcPr>
            <w:tcW w:w="1560" w:type="dxa"/>
          </w:tcPr>
          <w:p w:rsidR="00A364A4" w:rsidRDefault="00D1643D" w:rsidP="001E1B40">
            <w:pPr>
              <w:pStyle w:val="TableParagraph"/>
              <w:spacing w:line="276" w:lineRule="auto"/>
              <w:ind w:left="110" w:right="103"/>
              <w:jc w:val="center"/>
              <w:rPr>
                <w:sz w:val="24"/>
              </w:rPr>
            </w:pPr>
            <w:r>
              <w:rPr>
                <w:spacing w:val="-5"/>
                <w:sz w:val="24"/>
              </w:rPr>
              <w:t>17</w:t>
            </w: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r w:rsidR="00A364A4" w:rsidTr="00872AFD">
        <w:trPr>
          <w:trHeight w:val="1200"/>
        </w:trPr>
        <w:tc>
          <w:tcPr>
            <w:tcW w:w="5531" w:type="dxa"/>
          </w:tcPr>
          <w:p w:rsidR="00A364A4" w:rsidRDefault="00A364A4" w:rsidP="001E1B40">
            <w:pPr>
              <w:pStyle w:val="TableParagraph"/>
              <w:spacing w:line="276" w:lineRule="auto"/>
              <w:rPr>
                <w:sz w:val="24"/>
              </w:rPr>
            </w:pPr>
          </w:p>
          <w:p w:rsidR="00A364A4" w:rsidRDefault="00A364A4" w:rsidP="001E1B40">
            <w:pPr>
              <w:pStyle w:val="TableParagraph"/>
              <w:spacing w:before="61" w:line="276" w:lineRule="auto"/>
              <w:rPr>
                <w:sz w:val="24"/>
              </w:rPr>
            </w:pPr>
          </w:p>
          <w:p w:rsidR="00A364A4" w:rsidRDefault="00D1643D" w:rsidP="001E1B40">
            <w:pPr>
              <w:pStyle w:val="TableParagraph"/>
              <w:spacing w:before="1" w:line="276" w:lineRule="auto"/>
              <w:ind w:left="105"/>
              <w:rPr>
                <w:sz w:val="24"/>
              </w:rPr>
            </w:pPr>
            <w:r>
              <w:rPr>
                <w:sz w:val="24"/>
              </w:rPr>
              <w:t>Кладбище</w:t>
            </w:r>
            <w:r>
              <w:rPr>
                <w:spacing w:val="-7"/>
                <w:sz w:val="24"/>
              </w:rPr>
              <w:t xml:space="preserve"> </w:t>
            </w:r>
            <w:r>
              <w:rPr>
                <w:sz w:val="24"/>
              </w:rPr>
              <w:t>традиционного</w:t>
            </w:r>
            <w:r>
              <w:rPr>
                <w:spacing w:val="-5"/>
                <w:sz w:val="24"/>
              </w:rPr>
              <w:t xml:space="preserve"> </w:t>
            </w:r>
            <w:r>
              <w:rPr>
                <w:spacing w:val="-2"/>
                <w:sz w:val="24"/>
              </w:rPr>
              <w:t>захоронения</w:t>
            </w:r>
          </w:p>
        </w:tc>
        <w:tc>
          <w:tcPr>
            <w:tcW w:w="1688" w:type="dxa"/>
          </w:tcPr>
          <w:p w:rsidR="00A364A4" w:rsidRDefault="00A364A4" w:rsidP="001E1B40">
            <w:pPr>
              <w:pStyle w:val="TableParagraph"/>
              <w:spacing w:line="276" w:lineRule="auto"/>
              <w:rPr>
                <w:sz w:val="24"/>
              </w:rPr>
            </w:pPr>
          </w:p>
          <w:p w:rsidR="00A364A4" w:rsidRDefault="00A364A4" w:rsidP="001E1B40">
            <w:pPr>
              <w:pStyle w:val="TableParagraph"/>
              <w:spacing w:before="61" w:line="276" w:lineRule="auto"/>
              <w:rPr>
                <w:sz w:val="24"/>
              </w:rPr>
            </w:pPr>
          </w:p>
          <w:p w:rsidR="00A364A4" w:rsidRDefault="00D1643D" w:rsidP="001E1B40">
            <w:pPr>
              <w:pStyle w:val="TableParagraph"/>
              <w:spacing w:before="1" w:line="276" w:lineRule="auto"/>
              <w:ind w:left="6" w:right="2"/>
              <w:jc w:val="center"/>
              <w:rPr>
                <w:sz w:val="24"/>
              </w:rPr>
            </w:pPr>
            <w:r>
              <w:rPr>
                <w:spacing w:val="-5"/>
                <w:sz w:val="24"/>
              </w:rPr>
              <w:t>га</w:t>
            </w:r>
          </w:p>
        </w:tc>
        <w:tc>
          <w:tcPr>
            <w:tcW w:w="2129" w:type="dxa"/>
          </w:tcPr>
          <w:p w:rsidR="00A364A4" w:rsidRDefault="00D1643D" w:rsidP="001E1B40">
            <w:pPr>
              <w:pStyle w:val="TableParagraph"/>
              <w:spacing w:line="276" w:lineRule="auto"/>
              <w:ind w:left="306" w:right="263" w:hanging="39"/>
              <w:jc w:val="both"/>
              <w:rPr>
                <w:sz w:val="24"/>
              </w:rPr>
            </w:pPr>
            <w:r>
              <w:rPr>
                <w:sz w:val="24"/>
              </w:rPr>
              <w:t>146,8</w:t>
            </w:r>
            <w:r>
              <w:rPr>
                <w:spacing w:val="-13"/>
                <w:sz w:val="24"/>
              </w:rPr>
              <w:t xml:space="preserve"> </w:t>
            </w:r>
            <w:r>
              <w:rPr>
                <w:sz w:val="24"/>
              </w:rPr>
              <w:t>га,</w:t>
            </w:r>
            <w:r>
              <w:rPr>
                <w:spacing w:val="-13"/>
                <w:sz w:val="24"/>
              </w:rPr>
              <w:t xml:space="preserve"> </w:t>
            </w:r>
            <w:r>
              <w:rPr>
                <w:sz w:val="24"/>
              </w:rPr>
              <w:t>из</w:t>
            </w:r>
            <w:r>
              <w:rPr>
                <w:spacing w:val="-13"/>
                <w:sz w:val="24"/>
              </w:rPr>
              <w:t xml:space="preserve"> </w:t>
            </w:r>
            <w:r>
              <w:rPr>
                <w:sz w:val="24"/>
              </w:rPr>
              <w:t>них свободные</w:t>
            </w:r>
            <w:r>
              <w:rPr>
                <w:spacing w:val="-3"/>
                <w:sz w:val="24"/>
              </w:rPr>
              <w:t xml:space="preserve"> </w:t>
            </w:r>
            <w:r>
              <w:rPr>
                <w:sz w:val="24"/>
              </w:rPr>
              <w:t>для захоронений -</w:t>
            </w:r>
          </w:p>
          <w:p w:rsidR="00A364A4" w:rsidRDefault="00D1643D" w:rsidP="001E1B40">
            <w:pPr>
              <w:pStyle w:val="TableParagraph"/>
              <w:spacing w:line="276" w:lineRule="auto"/>
              <w:ind w:left="658"/>
              <w:jc w:val="both"/>
              <w:rPr>
                <w:sz w:val="24"/>
              </w:rPr>
            </w:pPr>
            <w:r>
              <w:rPr>
                <w:sz w:val="24"/>
              </w:rPr>
              <w:t xml:space="preserve">82,59 </w:t>
            </w:r>
            <w:r>
              <w:rPr>
                <w:spacing w:val="-5"/>
                <w:sz w:val="24"/>
              </w:rPr>
              <w:t>га</w:t>
            </w:r>
          </w:p>
        </w:tc>
        <w:tc>
          <w:tcPr>
            <w:tcW w:w="1844" w:type="dxa"/>
          </w:tcPr>
          <w:p w:rsidR="00A364A4" w:rsidRDefault="00A364A4" w:rsidP="001E1B40">
            <w:pPr>
              <w:pStyle w:val="TableParagraph"/>
              <w:spacing w:line="276" w:lineRule="auto"/>
              <w:rPr>
                <w:sz w:val="24"/>
              </w:rPr>
            </w:pPr>
          </w:p>
          <w:p w:rsidR="00A364A4" w:rsidRDefault="00A364A4" w:rsidP="001E1B40">
            <w:pPr>
              <w:pStyle w:val="TableParagraph"/>
              <w:spacing w:before="61" w:line="276" w:lineRule="auto"/>
              <w:rPr>
                <w:sz w:val="24"/>
              </w:rPr>
            </w:pPr>
          </w:p>
          <w:p w:rsidR="00A364A4" w:rsidRDefault="00D1643D" w:rsidP="001E1B40">
            <w:pPr>
              <w:pStyle w:val="TableParagraph"/>
              <w:spacing w:before="1" w:line="276" w:lineRule="auto"/>
              <w:ind w:left="129" w:right="127"/>
              <w:jc w:val="center"/>
              <w:rPr>
                <w:sz w:val="24"/>
              </w:rPr>
            </w:pPr>
            <w:r>
              <w:rPr>
                <w:spacing w:val="-5"/>
                <w:sz w:val="24"/>
              </w:rPr>
              <w:t>169</w:t>
            </w:r>
          </w:p>
        </w:tc>
        <w:tc>
          <w:tcPr>
            <w:tcW w:w="1560" w:type="dxa"/>
          </w:tcPr>
          <w:p w:rsidR="00A364A4" w:rsidRDefault="00A364A4" w:rsidP="001E1B40">
            <w:pPr>
              <w:pStyle w:val="TableParagraph"/>
              <w:spacing w:line="276" w:lineRule="auto"/>
              <w:rPr>
                <w:sz w:val="24"/>
              </w:rPr>
            </w:pPr>
          </w:p>
          <w:p w:rsidR="00A364A4" w:rsidRDefault="00A364A4" w:rsidP="001E1B40">
            <w:pPr>
              <w:pStyle w:val="TableParagraph"/>
              <w:spacing w:before="61" w:line="276" w:lineRule="auto"/>
              <w:rPr>
                <w:sz w:val="24"/>
              </w:rPr>
            </w:pPr>
          </w:p>
          <w:p w:rsidR="00A364A4" w:rsidRDefault="00D1643D" w:rsidP="001E1B40">
            <w:pPr>
              <w:pStyle w:val="TableParagraph"/>
              <w:spacing w:before="1" w:line="276" w:lineRule="auto"/>
              <w:ind w:left="107" w:right="103"/>
              <w:jc w:val="center"/>
              <w:rPr>
                <w:sz w:val="24"/>
              </w:rPr>
            </w:pPr>
            <w:r>
              <w:rPr>
                <w:spacing w:val="-2"/>
                <w:sz w:val="24"/>
              </w:rPr>
              <w:t>86,41</w:t>
            </w:r>
          </w:p>
        </w:tc>
        <w:tc>
          <w:tcPr>
            <w:tcW w:w="2134" w:type="dxa"/>
          </w:tcPr>
          <w:p w:rsidR="00A364A4" w:rsidRDefault="00A364A4" w:rsidP="001E1B40">
            <w:pPr>
              <w:pStyle w:val="TableParagraph"/>
              <w:spacing w:line="276" w:lineRule="auto"/>
              <w:rPr>
                <w:sz w:val="24"/>
              </w:rPr>
            </w:pPr>
          </w:p>
          <w:p w:rsidR="00A364A4" w:rsidRDefault="00A364A4" w:rsidP="001E1B40">
            <w:pPr>
              <w:pStyle w:val="TableParagraph"/>
              <w:spacing w:before="61" w:line="276" w:lineRule="auto"/>
              <w:rPr>
                <w:sz w:val="24"/>
              </w:rPr>
            </w:pPr>
          </w:p>
          <w:p w:rsidR="00A364A4" w:rsidRDefault="00D1643D" w:rsidP="001E1B40">
            <w:pPr>
              <w:pStyle w:val="TableParagraph"/>
              <w:spacing w:before="1" w:line="276" w:lineRule="auto"/>
              <w:ind w:left="10"/>
              <w:jc w:val="center"/>
              <w:rPr>
                <w:sz w:val="24"/>
              </w:rPr>
            </w:pPr>
            <w:r>
              <w:rPr>
                <w:spacing w:val="-5"/>
                <w:sz w:val="24"/>
              </w:rPr>
              <w:t>100</w:t>
            </w:r>
          </w:p>
        </w:tc>
      </w:tr>
      <w:tr w:rsidR="00A364A4">
        <w:trPr>
          <w:trHeight w:val="412"/>
        </w:trPr>
        <w:tc>
          <w:tcPr>
            <w:tcW w:w="5531" w:type="dxa"/>
          </w:tcPr>
          <w:p w:rsidR="00A364A4" w:rsidRDefault="00D1643D" w:rsidP="001E1B40">
            <w:pPr>
              <w:pStyle w:val="TableParagraph"/>
              <w:spacing w:line="276" w:lineRule="auto"/>
              <w:ind w:left="105"/>
              <w:rPr>
                <w:sz w:val="24"/>
              </w:rPr>
            </w:pPr>
            <w:r>
              <w:rPr>
                <w:sz w:val="24"/>
              </w:rPr>
              <w:t>Кладбище</w:t>
            </w:r>
            <w:r>
              <w:rPr>
                <w:spacing w:val="-4"/>
                <w:sz w:val="24"/>
              </w:rPr>
              <w:t xml:space="preserve"> </w:t>
            </w:r>
            <w:r>
              <w:rPr>
                <w:sz w:val="24"/>
              </w:rPr>
              <w:t>урновых</w:t>
            </w:r>
            <w:r>
              <w:rPr>
                <w:spacing w:val="-2"/>
                <w:sz w:val="24"/>
              </w:rPr>
              <w:t xml:space="preserve"> захоронений</w:t>
            </w:r>
          </w:p>
        </w:tc>
        <w:tc>
          <w:tcPr>
            <w:tcW w:w="1688" w:type="dxa"/>
          </w:tcPr>
          <w:p w:rsidR="00A364A4" w:rsidRDefault="00D1643D" w:rsidP="001E1B40">
            <w:pPr>
              <w:pStyle w:val="TableParagraph"/>
              <w:spacing w:line="276" w:lineRule="auto"/>
              <w:ind w:left="6" w:right="2"/>
              <w:jc w:val="center"/>
              <w:rPr>
                <w:sz w:val="24"/>
              </w:rPr>
            </w:pPr>
            <w:r>
              <w:rPr>
                <w:spacing w:val="-5"/>
                <w:sz w:val="24"/>
              </w:rPr>
              <w:t>га</w:t>
            </w:r>
          </w:p>
        </w:tc>
        <w:tc>
          <w:tcPr>
            <w:tcW w:w="2129" w:type="dxa"/>
          </w:tcPr>
          <w:p w:rsidR="00A364A4" w:rsidRDefault="00D1643D" w:rsidP="001E1B40">
            <w:pPr>
              <w:pStyle w:val="TableParagraph"/>
              <w:spacing w:line="276" w:lineRule="auto"/>
              <w:ind w:left="5" w:right="2"/>
              <w:jc w:val="center"/>
              <w:rPr>
                <w:sz w:val="24"/>
              </w:rPr>
            </w:pPr>
            <w:r>
              <w:rPr>
                <w:spacing w:val="-10"/>
                <w:sz w:val="24"/>
              </w:rPr>
              <w:t>-</w:t>
            </w:r>
          </w:p>
        </w:tc>
        <w:tc>
          <w:tcPr>
            <w:tcW w:w="1844" w:type="dxa"/>
          </w:tcPr>
          <w:p w:rsidR="00A364A4" w:rsidRDefault="00D1643D" w:rsidP="001E1B40">
            <w:pPr>
              <w:pStyle w:val="TableParagraph"/>
              <w:spacing w:line="276" w:lineRule="auto"/>
              <w:ind w:left="128" w:right="128"/>
              <w:jc w:val="center"/>
              <w:rPr>
                <w:sz w:val="24"/>
              </w:rPr>
            </w:pPr>
            <w:r>
              <w:rPr>
                <w:spacing w:val="-4"/>
                <w:sz w:val="24"/>
              </w:rPr>
              <w:t>11,2</w:t>
            </w:r>
          </w:p>
        </w:tc>
        <w:tc>
          <w:tcPr>
            <w:tcW w:w="1560" w:type="dxa"/>
          </w:tcPr>
          <w:p w:rsidR="00A364A4" w:rsidRDefault="00A364A4" w:rsidP="001E1B40">
            <w:pPr>
              <w:pStyle w:val="TableParagraph"/>
              <w:spacing w:line="276" w:lineRule="auto"/>
            </w:pPr>
          </w:p>
        </w:tc>
        <w:tc>
          <w:tcPr>
            <w:tcW w:w="2134" w:type="dxa"/>
          </w:tcPr>
          <w:p w:rsidR="00A364A4" w:rsidRDefault="00D1643D" w:rsidP="001E1B40">
            <w:pPr>
              <w:pStyle w:val="TableParagraph"/>
              <w:spacing w:line="276" w:lineRule="auto"/>
              <w:ind w:left="10"/>
              <w:jc w:val="center"/>
              <w:rPr>
                <w:sz w:val="24"/>
              </w:rPr>
            </w:pPr>
            <w:r>
              <w:rPr>
                <w:spacing w:val="-5"/>
                <w:sz w:val="24"/>
              </w:rPr>
              <w:t>100</w:t>
            </w:r>
          </w:p>
        </w:tc>
      </w:tr>
    </w:tbl>
    <w:p w:rsidR="00A364A4" w:rsidRDefault="00A364A4">
      <w:pPr>
        <w:pStyle w:val="TableParagraph"/>
        <w:spacing w:line="270" w:lineRule="exact"/>
        <w:jc w:val="center"/>
        <w:rPr>
          <w:sz w:val="24"/>
        </w:rPr>
        <w:sectPr w:rsidR="00A364A4">
          <w:pgSz w:w="16840" w:h="11910" w:orient="landscape"/>
          <w:pgMar w:top="1100" w:right="708" w:bottom="920" w:left="992" w:header="0" w:footer="734" w:gutter="0"/>
          <w:cols w:space="720"/>
        </w:sectPr>
      </w:pPr>
    </w:p>
    <w:p w:rsidR="00A364A4" w:rsidRDefault="00D1643D">
      <w:pPr>
        <w:pStyle w:val="a3"/>
        <w:ind w:left="1614"/>
        <w:rPr>
          <w:sz w:val="20"/>
        </w:rPr>
      </w:pPr>
      <w:r>
        <w:rPr>
          <w:noProof/>
          <w:sz w:val="20"/>
          <w:lang w:eastAsia="ru-RU"/>
        </w:rPr>
        <w:lastRenderedPageBreak/>
        <w:drawing>
          <wp:inline distT="0" distB="0" distL="0" distR="0">
            <wp:extent cx="7919040" cy="560070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7" cstate="print"/>
                    <a:stretch>
                      <a:fillRect/>
                    </a:stretch>
                  </pic:blipFill>
                  <pic:spPr>
                    <a:xfrm>
                      <a:off x="0" y="0"/>
                      <a:ext cx="7919040" cy="5600700"/>
                    </a:xfrm>
                    <a:prstGeom prst="rect">
                      <a:avLst/>
                    </a:prstGeom>
                  </pic:spPr>
                </pic:pic>
              </a:graphicData>
            </a:graphic>
          </wp:inline>
        </w:drawing>
      </w:r>
    </w:p>
    <w:p w:rsidR="00A364A4" w:rsidRDefault="00D1643D">
      <w:pPr>
        <w:spacing w:before="132"/>
        <w:ind w:left="2726" w:hanging="1978"/>
        <w:rPr>
          <w:sz w:val="24"/>
        </w:rPr>
      </w:pPr>
      <w:r>
        <w:rPr>
          <w:sz w:val="24"/>
        </w:rPr>
        <w:t>Рис</w:t>
      </w:r>
      <w:r>
        <w:rPr>
          <w:spacing w:val="-4"/>
          <w:sz w:val="24"/>
        </w:rPr>
        <w:t xml:space="preserve"> </w:t>
      </w:r>
      <w:r>
        <w:rPr>
          <w:sz w:val="24"/>
        </w:rPr>
        <w:t>11.</w:t>
      </w:r>
      <w:r>
        <w:rPr>
          <w:spacing w:val="-3"/>
          <w:sz w:val="24"/>
        </w:rPr>
        <w:t xml:space="preserve"> </w:t>
      </w:r>
      <w:r>
        <w:rPr>
          <w:sz w:val="24"/>
        </w:rPr>
        <w:t>Карта</w:t>
      </w:r>
      <w:r>
        <w:rPr>
          <w:spacing w:val="-3"/>
          <w:sz w:val="24"/>
        </w:rPr>
        <w:t xml:space="preserve"> </w:t>
      </w:r>
      <w:r>
        <w:rPr>
          <w:sz w:val="24"/>
        </w:rPr>
        <w:t>планируемого</w:t>
      </w:r>
      <w:r>
        <w:rPr>
          <w:spacing w:val="-3"/>
          <w:sz w:val="24"/>
        </w:rPr>
        <w:t xml:space="preserve"> </w:t>
      </w:r>
      <w:r>
        <w:rPr>
          <w:sz w:val="24"/>
        </w:rPr>
        <w:t>размещения</w:t>
      </w:r>
      <w:r>
        <w:rPr>
          <w:spacing w:val="-1"/>
          <w:sz w:val="24"/>
        </w:rPr>
        <w:t xml:space="preserve"> </w:t>
      </w:r>
      <w:r>
        <w:rPr>
          <w:sz w:val="24"/>
        </w:rPr>
        <w:t>объектов</w:t>
      </w:r>
      <w:r>
        <w:rPr>
          <w:spacing w:val="-4"/>
          <w:sz w:val="24"/>
        </w:rPr>
        <w:t xml:space="preserve"> </w:t>
      </w:r>
      <w:r>
        <w:rPr>
          <w:sz w:val="24"/>
        </w:rPr>
        <w:t>местного</w:t>
      </w:r>
      <w:r>
        <w:rPr>
          <w:spacing w:val="-3"/>
          <w:sz w:val="24"/>
        </w:rPr>
        <w:t xml:space="preserve"> </w:t>
      </w:r>
      <w:r>
        <w:rPr>
          <w:sz w:val="24"/>
        </w:rPr>
        <w:t>значения</w:t>
      </w:r>
      <w:r>
        <w:rPr>
          <w:spacing w:val="-5"/>
          <w:sz w:val="24"/>
        </w:rPr>
        <w:t xml:space="preserve"> </w:t>
      </w:r>
      <w:r>
        <w:rPr>
          <w:sz w:val="24"/>
        </w:rPr>
        <w:t>муниципального</w:t>
      </w:r>
      <w:r>
        <w:rPr>
          <w:spacing w:val="-3"/>
          <w:sz w:val="24"/>
        </w:rPr>
        <w:t xml:space="preserve"> </w:t>
      </w:r>
      <w:r>
        <w:rPr>
          <w:sz w:val="24"/>
        </w:rPr>
        <w:t>образования</w:t>
      </w:r>
      <w:r>
        <w:rPr>
          <w:spacing w:val="-2"/>
          <w:sz w:val="24"/>
        </w:rPr>
        <w:t xml:space="preserve"> </w:t>
      </w:r>
      <w:r>
        <w:rPr>
          <w:sz w:val="24"/>
        </w:rPr>
        <w:t>город</w:t>
      </w:r>
      <w:r>
        <w:rPr>
          <w:spacing w:val="-3"/>
          <w:sz w:val="24"/>
        </w:rPr>
        <w:t xml:space="preserve"> </w:t>
      </w:r>
      <w:r>
        <w:rPr>
          <w:sz w:val="24"/>
        </w:rPr>
        <w:t>Набережные</w:t>
      </w:r>
      <w:r>
        <w:rPr>
          <w:spacing w:val="-5"/>
          <w:sz w:val="24"/>
        </w:rPr>
        <w:t xml:space="preserve"> </w:t>
      </w:r>
      <w:r>
        <w:rPr>
          <w:sz w:val="24"/>
        </w:rPr>
        <w:t>Челны</w:t>
      </w:r>
      <w:r>
        <w:rPr>
          <w:spacing w:val="-3"/>
          <w:sz w:val="24"/>
        </w:rPr>
        <w:t xml:space="preserve"> </w:t>
      </w:r>
      <w:r>
        <w:rPr>
          <w:sz w:val="24"/>
        </w:rPr>
        <w:t>в</w:t>
      </w:r>
      <w:r>
        <w:rPr>
          <w:spacing w:val="-4"/>
          <w:sz w:val="24"/>
        </w:rPr>
        <w:t xml:space="preserve"> </w:t>
      </w:r>
      <w:r>
        <w:rPr>
          <w:sz w:val="24"/>
        </w:rPr>
        <w:t>области</w:t>
      </w:r>
      <w:r>
        <w:rPr>
          <w:spacing w:val="-3"/>
          <w:sz w:val="24"/>
        </w:rPr>
        <w:t xml:space="preserve"> </w:t>
      </w:r>
      <w:r>
        <w:rPr>
          <w:sz w:val="24"/>
        </w:rPr>
        <w:t>в образования, здравоохранения, физической культуры и</w:t>
      </w:r>
      <w:r>
        <w:rPr>
          <w:spacing w:val="40"/>
          <w:sz w:val="24"/>
        </w:rPr>
        <w:t xml:space="preserve"> </w:t>
      </w:r>
      <w:r>
        <w:rPr>
          <w:sz w:val="24"/>
        </w:rPr>
        <w:t>спорта,</w:t>
      </w:r>
      <w:r>
        <w:rPr>
          <w:spacing w:val="40"/>
          <w:sz w:val="24"/>
        </w:rPr>
        <w:t xml:space="preserve"> </w:t>
      </w:r>
      <w:r>
        <w:rPr>
          <w:sz w:val="24"/>
        </w:rPr>
        <w:t>досуга, культуры и искусства</w:t>
      </w:r>
    </w:p>
    <w:p w:rsidR="00A364A4" w:rsidRDefault="00A364A4">
      <w:pPr>
        <w:rPr>
          <w:sz w:val="24"/>
        </w:rPr>
        <w:sectPr w:rsidR="00A364A4">
          <w:pgSz w:w="16840" w:h="11910" w:orient="landscape"/>
          <w:pgMar w:top="1120" w:right="708" w:bottom="920" w:left="992" w:header="0" w:footer="734" w:gutter="0"/>
          <w:cols w:space="720"/>
        </w:sectPr>
      </w:pPr>
    </w:p>
    <w:p w:rsidR="00A364A4" w:rsidRDefault="00D1643D">
      <w:pPr>
        <w:pStyle w:val="2"/>
        <w:spacing w:before="72"/>
        <w:ind w:left="638"/>
      </w:pPr>
      <w:r>
        <w:lastRenderedPageBreak/>
        <w:t>Учреждения</w:t>
      </w:r>
      <w:r>
        <w:rPr>
          <w:spacing w:val="-8"/>
        </w:rPr>
        <w:t xml:space="preserve"> </w:t>
      </w:r>
      <w:r>
        <w:t>образования</w:t>
      </w:r>
      <w:r>
        <w:rPr>
          <w:spacing w:val="-8"/>
        </w:rPr>
        <w:t xml:space="preserve"> </w:t>
      </w:r>
      <w:r>
        <w:t>и</w:t>
      </w:r>
      <w:r>
        <w:rPr>
          <w:spacing w:val="-5"/>
        </w:rPr>
        <w:t xml:space="preserve"> </w:t>
      </w:r>
      <w:r>
        <w:t>науки</w:t>
      </w:r>
      <w:r>
        <w:rPr>
          <w:spacing w:val="-7"/>
        </w:rPr>
        <w:t xml:space="preserve"> </w:t>
      </w:r>
      <w:r>
        <w:t>(рис.</w:t>
      </w:r>
      <w:r>
        <w:rPr>
          <w:spacing w:val="-7"/>
        </w:rPr>
        <w:t xml:space="preserve"> </w:t>
      </w:r>
      <w:r>
        <w:rPr>
          <w:spacing w:val="-5"/>
        </w:rPr>
        <w:t>12)</w:t>
      </w:r>
    </w:p>
    <w:p w:rsidR="00A364A4" w:rsidRDefault="00D1643D">
      <w:pPr>
        <w:pStyle w:val="a3"/>
        <w:spacing w:before="158" w:line="360" w:lineRule="auto"/>
        <w:ind w:left="2" w:right="136" w:firstLine="566"/>
        <w:jc w:val="both"/>
      </w:pPr>
      <w:r>
        <w:rPr>
          <w:i/>
        </w:rPr>
        <w:t>Детские</w:t>
      </w:r>
      <w:r>
        <w:rPr>
          <w:i/>
          <w:spacing w:val="-4"/>
        </w:rPr>
        <w:t xml:space="preserve"> </w:t>
      </w:r>
      <w:r>
        <w:rPr>
          <w:i/>
        </w:rPr>
        <w:t>дошкольные</w:t>
      </w:r>
      <w:r>
        <w:rPr>
          <w:i/>
          <w:spacing w:val="-3"/>
        </w:rPr>
        <w:t xml:space="preserve"> </w:t>
      </w:r>
      <w:r>
        <w:rPr>
          <w:i/>
        </w:rPr>
        <w:t>организации.</w:t>
      </w:r>
      <w:r>
        <w:rPr>
          <w:i/>
          <w:spacing w:val="-5"/>
        </w:rPr>
        <w:t xml:space="preserve"> </w:t>
      </w:r>
      <w:r>
        <w:t>Согласно</w:t>
      </w:r>
      <w:r>
        <w:rPr>
          <w:spacing w:val="-3"/>
        </w:rPr>
        <w:t xml:space="preserve"> </w:t>
      </w:r>
      <w:r>
        <w:t>расчетам,</w:t>
      </w:r>
      <w:r>
        <w:rPr>
          <w:spacing w:val="-5"/>
        </w:rPr>
        <w:t xml:space="preserve"> </w:t>
      </w:r>
      <w:r>
        <w:t>потребность</w:t>
      </w:r>
      <w:r>
        <w:rPr>
          <w:spacing w:val="-5"/>
        </w:rPr>
        <w:t xml:space="preserve"> </w:t>
      </w:r>
      <w:r>
        <w:t>в</w:t>
      </w:r>
      <w:r>
        <w:rPr>
          <w:spacing w:val="-5"/>
        </w:rPr>
        <w:t xml:space="preserve"> </w:t>
      </w:r>
      <w:r>
        <w:t>детских дошкольных организациях к 2043 году составит 42538 мест. На расчетный срок реализации Генерального плана заложено строительство 41 детского сада общей вместимостью 8903 мест.</w:t>
      </w:r>
    </w:p>
    <w:p w:rsidR="00A364A4" w:rsidRDefault="00D1643D">
      <w:pPr>
        <w:pStyle w:val="a3"/>
        <w:spacing w:line="360" w:lineRule="auto"/>
        <w:ind w:left="2" w:right="137" w:firstLine="566"/>
        <w:jc w:val="both"/>
      </w:pPr>
      <w:r>
        <w:rPr>
          <w:i/>
        </w:rPr>
        <w:t xml:space="preserve">Общеобразовательные школы. </w:t>
      </w:r>
      <w:r>
        <w:t>Расчетная потребность в общеобразовательных школах в 2043 году составит 84438 мест. Таким образом, в расчетный срок реализации генерального плана необходимо строительство общеобразовательных школ общей вместимостью 19541 мест. Генеральным планом предусмотрено строительство 24 новых школ.</w:t>
      </w:r>
    </w:p>
    <w:p w:rsidR="00A364A4" w:rsidRDefault="00D1643D">
      <w:pPr>
        <w:pStyle w:val="a3"/>
        <w:spacing w:before="1" w:line="360" w:lineRule="auto"/>
        <w:ind w:left="2" w:right="136" w:firstLine="566"/>
        <w:jc w:val="both"/>
      </w:pPr>
      <w:r>
        <w:t>Точное число необходимого количества объектов социальной инфраструктуры может корректироваться, так как за период действия Генерального плана до 2043 года, могут произойти изменения, в том числе и в федеральном законодательстве, могут появиться новые программы, типовые объекты. Заложенные Генеральным планом территории для жилищного строительства могут быть не освоены, следовательно, необходимости в строительстве сопутствующих жилым территориям объектов социальной инфраструктуры не будет и необходимое число объектов социальной инфраструктуры уменьшится.</w:t>
      </w:r>
    </w:p>
    <w:p w:rsidR="00A364A4" w:rsidRDefault="00D1643D">
      <w:pPr>
        <w:pStyle w:val="a3"/>
        <w:spacing w:line="360" w:lineRule="auto"/>
        <w:ind w:left="2" w:right="138" w:firstLine="636"/>
        <w:jc w:val="both"/>
      </w:pPr>
      <w:r>
        <w:t xml:space="preserve">Генеральным планом рассмотрена потребность в увеличении числа учреждений дополнительного образования: заложено строительство 46 учреждений дополнительного образования. В частности, планируется строительство центров дополнительного образования, школ искусств, домов </w:t>
      </w:r>
      <w:r>
        <w:rPr>
          <w:spacing w:val="-2"/>
        </w:rPr>
        <w:t>творчества.</w:t>
      </w:r>
    </w:p>
    <w:p w:rsidR="00A364A4" w:rsidRDefault="00D1643D">
      <w:pPr>
        <w:pStyle w:val="a3"/>
        <w:ind w:left="569"/>
        <w:jc w:val="both"/>
      </w:pPr>
      <w:r>
        <w:t>Объекты</w:t>
      </w:r>
      <w:r>
        <w:rPr>
          <w:spacing w:val="-5"/>
        </w:rPr>
        <w:t xml:space="preserve"> </w:t>
      </w:r>
      <w:r>
        <w:t>в</w:t>
      </w:r>
      <w:r>
        <w:rPr>
          <w:spacing w:val="-5"/>
        </w:rPr>
        <w:t xml:space="preserve"> </w:t>
      </w:r>
      <w:r>
        <w:t>области</w:t>
      </w:r>
      <w:r>
        <w:rPr>
          <w:spacing w:val="-7"/>
        </w:rPr>
        <w:t xml:space="preserve"> </w:t>
      </w:r>
      <w:r>
        <w:t>образования</w:t>
      </w:r>
      <w:r>
        <w:rPr>
          <w:spacing w:val="-6"/>
        </w:rPr>
        <w:t xml:space="preserve"> </w:t>
      </w:r>
      <w:r>
        <w:t>и</w:t>
      </w:r>
      <w:r>
        <w:rPr>
          <w:spacing w:val="-4"/>
        </w:rPr>
        <w:t xml:space="preserve"> </w:t>
      </w:r>
      <w:r>
        <w:t>науки</w:t>
      </w:r>
      <w:r>
        <w:rPr>
          <w:spacing w:val="-4"/>
        </w:rPr>
        <w:t xml:space="preserve"> </w:t>
      </w:r>
      <w:r>
        <w:t>представлены</w:t>
      </w:r>
      <w:r>
        <w:rPr>
          <w:spacing w:val="-4"/>
        </w:rPr>
        <w:t xml:space="preserve"> </w:t>
      </w:r>
      <w:r>
        <w:t>в</w:t>
      </w:r>
      <w:r>
        <w:rPr>
          <w:spacing w:val="-5"/>
        </w:rPr>
        <w:t xml:space="preserve"> </w:t>
      </w:r>
      <w:r>
        <w:t>таблице</w:t>
      </w:r>
      <w:r>
        <w:rPr>
          <w:spacing w:val="-3"/>
        </w:rPr>
        <w:t xml:space="preserve"> </w:t>
      </w:r>
      <w:r>
        <w:rPr>
          <w:spacing w:val="-5"/>
        </w:rPr>
        <w:t>12.</w:t>
      </w:r>
    </w:p>
    <w:p w:rsidR="00A364A4" w:rsidRDefault="00A364A4">
      <w:pPr>
        <w:pStyle w:val="a3"/>
        <w:jc w:val="both"/>
        <w:sectPr w:rsidR="00A364A4">
          <w:footerReference w:type="default" r:id="rId28"/>
          <w:pgSz w:w="11910" w:h="16840"/>
          <w:pgMar w:top="1040" w:right="708" w:bottom="920" w:left="1133" w:header="0" w:footer="734" w:gutter="0"/>
          <w:cols w:space="720"/>
        </w:sectPr>
      </w:pPr>
    </w:p>
    <w:p w:rsidR="00A364A4" w:rsidRDefault="00D1643D">
      <w:pPr>
        <w:pStyle w:val="2"/>
        <w:spacing w:before="235" w:line="322" w:lineRule="exact"/>
        <w:ind w:left="2" w:right="2"/>
        <w:jc w:val="center"/>
      </w:pPr>
      <w:r>
        <w:lastRenderedPageBreak/>
        <w:t>Объекты</w:t>
      </w:r>
      <w:r>
        <w:rPr>
          <w:spacing w:val="-6"/>
        </w:rPr>
        <w:t xml:space="preserve"> </w:t>
      </w:r>
      <w:r>
        <w:t>в</w:t>
      </w:r>
      <w:r>
        <w:rPr>
          <w:spacing w:val="-5"/>
        </w:rPr>
        <w:t xml:space="preserve"> </w:t>
      </w:r>
      <w:r>
        <w:t>области</w:t>
      </w:r>
      <w:r>
        <w:rPr>
          <w:spacing w:val="-5"/>
        </w:rPr>
        <w:t xml:space="preserve"> </w:t>
      </w:r>
      <w:r>
        <w:t>образования</w:t>
      </w:r>
      <w:r>
        <w:rPr>
          <w:spacing w:val="-5"/>
        </w:rPr>
        <w:t xml:space="preserve"> </w:t>
      </w:r>
      <w:r>
        <w:t>и</w:t>
      </w:r>
      <w:r>
        <w:rPr>
          <w:spacing w:val="-5"/>
        </w:rPr>
        <w:t xml:space="preserve"> </w:t>
      </w:r>
      <w:r>
        <w:rPr>
          <w:spacing w:val="-4"/>
        </w:rPr>
        <w:t>науки</w:t>
      </w:r>
    </w:p>
    <w:p w:rsidR="00A364A4" w:rsidRDefault="00D1643D">
      <w:pPr>
        <w:spacing w:after="2"/>
        <w:ind w:left="13767"/>
        <w:jc w:val="center"/>
        <w:rPr>
          <w:b/>
          <w:sz w:val="28"/>
        </w:rPr>
      </w:pPr>
      <w:r>
        <w:rPr>
          <w:b/>
          <w:sz w:val="28"/>
        </w:rPr>
        <w:t>Таблица</w:t>
      </w:r>
      <w:r>
        <w:rPr>
          <w:b/>
          <w:spacing w:val="-7"/>
          <w:sz w:val="28"/>
        </w:rPr>
        <w:t xml:space="preserve"> </w:t>
      </w:r>
      <w:r>
        <w:rPr>
          <w:b/>
          <w:spacing w:val="-5"/>
          <w:sz w:val="28"/>
        </w:rPr>
        <w:t>12</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1223"/>
        <w:gridCol w:w="1271"/>
        <w:gridCol w:w="924"/>
        <w:gridCol w:w="890"/>
        <w:gridCol w:w="648"/>
        <w:gridCol w:w="2019"/>
        <w:gridCol w:w="2244"/>
        <w:gridCol w:w="711"/>
        <w:gridCol w:w="821"/>
        <w:gridCol w:w="1356"/>
        <w:gridCol w:w="1080"/>
        <w:gridCol w:w="1701"/>
      </w:tblGrid>
      <w:tr w:rsidR="00A364A4">
        <w:trPr>
          <w:trHeight w:val="623"/>
        </w:trPr>
        <w:tc>
          <w:tcPr>
            <w:tcW w:w="528" w:type="dxa"/>
            <w:vMerge w:val="restart"/>
            <w:shd w:val="clear" w:color="auto" w:fill="DDD9C3"/>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7"/>
              <w:rPr>
                <w:b/>
                <w:sz w:val="20"/>
              </w:rPr>
            </w:pPr>
          </w:p>
          <w:p w:rsidR="00A364A4" w:rsidRDefault="00D1643D">
            <w:pPr>
              <w:pStyle w:val="TableParagraph"/>
              <w:ind w:left="167"/>
              <w:rPr>
                <w:sz w:val="20"/>
              </w:rPr>
            </w:pPr>
            <w:r>
              <w:rPr>
                <w:spacing w:val="-10"/>
                <w:sz w:val="20"/>
              </w:rPr>
              <w:t>№</w:t>
            </w:r>
          </w:p>
        </w:tc>
        <w:tc>
          <w:tcPr>
            <w:tcW w:w="1223" w:type="dxa"/>
            <w:vMerge w:val="restart"/>
            <w:shd w:val="clear" w:color="auto" w:fill="DDD9C3"/>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78" w:right="261" w:firstLine="165"/>
              <w:rPr>
                <w:sz w:val="20"/>
              </w:rPr>
            </w:pPr>
            <w:r>
              <w:rPr>
                <w:spacing w:val="-4"/>
                <w:sz w:val="20"/>
              </w:rPr>
              <w:t xml:space="preserve">Код </w:t>
            </w:r>
            <w:r>
              <w:rPr>
                <w:spacing w:val="-2"/>
                <w:sz w:val="20"/>
              </w:rPr>
              <w:t>объекта</w:t>
            </w:r>
          </w:p>
        </w:tc>
        <w:tc>
          <w:tcPr>
            <w:tcW w:w="1271" w:type="dxa"/>
            <w:vMerge w:val="restart"/>
            <w:shd w:val="clear" w:color="auto" w:fill="DDD9C3"/>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538" w:hanging="428"/>
              <w:rPr>
                <w:sz w:val="20"/>
              </w:rPr>
            </w:pPr>
            <w:r>
              <w:rPr>
                <w:spacing w:val="-2"/>
                <w:sz w:val="20"/>
              </w:rPr>
              <w:t xml:space="preserve">Наименован </w:t>
            </w:r>
            <w:r>
              <w:rPr>
                <w:spacing w:val="-6"/>
                <w:sz w:val="20"/>
              </w:rPr>
              <w:t>ие</w:t>
            </w:r>
          </w:p>
        </w:tc>
        <w:tc>
          <w:tcPr>
            <w:tcW w:w="924" w:type="dxa"/>
            <w:vMerge w:val="restart"/>
            <w:shd w:val="clear" w:color="auto" w:fill="DDD9C3"/>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31" w:right="109" w:firstLine="40"/>
              <w:rPr>
                <w:sz w:val="20"/>
              </w:rPr>
            </w:pPr>
            <w:r>
              <w:rPr>
                <w:spacing w:val="-2"/>
                <w:sz w:val="20"/>
              </w:rPr>
              <w:t>Статус объекта</w:t>
            </w:r>
          </w:p>
        </w:tc>
        <w:tc>
          <w:tcPr>
            <w:tcW w:w="890" w:type="dxa"/>
            <w:vMerge w:val="restart"/>
            <w:shd w:val="clear" w:color="auto" w:fill="DDD9C3"/>
          </w:tcPr>
          <w:p w:rsidR="00A364A4" w:rsidRDefault="00A364A4">
            <w:pPr>
              <w:pStyle w:val="TableParagraph"/>
              <w:spacing w:before="108"/>
              <w:rPr>
                <w:b/>
                <w:sz w:val="20"/>
              </w:rPr>
            </w:pPr>
          </w:p>
          <w:p w:rsidR="00A364A4" w:rsidRDefault="00D1643D">
            <w:pPr>
              <w:pStyle w:val="TableParagraph"/>
              <w:ind w:left="122" w:right="107" w:firstLine="1"/>
              <w:jc w:val="center"/>
              <w:rPr>
                <w:sz w:val="20"/>
              </w:rPr>
            </w:pPr>
            <w:r>
              <w:rPr>
                <w:spacing w:val="-2"/>
                <w:sz w:val="20"/>
              </w:rPr>
              <w:t xml:space="preserve">Основн </w:t>
            </w:r>
            <w:r>
              <w:rPr>
                <w:spacing w:val="-6"/>
                <w:sz w:val="20"/>
              </w:rPr>
              <w:t xml:space="preserve">ые </w:t>
            </w:r>
            <w:r>
              <w:rPr>
                <w:spacing w:val="-2"/>
                <w:sz w:val="20"/>
              </w:rPr>
              <w:t xml:space="preserve">характе ристик </w:t>
            </w:r>
            <w:r>
              <w:rPr>
                <w:sz w:val="20"/>
              </w:rPr>
              <w:t>и, мест</w:t>
            </w:r>
          </w:p>
        </w:tc>
        <w:tc>
          <w:tcPr>
            <w:tcW w:w="648" w:type="dxa"/>
            <w:vMerge w:val="restart"/>
            <w:shd w:val="clear" w:color="auto" w:fill="DDD9C3"/>
          </w:tcPr>
          <w:p w:rsidR="00A364A4" w:rsidRDefault="00A364A4">
            <w:pPr>
              <w:pStyle w:val="TableParagraph"/>
              <w:spacing w:before="223"/>
              <w:rPr>
                <w:b/>
                <w:sz w:val="20"/>
              </w:rPr>
            </w:pPr>
          </w:p>
          <w:p w:rsidR="00A364A4" w:rsidRDefault="00D1643D">
            <w:pPr>
              <w:pStyle w:val="TableParagraph"/>
              <w:spacing w:before="1"/>
              <w:ind w:left="137" w:right="115" w:firstLine="26"/>
              <w:jc w:val="both"/>
              <w:rPr>
                <w:sz w:val="20"/>
              </w:rPr>
            </w:pPr>
            <w:r>
              <w:rPr>
                <w:spacing w:val="-4"/>
                <w:sz w:val="20"/>
              </w:rPr>
              <w:t>Кол ичес тво, шт.</w:t>
            </w:r>
          </w:p>
        </w:tc>
        <w:tc>
          <w:tcPr>
            <w:tcW w:w="2019" w:type="dxa"/>
            <w:vMerge w:val="restart"/>
            <w:shd w:val="clear" w:color="auto" w:fill="DDD9C3"/>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7"/>
              <w:rPr>
                <w:b/>
                <w:sz w:val="20"/>
              </w:rPr>
            </w:pPr>
          </w:p>
          <w:p w:rsidR="00A364A4" w:rsidRDefault="00D1643D">
            <w:pPr>
              <w:pStyle w:val="TableParagraph"/>
              <w:ind w:left="514"/>
              <w:rPr>
                <w:sz w:val="20"/>
              </w:rPr>
            </w:pPr>
            <w:r>
              <w:rPr>
                <w:spacing w:val="-2"/>
                <w:sz w:val="20"/>
              </w:rPr>
              <w:t>Назначение</w:t>
            </w:r>
          </w:p>
        </w:tc>
        <w:tc>
          <w:tcPr>
            <w:tcW w:w="2244" w:type="dxa"/>
            <w:vMerge w:val="restart"/>
            <w:shd w:val="clear" w:color="auto" w:fill="DDD9C3"/>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63" w:right="144" w:firstLine="336"/>
              <w:rPr>
                <w:sz w:val="20"/>
              </w:rPr>
            </w:pPr>
            <w:r>
              <w:rPr>
                <w:spacing w:val="-2"/>
                <w:sz w:val="20"/>
              </w:rPr>
              <w:t xml:space="preserve">Наименование </w:t>
            </w:r>
            <w:r>
              <w:rPr>
                <w:sz w:val="20"/>
              </w:rPr>
              <w:t>функциональной</w:t>
            </w:r>
            <w:r>
              <w:rPr>
                <w:spacing w:val="-13"/>
                <w:sz w:val="20"/>
              </w:rPr>
              <w:t xml:space="preserve"> </w:t>
            </w:r>
            <w:r>
              <w:rPr>
                <w:sz w:val="20"/>
              </w:rPr>
              <w:t>зоны</w:t>
            </w:r>
          </w:p>
        </w:tc>
        <w:tc>
          <w:tcPr>
            <w:tcW w:w="1532" w:type="dxa"/>
            <w:gridSpan w:val="2"/>
            <w:shd w:val="clear" w:color="auto" w:fill="DDD9C3"/>
          </w:tcPr>
          <w:p w:rsidR="00A364A4" w:rsidRDefault="00D1643D">
            <w:pPr>
              <w:pStyle w:val="TableParagraph"/>
              <w:spacing w:before="74"/>
              <w:ind w:left="221"/>
              <w:rPr>
                <w:sz w:val="20"/>
              </w:rPr>
            </w:pPr>
            <w:r>
              <w:rPr>
                <w:spacing w:val="-2"/>
                <w:sz w:val="20"/>
              </w:rPr>
              <w:t>Очередность</w:t>
            </w:r>
          </w:p>
        </w:tc>
        <w:tc>
          <w:tcPr>
            <w:tcW w:w="1356" w:type="dxa"/>
            <w:vMerge w:val="restart"/>
            <w:shd w:val="clear" w:color="auto" w:fill="DDD9C3"/>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6"/>
              <w:jc w:val="center"/>
              <w:rPr>
                <w:sz w:val="20"/>
              </w:rPr>
            </w:pPr>
            <w:r>
              <w:rPr>
                <w:spacing w:val="-2"/>
                <w:sz w:val="20"/>
              </w:rPr>
              <w:t xml:space="preserve">Местополож </w:t>
            </w:r>
            <w:r>
              <w:rPr>
                <w:spacing w:val="-4"/>
                <w:sz w:val="20"/>
              </w:rPr>
              <w:t>ение</w:t>
            </w:r>
          </w:p>
          <w:p w:rsidR="00A364A4" w:rsidRDefault="00D1643D">
            <w:pPr>
              <w:pStyle w:val="TableParagraph"/>
              <w:spacing w:line="228" w:lineRule="exact"/>
              <w:ind w:left="16" w:right="1"/>
              <w:jc w:val="center"/>
              <w:rPr>
                <w:sz w:val="20"/>
              </w:rPr>
            </w:pPr>
            <w:r>
              <w:rPr>
                <w:spacing w:val="-2"/>
                <w:sz w:val="20"/>
              </w:rPr>
              <w:t>объекта</w:t>
            </w:r>
          </w:p>
        </w:tc>
        <w:tc>
          <w:tcPr>
            <w:tcW w:w="1080" w:type="dxa"/>
            <w:vMerge w:val="restart"/>
            <w:shd w:val="clear" w:color="auto" w:fill="DDD9C3"/>
          </w:tcPr>
          <w:p w:rsidR="00A364A4" w:rsidRDefault="00D1643D">
            <w:pPr>
              <w:pStyle w:val="TableParagraph"/>
              <w:ind w:left="137" w:right="125" w:firstLine="4"/>
              <w:jc w:val="center"/>
              <w:rPr>
                <w:sz w:val="20"/>
              </w:rPr>
            </w:pPr>
            <w:r>
              <w:rPr>
                <w:sz w:val="20"/>
              </w:rPr>
              <w:t xml:space="preserve">Зоны </w:t>
            </w:r>
            <w:proofErr w:type="gramStart"/>
            <w:r>
              <w:rPr>
                <w:sz w:val="20"/>
              </w:rPr>
              <w:t xml:space="preserve">с </w:t>
            </w:r>
            <w:r>
              <w:rPr>
                <w:spacing w:val="-2"/>
                <w:sz w:val="20"/>
              </w:rPr>
              <w:t>особыми условиям</w:t>
            </w:r>
            <w:proofErr w:type="gramEnd"/>
            <w:r>
              <w:rPr>
                <w:spacing w:val="-2"/>
                <w:sz w:val="20"/>
              </w:rPr>
              <w:t xml:space="preserve"> </w:t>
            </w:r>
            <w:r>
              <w:rPr>
                <w:spacing w:val="-10"/>
                <w:sz w:val="20"/>
              </w:rPr>
              <w:t>и</w:t>
            </w:r>
            <w:r>
              <w:rPr>
                <w:spacing w:val="-2"/>
                <w:sz w:val="20"/>
              </w:rPr>
              <w:t xml:space="preserve"> использо вания территор</w:t>
            </w:r>
          </w:p>
          <w:p w:rsidR="00A364A4" w:rsidRDefault="00D1643D">
            <w:pPr>
              <w:pStyle w:val="TableParagraph"/>
              <w:spacing w:line="217" w:lineRule="exact"/>
              <w:ind w:left="21" w:right="11"/>
              <w:jc w:val="center"/>
              <w:rPr>
                <w:sz w:val="20"/>
              </w:rPr>
            </w:pPr>
            <w:r>
              <w:rPr>
                <w:spacing w:val="-5"/>
                <w:sz w:val="20"/>
              </w:rPr>
              <w:t>ии</w:t>
            </w:r>
          </w:p>
        </w:tc>
        <w:tc>
          <w:tcPr>
            <w:tcW w:w="1701" w:type="dxa"/>
            <w:vMerge w:val="restart"/>
            <w:shd w:val="clear" w:color="auto" w:fill="DDD9C3"/>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98" w:right="284" w:firstLine="139"/>
              <w:rPr>
                <w:sz w:val="20"/>
              </w:rPr>
            </w:pPr>
            <w:r>
              <w:rPr>
                <w:spacing w:val="-2"/>
                <w:sz w:val="20"/>
              </w:rPr>
              <w:t>Источник мероприятия</w:t>
            </w:r>
          </w:p>
        </w:tc>
      </w:tr>
      <w:tr w:rsidR="00A364A4">
        <w:trPr>
          <w:trHeight w:val="1207"/>
        </w:trPr>
        <w:tc>
          <w:tcPr>
            <w:tcW w:w="528" w:type="dxa"/>
            <w:vMerge/>
            <w:tcBorders>
              <w:top w:val="nil"/>
            </w:tcBorders>
            <w:shd w:val="clear" w:color="auto" w:fill="DDD9C3"/>
          </w:tcPr>
          <w:p w:rsidR="00A364A4" w:rsidRDefault="00A364A4">
            <w:pPr>
              <w:rPr>
                <w:sz w:val="2"/>
                <w:szCs w:val="2"/>
              </w:rPr>
            </w:pPr>
          </w:p>
        </w:tc>
        <w:tc>
          <w:tcPr>
            <w:tcW w:w="1223" w:type="dxa"/>
            <w:vMerge/>
            <w:tcBorders>
              <w:top w:val="nil"/>
            </w:tcBorders>
            <w:shd w:val="clear" w:color="auto" w:fill="DDD9C3"/>
          </w:tcPr>
          <w:p w:rsidR="00A364A4" w:rsidRDefault="00A364A4">
            <w:pPr>
              <w:rPr>
                <w:sz w:val="2"/>
                <w:szCs w:val="2"/>
              </w:rPr>
            </w:pPr>
          </w:p>
        </w:tc>
        <w:tc>
          <w:tcPr>
            <w:tcW w:w="1271" w:type="dxa"/>
            <w:vMerge/>
            <w:tcBorders>
              <w:top w:val="nil"/>
            </w:tcBorders>
            <w:shd w:val="clear" w:color="auto" w:fill="DDD9C3"/>
          </w:tcPr>
          <w:p w:rsidR="00A364A4" w:rsidRDefault="00A364A4">
            <w:pPr>
              <w:rPr>
                <w:sz w:val="2"/>
                <w:szCs w:val="2"/>
              </w:rPr>
            </w:pPr>
          </w:p>
        </w:tc>
        <w:tc>
          <w:tcPr>
            <w:tcW w:w="924" w:type="dxa"/>
            <w:vMerge/>
            <w:tcBorders>
              <w:top w:val="nil"/>
            </w:tcBorders>
            <w:shd w:val="clear" w:color="auto" w:fill="DDD9C3"/>
          </w:tcPr>
          <w:p w:rsidR="00A364A4" w:rsidRDefault="00A364A4">
            <w:pPr>
              <w:rPr>
                <w:sz w:val="2"/>
                <w:szCs w:val="2"/>
              </w:rPr>
            </w:pPr>
          </w:p>
        </w:tc>
        <w:tc>
          <w:tcPr>
            <w:tcW w:w="890" w:type="dxa"/>
            <w:vMerge/>
            <w:tcBorders>
              <w:top w:val="nil"/>
            </w:tcBorders>
            <w:shd w:val="clear" w:color="auto" w:fill="DDD9C3"/>
          </w:tcPr>
          <w:p w:rsidR="00A364A4" w:rsidRDefault="00A364A4">
            <w:pPr>
              <w:rPr>
                <w:sz w:val="2"/>
                <w:szCs w:val="2"/>
              </w:rPr>
            </w:pPr>
          </w:p>
        </w:tc>
        <w:tc>
          <w:tcPr>
            <w:tcW w:w="648" w:type="dxa"/>
            <w:vMerge/>
            <w:tcBorders>
              <w:top w:val="nil"/>
            </w:tcBorders>
            <w:shd w:val="clear" w:color="auto" w:fill="DDD9C3"/>
          </w:tcPr>
          <w:p w:rsidR="00A364A4" w:rsidRDefault="00A364A4">
            <w:pPr>
              <w:rPr>
                <w:sz w:val="2"/>
                <w:szCs w:val="2"/>
              </w:rPr>
            </w:pPr>
          </w:p>
        </w:tc>
        <w:tc>
          <w:tcPr>
            <w:tcW w:w="2019" w:type="dxa"/>
            <w:vMerge/>
            <w:tcBorders>
              <w:top w:val="nil"/>
            </w:tcBorders>
            <w:shd w:val="clear" w:color="auto" w:fill="DDD9C3"/>
          </w:tcPr>
          <w:p w:rsidR="00A364A4" w:rsidRDefault="00A364A4">
            <w:pPr>
              <w:rPr>
                <w:sz w:val="2"/>
                <w:szCs w:val="2"/>
              </w:rPr>
            </w:pPr>
          </w:p>
        </w:tc>
        <w:tc>
          <w:tcPr>
            <w:tcW w:w="2244" w:type="dxa"/>
            <w:vMerge/>
            <w:tcBorders>
              <w:top w:val="nil"/>
            </w:tcBorders>
            <w:shd w:val="clear" w:color="auto" w:fill="DDD9C3"/>
          </w:tcPr>
          <w:p w:rsidR="00A364A4" w:rsidRDefault="00A364A4">
            <w:pPr>
              <w:rPr>
                <w:sz w:val="2"/>
                <w:szCs w:val="2"/>
              </w:rPr>
            </w:pPr>
          </w:p>
        </w:tc>
        <w:tc>
          <w:tcPr>
            <w:tcW w:w="711" w:type="dxa"/>
            <w:shd w:val="clear" w:color="auto" w:fill="DDD9C3"/>
          </w:tcPr>
          <w:p w:rsidR="00A364A4" w:rsidRDefault="00D1643D">
            <w:pPr>
              <w:pStyle w:val="TableParagraph"/>
              <w:spacing w:before="137"/>
              <w:ind w:left="17" w:right="3"/>
              <w:jc w:val="center"/>
              <w:rPr>
                <w:sz w:val="20"/>
              </w:rPr>
            </w:pPr>
            <w:r>
              <w:rPr>
                <w:spacing w:val="-10"/>
                <w:sz w:val="20"/>
              </w:rPr>
              <w:t>1</w:t>
            </w:r>
          </w:p>
          <w:p w:rsidR="00A364A4" w:rsidRDefault="00A364A4">
            <w:pPr>
              <w:pStyle w:val="TableParagraph"/>
              <w:rPr>
                <w:b/>
                <w:sz w:val="20"/>
              </w:rPr>
            </w:pPr>
          </w:p>
          <w:p w:rsidR="00A364A4" w:rsidRDefault="00D1643D">
            <w:pPr>
              <w:pStyle w:val="TableParagraph"/>
              <w:spacing w:before="1"/>
              <w:ind w:left="118" w:right="90" w:firstLine="139"/>
              <w:rPr>
                <w:sz w:val="20"/>
              </w:rPr>
            </w:pPr>
            <w:r>
              <w:rPr>
                <w:spacing w:val="-6"/>
                <w:sz w:val="20"/>
              </w:rPr>
              <w:t xml:space="preserve">до </w:t>
            </w:r>
            <w:r>
              <w:rPr>
                <w:spacing w:val="-2"/>
                <w:sz w:val="20"/>
              </w:rPr>
              <w:t>2035г</w:t>
            </w:r>
          </w:p>
        </w:tc>
        <w:tc>
          <w:tcPr>
            <w:tcW w:w="821" w:type="dxa"/>
            <w:shd w:val="clear" w:color="auto" w:fill="DDD9C3"/>
          </w:tcPr>
          <w:p w:rsidR="00A364A4" w:rsidRDefault="00D1643D">
            <w:pPr>
              <w:pStyle w:val="TableParagraph"/>
              <w:spacing w:before="137"/>
              <w:ind w:left="17" w:right="3"/>
              <w:jc w:val="center"/>
              <w:rPr>
                <w:sz w:val="20"/>
              </w:rPr>
            </w:pPr>
            <w:r>
              <w:rPr>
                <w:spacing w:val="-10"/>
                <w:sz w:val="20"/>
              </w:rPr>
              <w:t>2</w:t>
            </w:r>
          </w:p>
          <w:p w:rsidR="00A364A4" w:rsidRDefault="00A364A4">
            <w:pPr>
              <w:pStyle w:val="TableParagraph"/>
              <w:rPr>
                <w:b/>
                <w:sz w:val="20"/>
              </w:rPr>
            </w:pPr>
          </w:p>
          <w:p w:rsidR="00A364A4" w:rsidRDefault="00D1643D">
            <w:pPr>
              <w:pStyle w:val="TableParagraph"/>
              <w:spacing w:before="1"/>
              <w:ind w:left="173" w:right="145" w:firstLine="139"/>
              <w:rPr>
                <w:sz w:val="20"/>
              </w:rPr>
            </w:pPr>
            <w:r>
              <w:rPr>
                <w:spacing w:val="-6"/>
                <w:sz w:val="20"/>
              </w:rPr>
              <w:t xml:space="preserve">до </w:t>
            </w:r>
            <w:r>
              <w:rPr>
                <w:spacing w:val="-2"/>
                <w:sz w:val="20"/>
              </w:rPr>
              <w:t>2043г</w:t>
            </w:r>
          </w:p>
        </w:tc>
        <w:tc>
          <w:tcPr>
            <w:tcW w:w="1356" w:type="dxa"/>
            <w:vMerge/>
            <w:tcBorders>
              <w:top w:val="nil"/>
            </w:tcBorders>
            <w:shd w:val="clear" w:color="auto" w:fill="DDD9C3"/>
          </w:tcPr>
          <w:p w:rsidR="00A364A4" w:rsidRDefault="00A364A4">
            <w:pPr>
              <w:rPr>
                <w:sz w:val="2"/>
                <w:szCs w:val="2"/>
              </w:rPr>
            </w:pPr>
          </w:p>
        </w:tc>
        <w:tc>
          <w:tcPr>
            <w:tcW w:w="1080" w:type="dxa"/>
            <w:vMerge/>
            <w:tcBorders>
              <w:top w:val="nil"/>
            </w:tcBorders>
            <w:shd w:val="clear" w:color="auto" w:fill="DDD9C3"/>
          </w:tcPr>
          <w:p w:rsidR="00A364A4" w:rsidRDefault="00A364A4">
            <w:pPr>
              <w:rPr>
                <w:sz w:val="2"/>
                <w:szCs w:val="2"/>
              </w:rPr>
            </w:pPr>
          </w:p>
        </w:tc>
        <w:tc>
          <w:tcPr>
            <w:tcW w:w="1701" w:type="dxa"/>
            <w:vMerge/>
            <w:tcBorders>
              <w:top w:val="nil"/>
            </w:tcBorders>
            <w:shd w:val="clear" w:color="auto" w:fill="DDD9C3"/>
          </w:tcPr>
          <w:p w:rsidR="00A364A4" w:rsidRDefault="00A364A4">
            <w:pPr>
              <w:rPr>
                <w:sz w:val="2"/>
                <w:szCs w:val="2"/>
              </w:rPr>
            </w:pPr>
          </w:p>
        </w:tc>
      </w:tr>
      <w:tr w:rsidR="00A364A4">
        <w:trPr>
          <w:trHeight w:val="230"/>
        </w:trPr>
        <w:tc>
          <w:tcPr>
            <w:tcW w:w="528" w:type="dxa"/>
            <w:shd w:val="clear" w:color="auto" w:fill="EDEBE0"/>
          </w:tcPr>
          <w:p w:rsidR="00A364A4" w:rsidRDefault="00D1643D">
            <w:pPr>
              <w:pStyle w:val="TableParagraph"/>
              <w:spacing w:line="210" w:lineRule="exact"/>
              <w:ind w:left="9" w:right="1"/>
              <w:jc w:val="center"/>
              <w:rPr>
                <w:sz w:val="20"/>
              </w:rPr>
            </w:pPr>
            <w:r>
              <w:rPr>
                <w:spacing w:val="-10"/>
                <w:sz w:val="20"/>
              </w:rPr>
              <w:t>1</w:t>
            </w:r>
          </w:p>
        </w:tc>
        <w:tc>
          <w:tcPr>
            <w:tcW w:w="1223" w:type="dxa"/>
            <w:shd w:val="clear" w:color="auto" w:fill="EDEBE0"/>
          </w:tcPr>
          <w:p w:rsidR="00A364A4" w:rsidRDefault="00D1643D">
            <w:pPr>
              <w:pStyle w:val="TableParagraph"/>
              <w:spacing w:line="210" w:lineRule="exact"/>
              <w:ind w:left="10"/>
              <w:jc w:val="center"/>
              <w:rPr>
                <w:sz w:val="20"/>
              </w:rPr>
            </w:pPr>
            <w:r>
              <w:rPr>
                <w:spacing w:val="-10"/>
                <w:sz w:val="20"/>
              </w:rPr>
              <w:t>2</w:t>
            </w:r>
          </w:p>
        </w:tc>
        <w:tc>
          <w:tcPr>
            <w:tcW w:w="1271" w:type="dxa"/>
            <w:shd w:val="clear" w:color="auto" w:fill="EDEBE0"/>
          </w:tcPr>
          <w:p w:rsidR="00A364A4" w:rsidRDefault="00D1643D">
            <w:pPr>
              <w:pStyle w:val="TableParagraph"/>
              <w:spacing w:line="210" w:lineRule="exact"/>
              <w:ind w:left="12"/>
              <w:jc w:val="center"/>
              <w:rPr>
                <w:sz w:val="20"/>
              </w:rPr>
            </w:pPr>
            <w:r>
              <w:rPr>
                <w:spacing w:val="-10"/>
                <w:sz w:val="20"/>
              </w:rPr>
              <w:t>3</w:t>
            </w:r>
          </w:p>
        </w:tc>
        <w:tc>
          <w:tcPr>
            <w:tcW w:w="924" w:type="dxa"/>
            <w:shd w:val="clear" w:color="auto" w:fill="EDEBE0"/>
          </w:tcPr>
          <w:p w:rsidR="00A364A4" w:rsidRDefault="00D1643D">
            <w:pPr>
              <w:pStyle w:val="TableParagraph"/>
              <w:spacing w:line="210" w:lineRule="exact"/>
              <w:ind w:left="15"/>
              <w:jc w:val="center"/>
              <w:rPr>
                <w:sz w:val="20"/>
              </w:rPr>
            </w:pPr>
            <w:r>
              <w:rPr>
                <w:spacing w:val="-10"/>
                <w:sz w:val="20"/>
              </w:rPr>
              <w:t>4</w:t>
            </w:r>
          </w:p>
        </w:tc>
        <w:tc>
          <w:tcPr>
            <w:tcW w:w="890" w:type="dxa"/>
            <w:shd w:val="clear" w:color="auto" w:fill="EDEBE0"/>
          </w:tcPr>
          <w:p w:rsidR="00A364A4" w:rsidRDefault="00D1643D">
            <w:pPr>
              <w:pStyle w:val="TableParagraph"/>
              <w:spacing w:line="210" w:lineRule="exact"/>
              <w:ind w:left="18" w:right="6"/>
              <w:jc w:val="center"/>
              <w:rPr>
                <w:sz w:val="20"/>
              </w:rPr>
            </w:pPr>
            <w:r>
              <w:rPr>
                <w:spacing w:val="-10"/>
                <w:sz w:val="20"/>
              </w:rPr>
              <w:t>5</w:t>
            </w:r>
          </w:p>
        </w:tc>
        <w:tc>
          <w:tcPr>
            <w:tcW w:w="648" w:type="dxa"/>
            <w:shd w:val="clear" w:color="auto" w:fill="EDEBE0"/>
          </w:tcPr>
          <w:p w:rsidR="00A364A4" w:rsidRDefault="00D1643D">
            <w:pPr>
              <w:pStyle w:val="TableParagraph"/>
              <w:spacing w:line="210" w:lineRule="exact"/>
              <w:ind w:left="20"/>
              <w:jc w:val="center"/>
              <w:rPr>
                <w:sz w:val="20"/>
              </w:rPr>
            </w:pPr>
            <w:r>
              <w:rPr>
                <w:spacing w:val="-10"/>
                <w:sz w:val="20"/>
              </w:rPr>
              <w:t>6</w:t>
            </w:r>
          </w:p>
        </w:tc>
        <w:tc>
          <w:tcPr>
            <w:tcW w:w="2019" w:type="dxa"/>
            <w:shd w:val="clear" w:color="auto" w:fill="EDEBE0"/>
          </w:tcPr>
          <w:p w:rsidR="00A364A4" w:rsidRDefault="00D1643D">
            <w:pPr>
              <w:pStyle w:val="TableParagraph"/>
              <w:spacing w:line="210" w:lineRule="exact"/>
              <w:ind w:left="21"/>
              <w:jc w:val="center"/>
              <w:rPr>
                <w:sz w:val="20"/>
              </w:rPr>
            </w:pPr>
            <w:r>
              <w:rPr>
                <w:spacing w:val="-10"/>
                <w:sz w:val="20"/>
              </w:rPr>
              <w:t>7</w:t>
            </w:r>
          </w:p>
        </w:tc>
        <w:tc>
          <w:tcPr>
            <w:tcW w:w="2244" w:type="dxa"/>
            <w:shd w:val="clear" w:color="auto" w:fill="EDEBE0"/>
          </w:tcPr>
          <w:p w:rsidR="00A364A4" w:rsidRDefault="00D1643D">
            <w:pPr>
              <w:pStyle w:val="TableParagraph"/>
              <w:spacing w:line="210" w:lineRule="exact"/>
              <w:ind w:left="13" w:right="1"/>
              <w:jc w:val="center"/>
              <w:rPr>
                <w:sz w:val="20"/>
              </w:rPr>
            </w:pPr>
            <w:r>
              <w:rPr>
                <w:spacing w:val="-10"/>
                <w:sz w:val="20"/>
              </w:rPr>
              <w:t>8</w:t>
            </w:r>
          </w:p>
        </w:tc>
        <w:tc>
          <w:tcPr>
            <w:tcW w:w="1532" w:type="dxa"/>
            <w:gridSpan w:val="2"/>
            <w:shd w:val="clear" w:color="auto" w:fill="EDEBE0"/>
          </w:tcPr>
          <w:p w:rsidR="00A364A4" w:rsidRDefault="00D1643D">
            <w:pPr>
              <w:pStyle w:val="TableParagraph"/>
              <w:spacing w:line="210" w:lineRule="exact"/>
              <w:ind w:left="20"/>
              <w:jc w:val="center"/>
              <w:rPr>
                <w:sz w:val="20"/>
              </w:rPr>
            </w:pPr>
            <w:r>
              <w:rPr>
                <w:spacing w:val="-10"/>
                <w:sz w:val="20"/>
              </w:rPr>
              <w:t>9</w:t>
            </w:r>
          </w:p>
        </w:tc>
        <w:tc>
          <w:tcPr>
            <w:tcW w:w="1356" w:type="dxa"/>
            <w:shd w:val="clear" w:color="auto" w:fill="EDEBE0"/>
          </w:tcPr>
          <w:p w:rsidR="00A364A4" w:rsidRDefault="00D1643D">
            <w:pPr>
              <w:pStyle w:val="TableParagraph"/>
              <w:spacing w:line="210" w:lineRule="exact"/>
              <w:ind w:left="18"/>
              <w:jc w:val="center"/>
              <w:rPr>
                <w:sz w:val="20"/>
              </w:rPr>
            </w:pPr>
            <w:r>
              <w:rPr>
                <w:spacing w:val="-5"/>
                <w:sz w:val="20"/>
              </w:rPr>
              <w:t>10</w:t>
            </w:r>
          </w:p>
        </w:tc>
        <w:tc>
          <w:tcPr>
            <w:tcW w:w="1080" w:type="dxa"/>
            <w:shd w:val="clear" w:color="auto" w:fill="EDEBE0"/>
          </w:tcPr>
          <w:p w:rsidR="00A364A4" w:rsidRDefault="00D1643D">
            <w:pPr>
              <w:pStyle w:val="TableParagraph"/>
              <w:spacing w:line="210" w:lineRule="exact"/>
              <w:ind w:left="21" w:right="6"/>
              <w:jc w:val="center"/>
              <w:rPr>
                <w:sz w:val="20"/>
              </w:rPr>
            </w:pPr>
            <w:r>
              <w:rPr>
                <w:spacing w:val="-5"/>
                <w:sz w:val="20"/>
              </w:rPr>
              <w:t>11</w:t>
            </w:r>
          </w:p>
        </w:tc>
        <w:tc>
          <w:tcPr>
            <w:tcW w:w="1701" w:type="dxa"/>
            <w:shd w:val="clear" w:color="auto" w:fill="EDEBE0"/>
          </w:tcPr>
          <w:p w:rsidR="00A364A4" w:rsidRDefault="00D1643D">
            <w:pPr>
              <w:pStyle w:val="TableParagraph"/>
              <w:spacing w:line="210" w:lineRule="exact"/>
              <w:ind w:left="19"/>
              <w:jc w:val="center"/>
              <w:rPr>
                <w:sz w:val="20"/>
              </w:rPr>
            </w:pPr>
            <w:r>
              <w:rPr>
                <w:spacing w:val="-5"/>
                <w:sz w:val="20"/>
              </w:rPr>
              <w:t>12</w:t>
            </w:r>
          </w:p>
        </w:tc>
      </w:tr>
      <w:tr w:rsidR="00A364A4">
        <w:trPr>
          <w:trHeight w:val="230"/>
        </w:trPr>
        <w:tc>
          <w:tcPr>
            <w:tcW w:w="15416" w:type="dxa"/>
            <w:gridSpan w:val="13"/>
            <w:shd w:val="clear" w:color="auto" w:fill="EDEBE0"/>
          </w:tcPr>
          <w:p w:rsidR="00A364A4" w:rsidRDefault="00D1643D">
            <w:pPr>
              <w:pStyle w:val="TableParagraph"/>
              <w:spacing w:line="210" w:lineRule="exact"/>
              <w:ind w:left="12"/>
              <w:jc w:val="center"/>
              <w:rPr>
                <w:b/>
                <w:sz w:val="20"/>
              </w:rPr>
            </w:pPr>
            <w:r>
              <w:rPr>
                <w:b/>
                <w:sz w:val="20"/>
              </w:rPr>
              <w:t>Детские</w:t>
            </w:r>
            <w:r>
              <w:rPr>
                <w:b/>
                <w:spacing w:val="-10"/>
                <w:sz w:val="20"/>
              </w:rPr>
              <w:t xml:space="preserve"> </w:t>
            </w:r>
            <w:r>
              <w:rPr>
                <w:b/>
                <w:sz w:val="20"/>
              </w:rPr>
              <w:t>дошкольные</w:t>
            </w:r>
            <w:r>
              <w:rPr>
                <w:b/>
                <w:spacing w:val="-11"/>
                <w:sz w:val="20"/>
              </w:rPr>
              <w:t xml:space="preserve"> </w:t>
            </w:r>
            <w:r>
              <w:rPr>
                <w:b/>
                <w:spacing w:val="-2"/>
                <w:sz w:val="20"/>
              </w:rPr>
              <w:t>организации</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9" w:right="1"/>
              <w:jc w:val="center"/>
              <w:rPr>
                <w:sz w:val="20"/>
              </w:rPr>
            </w:pPr>
            <w:r>
              <w:rPr>
                <w:spacing w:val="-10"/>
                <w:sz w:val="20"/>
              </w:rPr>
              <w:t>1</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8"/>
              <w:jc w:val="center"/>
              <w:rPr>
                <w:sz w:val="20"/>
              </w:rPr>
            </w:pPr>
            <w:r>
              <w:rPr>
                <w:spacing w:val="-5"/>
                <w:sz w:val="20"/>
              </w:rPr>
              <w:t>150</w:t>
            </w:r>
          </w:p>
        </w:tc>
        <w:tc>
          <w:tcPr>
            <w:tcW w:w="64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0" w:right="15"/>
              <w:jc w:val="center"/>
              <w:rPr>
                <w:sz w:val="20"/>
              </w:rPr>
            </w:pPr>
            <w:r>
              <w:rPr>
                <w:spacing w:val="-10"/>
                <w:sz w:val="20"/>
              </w:rPr>
              <w:t>1</w:t>
            </w:r>
          </w:p>
        </w:tc>
        <w:tc>
          <w:tcPr>
            <w:tcW w:w="2019" w:type="dxa"/>
          </w:tcPr>
          <w:p w:rsidR="00A364A4" w:rsidRDefault="00A364A4">
            <w:pPr>
              <w:pStyle w:val="TableParagraph"/>
              <w:spacing w:before="99"/>
              <w:rPr>
                <w:b/>
                <w:sz w:val="20"/>
              </w:rPr>
            </w:pPr>
          </w:p>
          <w:p w:rsidR="00A364A4" w:rsidRDefault="00D1643D">
            <w:pPr>
              <w:pStyle w:val="TableParagraph"/>
              <w:ind w:left="21" w:right="1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1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4" w:type="dxa"/>
          </w:tcPr>
          <w:p w:rsidR="00A364A4" w:rsidRDefault="00A364A4">
            <w:pPr>
              <w:pStyle w:val="TableParagraph"/>
              <w:spacing w:before="214"/>
              <w:rPr>
                <w:b/>
                <w:sz w:val="20"/>
              </w:rPr>
            </w:pPr>
          </w:p>
          <w:p w:rsidR="00A364A4" w:rsidRDefault="00D1643D">
            <w:pPr>
              <w:pStyle w:val="TableParagraph"/>
              <w:ind w:left="13"/>
              <w:jc w:val="center"/>
              <w:rPr>
                <w:sz w:val="20"/>
              </w:rPr>
            </w:pPr>
            <w:r>
              <w:rPr>
                <w:sz w:val="20"/>
              </w:rPr>
              <w:t>Зона</w:t>
            </w:r>
            <w:r>
              <w:rPr>
                <w:spacing w:val="-13"/>
                <w:sz w:val="20"/>
              </w:rPr>
              <w:t xml:space="preserve"> </w:t>
            </w:r>
            <w:r>
              <w:rPr>
                <w:sz w:val="20"/>
              </w:rPr>
              <w:t xml:space="preserve">застройки </w:t>
            </w:r>
            <w:r>
              <w:rPr>
                <w:spacing w:val="-2"/>
                <w:sz w:val="20"/>
              </w:rPr>
              <w:t>малоэтажными</w:t>
            </w:r>
          </w:p>
          <w:p w:rsidR="00A364A4" w:rsidRDefault="00D1643D">
            <w:pPr>
              <w:pStyle w:val="TableParagraph"/>
              <w:ind w:left="13" w:right="1"/>
              <w:jc w:val="center"/>
              <w:rPr>
                <w:sz w:val="20"/>
              </w:rPr>
            </w:pPr>
            <w:r>
              <w:rPr>
                <w:sz w:val="20"/>
              </w:rPr>
              <w:t>жилыми</w:t>
            </w:r>
            <w:r>
              <w:rPr>
                <w:spacing w:val="-13"/>
                <w:sz w:val="20"/>
              </w:rPr>
              <w:t xml:space="preserve"> </w:t>
            </w:r>
            <w:r>
              <w:rPr>
                <w:sz w:val="20"/>
              </w:rPr>
              <w:t>домами</w:t>
            </w:r>
            <w:r>
              <w:rPr>
                <w:spacing w:val="-12"/>
                <w:sz w:val="20"/>
              </w:rPr>
              <w:t xml:space="preserve"> </w:t>
            </w:r>
            <w:r>
              <w:rPr>
                <w:sz w:val="20"/>
              </w:rPr>
              <w:t>(до</w:t>
            </w:r>
            <w:r>
              <w:rPr>
                <w:spacing w:val="-13"/>
                <w:sz w:val="20"/>
              </w:rPr>
              <w:t xml:space="preserve"> </w:t>
            </w:r>
            <w:r>
              <w:rPr>
                <w:sz w:val="20"/>
              </w:rPr>
              <w:t>4 этажей, включая</w:t>
            </w:r>
          </w:p>
          <w:p w:rsidR="00A364A4" w:rsidRDefault="00D1643D">
            <w:pPr>
              <w:pStyle w:val="TableParagraph"/>
              <w:ind w:left="13" w:right="4"/>
              <w:jc w:val="center"/>
              <w:rPr>
                <w:sz w:val="20"/>
              </w:rPr>
            </w:pPr>
            <w:r>
              <w:rPr>
                <w:spacing w:val="-2"/>
                <w:sz w:val="20"/>
              </w:rPr>
              <w:t>мансардный)</w:t>
            </w:r>
          </w:p>
        </w:tc>
        <w:tc>
          <w:tcPr>
            <w:tcW w:w="71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jc w:val="center"/>
              <w:rPr>
                <w:sz w:val="20"/>
              </w:rPr>
            </w:pPr>
            <w:r>
              <w:rPr>
                <w:spacing w:val="-10"/>
                <w:sz w:val="20"/>
              </w:rPr>
              <w:t>+</w:t>
            </w:r>
          </w:p>
        </w:tc>
        <w:tc>
          <w:tcPr>
            <w:tcW w:w="8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right="3"/>
              <w:jc w:val="center"/>
              <w:rPr>
                <w:sz w:val="20"/>
              </w:rPr>
            </w:pPr>
            <w:r>
              <w:rPr>
                <w:spacing w:val="-10"/>
                <w:sz w:val="20"/>
              </w:rPr>
              <w:t>-</w:t>
            </w:r>
          </w:p>
        </w:tc>
        <w:tc>
          <w:tcPr>
            <w:tcW w:w="135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8" w:right="4"/>
              <w:jc w:val="center"/>
              <w:rPr>
                <w:sz w:val="20"/>
              </w:rPr>
            </w:pPr>
            <w:r>
              <w:rPr>
                <w:sz w:val="20"/>
              </w:rPr>
              <w:t>68</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8"/>
              <w:jc w:val="center"/>
              <w:rPr>
                <w:sz w:val="20"/>
              </w:rPr>
            </w:pPr>
            <w:r>
              <w:rPr>
                <w:spacing w:val="-5"/>
                <w:sz w:val="20"/>
              </w:rPr>
              <w:t>Не</w:t>
            </w:r>
          </w:p>
          <w:p w:rsidR="00A364A4" w:rsidRDefault="00D1643D">
            <w:pPr>
              <w:pStyle w:val="TableParagraph"/>
              <w:ind w:left="21" w:right="8"/>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1"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49"/>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9" w:right="1"/>
              <w:jc w:val="center"/>
              <w:rPr>
                <w:sz w:val="20"/>
              </w:rPr>
            </w:pPr>
            <w:r>
              <w:rPr>
                <w:spacing w:val="-10"/>
                <w:sz w:val="20"/>
              </w:rPr>
              <w:t>2</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8"/>
              <w:jc w:val="center"/>
              <w:rPr>
                <w:sz w:val="20"/>
              </w:rPr>
            </w:pPr>
            <w:r>
              <w:rPr>
                <w:spacing w:val="-5"/>
                <w:sz w:val="20"/>
              </w:rPr>
              <w:t>220</w:t>
            </w:r>
          </w:p>
        </w:tc>
        <w:tc>
          <w:tcPr>
            <w:tcW w:w="64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0" w:right="15"/>
              <w:jc w:val="center"/>
              <w:rPr>
                <w:sz w:val="20"/>
              </w:rPr>
            </w:pPr>
            <w:r>
              <w:rPr>
                <w:spacing w:val="-10"/>
                <w:sz w:val="20"/>
              </w:rPr>
              <w:t>1</w:t>
            </w:r>
          </w:p>
        </w:tc>
        <w:tc>
          <w:tcPr>
            <w:tcW w:w="2019" w:type="dxa"/>
          </w:tcPr>
          <w:p w:rsidR="00A364A4" w:rsidRDefault="00A364A4">
            <w:pPr>
              <w:pStyle w:val="TableParagraph"/>
              <w:spacing w:before="99"/>
              <w:rPr>
                <w:b/>
                <w:sz w:val="20"/>
              </w:rPr>
            </w:pPr>
          </w:p>
          <w:p w:rsidR="00A364A4" w:rsidRDefault="00D1643D">
            <w:pPr>
              <w:pStyle w:val="TableParagraph"/>
              <w:ind w:left="21" w:right="1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18"/>
              <w:jc w:val="center"/>
              <w:rPr>
                <w:sz w:val="20"/>
              </w:rPr>
            </w:pPr>
            <w:r>
              <w:rPr>
                <w:sz w:val="20"/>
              </w:rPr>
              <w:t>присмотр</w:t>
            </w:r>
            <w:r>
              <w:rPr>
                <w:spacing w:val="-5"/>
                <w:sz w:val="20"/>
              </w:rPr>
              <w:t xml:space="preserve"> </w:t>
            </w:r>
            <w:r>
              <w:rPr>
                <w:sz w:val="20"/>
              </w:rPr>
              <w:t>за</w:t>
            </w:r>
            <w:r>
              <w:rPr>
                <w:spacing w:val="-5"/>
                <w:sz w:val="20"/>
              </w:rPr>
              <w:t xml:space="preserve"> </w:t>
            </w:r>
            <w:r>
              <w:rPr>
                <w:spacing w:val="-2"/>
                <w:sz w:val="20"/>
              </w:rPr>
              <w:t>детьми</w:t>
            </w:r>
          </w:p>
        </w:tc>
        <w:tc>
          <w:tcPr>
            <w:tcW w:w="2244" w:type="dxa"/>
          </w:tcPr>
          <w:p w:rsidR="00A364A4" w:rsidRDefault="00A364A4">
            <w:pPr>
              <w:pStyle w:val="TableParagraph"/>
              <w:spacing w:before="228"/>
              <w:rPr>
                <w:b/>
                <w:sz w:val="20"/>
              </w:rPr>
            </w:pPr>
          </w:p>
          <w:p w:rsidR="00A364A4" w:rsidRDefault="00D1643D">
            <w:pPr>
              <w:pStyle w:val="TableParagraph"/>
              <w:ind w:left="334" w:right="318" w:hanging="3"/>
              <w:jc w:val="center"/>
              <w:rPr>
                <w:sz w:val="20"/>
              </w:rPr>
            </w:pPr>
            <w:r>
              <w:rPr>
                <w:sz w:val="20"/>
              </w:rPr>
              <w:t xml:space="preserve">Зона застройки </w:t>
            </w:r>
            <w:r>
              <w:rPr>
                <w:spacing w:val="-2"/>
                <w:sz w:val="20"/>
              </w:rPr>
              <w:t xml:space="preserve">индивидуальными </w:t>
            </w:r>
            <w:r>
              <w:rPr>
                <w:sz w:val="20"/>
              </w:rPr>
              <w:t>жилыми домами</w:t>
            </w:r>
          </w:p>
        </w:tc>
        <w:tc>
          <w:tcPr>
            <w:tcW w:w="71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jc w:val="center"/>
              <w:rPr>
                <w:sz w:val="20"/>
              </w:rPr>
            </w:pPr>
            <w:r>
              <w:rPr>
                <w:spacing w:val="-10"/>
                <w:sz w:val="20"/>
              </w:rPr>
              <w:t>+</w:t>
            </w:r>
          </w:p>
        </w:tc>
        <w:tc>
          <w:tcPr>
            <w:tcW w:w="8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right="3"/>
              <w:jc w:val="center"/>
              <w:rPr>
                <w:sz w:val="20"/>
              </w:rPr>
            </w:pPr>
            <w:r>
              <w:rPr>
                <w:spacing w:val="-10"/>
                <w:sz w:val="20"/>
              </w:rPr>
              <w:t>-</w:t>
            </w:r>
          </w:p>
        </w:tc>
        <w:tc>
          <w:tcPr>
            <w:tcW w:w="135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8" w:right="4"/>
              <w:jc w:val="center"/>
              <w:rPr>
                <w:sz w:val="20"/>
              </w:rPr>
            </w:pPr>
            <w:r>
              <w:rPr>
                <w:sz w:val="20"/>
              </w:rPr>
              <w:t>66</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8"/>
              <w:jc w:val="center"/>
              <w:rPr>
                <w:sz w:val="20"/>
              </w:rPr>
            </w:pPr>
            <w:r>
              <w:rPr>
                <w:spacing w:val="-5"/>
                <w:sz w:val="20"/>
              </w:rPr>
              <w:t>Не</w:t>
            </w:r>
          </w:p>
          <w:p w:rsidR="00A364A4" w:rsidRDefault="00D1643D">
            <w:pPr>
              <w:pStyle w:val="TableParagraph"/>
              <w:ind w:left="21" w:right="8"/>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1"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right="1"/>
              <w:jc w:val="center"/>
              <w:rPr>
                <w:sz w:val="20"/>
              </w:rPr>
            </w:pPr>
            <w:r>
              <w:rPr>
                <w:spacing w:val="-10"/>
                <w:sz w:val="20"/>
              </w:rPr>
              <w:t>3</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jc w:val="center"/>
              <w:rPr>
                <w:sz w:val="20"/>
              </w:rPr>
            </w:pPr>
            <w:r>
              <w:rPr>
                <w:spacing w:val="-5"/>
                <w:sz w:val="20"/>
              </w:rPr>
              <w:t>270</w:t>
            </w:r>
          </w:p>
        </w:tc>
        <w:tc>
          <w:tcPr>
            <w:tcW w:w="64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0" w:right="15"/>
              <w:jc w:val="center"/>
              <w:rPr>
                <w:sz w:val="20"/>
              </w:rPr>
            </w:pPr>
            <w:r>
              <w:rPr>
                <w:spacing w:val="-10"/>
                <w:sz w:val="20"/>
              </w:rPr>
              <w:t>1</w:t>
            </w:r>
          </w:p>
        </w:tc>
        <w:tc>
          <w:tcPr>
            <w:tcW w:w="2019" w:type="dxa"/>
          </w:tcPr>
          <w:p w:rsidR="00A364A4" w:rsidRDefault="00A364A4">
            <w:pPr>
              <w:pStyle w:val="TableParagraph"/>
              <w:spacing w:before="99"/>
              <w:rPr>
                <w:b/>
                <w:sz w:val="20"/>
              </w:rPr>
            </w:pPr>
          </w:p>
          <w:p w:rsidR="00A364A4" w:rsidRDefault="00D1643D">
            <w:pPr>
              <w:pStyle w:val="TableParagraph"/>
              <w:ind w:left="21" w:right="1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before="2"/>
              <w:ind w:left="21" w:right="1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4"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334" w:right="318" w:hanging="3"/>
              <w:jc w:val="center"/>
              <w:rPr>
                <w:sz w:val="20"/>
              </w:rPr>
            </w:pPr>
            <w:r>
              <w:rPr>
                <w:sz w:val="20"/>
              </w:rPr>
              <w:t xml:space="preserve">Зона застройки </w:t>
            </w:r>
            <w:r>
              <w:rPr>
                <w:spacing w:val="-2"/>
                <w:sz w:val="20"/>
              </w:rPr>
              <w:t xml:space="preserve">индивидуальными </w:t>
            </w:r>
            <w:r>
              <w:rPr>
                <w:sz w:val="20"/>
              </w:rPr>
              <w:t>жилыми домами</w:t>
            </w:r>
          </w:p>
        </w:tc>
        <w:tc>
          <w:tcPr>
            <w:tcW w:w="71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10"/>
                <w:sz w:val="20"/>
              </w:rPr>
              <w:t>+</w:t>
            </w:r>
          </w:p>
        </w:tc>
        <w:tc>
          <w:tcPr>
            <w:tcW w:w="8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right="3"/>
              <w:jc w:val="center"/>
              <w:rPr>
                <w:sz w:val="20"/>
              </w:rPr>
            </w:pPr>
            <w:r>
              <w:rPr>
                <w:spacing w:val="-10"/>
                <w:sz w:val="20"/>
              </w:rPr>
              <w:t>-</w:t>
            </w:r>
          </w:p>
        </w:tc>
        <w:tc>
          <w:tcPr>
            <w:tcW w:w="135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right="4"/>
              <w:jc w:val="center"/>
              <w:rPr>
                <w:sz w:val="20"/>
              </w:rPr>
            </w:pPr>
            <w:r>
              <w:rPr>
                <w:sz w:val="20"/>
              </w:rPr>
              <w:t>71</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8"/>
              <w:jc w:val="center"/>
              <w:rPr>
                <w:sz w:val="20"/>
              </w:rPr>
            </w:pPr>
            <w:r>
              <w:rPr>
                <w:spacing w:val="-5"/>
                <w:sz w:val="20"/>
              </w:rPr>
              <w:t>Не</w:t>
            </w:r>
          </w:p>
          <w:p w:rsidR="00A364A4" w:rsidRDefault="00D1643D">
            <w:pPr>
              <w:pStyle w:val="TableParagraph"/>
              <w:ind w:left="21" w:right="8"/>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1"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460"/>
        </w:trPr>
        <w:tc>
          <w:tcPr>
            <w:tcW w:w="528" w:type="dxa"/>
          </w:tcPr>
          <w:p w:rsidR="00A364A4" w:rsidRDefault="00D1643D">
            <w:pPr>
              <w:pStyle w:val="TableParagraph"/>
              <w:spacing w:before="108"/>
              <w:ind w:left="9" w:right="1"/>
              <w:jc w:val="center"/>
              <w:rPr>
                <w:sz w:val="20"/>
              </w:rPr>
            </w:pPr>
            <w:r>
              <w:rPr>
                <w:spacing w:val="-10"/>
                <w:sz w:val="20"/>
              </w:rPr>
              <w:t>4</w:t>
            </w:r>
          </w:p>
        </w:tc>
        <w:tc>
          <w:tcPr>
            <w:tcW w:w="1223" w:type="dxa"/>
          </w:tcPr>
          <w:p w:rsidR="00A364A4" w:rsidRDefault="00D1643D">
            <w:pPr>
              <w:pStyle w:val="TableParagraph"/>
              <w:spacing w:before="108"/>
              <w:ind w:left="10" w:right="1"/>
              <w:jc w:val="center"/>
              <w:rPr>
                <w:sz w:val="20"/>
              </w:rPr>
            </w:pPr>
            <w:r>
              <w:rPr>
                <w:spacing w:val="-2"/>
                <w:sz w:val="20"/>
              </w:rPr>
              <w:t>602010101</w:t>
            </w:r>
          </w:p>
        </w:tc>
        <w:tc>
          <w:tcPr>
            <w:tcW w:w="1271" w:type="dxa"/>
          </w:tcPr>
          <w:p w:rsidR="00A364A4" w:rsidRDefault="00D1643D">
            <w:pPr>
              <w:pStyle w:val="TableParagraph"/>
              <w:spacing w:line="223" w:lineRule="exact"/>
              <w:ind w:left="135" w:right="125"/>
              <w:jc w:val="center"/>
              <w:rPr>
                <w:sz w:val="20"/>
              </w:rPr>
            </w:pPr>
            <w:r>
              <w:rPr>
                <w:spacing w:val="-2"/>
                <w:sz w:val="20"/>
              </w:rPr>
              <w:t>Дошкольна</w:t>
            </w:r>
          </w:p>
          <w:p w:rsidR="00A364A4" w:rsidRDefault="00D1643D">
            <w:pPr>
              <w:pStyle w:val="TableParagraph"/>
              <w:spacing w:line="217" w:lineRule="exact"/>
              <w:ind w:left="13"/>
              <w:jc w:val="center"/>
              <w:rPr>
                <w:sz w:val="20"/>
              </w:rPr>
            </w:pPr>
            <w:r>
              <w:rPr>
                <w:spacing w:val="-10"/>
                <w:sz w:val="20"/>
              </w:rPr>
              <w:t>я</w:t>
            </w:r>
          </w:p>
        </w:tc>
        <w:tc>
          <w:tcPr>
            <w:tcW w:w="924" w:type="dxa"/>
          </w:tcPr>
          <w:p w:rsidR="00A364A4" w:rsidRDefault="00D1643D">
            <w:pPr>
              <w:pStyle w:val="TableParagraph"/>
              <w:spacing w:line="223" w:lineRule="exact"/>
              <w:ind w:left="141"/>
              <w:rPr>
                <w:sz w:val="20"/>
              </w:rPr>
            </w:pPr>
            <w:r>
              <w:rPr>
                <w:spacing w:val="-2"/>
                <w:sz w:val="20"/>
              </w:rPr>
              <w:t>Планир</w:t>
            </w:r>
          </w:p>
          <w:p w:rsidR="00A364A4" w:rsidRDefault="00D1643D">
            <w:pPr>
              <w:pStyle w:val="TableParagraph"/>
              <w:spacing w:line="217" w:lineRule="exact"/>
              <w:ind w:left="115"/>
              <w:rPr>
                <w:sz w:val="20"/>
              </w:rPr>
            </w:pPr>
            <w:r>
              <w:rPr>
                <w:sz w:val="20"/>
              </w:rPr>
              <w:t>уемый</w:t>
            </w:r>
            <w:r>
              <w:rPr>
                <w:spacing w:val="-9"/>
                <w:sz w:val="20"/>
              </w:rPr>
              <w:t xml:space="preserve"> </w:t>
            </w:r>
            <w:r>
              <w:rPr>
                <w:spacing w:val="-10"/>
                <w:sz w:val="20"/>
              </w:rPr>
              <w:t>к</w:t>
            </w:r>
          </w:p>
        </w:tc>
        <w:tc>
          <w:tcPr>
            <w:tcW w:w="890" w:type="dxa"/>
          </w:tcPr>
          <w:p w:rsidR="00A364A4" w:rsidRDefault="00D1643D">
            <w:pPr>
              <w:pStyle w:val="TableParagraph"/>
              <w:spacing w:before="108"/>
              <w:ind w:left="18" w:right="7"/>
              <w:jc w:val="center"/>
              <w:rPr>
                <w:sz w:val="20"/>
              </w:rPr>
            </w:pPr>
            <w:r>
              <w:rPr>
                <w:spacing w:val="-2"/>
                <w:sz w:val="20"/>
              </w:rPr>
              <w:t>220*2</w:t>
            </w:r>
          </w:p>
        </w:tc>
        <w:tc>
          <w:tcPr>
            <w:tcW w:w="648" w:type="dxa"/>
          </w:tcPr>
          <w:p w:rsidR="00A364A4" w:rsidRDefault="00D1643D">
            <w:pPr>
              <w:pStyle w:val="TableParagraph"/>
              <w:spacing w:before="108"/>
              <w:ind w:left="20" w:right="15"/>
              <w:jc w:val="center"/>
              <w:rPr>
                <w:sz w:val="20"/>
              </w:rPr>
            </w:pPr>
            <w:r>
              <w:rPr>
                <w:spacing w:val="-10"/>
                <w:sz w:val="20"/>
              </w:rPr>
              <w:t>2</w:t>
            </w:r>
          </w:p>
        </w:tc>
        <w:tc>
          <w:tcPr>
            <w:tcW w:w="2019" w:type="dxa"/>
          </w:tcPr>
          <w:p w:rsidR="00A364A4" w:rsidRDefault="00D1643D">
            <w:pPr>
              <w:pStyle w:val="TableParagraph"/>
              <w:spacing w:line="223" w:lineRule="exact"/>
              <w:ind w:left="284"/>
              <w:rPr>
                <w:sz w:val="20"/>
              </w:rPr>
            </w:pPr>
            <w:r>
              <w:rPr>
                <w:spacing w:val="-2"/>
                <w:sz w:val="20"/>
              </w:rPr>
              <w:t>Образовательная</w:t>
            </w:r>
          </w:p>
          <w:p w:rsidR="00A364A4" w:rsidRDefault="00D1643D">
            <w:pPr>
              <w:pStyle w:val="TableParagraph"/>
              <w:spacing w:line="217" w:lineRule="exact"/>
              <w:ind w:left="317"/>
              <w:rPr>
                <w:sz w:val="20"/>
              </w:rPr>
            </w:pPr>
            <w:r>
              <w:rPr>
                <w:spacing w:val="-2"/>
                <w:sz w:val="20"/>
              </w:rPr>
              <w:t>деятельность</w:t>
            </w:r>
            <w:r>
              <w:rPr>
                <w:spacing w:val="10"/>
                <w:sz w:val="20"/>
              </w:rPr>
              <w:t xml:space="preserve"> </w:t>
            </w:r>
            <w:r>
              <w:rPr>
                <w:spacing w:val="-5"/>
                <w:sz w:val="20"/>
              </w:rPr>
              <w:t>по</w:t>
            </w:r>
          </w:p>
        </w:tc>
        <w:tc>
          <w:tcPr>
            <w:tcW w:w="2244" w:type="dxa"/>
          </w:tcPr>
          <w:p w:rsidR="00A364A4" w:rsidRDefault="00D1643D">
            <w:pPr>
              <w:pStyle w:val="TableParagraph"/>
              <w:spacing w:line="223" w:lineRule="exact"/>
              <w:ind w:left="473"/>
              <w:rPr>
                <w:sz w:val="20"/>
              </w:rPr>
            </w:pPr>
            <w:r>
              <w:rPr>
                <w:sz w:val="20"/>
              </w:rPr>
              <w:t>Зона</w:t>
            </w:r>
            <w:r>
              <w:rPr>
                <w:spacing w:val="-5"/>
                <w:sz w:val="20"/>
              </w:rPr>
              <w:t xml:space="preserve"> </w:t>
            </w:r>
            <w:r>
              <w:rPr>
                <w:spacing w:val="-2"/>
                <w:sz w:val="20"/>
              </w:rPr>
              <w:t>застройки</w:t>
            </w:r>
          </w:p>
          <w:p w:rsidR="00A364A4" w:rsidRDefault="00D1643D">
            <w:pPr>
              <w:pStyle w:val="TableParagraph"/>
              <w:spacing w:line="217" w:lineRule="exact"/>
              <w:ind w:left="427"/>
              <w:rPr>
                <w:sz w:val="20"/>
              </w:rPr>
            </w:pPr>
            <w:r>
              <w:rPr>
                <w:spacing w:val="-2"/>
                <w:sz w:val="20"/>
              </w:rPr>
              <w:t>многоэтажными</w:t>
            </w:r>
          </w:p>
        </w:tc>
        <w:tc>
          <w:tcPr>
            <w:tcW w:w="711" w:type="dxa"/>
          </w:tcPr>
          <w:p w:rsidR="00A364A4" w:rsidRDefault="00D1643D">
            <w:pPr>
              <w:pStyle w:val="TableParagraph"/>
              <w:spacing w:before="108"/>
              <w:ind w:left="17" w:right="3"/>
              <w:jc w:val="center"/>
              <w:rPr>
                <w:sz w:val="20"/>
              </w:rPr>
            </w:pPr>
            <w:r>
              <w:rPr>
                <w:spacing w:val="-10"/>
                <w:sz w:val="20"/>
              </w:rPr>
              <w:t>-</w:t>
            </w:r>
          </w:p>
        </w:tc>
        <w:tc>
          <w:tcPr>
            <w:tcW w:w="821" w:type="dxa"/>
          </w:tcPr>
          <w:p w:rsidR="00A364A4" w:rsidRDefault="00D1643D">
            <w:pPr>
              <w:pStyle w:val="TableParagraph"/>
              <w:spacing w:before="108"/>
              <w:ind w:left="17"/>
              <w:jc w:val="center"/>
              <w:rPr>
                <w:sz w:val="20"/>
              </w:rPr>
            </w:pPr>
            <w:r>
              <w:rPr>
                <w:spacing w:val="-10"/>
                <w:sz w:val="20"/>
              </w:rPr>
              <w:t>+</w:t>
            </w:r>
          </w:p>
        </w:tc>
        <w:tc>
          <w:tcPr>
            <w:tcW w:w="1356" w:type="dxa"/>
          </w:tcPr>
          <w:p w:rsidR="00A364A4" w:rsidRDefault="00D1643D">
            <w:pPr>
              <w:pStyle w:val="TableParagraph"/>
              <w:spacing w:before="108"/>
              <w:ind w:left="18" w:right="4"/>
              <w:jc w:val="center"/>
              <w:rPr>
                <w:sz w:val="20"/>
              </w:rPr>
            </w:pPr>
            <w:r>
              <w:rPr>
                <w:sz w:val="20"/>
              </w:rPr>
              <w:t>72</w:t>
            </w:r>
            <w:r>
              <w:rPr>
                <w:spacing w:val="-2"/>
                <w:sz w:val="20"/>
              </w:rPr>
              <w:t xml:space="preserve"> комплекс</w:t>
            </w:r>
          </w:p>
        </w:tc>
        <w:tc>
          <w:tcPr>
            <w:tcW w:w="1080" w:type="dxa"/>
          </w:tcPr>
          <w:p w:rsidR="00A364A4" w:rsidRDefault="00D1643D">
            <w:pPr>
              <w:pStyle w:val="TableParagraph"/>
              <w:spacing w:line="223" w:lineRule="exact"/>
              <w:ind w:left="21" w:right="8"/>
              <w:jc w:val="center"/>
              <w:rPr>
                <w:sz w:val="20"/>
              </w:rPr>
            </w:pPr>
            <w:r>
              <w:rPr>
                <w:spacing w:val="-5"/>
                <w:sz w:val="20"/>
              </w:rPr>
              <w:t>Не</w:t>
            </w:r>
          </w:p>
          <w:p w:rsidR="00A364A4" w:rsidRDefault="00D1643D">
            <w:pPr>
              <w:pStyle w:val="TableParagraph"/>
              <w:spacing w:line="217" w:lineRule="exact"/>
              <w:ind w:left="21" w:right="10"/>
              <w:jc w:val="center"/>
              <w:rPr>
                <w:sz w:val="20"/>
              </w:rPr>
            </w:pPr>
            <w:r>
              <w:rPr>
                <w:spacing w:val="-2"/>
                <w:sz w:val="20"/>
              </w:rPr>
              <w:t>устанавли</w:t>
            </w:r>
          </w:p>
        </w:tc>
        <w:tc>
          <w:tcPr>
            <w:tcW w:w="1701" w:type="dxa"/>
          </w:tcPr>
          <w:p w:rsidR="00A364A4" w:rsidRDefault="00D1643D">
            <w:pPr>
              <w:pStyle w:val="TableParagraph"/>
              <w:spacing w:line="201" w:lineRule="exact"/>
              <w:ind w:left="111"/>
              <w:rPr>
                <w:sz w:val="20"/>
              </w:rPr>
            </w:pPr>
            <w:r>
              <w:rPr>
                <w:spacing w:val="-2"/>
                <w:sz w:val="20"/>
              </w:rPr>
              <w:t>Генеральный</w:t>
            </w:r>
          </w:p>
          <w:p w:rsidR="00A364A4" w:rsidRDefault="00D1643D">
            <w:pPr>
              <w:pStyle w:val="TableParagraph"/>
              <w:spacing w:line="239" w:lineRule="exact"/>
              <w:ind w:left="917"/>
              <w:rPr>
                <w:rFonts w:ascii="Calibri"/>
              </w:rPr>
            </w:pPr>
            <w:r>
              <w:rPr>
                <w:rFonts w:ascii="Calibri"/>
                <w:spacing w:val="-5"/>
              </w:rPr>
              <w:t>58</w:t>
            </w:r>
          </w:p>
        </w:tc>
      </w:tr>
    </w:tbl>
    <w:p w:rsidR="00A364A4" w:rsidRDefault="00A364A4">
      <w:pPr>
        <w:pStyle w:val="TableParagraph"/>
        <w:spacing w:line="239" w:lineRule="exact"/>
        <w:rPr>
          <w:rFonts w:ascii="Calibri"/>
        </w:rPr>
        <w:sectPr w:rsidR="00A364A4">
          <w:footerReference w:type="default" r:id="rId29"/>
          <w:pgSz w:w="16840" w:h="11910" w:orient="landscape"/>
          <w:pgMar w:top="1340" w:right="141" w:bottom="280" w:left="992" w:header="0" w:footer="0"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1223"/>
        <w:gridCol w:w="1271"/>
        <w:gridCol w:w="924"/>
        <w:gridCol w:w="890"/>
        <w:gridCol w:w="640"/>
        <w:gridCol w:w="2025"/>
        <w:gridCol w:w="2241"/>
        <w:gridCol w:w="713"/>
        <w:gridCol w:w="823"/>
        <w:gridCol w:w="1353"/>
        <w:gridCol w:w="1080"/>
        <w:gridCol w:w="1701"/>
      </w:tblGrid>
      <w:tr w:rsidR="00A364A4">
        <w:trPr>
          <w:trHeight w:val="1788"/>
        </w:trPr>
        <w:tc>
          <w:tcPr>
            <w:tcW w:w="528" w:type="dxa"/>
          </w:tcPr>
          <w:p w:rsidR="00A364A4" w:rsidRDefault="00A364A4">
            <w:pPr>
              <w:pStyle w:val="TableParagraph"/>
              <w:rPr>
                <w:sz w:val="18"/>
              </w:rPr>
            </w:pPr>
          </w:p>
        </w:tc>
        <w:tc>
          <w:tcPr>
            <w:tcW w:w="1223" w:type="dxa"/>
          </w:tcPr>
          <w:p w:rsidR="00A364A4" w:rsidRDefault="00A364A4">
            <w:pPr>
              <w:pStyle w:val="TableParagraph"/>
              <w:rPr>
                <w:sz w:val="18"/>
              </w:rPr>
            </w:pPr>
          </w:p>
        </w:tc>
        <w:tc>
          <w:tcPr>
            <w:tcW w:w="1271" w:type="dxa"/>
          </w:tcPr>
          <w:p w:rsidR="00A364A4" w:rsidRDefault="00D1643D">
            <w:pPr>
              <w:pStyle w:val="TableParagraph"/>
              <w:ind w:left="123" w:right="107"/>
              <w:jc w:val="center"/>
              <w:rPr>
                <w:sz w:val="20"/>
              </w:rPr>
            </w:pPr>
            <w:r>
              <w:rPr>
                <w:spacing w:val="-2"/>
                <w:sz w:val="20"/>
              </w:rPr>
              <w:t xml:space="preserve">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D1643D">
            <w:pPr>
              <w:pStyle w:val="TableParagraph"/>
              <w:spacing w:line="237" w:lineRule="auto"/>
              <w:ind w:left="239" w:right="123" w:hanging="94"/>
              <w:rPr>
                <w:sz w:val="20"/>
              </w:rPr>
            </w:pPr>
            <w:r>
              <w:rPr>
                <w:spacing w:val="-2"/>
                <w:sz w:val="20"/>
              </w:rPr>
              <w:t xml:space="preserve">размещ </w:t>
            </w:r>
            <w:r>
              <w:rPr>
                <w:spacing w:val="-4"/>
                <w:sz w:val="20"/>
              </w:rPr>
              <w:t>ению</w:t>
            </w:r>
          </w:p>
        </w:tc>
        <w:tc>
          <w:tcPr>
            <w:tcW w:w="890" w:type="dxa"/>
          </w:tcPr>
          <w:p w:rsidR="00A364A4" w:rsidRDefault="00A364A4">
            <w:pPr>
              <w:pStyle w:val="TableParagraph"/>
              <w:rPr>
                <w:sz w:val="18"/>
              </w:rPr>
            </w:pPr>
          </w:p>
        </w:tc>
        <w:tc>
          <w:tcPr>
            <w:tcW w:w="640" w:type="dxa"/>
          </w:tcPr>
          <w:p w:rsidR="00A364A4" w:rsidRDefault="00A364A4">
            <w:pPr>
              <w:pStyle w:val="TableParagraph"/>
              <w:rPr>
                <w:sz w:val="18"/>
              </w:rPr>
            </w:pPr>
          </w:p>
        </w:tc>
        <w:tc>
          <w:tcPr>
            <w:tcW w:w="2025" w:type="dxa"/>
          </w:tcPr>
          <w:p w:rsidR="00A364A4" w:rsidRDefault="00D1643D">
            <w:pPr>
              <w:pStyle w:val="TableParagraph"/>
              <w:ind w:left="409" w:right="389" w:firstLine="81"/>
              <w:jc w:val="both"/>
              <w:rPr>
                <w:sz w:val="20"/>
              </w:rPr>
            </w:pPr>
            <w:r>
              <w:rPr>
                <w:spacing w:val="-2"/>
                <w:sz w:val="20"/>
              </w:rPr>
              <w:t>программам дошкольного образования</w:t>
            </w:r>
            <w:r>
              <w:rPr>
                <w:spacing w:val="9"/>
                <w:sz w:val="20"/>
              </w:rPr>
              <w:t xml:space="preserve"> </w:t>
            </w:r>
            <w:r>
              <w:rPr>
                <w:spacing w:val="-10"/>
                <w:sz w:val="20"/>
              </w:rPr>
              <w:t>и</w:t>
            </w:r>
          </w:p>
          <w:p w:rsidR="00A364A4" w:rsidRDefault="00D1643D">
            <w:pPr>
              <w:pStyle w:val="TableParagraph"/>
              <w:spacing w:line="229" w:lineRule="exact"/>
              <w:ind w:left="172"/>
              <w:jc w:val="both"/>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D1643D">
            <w:pPr>
              <w:pStyle w:val="TableParagraph"/>
              <w:spacing w:line="237" w:lineRule="auto"/>
              <w:ind w:left="451" w:hanging="142"/>
              <w:rPr>
                <w:sz w:val="20"/>
              </w:rPr>
            </w:pP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sz w:val="18"/>
              </w:rPr>
            </w:pPr>
          </w:p>
        </w:tc>
        <w:tc>
          <w:tcPr>
            <w:tcW w:w="823"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D1643D">
            <w:pPr>
              <w:pStyle w:val="TableParagraph"/>
              <w:spacing w:line="226" w:lineRule="exact"/>
              <w:ind w:left="246"/>
              <w:rPr>
                <w:sz w:val="20"/>
              </w:rPr>
            </w:pPr>
            <w:r>
              <w:rPr>
                <w:spacing w:val="-2"/>
                <w:sz w:val="20"/>
              </w:rPr>
              <w:t>ваются</w:t>
            </w:r>
          </w:p>
        </w:tc>
        <w:tc>
          <w:tcPr>
            <w:tcW w:w="1701" w:type="dxa"/>
          </w:tcPr>
          <w:p w:rsidR="00A364A4" w:rsidRDefault="00D1643D">
            <w:pPr>
              <w:pStyle w:val="TableParagraph"/>
              <w:spacing w:line="276" w:lineRule="auto"/>
              <w:ind w:left="115" w:right="106"/>
              <w:rPr>
                <w:sz w:val="20"/>
              </w:rPr>
            </w:pP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right="1"/>
              <w:jc w:val="center"/>
              <w:rPr>
                <w:sz w:val="20"/>
              </w:rPr>
            </w:pPr>
            <w:r>
              <w:rPr>
                <w:spacing w:val="-10"/>
                <w:sz w:val="20"/>
              </w:rPr>
              <w:t>5</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right="2"/>
              <w:jc w:val="center"/>
              <w:rPr>
                <w:sz w:val="20"/>
              </w:rPr>
            </w:pPr>
            <w:r>
              <w:rPr>
                <w:spacing w:val="-2"/>
                <w:sz w:val="20"/>
              </w:rPr>
              <w:t>290/220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2</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right="3"/>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8"/>
              <w:jc w:val="center"/>
              <w:rPr>
                <w:sz w:val="20"/>
              </w:rPr>
            </w:pPr>
            <w:r>
              <w:rPr>
                <w:sz w:val="20"/>
              </w:rPr>
              <w:t>73</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right="1"/>
              <w:jc w:val="center"/>
              <w:rPr>
                <w:sz w:val="20"/>
              </w:rPr>
            </w:pPr>
            <w:r>
              <w:rPr>
                <w:spacing w:val="-10"/>
                <w:sz w:val="20"/>
              </w:rPr>
              <w:t>6</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right="7"/>
              <w:jc w:val="center"/>
              <w:rPr>
                <w:sz w:val="20"/>
              </w:rPr>
            </w:pPr>
            <w:r>
              <w:rPr>
                <w:spacing w:val="-2"/>
                <w:sz w:val="20"/>
              </w:rPr>
              <w:t>220*2</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2</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right="3"/>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7"/>
              <w:jc w:val="center"/>
              <w:rPr>
                <w:sz w:val="20"/>
              </w:rPr>
            </w:pPr>
            <w:r>
              <w:rPr>
                <w:sz w:val="20"/>
              </w:rPr>
              <w:t>74</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right="1"/>
              <w:jc w:val="center"/>
              <w:rPr>
                <w:sz w:val="20"/>
              </w:rPr>
            </w:pPr>
            <w:r>
              <w:rPr>
                <w:spacing w:val="-10"/>
                <w:sz w:val="20"/>
              </w:rPr>
              <w:t>7</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7"/>
              <w:jc w:val="center"/>
              <w:rPr>
                <w:sz w:val="20"/>
              </w:rPr>
            </w:pPr>
            <w:r>
              <w:rPr>
                <w:sz w:val="20"/>
              </w:rPr>
              <w:t>53</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1585"/>
        </w:trPr>
        <w:tc>
          <w:tcPr>
            <w:tcW w:w="528"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9" w:right="1"/>
              <w:jc w:val="center"/>
              <w:rPr>
                <w:sz w:val="20"/>
              </w:rPr>
            </w:pPr>
            <w:r>
              <w:rPr>
                <w:spacing w:val="-10"/>
                <w:sz w:val="20"/>
              </w:rPr>
              <w:t>8</w:t>
            </w:r>
          </w:p>
        </w:tc>
        <w:tc>
          <w:tcPr>
            <w:tcW w:w="1223"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D1643D">
            <w:pPr>
              <w:pStyle w:val="TableParagraph"/>
              <w:spacing w:before="96"/>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spacing w:before="96"/>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D1643D">
            <w:pPr>
              <w:pStyle w:val="TableParagraph"/>
              <w:spacing w:before="96"/>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spacing w:before="96"/>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7" w:right="97"/>
              <w:jc w:val="center"/>
              <w:rPr>
                <w:sz w:val="20"/>
              </w:rPr>
            </w:pPr>
            <w:r>
              <w:rPr>
                <w:sz w:val="20"/>
              </w:rPr>
              <w:t>65</w:t>
            </w:r>
            <w:r>
              <w:rPr>
                <w:spacing w:val="-2"/>
                <w:sz w:val="20"/>
              </w:rPr>
              <w:t xml:space="preserve"> комплекс</w:t>
            </w:r>
          </w:p>
        </w:tc>
        <w:tc>
          <w:tcPr>
            <w:tcW w:w="1080" w:type="dxa"/>
          </w:tcPr>
          <w:p w:rsidR="00A364A4" w:rsidRDefault="00A364A4">
            <w:pPr>
              <w:pStyle w:val="TableParagraph"/>
              <w:spacing w:before="211"/>
              <w:rPr>
                <w:b/>
                <w:sz w:val="20"/>
              </w:rPr>
            </w:pPr>
          </w:p>
          <w:p w:rsidR="00A364A4" w:rsidRDefault="00D1643D">
            <w:pPr>
              <w:pStyle w:val="TableParagraph"/>
              <w:spacing w:before="1"/>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w:t>
            </w:r>
          </w:p>
          <w:p w:rsidR="00A364A4" w:rsidRDefault="00D1643D">
            <w:pPr>
              <w:pStyle w:val="TableParagraph"/>
              <w:ind w:left="115"/>
              <w:rPr>
                <w:sz w:val="20"/>
              </w:rPr>
            </w:pPr>
            <w:r>
              <w:rPr>
                <w:spacing w:val="-2"/>
                <w:sz w:val="20"/>
              </w:rPr>
              <w:t>Набережные</w:t>
            </w:r>
          </w:p>
        </w:tc>
      </w:tr>
    </w:tbl>
    <w:p w:rsidR="00A364A4" w:rsidRDefault="00A364A4">
      <w:pPr>
        <w:pStyle w:val="TableParagraph"/>
        <w:rPr>
          <w:sz w:val="20"/>
        </w:rPr>
        <w:sectPr w:rsidR="00A364A4">
          <w:pgSz w:w="16840" w:h="11910" w:orient="landscape"/>
          <w:pgMar w:top="1100" w:right="141" w:bottom="920" w:left="992" w:header="0" w:footer="734" w:gutter="0"/>
          <w:pgNumType w:start="59"/>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1223"/>
        <w:gridCol w:w="1271"/>
        <w:gridCol w:w="924"/>
        <w:gridCol w:w="890"/>
        <w:gridCol w:w="640"/>
        <w:gridCol w:w="2025"/>
        <w:gridCol w:w="2241"/>
        <w:gridCol w:w="713"/>
        <w:gridCol w:w="823"/>
        <w:gridCol w:w="1353"/>
        <w:gridCol w:w="1080"/>
        <w:gridCol w:w="1701"/>
      </w:tblGrid>
      <w:tr w:rsidR="00A364A4">
        <w:trPr>
          <w:trHeight w:val="465"/>
        </w:trPr>
        <w:tc>
          <w:tcPr>
            <w:tcW w:w="528" w:type="dxa"/>
          </w:tcPr>
          <w:p w:rsidR="00A364A4" w:rsidRDefault="00A364A4">
            <w:pPr>
              <w:pStyle w:val="TableParagraph"/>
              <w:rPr>
                <w:sz w:val="18"/>
              </w:rPr>
            </w:pPr>
          </w:p>
        </w:tc>
        <w:tc>
          <w:tcPr>
            <w:tcW w:w="1223" w:type="dxa"/>
          </w:tcPr>
          <w:p w:rsidR="00A364A4" w:rsidRDefault="00A364A4">
            <w:pPr>
              <w:pStyle w:val="TableParagraph"/>
              <w:rPr>
                <w:sz w:val="18"/>
              </w:rPr>
            </w:pPr>
          </w:p>
        </w:tc>
        <w:tc>
          <w:tcPr>
            <w:tcW w:w="1271" w:type="dxa"/>
          </w:tcPr>
          <w:p w:rsidR="00A364A4" w:rsidRDefault="00A364A4">
            <w:pPr>
              <w:pStyle w:val="TableParagraph"/>
              <w:rPr>
                <w:sz w:val="18"/>
              </w:rPr>
            </w:pPr>
          </w:p>
        </w:tc>
        <w:tc>
          <w:tcPr>
            <w:tcW w:w="924" w:type="dxa"/>
          </w:tcPr>
          <w:p w:rsidR="00A364A4" w:rsidRDefault="00A364A4">
            <w:pPr>
              <w:pStyle w:val="TableParagraph"/>
              <w:rPr>
                <w:sz w:val="18"/>
              </w:rPr>
            </w:pPr>
          </w:p>
        </w:tc>
        <w:tc>
          <w:tcPr>
            <w:tcW w:w="890" w:type="dxa"/>
          </w:tcPr>
          <w:p w:rsidR="00A364A4" w:rsidRDefault="00A364A4">
            <w:pPr>
              <w:pStyle w:val="TableParagraph"/>
              <w:rPr>
                <w:sz w:val="18"/>
              </w:rPr>
            </w:pPr>
          </w:p>
        </w:tc>
        <w:tc>
          <w:tcPr>
            <w:tcW w:w="640" w:type="dxa"/>
          </w:tcPr>
          <w:p w:rsidR="00A364A4" w:rsidRDefault="00A364A4">
            <w:pPr>
              <w:pStyle w:val="TableParagraph"/>
              <w:rPr>
                <w:sz w:val="18"/>
              </w:rPr>
            </w:pPr>
          </w:p>
        </w:tc>
        <w:tc>
          <w:tcPr>
            <w:tcW w:w="2025" w:type="dxa"/>
          </w:tcPr>
          <w:p w:rsidR="00A364A4" w:rsidRDefault="00A364A4">
            <w:pPr>
              <w:pStyle w:val="TableParagraph"/>
              <w:rPr>
                <w:sz w:val="18"/>
              </w:rPr>
            </w:pPr>
          </w:p>
        </w:tc>
        <w:tc>
          <w:tcPr>
            <w:tcW w:w="2241" w:type="dxa"/>
          </w:tcPr>
          <w:p w:rsidR="00A364A4" w:rsidRDefault="00A364A4">
            <w:pPr>
              <w:pStyle w:val="TableParagraph"/>
              <w:rPr>
                <w:sz w:val="18"/>
              </w:rPr>
            </w:pPr>
          </w:p>
        </w:tc>
        <w:tc>
          <w:tcPr>
            <w:tcW w:w="713" w:type="dxa"/>
          </w:tcPr>
          <w:p w:rsidR="00A364A4" w:rsidRDefault="00A364A4">
            <w:pPr>
              <w:pStyle w:val="TableParagraph"/>
              <w:rPr>
                <w:sz w:val="18"/>
              </w:rPr>
            </w:pPr>
          </w:p>
        </w:tc>
        <w:tc>
          <w:tcPr>
            <w:tcW w:w="823"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A364A4">
            <w:pPr>
              <w:pStyle w:val="TableParagraph"/>
              <w:rPr>
                <w:sz w:val="18"/>
              </w:rPr>
            </w:pPr>
          </w:p>
        </w:tc>
        <w:tc>
          <w:tcPr>
            <w:tcW w:w="1701" w:type="dxa"/>
          </w:tcPr>
          <w:p w:rsidR="00A364A4" w:rsidRDefault="00D1643D">
            <w:pPr>
              <w:pStyle w:val="TableParagraph"/>
              <w:spacing w:line="228" w:lineRule="exact"/>
              <w:ind w:left="115"/>
              <w:rPr>
                <w:sz w:val="20"/>
              </w:rPr>
            </w:pPr>
            <w:r>
              <w:rPr>
                <w:spacing w:val="-2"/>
                <w:sz w:val="20"/>
              </w:rPr>
              <w:t>Челны</w:t>
            </w:r>
          </w:p>
        </w:tc>
      </w:tr>
      <w:tr w:rsidR="00A364A4">
        <w:trPr>
          <w:trHeight w:val="2051"/>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right="1"/>
              <w:jc w:val="center"/>
              <w:rPr>
                <w:sz w:val="20"/>
              </w:rPr>
            </w:pPr>
            <w:r>
              <w:rPr>
                <w:spacing w:val="-10"/>
                <w:sz w:val="20"/>
              </w:rPr>
              <w:t>9</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7"/>
              <w:jc w:val="center"/>
              <w:rPr>
                <w:sz w:val="20"/>
              </w:rPr>
            </w:pPr>
            <w:r>
              <w:rPr>
                <w:sz w:val="20"/>
              </w:rPr>
              <w:t>14</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10</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jc w:val="center"/>
              <w:rPr>
                <w:sz w:val="20"/>
              </w:rPr>
            </w:pPr>
            <w:r>
              <w:rPr>
                <w:spacing w:val="-5"/>
                <w:sz w:val="20"/>
              </w:rPr>
              <w:t>270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D1643D">
            <w:pPr>
              <w:pStyle w:val="TableParagraph"/>
              <w:spacing w:before="214"/>
              <w:ind w:left="138" w:right="117" w:firstLine="4"/>
              <w:jc w:val="center"/>
              <w:rPr>
                <w:sz w:val="20"/>
              </w:rPr>
            </w:pPr>
            <w:r>
              <w:rPr>
                <w:sz w:val="20"/>
              </w:rPr>
              <w:t xml:space="preserve">Квартал в </w:t>
            </w:r>
            <w:r>
              <w:rPr>
                <w:spacing w:val="-2"/>
                <w:sz w:val="20"/>
              </w:rPr>
              <w:t>границах:</w:t>
            </w:r>
            <w:r>
              <w:rPr>
                <w:spacing w:val="40"/>
                <w:sz w:val="20"/>
              </w:rPr>
              <w:t xml:space="preserve"> </w:t>
            </w:r>
            <w:r>
              <w:rPr>
                <w:sz w:val="20"/>
              </w:rPr>
              <w:t xml:space="preserve">пр. Раиса Беляева, ул. </w:t>
            </w:r>
            <w:r>
              <w:rPr>
                <w:spacing w:val="-2"/>
                <w:sz w:val="20"/>
              </w:rPr>
              <w:t xml:space="preserve">Раскольнико </w:t>
            </w:r>
            <w:r>
              <w:rPr>
                <w:spacing w:val="-4"/>
                <w:sz w:val="20"/>
              </w:rPr>
              <w:t>ва,</w:t>
            </w:r>
          </w:p>
          <w:p w:rsidR="00A364A4" w:rsidRDefault="00D1643D">
            <w:pPr>
              <w:pStyle w:val="TableParagraph"/>
              <w:ind w:left="117" w:right="100"/>
              <w:jc w:val="center"/>
              <w:rPr>
                <w:sz w:val="20"/>
              </w:rPr>
            </w:pPr>
            <w:r>
              <w:rPr>
                <w:sz w:val="20"/>
              </w:rPr>
              <w:t>ул.</w:t>
            </w:r>
            <w:r>
              <w:rPr>
                <w:spacing w:val="-6"/>
                <w:sz w:val="20"/>
              </w:rPr>
              <w:t xml:space="preserve"> </w:t>
            </w:r>
            <w:r>
              <w:rPr>
                <w:spacing w:val="-2"/>
                <w:sz w:val="20"/>
              </w:rPr>
              <w:t>Портовая</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11</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7"/>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spacing w:before="214"/>
              <w:rPr>
                <w:b/>
                <w:sz w:val="20"/>
              </w:rPr>
            </w:pPr>
          </w:p>
          <w:p w:rsidR="00A364A4" w:rsidRDefault="00D1643D">
            <w:pPr>
              <w:pStyle w:val="TableParagraph"/>
              <w:ind w:left="192" w:right="171" w:hanging="1"/>
              <w:jc w:val="center"/>
              <w:rPr>
                <w:sz w:val="20"/>
              </w:rPr>
            </w:pPr>
            <w:r>
              <w:rPr>
                <w:sz w:val="20"/>
              </w:rPr>
              <w:t xml:space="preserve">Зона застройки </w:t>
            </w:r>
            <w:r>
              <w:rPr>
                <w:spacing w:val="-2"/>
                <w:sz w:val="20"/>
              </w:rPr>
              <w:t xml:space="preserve">среднеэтажными </w:t>
            </w:r>
            <w:r>
              <w:rPr>
                <w:sz w:val="20"/>
              </w:rPr>
              <w:t>жилыми</w:t>
            </w:r>
            <w:r>
              <w:rPr>
                <w:spacing w:val="-13"/>
                <w:sz w:val="20"/>
              </w:rPr>
              <w:t xml:space="preserve"> </w:t>
            </w:r>
            <w:r>
              <w:rPr>
                <w:sz w:val="20"/>
              </w:rPr>
              <w:t>домами</w:t>
            </w:r>
            <w:r>
              <w:rPr>
                <w:spacing w:val="-12"/>
                <w:sz w:val="20"/>
              </w:rPr>
              <w:t xml:space="preserve"> </w:t>
            </w:r>
            <w:r>
              <w:rPr>
                <w:sz w:val="20"/>
              </w:rPr>
              <w:t>(от</w:t>
            </w:r>
            <w:r>
              <w:rPr>
                <w:spacing w:val="-13"/>
                <w:sz w:val="20"/>
              </w:rPr>
              <w:t xml:space="preserve"> </w:t>
            </w:r>
            <w:r>
              <w:rPr>
                <w:sz w:val="20"/>
              </w:rPr>
              <w:t xml:space="preserve">5 до 8 этажей, включая </w:t>
            </w:r>
            <w:r>
              <w:rPr>
                <w:spacing w:val="-2"/>
                <w:sz w:val="20"/>
              </w:rPr>
              <w:t>мансардный</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right="3"/>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7"/>
              <w:jc w:val="center"/>
              <w:rPr>
                <w:sz w:val="20"/>
              </w:rPr>
            </w:pPr>
            <w:r>
              <w:rPr>
                <w:sz w:val="20"/>
              </w:rPr>
              <w:t>61</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69"/>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spacing w:before="1"/>
              <w:ind w:left="9"/>
              <w:jc w:val="center"/>
              <w:rPr>
                <w:sz w:val="20"/>
              </w:rPr>
            </w:pPr>
            <w:r>
              <w:rPr>
                <w:spacing w:val="-5"/>
                <w:sz w:val="20"/>
              </w:rPr>
              <w:t>12</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spacing w:before="1"/>
              <w:ind w:left="10" w:right="1"/>
              <w:jc w:val="center"/>
              <w:rPr>
                <w:sz w:val="20"/>
              </w:rPr>
            </w:pPr>
            <w:r>
              <w:rPr>
                <w:spacing w:val="-2"/>
                <w:sz w:val="20"/>
              </w:rPr>
              <w:t>602010101</w:t>
            </w:r>
          </w:p>
        </w:tc>
        <w:tc>
          <w:tcPr>
            <w:tcW w:w="1271" w:type="dxa"/>
          </w:tcPr>
          <w:p w:rsidR="00A364A4" w:rsidRDefault="00A364A4">
            <w:pPr>
              <w:pStyle w:val="TableParagraph"/>
              <w:spacing w:before="108"/>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spacing w:before="1"/>
              <w:ind w:left="18"/>
              <w:jc w:val="center"/>
              <w:rPr>
                <w:sz w:val="20"/>
              </w:rPr>
            </w:pPr>
            <w:r>
              <w:rPr>
                <w:spacing w:val="-5"/>
                <w:sz w:val="20"/>
              </w:rPr>
              <w:t>300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spacing w:before="1"/>
              <w:ind w:left="13"/>
              <w:jc w:val="center"/>
              <w:rPr>
                <w:sz w:val="20"/>
              </w:rPr>
            </w:pPr>
            <w:r>
              <w:rPr>
                <w:spacing w:val="-10"/>
                <w:sz w:val="20"/>
              </w:rPr>
              <w:t>1</w:t>
            </w:r>
          </w:p>
        </w:tc>
        <w:tc>
          <w:tcPr>
            <w:tcW w:w="2025" w:type="dxa"/>
          </w:tcPr>
          <w:p w:rsidR="00A364A4" w:rsidRDefault="00A364A4">
            <w:pPr>
              <w:pStyle w:val="TableParagraph"/>
              <w:spacing w:before="108"/>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before="1"/>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spacing w:before="1"/>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spacing w:before="1"/>
              <w:ind w:left="21" w:right="3"/>
              <w:jc w:val="center"/>
              <w:rPr>
                <w:sz w:val="20"/>
              </w:rPr>
            </w:pPr>
            <w:r>
              <w:rPr>
                <w:spacing w:val="-10"/>
                <w:sz w:val="20"/>
              </w:rPr>
              <w:t>-</w:t>
            </w:r>
          </w:p>
        </w:tc>
        <w:tc>
          <w:tcPr>
            <w:tcW w:w="1353" w:type="dxa"/>
          </w:tcPr>
          <w:p w:rsidR="00A364A4" w:rsidRDefault="00D1643D">
            <w:pPr>
              <w:pStyle w:val="TableParagraph"/>
              <w:ind w:left="152" w:right="132" w:firstLine="4"/>
              <w:jc w:val="center"/>
              <w:rPr>
                <w:sz w:val="20"/>
              </w:rPr>
            </w:pPr>
            <w:r>
              <w:rPr>
                <w:sz w:val="20"/>
              </w:rPr>
              <w:t xml:space="preserve">Квартал в </w:t>
            </w:r>
            <w:r>
              <w:rPr>
                <w:spacing w:val="-2"/>
                <w:sz w:val="20"/>
              </w:rPr>
              <w:t xml:space="preserve">границах: </w:t>
            </w:r>
            <w:r>
              <w:rPr>
                <w:sz w:val="20"/>
              </w:rPr>
              <w:t>пр.</w:t>
            </w:r>
            <w:r>
              <w:rPr>
                <w:spacing w:val="-3"/>
                <w:sz w:val="20"/>
              </w:rPr>
              <w:t xml:space="preserve"> </w:t>
            </w:r>
            <w:r>
              <w:rPr>
                <w:sz w:val="20"/>
              </w:rPr>
              <w:t>Яшьлек, ул. 40 лет Победы,</w:t>
            </w:r>
            <w:r>
              <w:rPr>
                <w:spacing w:val="-10"/>
                <w:sz w:val="20"/>
              </w:rPr>
              <w:t xml:space="preserve"> </w:t>
            </w:r>
            <w:r>
              <w:rPr>
                <w:sz w:val="20"/>
              </w:rPr>
              <w:t xml:space="preserve">пр. </w:t>
            </w:r>
            <w:proofErr w:type="gramStart"/>
            <w:r>
              <w:rPr>
                <w:spacing w:val="-2"/>
                <w:sz w:val="20"/>
              </w:rPr>
              <w:t>Абдурахман</w:t>
            </w:r>
            <w:proofErr w:type="gramEnd"/>
            <w:r>
              <w:rPr>
                <w:spacing w:val="-2"/>
                <w:sz w:val="20"/>
              </w:rPr>
              <w:t xml:space="preserve"> </w:t>
            </w:r>
            <w:r>
              <w:rPr>
                <w:spacing w:val="-10"/>
                <w:sz w:val="20"/>
              </w:rPr>
              <w:t>а</w:t>
            </w:r>
          </w:p>
          <w:p w:rsidR="00A364A4" w:rsidRDefault="00D1643D">
            <w:pPr>
              <w:pStyle w:val="TableParagraph"/>
              <w:spacing w:line="230" w:lineRule="atLeast"/>
              <w:ind w:left="121" w:right="100" w:firstLine="1"/>
              <w:jc w:val="center"/>
              <w:rPr>
                <w:sz w:val="20"/>
              </w:rPr>
            </w:pPr>
            <w:r>
              <w:rPr>
                <w:spacing w:val="-2"/>
                <w:sz w:val="20"/>
              </w:rPr>
              <w:t xml:space="preserve">Абсалямова, </w:t>
            </w:r>
            <w:r>
              <w:rPr>
                <w:sz w:val="20"/>
              </w:rPr>
              <w:t>пр.</w:t>
            </w:r>
            <w:r>
              <w:rPr>
                <w:spacing w:val="-4"/>
                <w:sz w:val="20"/>
              </w:rPr>
              <w:t xml:space="preserve"> </w:t>
            </w:r>
            <w:r>
              <w:rPr>
                <w:spacing w:val="-2"/>
                <w:sz w:val="20"/>
              </w:rPr>
              <w:t>Залесный</w:t>
            </w:r>
          </w:p>
        </w:tc>
        <w:tc>
          <w:tcPr>
            <w:tcW w:w="1080"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792"/>
        </w:trPr>
        <w:tc>
          <w:tcPr>
            <w:tcW w:w="528" w:type="dxa"/>
          </w:tcPr>
          <w:p w:rsidR="00A364A4" w:rsidRDefault="00A364A4">
            <w:pPr>
              <w:pStyle w:val="TableParagraph"/>
              <w:spacing w:before="45"/>
              <w:rPr>
                <w:b/>
                <w:sz w:val="20"/>
              </w:rPr>
            </w:pPr>
          </w:p>
          <w:p w:rsidR="00A364A4" w:rsidRDefault="00D1643D">
            <w:pPr>
              <w:pStyle w:val="TableParagraph"/>
              <w:ind w:left="9"/>
              <w:jc w:val="center"/>
              <w:rPr>
                <w:sz w:val="20"/>
              </w:rPr>
            </w:pPr>
            <w:r>
              <w:rPr>
                <w:spacing w:val="-5"/>
                <w:sz w:val="20"/>
              </w:rPr>
              <w:t>13</w:t>
            </w:r>
          </w:p>
        </w:tc>
        <w:tc>
          <w:tcPr>
            <w:tcW w:w="1223" w:type="dxa"/>
          </w:tcPr>
          <w:p w:rsidR="00A364A4" w:rsidRDefault="00A364A4">
            <w:pPr>
              <w:pStyle w:val="TableParagraph"/>
              <w:spacing w:before="4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D1643D">
            <w:pPr>
              <w:pStyle w:val="TableParagraph"/>
              <w:spacing w:before="45"/>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w:t>
            </w:r>
          </w:p>
        </w:tc>
        <w:tc>
          <w:tcPr>
            <w:tcW w:w="924" w:type="dxa"/>
          </w:tcPr>
          <w:p w:rsidR="00A364A4" w:rsidRDefault="00D1643D">
            <w:pPr>
              <w:pStyle w:val="TableParagraph"/>
              <w:spacing w:before="45"/>
              <w:ind w:left="115" w:right="95" w:firstLine="26"/>
              <w:jc w:val="both"/>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размещ</w:t>
            </w:r>
          </w:p>
        </w:tc>
        <w:tc>
          <w:tcPr>
            <w:tcW w:w="890" w:type="dxa"/>
          </w:tcPr>
          <w:p w:rsidR="00A364A4" w:rsidRDefault="00A364A4">
            <w:pPr>
              <w:pStyle w:val="TableParagraph"/>
              <w:spacing w:before="45"/>
              <w:rPr>
                <w:b/>
                <w:sz w:val="20"/>
              </w:rPr>
            </w:pPr>
          </w:p>
          <w:p w:rsidR="00A364A4" w:rsidRDefault="00D1643D">
            <w:pPr>
              <w:pStyle w:val="TableParagraph"/>
              <w:ind w:left="18"/>
              <w:jc w:val="center"/>
              <w:rPr>
                <w:sz w:val="20"/>
              </w:rPr>
            </w:pPr>
            <w:r>
              <w:rPr>
                <w:spacing w:val="-5"/>
                <w:sz w:val="20"/>
              </w:rPr>
              <w:t>320</w:t>
            </w:r>
          </w:p>
        </w:tc>
        <w:tc>
          <w:tcPr>
            <w:tcW w:w="640" w:type="dxa"/>
          </w:tcPr>
          <w:p w:rsidR="00A364A4" w:rsidRDefault="00A364A4">
            <w:pPr>
              <w:pStyle w:val="TableParagraph"/>
              <w:spacing w:before="45"/>
              <w:rPr>
                <w:b/>
                <w:sz w:val="20"/>
              </w:rPr>
            </w:pPr>
          </w:p>
          <w:p w:rsidR="00A364A4" w:rsidRDefault="00D1643D">
            <w:pPr>
              <w:pStyle w:val="TableParagraph"/>
              <w:ind w:left="13"/>
              <w:jc w:val="center"/>
              <w:rPr>
                <w:sz w:val="20"/>
              </w:rPr>
            </w:pPr>
            <w:r>
              <w:rPr>
                <w:spacing w:val="-10"/>
                <w:sz w:val="20"/>
              </w:rPr>
              <w:t>2</w:t>
            </w:r>
          </w:p>
        </w:tc>
        <w:tc>
          <w:tcPr>
            <w:tcW w:w="2025" w:type="dxa"/>
          </w:tcPr>
          <w:p w:rsidR="00A364A4" w:rsidRDefault="00D1643D">
            <w:pPr>
              <w:pStyle w:val="TableParagraph"/>
              <w:spacing w:before="45"/>
              <w:ind w:left="21" w:right="1"/>
              <w:jc w:val="center"/>
              <w:rPr>
                <w:sz w:val="20"/>
              </w:rPr>
            </w:pPr>
            <w:r>
              <w:rPr>
                <w:spacing w:val="-2"/>
                <w:sz w:val="20"/>
              </w:rPr>
              <w:t xml:space="preserve">Образовательная </w:t>
            </w:r>
            <w:r>
              <w:rPr>
                <w:sz w:val="20"/>
              </w:rPr>
              <w:t xml:space="preserve">деятельность по </w:t>
            </w:r>
            <w:r>
              <w:rPr>
                <w:spacing w:val="-2"/>
                <w:sz w:val="20"/>
              </w:rPr>
              <w:t>программам</w:t>
            </w:r>
          </w:p>
        </w:tc>
        <w:tc>
          <w:tcPr>
            <w:tcW w:w="2241" w:type="dxa"/>
          </w:tcPr>
          <w:p w:rsidR="00A364A4" w:rsidRDefault="00D1643D">
            <w:pPr>
              <w:pStyle w:val="TableParagraph"/>
              <w:spacing w:before="45"/>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w:t>
            </w:r>
          </w:p>
        </w:tc>
        <w:tc>
          <w:tcPr>
            <w:tcW w:w="713" w:type="dxa"/>
          </w:tcPr>
          <w:p w:rsidR="00A364A4" w:rsidRDefault="00A364A4">
            <w:pPr>
              <w:pStyle w:val="TableParagraph"/>
              <w:spacing w:before="45"/>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spacing w:before="4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D1643D">
            <w:pPr>
              <w:pStyle w:val="TableParagraph"/>
              <w:spacing w:before="45"/>
              <w:ind w:left="116" w:right="83" w:firstLine="148"/>
              <w:rPr>
                <w:sz w:val="20"/>
              </w:rPr>
            </w:pPr>
            <w:r>
              <w:rPr>
                <w:sz w:val="20"/>
              </w:rPr>
              <w:t>Квартал в границах:</w:t>
            </w:r>
            <w:r>
              <w:rPr>
                <w:spacing w:val="-13"/>
                <w:sz w:val="20"/>
              </w:rPr>
              <w:t xml:space="preserve"> </w:t>
            </w:r>
            <w:r>
              <w:rPr>
                <w:sz w:val="20"/>
              </w:rPr>
              <w:t xml:space="preserve">ул. </w:t>
            </w:r>
            <w:r>
              <w:rPr>
                <w:spacing w:val="-2"/>
                <w:sz w:val="20"/>
              </w:rPr>
              <w:t>Машиностро</w:t>
            </w:r>
          </w:p>
        </w:tc>
        <w:tc>
          <w:tcPr>
            <w:tcW w:w="1080" w:type="dxa"/>
          </w:tcPr>
          <w:p w:rsidR="00A364A4" w:rsidRDefault="00D1643D">
            <w:pPr>
              <w:pStyle w:val="TableParagraph"/>
              <w:spacing w:before="45"/>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план</w:t>
            </w:r>
          </w:p>
          <w:p w:rsidR="00A364A4" w:rsidRDefault="00D1643D">
            <w:pPr>
              <w:pStyle w:val="TableParagraph"/>
              <w:spacing w:line="229" w:lineRule="exact"/>
              <w:ind w:left="115"/>
              <w:rPr>
                <w:sz w:val="20"/>
              </w:rPr>
            </w:pPr>
            <w:r>
              <w:rPr>
                <w:spacing w:val="-2"/>
                <w:sz w:val="20"/>
              </w:rPr>
              <w:t>муниципального</w:t>
            </w:r>
          </w:p>
        </w:tc>
      </w:tr>
    </w:tbl>
    <w:p w:rsidR="00A364A4" w:rsidRDefault="00A364A4">
      <w:pPr>
        <w:pStyle w:val="TableParagraph"/>
        <w:spacing w:line="229" w:lineRule="exact"/>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1223"/>
        <w:gridCol w:w="1271"/>
        <w:gridCol w:w="924"/>
        <w:gridCol w:w="890"/>
        <w:gridCol w:w="640"/>
        <w:gridCol w:w="2025"/>
        <w:gridCol w:w="2241"/>
        <w:gridCol w:w="713"/>
        <w:gridCol w:w="823"/>
        <w:gridCol w:w="1353"/>
        <w:gridCol w:w="1080"/>
        <w:gridCol w:w="1701"/>
      </w:tblGrid>
      <w:tr w:rsidR="00A364A4">
        <w:trPr>
          <w:trHeight w:val="1382"/>
        </w:trPr>
        <w:tc>
          <w:tcPr>
            <w:tcW w:w="528" w:type="dxa"/>
          </w:tcPr>
          <w:p w:rsidR="00A364A4" w:rsidRDefault="00A364A4">
            <w:pPr>
              <w:pStyle w:val="TableParagraph"/>
              <w:rPr>
                <w:sz w:val="18"/>
              </w:rPr>
            </w:pPr>
          </w:p>
        </w:tc>
        <w:tc>
          <w:tcPr>
            <w:tcW w:w="1223" w:type="dxa"/>
          </w:tcPr>
          <w:p w:rsidR="00A364A4" w:rsidRDefault="00A364A4">
            <w:pPr>
              <w:pStyle w:val="TableParagraph"/>
              <w:rPr>
                <w:sz w:val="18"/>
              </w:rPr>
            </w:pPr>
          </w:p>
        </w:tc>
        <w:tc>
          <w:tcPr>
            <w:tcW w:w="1271" w:type="dxa"/>
          </w:tcPr>
          <w:p w:rsidR="00A364A4" w:rsidRDefault="00D1643D">
            <w:pPr>
              <w:pStyle w:val="TableParagraph"/>
              <w:ind w:left="154" w:right="139" w:firstLine="2"/>
              <w:jc w:val="center"/>
              <w:rPr>
                <w:sz w:val="20"/>
              </w:rPr>
            </w:pP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D1643D">
            <w:pPr>
              <w:pStyle w:val="TableParagraph"/>
              <w:spacing w:line="226" w:lineRule="exact"/>
              <w:ind w:left="239"/>
              <w:rPr>
                <w:sz w:val="20"/>
              </w:rPr>
            </w:pPr>
            <w:r>
              <w:rPr>
                <w:spacing w:val="-4"/>
                <w:sz w:val="20"/>
              </w:rPr>
              <w:t>ению</w:t>
            </w:r>
          </w:p>
        </w:tc>
        <w:tc>
          <w:tcPr>
            <w:tcW w:w="890" w:type="dxa"/>
          </w:tcPr>
          <w:p w:rsidR="00A364A4" w:rsidRDefault="00A364A4">
            <w:pPr>
              <w:pStyle w:val="TableParagraph"/>
              <w:rPr>
                <w:sz w:val="18"/>
              </w:rPr>
            </w:pPr>
          </w:p>
        </w:tc>
        <w:tc>
          <w:tcPr>
            <w:tcW w:w="640" w:type="dxa"/>
          </w:tcPr>
          <w:p w:rsidR="00A364A4" w:rsidRDefault="00A364A4">
            <w:pPr>
              <w:pStyle w:val="TableParagraph"/>
              <w:rPr>
                <w:sz w:val="18"/>
              </w:rPr>
            </w:pPr>
          </w:p>
        </w:tc>
        <w:tc>
          <w:tcPr>
            <w:tcW w:w="2025" w:type="dxa"/>
          </w:tcPr>
          <w:p w:rsidR="00A364A4" w:rsidRDefault="00D1643D">
            <w:pPr>
              <w:pStyle w:val="TableParagraph"/>
              <w:spacing w:line="237" w:lineRule="auto"/>
              <w:ind w:left="409" w:right="389" w:hanging="2"/>
              <w:jc w:val="center"/>
              <w:rPr>
                <w:sz w:val="20"/>
              </w:rPr>
            </w:pPr>
            <w:r>
              <w:rPr>
                <w:spacing w:val="-2"/>
                <w:sz w:val="20"/>
              </w:rPr>
              <w:t>дошкольного образования</w:t>
            </w:r>
            <w:r>
              <w:rPr>
                <w:spacing w:val="9"/>
                <w:sz w:val="20"/>
              </w:rPr>
              <w:t xml:space="preserve"> </w:t>
            </w:r>
            <w:r>
              <w:rPr>
                <w:spacing w:val="-10"/>
                <w:sz w:val="20"/>
              </w:rPr>
              <w:t>и</w:t>
            </w:r>
          </w:p>
          <w:p w:rsidR="00A364A4" w:rsidRDefault="00D1643D">
            <w:pPr>
              <w:pStyle w:val="TableParagraph"/>
              <w:ind w:left="21" w:right="7"/>
              <w:jc w:val="center"/>
              <w:rPr>
                <w:sz w:val="20"/>
              </w:rPr>
            </w:pPr>
            <w:r>
              <w:rPr>
                <w:sz w:val="20"/>
              </w:rPr>
              <w:t>присмотр</w:t>
            </w:r>
            <w:r>
              <w:rPr>
                <w:spacing w:val="-5"/>
                <w:sz w:val="20"/>
              </w:rPr>
              <w:t xml:space="preserve"> </w:t>
            </w:r>
            <w:r>
              <w:rPr>
                <w:sz w:val="20"/>
              </w:rPr>
              <w:t>за</w:t>
            </w:r>
            <w:r>
              <w:rPr>
                <w:spacing w:val="-5"/>
                <w:sz w:val="20"/>
              </w:rPr>
              <w:t xml:space="preserve"> </w:t>
            </w:r>
            <w:r>
              <w:rPr>
                <w:spacing w:val="-2"/>
                <w:sz w:val="20"/>
              </w:rPr>
              <w:t>детьми</w:t>
            </w:r>
          </w:p>
        </w:tc>
        <w:tc>
          <w:tcPr>
            <w:tcW w:w="2241" w:type="dxa"/>
          </w:tcPr>
          <w:p w:rsidR="00A364A4" w:rsidRDefault="00D1643D">
            <w:pPr>
              <w:pStyle w:val="TableParagraph"/>
              <w:spacing w:line="226" w:lineRule="exact"/>
              <w:ind w:left="451"/>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713" w:type="dxa"/>
          </w:tcPr>
          <w:p w:rsidR="00A364A4" w:rsidRDefault="00A364A4">
            <w:pPr>
              <w:pStyle w:val="TableParagraph"/>
              <w:rPr>
                <w:sz w:val="18"/>
              </w:rPr>
            </w:pPr>
          </w:p>
        </w:tc>
        <w:tc>
          <w:tcPr>
            <w:tcW w:w="823" w:type="dxa"/>
          </w:tcPr>
          <w:p w:rsidR="00A364A4" w:rsidRDefault="00A364A4">
            <w:pPr>
              <w:pStyle w:val="TableParagraph"/>
              <w:rPr>
                <w:sz w:val="18"/>
              </w:rPr>
            </w:pPr>
          </w:p>
        </w:tc>
        <w:tc>
          <w:tcPr>
            <w:tcW w:w="1353" w:type="dxa"/>
          </w:tcPr>
          <w:p w:rsidR="00A364A4" w:rsidRDefault="00D1643D">
            <w:pPr>
              <w:pStyle w:val="TableParagraph"/>
              <w:spacing w:line="237" w:lineRule="auto"/>
              <w:ind w:left="176" w:right="93" w:hanging="53"/>
              <w:rPr>
                <w:sz w:val="20"/>
              </w:rPr>
            </w:pPr>
            <w:r>
              <w:rPr>
                <w:sz w:val="20"/>
              </w:rPr>
              <w:t>ительная,</w:t>
            </w:r>
            <w:r>
              <w:rPr>
                <w:spacing w:val="-13"/>
                <w:sz w:val="20"/>
              </w:rPr>
              <w:t xml:space="preserve"> </w:t>
            </w:r>
            <w:r>
              <w:rPr>
                <w:sz w:val="20"/>
              </w:rPr>
              <w:t>пр. Яшьлек,</w:t>
            </w:r>
            <w:r>
              <w:rPr>
                <w:spacing w:val="-6"/>
                <w:sz w:val="20"/>
              </w:rPr>
              <w:t xml:space="preserve"> </w:t>
            </w:r>
            <w:r>
              <w:rPr>
                <w:spacing w:val="-5"/>
                <w:sz w:val="20"/>
              </w:rPr>
              <w:t>ул.</w:t>
            </w:r>
          </w:p>
          <w:p w:rsidR="00A364A4" w:rsidRDefault="00D1643D">
            <w:pPr>
              <w:pStyle w:val="TableParagraph"/>
              <w:ind w:left="143" w:right="83" w:firstLine="276"/>
              <w:rPr>
                <w:sz w:val="20"/>
              </w:rPr>
            </w:pPr>
            <w:r>
              <w:rPr>
                <w:sz w:val="20"/>
              </w:rPr>
              <w:t>40 лет Победы,</w:t>
            </w:r>
            <w:r>
              <w:rPr>
                <w:spacing w:val="43"/>
                <w:sz w:val="20"/>
              </w:rPr>
              <w:t xml:space="preserve"> </w:t>
            </w:r>
            <w:r>
              <w:rPr>
                <w:spacing w:val="-5"/>
                <w:sz w:val="20"/>
              </w:rPr>
              <w:t>пр.</w:t>
            </w:r>
          </w:p>
          <w:p w:rsidR="00A364A4" w:rsidRDefault="00D1643D">
            <w:pPr>
              <w:pStyle w:val="TableParagraph"/>
              <w:spacing w:line="230" w:lineRule="atLeast"/>
              <w:ind w:left="575" w:right="83" w:hanging="430"/>
              <w:rPr>
                <w:sz w:val="20"/>
              </w:rPr>
            </w:pPr>
            <w:r>
              <w:rPr>
                <w:spacing w:val="-2"/>
                <w:sz w:val="20"/>
              </w:rPr>
              <w:t xml:space="preserve">Автозаводск </w:t>
            </w:r>
            <w:r>
              <w:rPr>
                <w:spacing w:val="-6"/>
                <w:sz w:val="20"/>
              </w:rPr>
              <w:t>ий</w:t>
            </w:r>
          </w:p>
        </w:tc>
        <w:tc>
          <w:tcPr>
            <w:tcW w:w="1080" w:type="dxa"/>
          </w:tcPr>
          <w:p w:rsidR="00A364A4" w:rsidRDefault="00A364A4">
            <w:pPr>
              <w:pStyle w:val="TableParagraph"/>
              <w:rPr>
                <w:sz w:val="18"/>
              </w:rPr>
            </w:pPr>
          </w:p>
        </w:tc>
        <w:tc>
          <w:tcPr>
            <w:tcW w:w="1701" w:type="dxa"/>
          </w:tcPr>
          <w:p w:rsidR="00A364A4" w:rsidRDefault="00D1643D">
            <w:pPr>
              <w:pStyle w:val="TableParagraph"/>
              <w:spacing w:line="276" w:lineRule="auto"/>
              <w:ind w:left="115" w:right="495"/>
              <w:rPr>
                <w:sz w:val="20"/>
              </w:rPr>
            </w:pPr>
            <w:r>
              <w:rPr>
                <w:spacing w:val="-2"/>
                <w:sz w:val="20"/>
              </w:rPr>
              <w:t>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9"/>
              <w:jc w:val="center"/>
              <w:rPr>
                <w:sz w:val="20"/>
              </w:rPr>
            </w:pPr>
            <w:r>
              <w:rPr>
                <w:spacing w:val="-5"/>
                <w:sz w:val="20"/>
              </w:rPr>
              <w:t>14</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spacing w:before="99"/>
              <w:rPr>
                <w:b/>
                <w:sz w:val="20"/>
              </w:rPr>
            </w:pPr>
          </w:p>
          <w:p w:rsidR="00A364A4" w:rsidRDefault="00D1643D">
            <w:pPr>
              <w:pStyle w:val="TableParagraph"/>
              <w:ind w:left="117" w:right="94"/>
              <w:jc w:val="center"/>
              <w:rPr>
                <w:sz w:val="20"/>
              </w:rPr>
            </w:pPr>
            <w:r>
              <w:rPr>
                <w:sz w:val="20"/>
              </w:rPr>
              <w:t>В</w:t>
            </w:r>
            <w:r>
              <w:rPr>
                <w:spacing w:val="-13"/>
                <w:sz w:val="20"/>
              </w:rPr>
              <w:t xml:space="preserve"> </w:t>
            </w:r>
            <w:r>
              <w:rPr>
                <w:sz w:val="20"/>
              </w:rPr>
              <w:t xml:space="preserve">границах </w:t>
            </w:r>
            <w:r>
              <w:rPr>
                <w:spacing w:val="-4"/>
                <w:sz w:val="20"/>
              </w:rPr>
              <w:t>ул.</w:t>
            </w:r>
          </w:p>
          <w:p w:rsidR="00A364A4" w:rsidRDefault="00D1643D">
            <w:pPr>
              <w:pStyle w:val="TableParagraph"/>
              <w:ind w:left="117" w:right="92"/>
              <w:jc w:val="center"/>
              <w:rPr>
                <w:sz w:val="20"/>
              </w:rPr>
            </w:pPr>
            <w:r>
              <w:rPr>
                <w:spacing w:val="-2"/>
                <w:sz w:val="20"/>
              </w:rPr>
              <w:t xml:space="preserve">Хуторская, </w:t>
            </w:r>
            <w:r>
              <w:rPr>
                <w:spacing w:val="-4"/>
                <w:sz w:val="20"/>
              </w:rPr>
              <w:t>пр.</w:t>
            </w:r>
          </w:p>
          <w:p w:rsidR="00A364A4" w:rsidRDefault="00D1643D">
            <w:pPr>
              <w:pStyle w:val="TableParagraph"/>
              <w:ind w:left="123" w:right="103" w:firstLine="4"/>
              <w:jc w:val="center"/>
              <w:rPr>
                <w:sz w:val="20"/>
              </w:rPr>
            </w:pPr>
            <w:r>
              <w:rPr>
                <w:sz w:val="20"/>
              </w:rPr>
              <w:t xml:space="preserve">Казанский и р. </w:t>
            </w:r>
            <w:r>
              <w:rPr>
                <w:spacing w:val="-2"/>
                <w:sz w:val="20"/>
              </w:rPr>
              <w:t>Мелекеска</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49"/>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9"/>
              <w:jc w:val="center"/>
              <w:rPr>
                <w:sz w:val="20"/>
              </w:rPr>
            </w:pPr>
            <w:r>
              <w:rPr>
                <w:spacing w:val="-5"/>
                <w:sz w:val="20"/>
              </w:rPr>
              <w:t>15</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8" w:right="7"/>
              <w:jc w:val="center"/>
              <w:rPr>
                <w:sz w:val="20"/>
              </w:rPr>
            </w:pPr>
            <w:r>
              <w:rPr>
                <w:spacing w:val="-2"/>
                <w:sz w:val="20"/>
              </w:rPr>
              <w:t>220*4</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3"/>
              <w:jc w:val="center"/>
              <w:rPr>
                <w:sz w:val="20"/>
              </w:rPr>
            </w:pPr>
            <w:r>
              <w:rPr>
                <w:spacing w:val="-10"/>
                <w:sz w:val="20"/>
              </w:rPr>
              <w:t>4</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79" w:right="157" w:firstLine="4"/>
              <w:jc w:val="center"/>
              <w:rPr>
                <w:sz w:val="20"/>
              </w:rPr>
            </w:pPr>
            <w:r>
              <w:rPr>
                <w:sz w:val="20"/>
              </w:rPr>
              <w:t xml:space="preserve">Орловка и </w:t>
            </w:r>
            <w:r>
              <w:rPr>
                <w:spacing w:val="-2"/>
                <w:sz w:val="20"/>
              </w:rPr>
              <w:t xml:space="preserve">район Орловского </w:t>
            </w:r>
            <w:r>
              <w:rPr>
                <w:spacing w:val="-4"/>
                <w:sz w:val="20"/>
              </w:rPr>
              <w:t>поля</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1"/>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16</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4"/>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right="7"/>
              <w:jc w:val="center"/>
              <w:rPr>
                <w:sz w:val="20"/>
              </w:rPr>
            </w:pPr>
            <w:r>
              <w:rPr>
                <w:spacing w:val="-2"/>
                <w:sz w:val="20"/>
              </w:rPr>
              <w:t>220*2</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2</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before="2"/>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173" w:right="148"/>
              <w:jc w:val="center"/>
              <w:rPr>
                <w:sz w:val="20"/>
              </w:rPr>
            </w:pPr>
            <w:r>
              <w:rPr>
                <w:spacing w:val="-2"/>
                <w:sz w:val="20"/>
              </w:rPr>
              <w:t xml:space="preserve">Территория бывшего </w:t>
            </w:r>
            <w:r>
              <w:rPr>
                <w:sz w:val="20"/>
              </w:rPr>
              <w:t>ЗЯБ и ЗСК</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1610"/>
        </w:trPr>
        <w:tc>
          <w:tcPr>
            <w:tcW w:w="528"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spacing w:before="1"/>
              <w:ind w:left="9"/>
              <w:jc w:val="center"/>
              <w:rPr>
                <w:sz w:val="20"/>
              </w:rPr>
            </w:pPr>
            <w:r>
              <w:rPr>
                <w:spacing w:val="-5"/>
                <w:sz w:val="20"/>
              </w:rPr>
              <w:t>17</w:t>
            </w:r>
          </w:p>
        </w:tc>
        <w:tc>
          <w:tcPr>
            <w:tcW w:w="1223"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spacing w:before="1"/>
              <w:ind w:left="10" w:right="1"/>
              <w:jc w:val="center"/>
              <w:rPr>
                <w:sz w:val="20"/>
              </w:rPr>
            </w:pPr>
            <w:r>
              <w:rPr>
                <w:spacing w:val="-2"/>
                <w:sz w:val="20"/>
              </w:rPr>
              <w:t>602010101</w:t>
            </w:r>
          </w:p>
        </w:tc>
        <w:tc>
          <w:tcPr>
            <w:tcW w:w="1271" w:type="dxa"/>
          </w:tcPr>
          <w:p w:rsidR="00A364A4" w:rsidRDefault="00D1643D">
            <w:pPr>
              <w:pStyle w:val="TableParagraph"/>
              <w:spacing w:before="109"/>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spacing w:before="10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spacing w:before="1"/>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spacing w:before="1"/>
              <w:ind w:left="13"/>
              <w:jc w:val="center"/>
              <w:rPr>
                <w:sz w:val="20"/>
              </w:rPr>
            </w:pPr>
            <w:r>
              <w:rPr>
                <w:spacing w:val="-10"/>
                <w:sz w:val="20"/>
              </w:rPr>
              <w:t>1</w:t>
            </w:r>
          </w:p>
        </w:tc>
        <w:tc>
          <w:tcPr>
            <w:tcW w:w="2025" w:type="dxa"/>
          </w:tcPr>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spacing w:before="10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spacing w:before="1"/>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spacing w:before="1"/>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spacing w:before="1"/>
              <w:ind w:left="155"/>
              <w:rPr>
                <w:sz w:val="20"/>
              </w:rPr>
            </w:pPr>
            <w:r>
              <w:rPr>
                <w:sz w:val="20"/>
              </w:rPr>
              <w:t>34</w:t>
            </w:r>
            <w:r>
              <w:rPr>
                <w:spacing w:val="-2"/>
                <w:sz w:val="20"/>
              </w:rPr>
              <w:t xml:space="preserve"> комплекс</w:t>
            </w:r>
          </w:p>
        </w:tc>
        <w:tc>
          <w:tcPr>
            <w:tcW w:w="1080" w:type="dxa"/>
          </w:tcPr>
          <w:p w:rsidR="00A364A4" w:rsidRDefault="00A364A4">
            <w:pPr>
              <w:pStyle w:val="TableParagraph"/>
              <w:spacing w:before="22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w:t>
            </w:r>
          </w:p>
        </w:tc>
      </w:tr>
    </w:tbl>
    <w:p w:rsidR="00A364A4" w:rsidRDefault="00A364A4">
      <w:pPr>
        <w:pStyle w:val="TableParagraph"/>
        <w:spacing w:line="276" w:lineRule="auto"/>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1223"/>
        <w:gridCol w:w="1271"/>
        <w:gridCol w:w="924"/>
        <w:gridCol w:w="890"/>
        <w:gridCol w:w="640"/>
        <w:gridCol w:w="2025"/>
        <w:gridCol w:w="2241"/>
        <w:gridCol w:w="713"/>
        <w:gridCol w:w="823"/>
        <w:gridCol w:w="1353"/>
        <w:gridCol w:w="1080"/>
        <w:gridCol w:w="1701"/>
      </w:tblGrid>
      <w:tr w:rsidR="00A364A4">
        <w:trPr>
          <w:trHeight w:val="465"/>
        </w:trPr>
        <w:tc>
          <w:tcPr>
            <w:tcW w:w="528" w:type="dxa"/>
          </w:tcPr>
          <w:p w:rsidR="00A364A4" w:rsidRDefault="00A364A4">
            <w:pPr>
              <w:pStyle w:val="TableParagraph"/>
              <w:rPr>
                <w:sz w:val="18"/>
              </w:rPr>
            </w:pPr>
          </w:p>
        </w:tc>
        <w:tc>
          <w:tcPr>
            <w:tcW w:w="1223" w:type="dxa"/>
          </w:tcPr>
          <w:p w:rsidR="00A364A4" w:rsidRDefault="00A364A4">
            <w:pPr>
              <w:pStyle w:val="TableParagraph"/>
              <w:rPr>
                <w:sz w:val="18"/>
              </w:rPr>
            </w:pPr>
          </w:p>
        </w:tc>
        <w:tc>
          <w:tcPr>
            <w:tcW w:w="1271" w:type="dxa"/>
          </w:tcPr>
          <w:p w:rsidR="00A364A4" w:rsidRDefault="00A364A4">
            <w:pPr>
              <w:pStyle w:val="TableParagraph"/>
              <w:rPr>
                <w:sz w:val="18"/>
              </w:rPr>
            </w:pPr>
          </w:p>
        </w:tc>
        <w:tc>
          <w:tcPr>
            <w:tcW w:w="924" w:type="dxa"/>
          </w:tcPr>
          <w:p w:rsidR="00A364A4" w:rsidRDefault="00A364A4">
            <w:pPr>
              <w:pStyle w:val="TableParagraph"/>
              <w:rPr>
                <w:sz w:val="18"/>
              </w:rPr>
            </w:pPr>
          </w:p>
        </w:tc>
        <w:tc>
          <w:tcPr>
            <w:tcW w:w="890" w:type="dxa"/>
          </w:tcPr>
          <w:p w:rsidR="00A364A4" w:rsidRDefault="00A364A4">
            <w:pPr>
              <w:pStyle w:val="TableParagraph"/>
              <w:rPr>
                <w:sz w:val="18"/>
              </w:rPr>
            </w:pPr>
          </w:p>
        </w:tc>
        <w:tc>
          <w:tcPr>
            <w:tcW w:w="640" w:type="dxa"/>
          </w:tcPr>
          <w:p w:rsidR="00A364A4" w:rsidRDefault="00A364A4">
            <w:pPr>
              <w:pStyle w:val="TableParagraph"/>
              <w:rPr>
                <w:sz w:val="18"/>
              </w:rPr>
            </w:pPr>
          </w:p>
        </w:tc>
        <w:tc>
          <w:tcPr>
            <w:tcW w:w="2025" w:type="dxa"/>
          </w:tcPr>
          <w:p w:rsidR="00A364A4" w:rsidRDefault="00A364A4">
            <w:pPr>
              <w:pStyle w:val="TableParagraph"/>
              <w:rPr>
                <w:sz w:val="18"/>
              </w:rPr>
            </w:pPr>
          </w:p>
        </w:tc>
        <w:tc>
          <w:tcPr>
            <w:tcW w:w="2241" w:type="dxa"/>
          </w:tcPr>
          <w:p w:rsidR="00A364A4" w:rsidRDefault="00A364A4">
            <w:pPr>
              <w:pStyle w:val="TableParagraph"/>
              <w:rPr>
                <w:sz w:val="18"/>
              </w:rPr>
            </w:pPr>
          </w:p>
        </w:tc>
        <w:tc>
          <w:tcPr>
            <w:tcW w:w="713" w:type="dxa"/>
          </w:tcPr>
          <w:p w:rsidR="00A364A4" w:rsidRDefault="00A364A4">
            <w:pPr>
              <w:pStyle w:val="TableParagraph"/>
              <w:rPr>
                <w:sz w:val="18"/>
              </w:rPr>
            </w:pPr>
          </w:p>
        </w:tc>
        <w:tc>
          <w:tcPr>
            <w:tcW w:w="823"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A364A4">
            <w:pPr>
              <w:pStyle w:val="TableParagraph"/>
              <w:rPr>
                <w:sz w:val="18"/>
              </w:rPr>
            </w:pPr>
          </w:p>
        </w:tc>
        <w:tc>
          <w:tcPr>
            <w:tcW w:w="1701" w:type="dxa"/>
          </w:tcPr>
          <w:p w:rsidR="00A364A4" w:rsidRDefault="00D1643D">
            <w:pPr>
              <w:pStyle w:val="TableParagraph"/>
              <w:spacing w:line="228" w:lineRule="exact"/>
              <w:ind w:left="115"/>
              <w:rPr>
                <w:sz w:val="20"/>
              </w:rPr>
            </w:pPr>
            <w:r>
              <w:rPr>
                <w:spacing w:val="-2"/>
                <w:sz w:val="20"/>
              </w:rPr>
              <w:t>Челны</w:t>
            </w:r>
          </w:p>
        </w:tc>
      </w:tr>
      <w:tr w:rsidR="00A364A4">
        <w:trPr>
          <w:trHeight w:val="2070"/>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9"/>
              <w:jc w:val="center"/>
              <w:rPr>
                <w:sz w:val="20"/>
              </w:rPr>
            </w:pPr>
            <w:r>
              <w:rPr>
                <w:spacing w:val="-5"/>
                <w:sz w:val="20"/>
              </w:rPr>
              <w:t>18</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108"/>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108"/>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D1643D">
            <w:pPr>
              <w:pStyle w:val="TableParagraph"/>
              <w:ind w:left="173" w:right="148"/>
              <w:jc w:val="center"/>
              <w:rPr>
                <w:sz w:val="20"/>
              </w:rPr>
            </w:pPr>
            <w:r>
              <w:rPr>
                <w:sz w:val="20"/>
              </w:rPr>
              <w:t>Квартал</w:t>
            </w:r>
            <w:r>
              <w:rPr>
                <w:spacing w:val="-13"/>
                <w:sz w:val="20"/>
              </w:rPr>
              <w:t xml:space="preserve"> </w:t>
            </w:r>
            <w:r>
              <w:rPr>
                <w:sz w:val="20"/>
              </w:rPr>
              <w:t xml:space="preserve">в </w:t>
            </w:r>
            <w:r>
              <w:rPr>
                <w:spacing w:val="-2"/>
                <w:sz w:val="20"/>
              </w:rPr>
              <w:t xml:space="preserve">границах: </w:t>
            </w:r>
            <w:r>
              <w:rPr>
                <w:sz w:val="20"/>
              </w:rPr>
              <w:t xml:space="preserve">пр. В. </w:t>
            </w:r>
            <w:r>
              <w:rPr>
                <w:spacing w:val="-2"/>
                <w:sz w:val="20"/>
              </w:rPr>
              <w:t xml:space="preserve">Фоменко, </w:t>
            </w:r>
            <w:r>
              <w:rPr>
                <w:sz w:val="20"/>
              </w:rPr>
              <w:t xml:space="preserve">ул. В. </w:t>
            </w:r>
            <w:r>
              <w:rPr>
                <w:spacing w:val="-2"/>
                <w:sz w:val="20"/>
              </w:rPr>
              <w:t>Гостева,</w:t>
            </w:r>
          </w:p>
          <w:p w:rsidR="00A364A4" w:rsidRDefault="00D1643D">
            <w:pPr>
              <w:pStyle w:val="TableParagraph"/>
              <w:spacing w:line="230" w:lineRule="exact"/>
              <w:ind w:left="143" w:right="93" w:hanging="27"/>
              <w:jc w:val="both"/>
              <w:rPr>
                <w:sz w:val="20"/>
              </w:rPr>
            </w:pPr>
            <w:r>
              <w:rPr>
                <w:spacing w:val="-2"/>
                <w:sz w:val="20"/>
              </w:rPr>
              <w:t xml:space="preserve">Сармановски </w:t>
            </w:r>
            <w:r>
              <w:rPr>
                <w:sz w:val="20"/>
              </w:rPr>
              <w:t>й</w:t>
            </w:r>
            <w:r>
              <w:rPr>
                <w:spacing w:val="-6"/>
                <w:sz w:val="20"/>
              </w:rPr>
              <w:t xml:space="preserve"> </w:t>
            </w:r>
            <w:r>
              <w:rPr>
                <w:sz w:val="20"/>
              </w:rPr>
              <w:t>тракт</w:t>
            </w:r>
            <w:r>
              <w:rPr>
                <w:spacing w:val="-4"/>
                <w:sz w:val="20"/>
              </w:rPr>
              <w:t xml:space="preserve"> </w:t>
            </w:r>
            <w:r>
              <w:rPr>
                <w:sz w:val="20"/>
              </w:rPr>
              <w:t>и</w:t>
            </w:r>
            <w:r>
              <w:rPr>
                <w:spacing w:val="-6"/>
                <w:sz w:val="20"/>
              </w:rPr>
              <w:t xml:space="preserve"> </w:t>
            </w:r>
            <w:r>
              <w:rPr>
                <w:sz w:val="20"/>
              </w:rPr>
              <w:t xml:space="preserve">пр. </w:t>
            </w:r>
            <w:r>
              <w:rPr>
                <w:spacing w:val="-2"/>
                <w:sz w:val="20"/>
              </w:rPr>
              <w:t>Казанский</w:t>
            </w:r>
          </w:p>
        </w:tc>
        <w:tc>
          <w:tcPr>
            <w:tcW w:w="1080"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9"/>
              <w:jc w:val="center"/>
              <w:rPr>
                <w:sz w:val="20"/>
              </w:rPr>
            </w:pPr>
            <w:r>
              <w:rPr>
                <w:spacing w:val="-5"/>
                <w:sz w:val="20"/>
              </w:rPr>
              <w:t>19</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8"/>
              <w:rPr>
                <w:b/>
                <w:sz w:val="20"/>
              </w:rPr>
            </w:pPr>
          </w:p>
          <w:p w:rsidR="00A364A4" w:rsidRDefault="00D1643D">
            <w:pPr>
              <w:pStyle w:val="TableParagraph"/>
              <w:ind w:left="246"/>
              <w:rPr>
                <w:sz w:val="20"/>
              </w:rPr>
            </w:pPr>
            <w:r>
              <w:rPr>
                <w:sz w:val="20"/>
              </w:rPr>
              <w:t>Район</w:t>
            </w:r>
            <w:r>
              <w:rPr>
                <w:spacing w:val="-7"/>
                <w:sz w:val="20"/>
              </w:rPr>
              <w:t xml:space="preserve"> </w:t>
            </w:r>
            <w:r>
              <w:rPr>
                <w:spacing w:val="-5"/>
                <w:sz w:val="20"/>
              </w:rPr>
              <w:t>ЖК</w:t>
            </w:r>
          </w:p>
          <w:p w:rsidR="00A364A4" w:rsidRDefault="00D1643D">
            <w:pPr>
              <w:pStyle w:val="TableParagraph"/>
              <w:ind w:left="203"/>
              <w:rPr>
                <w:sz w:val="20"/>
              </w:rPr>
            </w:pPr>
            <w:r>
              <w:rPr>
                <w:spacing w:val="-2"/>
                <w:sz w:val="20"/>
              </w:rPr>
              <w:t>«Озерный»</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9"/>
              <w:jc w:val="center"/>
              <w:rPr>
                <w:sz w:val="20"/>
              </w:rPr>
            </w:pPr>
            <w:r>
              <w:rPr>
                <w:spacing w:val="-5"/>
                <w:sz w:val="20"/>
              </w:rPr>
              <w:t>20</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spacing w:before="1"/>
              <w:ind w:left="479" w:right="83" w:hanging="336"/>
              <w:rPr>
                <w:sz w:val="20"/>
              </w:rPr>
            </w:pPr>
            <w:r>
              <w:rPr>
                <w:spacing w:val="-2"/>
                <w:sz w:val="20"/>
              </w:rPr>
              <w:t xml:space="preserve">Элеваторная </w:t>
            </w:r>
            <w:r>
              <w:rPr>
                <w:spacing w:val="-4"/>
                <w:sz w:val="20"/>
              </w:rPr>
              <w:t>Гора</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49"/>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9"/>
              <w:jc w:val="center"/>
              <w:rPr>
                <w:sz w:val="20"/>
              </w:rPr>
            </w:pPr>
            <w:r>
              <w:rPr>
                <w:spacing w:val="-5"/>
                <w:sz w:val="20"/>
              </w:rPr>
              <w:t>21</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37" w:right="125"/>
              <w:jc w:val="center"/>
              <w:rPr>
                <w:sz w:val="20"/>
              </w:rPr>
            </w:pPr>
            <w:r>
              <w:rPr>
                <w:spacing w:val="-2"/>
                <w:sz w:val="20"/>
              </w:rPr>
              <w:t xml:space="preserve">Дошкольна </w:t>
            </w:r>
            <w:r>
              <w:rPr>
                <w:spacing w:val="-10"/>
                <w:sz w:val="20"/>
              </w:rPr>
              <w:t>я</w:t>
            </w:r>
          </w:p>
          <w:p w:rsidR="00A364A4" w:rsidRDefault="00D1643D">
            <w:pPr>
              <w:pStyle w:val="TableParagraph"/>
              <w:ind w:left="123" w:right="108"/>
              <w:jc w:val="center"/>
              <w:rPr>
                <w:sz w:val="20"/>
              </w:rPr>
            </w:pPr>
            <w:r>
              <w:rPr>
                <w:spacing w:val="-2"/>
                <w:sz w:val="20"/>
              </w:rPr>
              <w:t xml:space="preserve">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5" w:right="3"/>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spacing w:before="214"/>
              <w:rPr>
                <w:b/>
                <w:sz w:val="20"/>
              </w:rPr>
            </w:pPr>
          </w:p>
          <w:p w:rsidR="00A364A4" w:rsidRDefault="00D1643D">
            <w:pPr>
              <w:pStyle w:val="TableParagraph"/>
              <w:ind w:left="173" w:right="149"/>
              <w:jc w:val="center"/>
              <w:rPr>
                <w:sz w:val="20"/>
              </w:rPr>
            </w:pPr>
            <w:r>
              <w:rPr>
                <w:spacing w:val="-2"/>
                <w:sz w:val="20"/>
              </w:rPr>
              <w:t xml:space="preserve">Комплекс </w:t>
            </w:r>
            <w:r>
              <w:rPr>
                <w:sz w:val="20"/>
              </w:rPr>
              <w:t>17А</w:t>
            </w:r>
            <w:r>
              <w:rPr>
                <w:spacing w:val="-13"/>
                <w:sz w:val="20"/>
              </w:rPr>
              <w:t xml:space="preserve"> </w:t>
            </w:r>
            <w:r>
              <w:rPr>
                <w:sz w:val="20"/>
              </w:rPr>
              <w:t xml:space="preserve">вдоль </w:t>
            </w:r>
            <w:r>
              <w:rPr>
                <w:spacing w:val="-4"/>
                <w:sz w:val="20"/>
              </w:rPr>
              <w:t>пр.</w:t>
            </w:r>
          </w:p>
          <w:p w:rsidR="00A364A4" w:rsidRDefault="00D1643D">
            <w:pPr>
              <w:pStyle w:val="TableParagraph"/>
              <w:ind w:left="117" w:right="98"/>
              <w:jc w:val="center"/>
              <w:rPr>
                <w:sz w:val="20"/>
              </w:rPr>
            </w:pPr>
            <w:r>
              <w:rPr>
                <w:spacing w:val="-2"/>
                <w:sz w:val="20"/>
              </w:rPr>
              <w:t>Набережноч елнинский</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793"/>
        </w:trPr>
        <w:tc>
          <w:tcPr>
            <w:tcW w:w="528" w:type="dxa"/>
          </w:tcPr>
          <w:p w:rsidR="00A364A4" w:rsidRDefault="00A364A4">
            <w:pPr>
              <w:pStyle w:val="TableParagraph"/>
              <w:spacing w:before="46"/>
              <w:rPr>
                <w:b/>
                <w:sz w:val="20"/>
              </w:rPr>
            </w:pPr>
          </w:p>
          <w:p w:rsidR="00A364A4" w:rsidRDefault="00D1643D">
            <w:pPr>
              <w:pStyle w:val="TableParagraph"/>
              <w:ind w:left="9"/>
              <w:jc w:val="center"/>
              <w:rPr>
                <w:sz w:val="20"/>
              </w:rPr>
            </w:pPr>
            <w:r>
              <w:rPr>
                <w:spacing w:val="-5"/>
                <w:sz w:val="20"/>
              </w:rPr>
              <w:t>22</w:t>
            </w:r>
          </w:p>
        </w:tc>
        <w:tc>
          <w:tcPr>
            <w:tcW w:w="1223" w:type="dxa"/>
          </w:tcPr>
          <w:p w:rsidR="00A364A4" w:rsidRDefault="00A364A4">
            <w:pPr>
              <w:pStyle w:val="TableParagraph"/>
              <w:spacing w:before="46"/>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D1643D">
            <w:pPr>
              <w:pStyle w:val="TableParagraph"/>
              <w:spacing w:before="46"/>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w:t>
            </w:r>
          </w:p>
        </w:tc>
        <w:tc>
          <w:tcPr>
            <w:tcW w:w="924" w:type="dxa"/>
          </w:tcPr>
          <w:p w:rsidR="00A364A4" w:rsidRDefault="00D1643D">
            <w:pPr>
              <w:pStyle w:val="TableParagraph"/>
              <w:spacing w:before="46"/>
              <w:ind w:left="115" w:right="95" w:firstLine="26"/>
              <w:jc w:val="both"/>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размещ</w:t>
            </w:r>
          </w:p>
        </w:tc>
        <w:tc>
          <w:tcPr>
            <w:tcW w:w="890" w:type="dxa"/>
          </w:tcPr>
          <w:p w:rsidR="00A364A4" w:rsidRDefault="00A364A4">
            <w:pPr>
              <w:pStyle w:val="TableParagraph"/>
              <w:spacing w:before="46"/>
              <w:rPr>
                <w:b/>
                <w:sz w:val="20"/>
              </w:rPr>
            </w:pPr>
          </w:p>
          <w:p w:rsidR="00A364A4" w:rsidRDefault="00D1643D">
            <w:pPr>
              <w:pStyle w:val="TableParagraph"/>
              <w:ind w:left="18"/>
              <w:jc w:val="center"/>
              <w:rPr>
                <w:sz w:val="20"/>
              </w:rPr>
            </w:pPr>
            <w:r>
              <w:rPr>
                <w:spacing w:val="-5"/>
                <w:sz w:val="20"/>
              </w:rPr>
              <w:t>370</w:t>
            </w:r>
          </w:p>
        </w:tc>
        <w:tc>
          <w:tcPr>
            <w:tcW w:w="640" w:type="dxa"/>
          </w:tcPr>
          <w:p w:rsidR="00A364A4" w:rsidRDefault="00A364A4">
            <w:pPr>
              <w:pStyle w:val="TableParagraph"/>
              <w:spacing w:before="46"/>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D1643D">
            <w:pPr>
              <w:pStyle w:val="TableParagraph"/>
              <w:spacing w:before="46"/>
              <w:ind w:left="21" w:right="1"/>
              <w:jc w:val="center"/>
              <w:rPr>
                <w:sz w:val="20"/>
              </w:rPr>
            </w:pPr>
            <w:r>
              <w:rPr>
                <w:spacing w:val="-2"/>
                <w:sz w:val="20"/>
              </w:rPr>
              <w:t xml:space="preserve">Образовательная </w:t>
            </w:r>
            <w:r>
              <w:rPr>
                <w:sz w:val="20"/>
              </w:rPr>
              <w:t xml:space="preserve">деятельность по </w:t>
            </w:r>
            <w:r>
              <w:rPr>
                <w:spacing w:val="-2"/>
                <w:sz w:val="20"/>
              </w:rPr>
              <w:t>программам</w:t>
            </w:r>
          </w:p>
        </w:tc>
        <w:tc>
          <w:tcPr>
            <w:tcW w:w="2241" w:type="dxa"/>
          </w:tcPr>
          <w:p w:rsidR="00A364A4" w:rsidRDefault="00D1643D">
            <w:pPr>
              <w:pStyle w:val="TableParagraph"/>
              <w:spacing w:before="46"/>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w:t>
            </w:r>
          </w:p>
        </w:tc>
        <w:tc>
          <w:tcPr>
            <w:tcW w:w="713" w:type="dxa"/>
          </w:tcPr>
          <w:p w:rsidR="00A364A4" w:rsidRDefault="00A364A4">
            <w:pPr>
              <w:pStyle w:val="TableParagraph"/>
              <w:spacing w:before="46"/>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spacing w:before="46"/>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D1643D">
            <w:pPr>
              <w:pStyle w:val="TableParagraph"/>
              <w:spacing w:before="161"/>
              <w:ind w:left="174" w:right="83" w:hanging="39"/>
              <w:rPr>
                <w:sz w:val="20"/>
              </w:rPr>
            </w:pPr>
            <w:r>
              <w:rPr>
                <w:spacing w:val="-2"/>
                <w:sz w:val="20"/>
              </w:rPr>
              <w:t xml:space="preserve">Междуречен </w:t>
            </w:r>
            <w:r>
              <w:rPr>
                <w:sz w:val="20"/>
              </w:rPr>
              <w:t>ский</w:t>
            </w:r>
            <w:r>
              <w:rPr>
                <w:spacing w:val="-7"/>
                <w:sz w:val="20"/>
              </w:rPr>
              <w:t xml:space="preserve"> </w:t>
            </w:r>
            <w:r>
              <w:rPr>
                <w:spacing w:val="-2"/>
                <w:sz w:val="20"/>
              </w:rPr>
              <w:t>карьер</w:t>
            </w:r>
          </w:p>
        </w:tc>
        <w:tc>
          <w:tcPr>
            <w:tcW w:w="1080" w:type="dxa"/>
          </w:tcPr>
          <w:p w:rsidR="00A364A4" w:rsidRDefault="00D1643D">
            <w:pPr>
              <w:pStyle w:val="TableParagraph"/>
              <w:spacing w:before="46"/>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план</w:t>
            </w:r>
          </w:p>
          <w:p w:rsidR="00A364A4" w:rsidRDefault="00D1643D">
            <w:pPr>
              <w:pStyle w:val="TableParagraph"/>
              <w:spacing w:line="229" w:lineRule="exact"/>
              <w:ind w:left="115"/>
              <w:rPr>
                <w:sz w:val="20"/>
              </w:rPr>
            </w:pPr>
            <w:r>
              <w:rPr>
                <w:spacing w:val="-2"/>
                <w:sz w:val="20"/>
              </w:rPr>
              <w:t>муниципального</w:t>
            </w:r>
          </w:p>
        </w:tc>
      </w:tr>
    </w:tbl>
    <w:p w:rsidR="00A364A4" w:rsidRDefault="00A364A4">
      <w:pPr>
        <w:pStyle w:val="TableParagraph"/>
        <w:spacing w:line="229" w:lineRule="exact"/>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1223"/>
        <w:gridCol w:w="1271"/>
        <w:gridCol w:w="924"/>
        <w:gridCol w:w="890"/>
        <w:gridCol w:w="640"/>
        <w:gridCol w:w="2025"/>
        <w:gridCol w:w="2241"/>
        <w:gridCol w:w="713"/>
        <w:gridCol w:w="823"/>
        <w:gridCol w:w="1353"/>
        <w:gridCol w:w="1080"/>
        <w:gridCol w:w="1701"/>
      </w:tblGrid>
      <w:tr w:rsidR="00A364A4">
        <w:trPr>
          <w:trHeight w:val="1260"/>
        </w:trPr>
        <w:tc>
          <w:tcPr>
            <w:tcW w:w="528" w:type="dxa"/>
          </w:tcPr>
          <w:p w:rsidR="00A364A4" w:rsidRDefault="00A364A4">
            <w:pPr>
              <w:pStyle w:val="TableParagraph"/>
              <w:rPr>
                <w:sz w:val="18"/>
              </w:rPr>
            </w:pPr>
          </w:p>
        </w:tc>
        <w:tc>
          <w:tcPr>
            <w:tcW w:w="1223" w:type="dxa"/>
          </w:tcPr>
          <w:p w:rsidR="00A364A4" w:rsidRDefault="00A364A4">
            <w:pPr>
              <w:pStyle w:val="TableParagraph"/>
              <w:rPr>
                <w:sz w:val="18"/>
              </w:rPr>
            </w:pPr>
          </w:p>
        </w:tc>
        <w:tc>
          <w:tcPr>
            <w:tcW w:w="1271" w:type="dxa"/>
          </w:tcPr>
          <w:p w:rsidR="00A364A4" w:rsidRDefault="00D1643D">
            <w:pPr>
              <w:pStyle w:val="TableParagraph"/>
              <w:ind w:left="154" w:right="139" w:firstLine="2"/>
              <w:jc w:val="center"/>
              <w:rPr>
                <w:sz w:val="20"/>
              </w:rPr>
            </w:pP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D1643D">
            <w:pPr>
              <w:pStyle w:val="TableParagraph"/>
              <w:spacing w:line="226" w:lineRule="exact"/>
              <w:ind w:left="239"/>
              <w:rPr>
                <w:sz w:val="20"/>
              </w:rPr>
            </w:pPr>
            <w:r>
              <w:rPr>
                <w:spacing w:val="-4"/>
                <w:sz w:val="20"/>
              </w:rPr>
              <w:t>ению</w:t>
            </w:r>
          </w:p>
        </w:tc>
        <w:tc>
          <w:tcPr>
            <w:tcW w:w="890" w:type="dxa"/>
          </w:tcPr>
          <w:p w:rsidR="00A364A4" w:rsidRDefault="00A364A4">
            <w:pPr>
              <w:pStyle w:val="TableParagraph"/>
              <w:rPr>
                <w:sz w:val="18"/>
              </w:rPr>
            </w:pPr>
          </w:p>
        </w:tc>
        <w:tc>
          <w:tcPr>
            <w:tcW w:w="640" w:type="dxa"/>
          </w:tcPr>
          <w:p w:rsidR="00A364A4" w:rsidRDefault="00A364A4">
            <w:pPr>
              <w:pStyle w:val="TableParagraph"/>
              <w:rPr>
                <w:sz w:val="18"/>
              </w:rPr>
            </w:pPr>
          </w:p>
        </w:tc>
        <w:tc>
          <w:tcPr>
            <w:tcW w:w="2025" w:type="dxa"/>
          </w:tcPr>
          <w:p w:rsidR="00A364A4" w:rsidRDefault="00D1643D">
            <w:pPr>
              <w:pStyle w:val="TableParagraph"/>
              <w:spacing w:line="237" w:lineRule="auto"/>
              <w:ind w:left="409" w:right="389" w:hanging="2"/>
              <w:jc w:val="center"/>
              <w:rPr>
                <w:sz w:val="20"/>
              </w:rPr>
            </w:pPr>
            <w:r>
              <w:rPr>
                <w:spacing w:val="-2"/>
                <w:sz w:val="20"/>
              </w:rPr>
              <w:t>дошкольного образования</w:t>
            </w:r>
            <w:r>
              <w:rPr>
                <w:spacing w:val="9"/>
                <w:sz w:val="20"/>
              </w:rPr>
              <w:t xml:space="preserve"> </w:t>
            </w:r>
            <w:r>
              <w:rPr>
                <w:spacing w:val="-10"/>
                <w:sz w:val="20"/>
              </w:rPr>
              <w:t>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D1643D">
            <w:pPr>
              <w:pStyle w:val="TableParagraph"/>
              <w:spacing w:line="226" w:lineRule="exact"/>
              <w:ind w:left="451"/>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713" w:type="dxa"/>
          </w:tcPr>
          <w:p w:rsidR="00A364A4" w:rsidRDefault="00A364A4">
            <w:pPr>
              <w:pStyle w:val="TableParagraph"/>
              <w:rPr>
                <w:sz w:val="18"/>
              </w:rPr>
            </w:pPr>
          </w:p>
        </w:tc>
        <w:tc>
          <w:tcPr>
            <w:tcW w:w="823"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A364A4">
            <w:pPr>
              <w:pStyle w:val="TableParagraph"/>
              <w:rPr>
                <w:sz w:val="18"/>
              </w:rPr>
            </w:pPr>
          </w:p>
        </w:tc>
        <w:tc>
          <w:tcPr>
            <w:tcW w:w="1701" w:type="dxa"/>
          </w:tcPr>
          <w:p w:rsidR="00A364A4" w:rsidRDefault="00D1643D">
            <w:pPr>
              <w:pStyle w:val="TableParagraph"/>
              <w:spacing w:line="276" w:lineRule="auto"/>
              <w:ind w:left="115" w:right="495"/>
              <w:rPr>
                <w:sz w:val="20"/>
              </w:rPr>
            </w:pPr>
            <w:r>
              <w:rPr>
                <w:spacing w:val="-2"/>
                <w:sz w:val="20"/>
              </w:rPr>
              <w:t>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9"/>
              <w:jc w:val="center"/>
              <w:rPr>
                <w:sz w:val="20"/>
              </w:rPr>
            </w:pPr>
            <w:r>
              <w:rPr>
                <w:spacing w:val="-5"/>
                <w:sz w:val="20"/>
              </w:rPr>
              <w:t>23</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8" w:right="1"/>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7" w:right="97"/>
              <w:jc w:val="center"/>
              <w:rPr>
                <w:sz w:val="20"/>
              </w:rPr>
            </w:pPr>
            <w:r>
              <w:rPr>
                <w:sz w:val="20"/>
              </w:rPr>
              <w:t>22</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68"/>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9"/>
              <w:jc w:val="center"/>
              <w:rPr>
                <w:sz w:val="20"/>
              </w:rPr>
            </w:pPr>
            <w:r>
              <w:rPr>
                <w:spacing w:val="-5"/>
                <w:sz w:val="20"/>
              </w:rPr>
              <w:t>24</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108"/>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6"/>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8" w:right="7"/>
              <w:jc w:val="center"/>
              <w:rPr>
                <w:sz w:val="20"/>
              </w:rPr>
            </w:pPr>
            <w:r>
              <w:rPr>
                <w:spacing w:val="-2"/>
                <w:sz w:val="20"/>
              </w:rPr>
              <w:t>220*3</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3"/>
              <w:jc w:val="center"/>
              <w:rPr>
                <w:sz w:val="20"/>
              </w:rPr>
            </w:pPr>
            <w:r>
              <w:rPr>
                <w:spacing w:val="-10"/>
                <w:sz w:val="20"/>
              </w:rPr>
              <w:t>3</w:t>
            </w:r>
          </w:p>
        </w:tc>
        <w:tc>
          <w:tcPr>
            <w:tcW w:w="2025" w:type="dxa"/>
          </w:tcPr>
          <w:p w:rsidR="00A364A4" w:rsidRDefault="00A364A4">
            <w:pPr>
              <w:pStyle w:val="TableParagraph"/>
              <w:spacing w:before="108"/>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106"/>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D1643D">
            <w:pPr>
              <w:pStyle w:val="TableParagraph"/>
              <w:ind w:left="117" w:right="93"/>
              <w:jc w:val="center"/>
              <w:rPr>
                <w:sz w:val="20"/>
              </w:rPr>
            </w:pPr>
            <w:r>
              <w:rPr>
                <w:sz w:val="20"/>
              </w:rPr>
              <w:t>Левый</w:t>
            </w:r>
            <w:r>
              <w:rPr>
                <w:spacing w:val="-13"/>
                <w:sz w:val="20"/>
              </w:rPr>
              <w:t xml:space="preserve"> </w:t>
            </w:r>
            <w:r>
              <w:rPr>
                <w:sz w:val="20"/>
              </w:rPr>
              <w:t xml:space="preserve">берег </w:t>
            </w:r>
            <w:r>
              <w:rPr>
                <w:spacing w:val="-6"/>
                <w:sz w:val="20"/>
              </w:rPr>
              <w:t>р.</w:t>
            </w:r>
          </w:p>
          <w:p w:rsidR="00A364A4" w:rsidRDefault="00D1643D">
            <w:pPr>
              <w:pStyle w:val="TableParagraph"/>
              <w:ind w:left="116" w:right="93" w:firstLine="1"/>
              <w:jc w:val="center"/>
              <w:rPr>
                <w:sz w:val="20"/>
              </w:rPr>
            </w:pPr>
            <w:r>
              <w:rPr>
                <w:sz w:val="20"/>
              </w:rPr>
              <w:t>Мелекеска,</w:t>
            </w:r>
            <w:r>
              <w:rPr>
                <w:spacing w:val="-13"/>
                <w:sz w:val="20"/>
              </w:rPr>
              <w:t xml:space="preserve"> </w:t>
            </w:r>
            <w:r>
              <w:rPr>
                <w:sz w:val="20"/>
              </w:rPr>
              <w:t xml:space="preserve">в </w:t>
            </w:r>
            <w:r>
              <w:rPr>
                <w:spacing w:val="-2"/>
                <w:sz w:val="20"/>
              </w:rPr>
              <w:t xml:space="preserve">границах: Сармановски </w:t>
            </w:r>
            <w:r>
              <w:rPr>
                <w:sz w:val="20"/>
              </w:rPr>
              <w:t>й тракт, ул.</w:t>
            </w:r>
          </w:p>
          <w:p w:rsidR="00A364A4" w:rsidRDefault="00D1643D">
            <w:pPr>
              <w:pStyle w:val="TableParagraph"/>
              <w:spacing w:line="229" w:lineRule="exact"/>
              <w:ind w:left="117" w:right="98"/>
              <w:jc w:val="center"/>
              <w:rPr>
                <w:sz w:val="20"/>
              </w:rPr>
            </w:pPr>
            <w:r>
              <w:rPr>
                <w:spacing w:val="-2"/>
                <w:sz w:val="20"/>
              </w:rPr>
              <w:t>Аэродромна</w:t>
            </w:r>
          </w:p>
          <w:p w:rsidR="00A364A4" w:rsidRDefault="00D1643D">
            <w:pPr>
              <w:pStyle w:val="TableParagraph"/>
              <w:spacing w:line="228" w:lineRule="exact"/>
              <w:ind w:left="117" w:right="96"/>
              <w:jc w:val="center"/>
              <w:rPr>
                <w:sz w:val="20"/>
              </w:rPr>
            </w:pPr>
            <w:r>
              <w:rPr>
                <w:sz w:val="20"/>
              </w:rPr>
              <w:t>я,</w:t>
            </w:r>
            <w:r>
              <w:rPr>
                <w:spacing w:val="-13"/>
                <w:sz w:val="20"/>
              </w:rPr>
              <w:t xml:space="preserve"> </w:t>
            </w:r>
            <w:r>
              <w:rPr>
                <w:sz w:val="20"/>
              </w:rPr>
              <w:t>ул.</w:t>
            </w:r>
            <w:r>
              <w:rPr>
                <w:spacing w:val="-12"/>
                <w:sz w:val="20"/>
              </w:rPr>
              <w:t xml:space="preserve"> </w:t>
            </w:r>
            <w:r>
              <w:rPr>
                <w:sz w:val="20"/>
              </w:rPr>
              <w:t xml:space="preserve">В. </w:t>
            </w:r>
            <w:r>
              <w:rPr>
                <w:spacing w:val="-2"/>
                <w:sz w:val="20"/>
              </w:rPr>
              <w:t>Гостева</w:t>
            </w:r>
          </w:p>
        </w:tc>
        <w:tc>
          <w:tcPr>
            <w:tcW w:w="1080" w:type="dxa"/>
          </w:tcPr>
          <w:p w:rsidR="00A364A4" w:rsidRDefault="00A364A4">
            <w:pPr>
              <w:pStyle w:val="TableParagraph"/>
              <w:rPr>
                <w:b/>
                <w:sz w:val="20"/>
              </w:rPr>
            </w:pPr>
          </w:p>
          <w:p w:rsidR="00A364A4" w:rsidRDefault="00A364A4">
            <w:pPr>
              <w:pStyle w:val="TableParagraph"/>
              <w:spacing w:before="221"/>
              <w:rPr>
                <w:b/>
                <w:sz w:val="20"/>
              </w:rPr>
            </w:pPr>
          </w:p>
          <w:p w:rsidR="00A364A4" w:rsidRDefault="00D1643D">
            <w:pPr>
              <w:pStyle w:val="TableParagraph"/>
              <w:spacing w:before="1"/>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70"/>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9"/>
              <w:jc w:val="center"/>
              <w:rPr>
                <w:sz w:val="20"/>
              </w:rPr>
            </w:pPr>
            <w:r>
              <w:rPr>
                <w:spacing w:val="-5"/>
                <w:sz w:val="20"/>
              </w:rPr>
              <w:t>25</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108"/>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108"/>
              <w:rPr>
                <w:b/>
                <w:sz w:val="20"/>
              </w:rPr>
            </w:pPr>
          </w:p>
          <w:p w:rsidR="00A364A4" w:rsidRDefault="00D1643D">
            <w:pPr>
              <w:pStyle w:val="TableParagraph"/>
              <w:ind w:left="2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D1643D">
            <w:pPr>
              <w:pStyle w:val="TableParagraph"/>
              <w:ind w:left="117" w:right="93"/>
              <w:jc w:val="center"/>
              <w:rPr>
                <w:sz w:val="20"/>
              </w:rPr>
            </w:pPr>
            <w:r>
              <w:rPr>
                <w:sz w:val="20"/>
              </w:rPr>
              <w:t>Левый</w:t>
            </w:r>
            <w:r>
              <w:rPr>
                <w:spacing w:val="-13"/>
                <w:sz w:val="20"/>
              </w:rPr>
              <w:t xml:space="preserve"> </w:t>
            </w:r>
            <w:r>
              <w:rPr>
                <w:sz w:val="20"/>
              </w:rPr>
              <w:t xml:space="preserve">берег </w:t>
            </w:r>
            <w:r>
              <w:rPr>
                <w:spacing w:val="-6"/>
                <w:sz w:val="20"/>
              </w:rPr>
              <w:t>р.</w:t>
            </w:r>
          </w:p>
          <w:p w:rsidR="00A364A4" w:rsidRDefault="00D1643D">
            <w:pPr>
              <w:pStyle w:val="TableParagraph"/>
              <w:ind w:left="115" w:right="91"/>
              <w:jc w:val="center"/>
              <w:rPr>
                <w:sz w:val="20"/>
              </w:rPr>
            </w:pPr>
            <w:r>
              <w:rPr>
                <w:sz w:val="20"/>
              </w:rPr>
              <w:t>Мелекеска,</w:t>
            </w:r>
            <w:r>
              <w:rPr>
                <w:spacing w:val="-13"/>
                <w:sz w:val="20"/>
              </w:rPr>
              <w:t xml:space="preserve"> </w:t>
            </w:r>
            <w:r>
              <w:rPr>
                <w:sz w:val="20"/>
              </w:rPr>
              <w:t>в границах:</w:t>
            </w:r>
            <w:r>
              <w:rPr>
                <w:spacing w:val="-13"/>
                <w:sz w:val="20"/>
              </w:rPr>
              <w:t xml:space="preserve"> </w:t>
            </w:r>
            <w:r>
              <w:rPr>
                <w:sz w:val="20"/>
              </w:rPr>
              <w:t xml:space="preserve">ул. </w:t>
            </w:r>
            <w:r>
              <w:rPr>
                <w:spacing w:val="-2"/>
                <w:sz w:val="20"/>
              </w:rPr>
              <w:t xml:space="preserve">Аэродромна </w:t>
            </w:r>
            <w:r>
              <w:rPr>
                <w:sz w:val="20"/>
              </w:rPr>
              <w:t>я, ул. В.</w:t>
            </w:r>
          </w:p>
          <w:p w:rsidR="00A364A4" w:rsidRDefault="00D1643D">
            <w:pPr>
              <w:pStyle w:val="TableParagraph"/>
              <w:spacing w:line="230" w:lineRule="exact"/>
              <w:ind w:left="150" w:right="131" w:firstLine="3"/>
              <w:jc w:val="center"/>
              <w:rPr>
                <w:sz w:val="20"/>
              </w:rPr>
            </w:pPr>
            <w:r>
              <w:rPr>
                <w:sz w:val="20"/>
              </w:rPr>
              <w:t xml:space="preserve">Гостева и </w:t>
            </w:r>
            <w:r>
              <w:rPr>
                <w:spacing w:val="-2"/>
                <w:sz w:val="20"/>
              </w:rPr>
              <w:t xml:space="preserve">Колокольны </w:t>
            </w:r>
            <w:r>
              <w:rPr>
                <w:sz w:val="20"/>
              </w:rPr>
              <w:t>м мостом</w:t>
            </w:r>
          </w:p>
        </w:tc>
        <w:tc>
          <w:tcPr>
            <w:tcW w:w="1080"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9"/>
              <w:jc w:val="center"/>
              <w:rPr>
                <w:sz w:val="20"/>
              </w:rPr>
            </w:pPr>
            <w:r>
              <w:rPr>
                <w:spacing w:val="-5"/>
                <w:sz w:val="20"/>
              </w:rPr>
              <w:t>26</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8"/>
              <w:jc w:val="center"/>
              <w:rPr>
                <w:sz w:val="20"/>
              </w:rPr>
            </w:pPr>
            <w:r>
              <w:rPr>
                <w:spacing w:val="-5"/>
                <w:sz w:val="20"/>
              </w:rPr>
              <w:t>140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5"/>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17" w:right="99"/>
              <w:jc w:val="center"/>
              <w:rPr>
                <w:sz w:val="20"/>
              </w:rPr>
            </w:pPr>
            <w:r>
              <w:rPr>
                <w:spacing w:val="-4"/>
                <w:sz w:val="20"/>
              </w:rPr>
              <w:t>Суар</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1223"/>
        <w:gridCol w:w="1271"/>
        <w:gridCol w:w="924"/>
        <w:gridCol w:w="890"/>
        <w:gridCol w:w="640"/>
        <w:gridCol w:w="2025"/>
        <w:gridCol w:w="2241"/>
        <w:gridCol w:w="713"/>
        <w:gridCol w:w="823"/>
        <w:gridCol w:w="1353"/>
        <w:gridCol w:w="1080"/>
        <w:gridCol w:w="1701"/>
      </w:tblGrid>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27</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101"/>
              <w:rPr>
                <w:b/>
                <w:sz w:val="20"/>
              </w:rPr>
            </w:pPr>
          </w:p>
          <w:p w:rsidR="00A364A4" w:rsidRDefault="00D1643D">
            <w:pPr>
              <w:pStyle w:val="TableParagraph"/>
              <w:spacing w:before="1"/>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jc w:val="center"/>
              <w:rPr>
                <w:sz w:val="20"/>
              </w:rPr>
            </w:pPr>
            <w:r>
              <w:rPr>
                <w:spacing w:val="-5"/>
                <w:sz w:val="20"/>
              </w:rPr>
              <w:t>120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101"/>
              <w:rPr>
                <w:b/>
                <w:sz w:val="20"/>
              </w:rPr>
            </w:pPr>
          </w:p>
          <w:p w:rsidR="00A364A4" w:rsidRDefault="00D1643D">
            <w:pPr>
              <w:pStyle w:val="TableParagraph"/>
              <w:spacing w:before="1"/>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line="230" w:lineRule="exact"/>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right="3"/>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6"/>
              <w:jc w:val="center"/>
              <w:rPr>
                <w:sz w:val="20"/>
              </w:rPr>
            </w:pPr>
            <w:r>
              <w:rPr>
                <w:spacing w:val="-2"/>
                <w:sz w:val="20"/>
              </w:rPr>
              <w:t>Сидоровка</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28</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spacing w:before="2"/>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336" w:right="313" w:hanging="3"/>
              <w:jc w:val="center"/>
              <w:rPr>
                <w:sz w:val="20"/>
              </w:rPr>
            </w:pPr>
            <w:r>
              <w:rPr>
                <w:sz w:val="20"/>
              </w:rPr>
              <w:t xml:space="preserve">Зона застройки </w:t>
            </w:r>
            <w:r>
              <w:rPr>
                <w:spacing w:val="-2"/>
                <w:sz w:val="20"/>
              </w:rPr>
              <w:t xml:space="preserve">индивидуальными </w:t>
            </w:r>
            <w:r>
              <w:rPr>
                <w:sz w:val="20"/>
              </w:rPr>
              <w:t>жилыми домами</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right="3"/>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447" w:right="83" w:hanging="320"/>
              <w:rPr>
                <w:sz w:val="20"/>
              </w:rPr>
            </w:pPr>
            <w:r>
              <w:rPr>
                <w:spacing w:val="-2"/>
                <w:sz w:val="20"/>
              </w:rPr>
              <w:t>«Гидрострои тель»</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29</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jc w:val="center"/>
              <w:rPr>
                <w:sz w:val="20"/>
              </w:rPr>
            </w:pPr>
            <w:r>
              <w:rPr>
                <w:spacing w:val="-5"/>
                <w:sz w:val="20"/>
              </w:rPr>
              <w:t>120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336" w:right="313" w:hanging="3"/>
              <w:jc w:val="center"/>
              <w:rPr>
                <w:sz w:val="20"/>
              </w:rPr>
            </w:pPr>
            <w:r>
              <w:rPr>
                <w:sz w:val="20"/>
              </w:rPr>
              <w:t xml:space="preserve">Зона застройки </w:t>
            </w:r>
            <w:r>
              <w:rPr>
                <w:spacing w:val="-2"/>
                <w:sz w:val="20"/>
              </w:rPr>
              <w:t xml:space="preserve">индивидуальными </w:t>
            </w:r>
            <w:r>
              <w:rPr>
                <w:sz w:val="20"/>
              </w:rPr>
              <w:t>жилыми домами</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right="3"/>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155" w:right="133" w:firstLine="3"/>
              <w:jc w:val="center"/>
              <w:rPr>
                <w:sz w:val="20"/>
              </w:rPr>
            </w:pPr>
            <w:r>
              <w:rPr>
                <w:sz w:val="20"/>
              </w:rPr>
              <w:t xml:space="preserve">ИЖС на </w:t>
            </w:r>
            <w:r>
              <w:rPr>
                <w:spacing w:val="-2"/>
                <w:sz w:val="20"/>
              </w:rPr>
              <w:t xml:space="preserve">территории </w:t>
            </w:r>
            <w:r>
              <w:rPr>
                <w:sz w:val="20"/>
              </w:rPr>
              <w:t>СНТ</w:t>
            </w:r>
            <w:r>
              <w:rPr>
                <w:spacing w:val="-10"/>
                <w:sz w:val="20"/>
              </w:rPr>
              <w:t xml:space="preserve"> </w:t>
            </w:r>
            <w:r>
              <w:rPr>
                <w:sz w:val="20"/>
              </w:rPr>
              <w:t>Кама-</w:t>
            </w:r>
            <w:r>
              <w:rPr>
                <w:spacing w:val="-10"/>
                <w:sz w:val="20"/>
              </w:rPr>
              <w:t>2</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30</w:t>
            </w:r>
          </w:p>
        </w:tc>
        <w:tc>
          <w:tcPr>
            <w:tcW w:w="12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A364A4">
            <w:pPr>
              <w:pStyle w:val="TableParagraph"/>
              <w:spacing w:before="99"/>
              <w:rPr>
                <w:b/>
                <w:sz w:val="20"/>
              </w:rPr>
            </w:pPr>
          </w:p>
          <w:p w:rsidR="00A364A4" w:rsidRDefault="00D1643D">
            <w:pPr>
              <w:pStyle w:val="TableParagraph"/>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8"/>
              <w:jc w:val="center"/>
              <w:rPr>
                <w:sz w:val="20"/>
              </w:rPr>
            </w:pPr>
            <w:r>
              <w:rPr>
                <w:spacing w:val="-5"/>
                <w:sz w:val="20"/>
              </w:rPr>
              <w:t>70</w:t>
            </w:r>
          </w:p>
        </w:tc>
        <w:tc>
          <w:tcPr>
            <w:tcW w:w="6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A364A4">
            <w:pPr>
              <w:pStyle w:val="TableParagraph"/>
              <w:spacing w:before="99"/>
              <w:rPr>
                <w:b/>
                <w:sz w:val="20"/>
              </w:rPr>
            </w:pPr>
          </w:p>
          <w:p w:rsidR="00A364A4" w:rsidRDefault="00D1643D">
            <w:pPr>
              <w:pStyle w:val="TableParagraph"/>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p w:rsidR="00A364A4" w:rsidRDefault="00D1643D">
            <w:pPr>
              <w:pStyle w:val="TableParagraph"/>
              <w:ind w:left="21" w:right="8"/>
              <w:jc w:val="center"/>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41"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336" w:right="313" w:hanging="3"/>
              <w:jc w:val="center"/>
              <w:rPr>
                <w:sz w:val="20"/>
              </w:rPr>
            </w:pPr>
            <w:r>
              <w:rPr>
                <w:sz w:val="20"/>
              </w:rPr>
              <w:t xml:space="preserve">Зона застройки </w:t>
            </w:r>
            <w:r>
              <w:rPr>
                <w:spacing w:val="-2"/>
                <w:sz w:val="20"/>
              </w:rPr>
              <w:t xml:space="preserve">индивидуальными </w:t>
            </w:r>
            <w:r>
              <w:rPr>
                <w:sz w:val="20"/>
              </w:rPr>
              <w:t>жилыми домами</w:t>
            </w:r>
          </w:p>
        </w:tc>
        <w:tc>
          <w:tcPr>
            <w:tcW w:w="7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5" w:right="3"/>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6"/>
              <w:jc w:val="center"/>
              <w:rPr>
                <w:sz w:val="20"/>
              </w:rPr>
            </w:pPr>
            <w:r>
              <w:rPr>
                <w:sz w:val="20"/>
              </w:rPr>
              <w:t>СНТ</w:t>
            </w:r>
            <w:r>
              <w:rPr>
                <w:spacing w:val="-2"/>
                <w:sz w:val="20"/>
              </w:rPr>
              <w:t xml:space="preserve"> «Кама»</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1321"/>
        </w:trPr>
        <w:tc>
          <w:tcPr>
            <w:tcW w:w="528"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9"/>
              <w:jc w:val="center"/>
              <w:rPr>
                <w:sz w:val="20"/>
              </w:rPr>
            </w:pPr>
            <w:r>
              <w:rPr>
                <w:spacing w:val="-5"/>
                <w:sz w:val="20"/>
              </w:rPr>
              <w:t>31</w:t>
            </w:r>
          </w:p>
        </w:tc>
        <w:tc>
          <w:tcPr>
            <w:tcW w:w="1223"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0" w:right="1"/>
              <w:jc w:val="center"/>
              <w:rPr>
                <w:sz w:val="20"/>
              </w:rPr>
            </w:pPr>
            <w:r>
              <w:rPr>
                <w:spacing w:val="-2"/>
                <w:sz w:val="20"/>
              </w:rPr>
              <w:t>602010101</w:t>
            </w:r>
          </w:p>
        </w:tc>
        <w:tc>
          <w:tcPr>
            <w:tcW w:w="1271" w:type="dxa"/>
          </w:tcPr>
          <w:p w:rsidR="00A364A4" w:rsidRDefault="00D1643D">
            <w:pPr>
              <w:pStyle w:val="TableParagraph"/>
              <w:spacing w:before="79"/>
              <w:ind w:left="123" w:right="108" w:hanging="3"/>
              <w:jc w:val="center"/>
              <w:rPr>
                <w:sz w:val="20"/>
              </w:rPr>
            </w:pPr>
            <w:r>
              <w:rPr>
                <w:spacing w:val="-2"/>
                <w:sz w:val="20"/>
              </w:rPr>
              <w:t xml:space="preserve">Дошкольна </w:t>
            </w:r>
            <w:r>
              <w:rPr>
                <w:spacing w:val="-10"/>
                <w:sz w:val="20"/>
              </w:rPr>
              <w:t>я</w:t>
            </w:r>
            <w:r>
              <w:rPr>
                <w:spacing w:val="-2"/>
                <w:sz w:val="20"/>
              </w:rPr>
              <w:t xml:space="preserve"> образовател </w:t>
            </w:r>
            <w:r>
              <w:rPr>
                <w:spacing w:val="-4"/>
                <w:sz w:val="20"/>
              </w:rPr>
              <w:t xml:space="preserve">ьная </w:t>
            </w:r>
            <w:r>
              <w:rPr>
                <w:spacing w:val="-2"/>
                <w:sz w:val="20"/>
              </w:rPr>
              <w:t>организаци</w:t>
            </w:r>
          </w:p>
        </w:tc>
        <w:tc>
          <w:tcPr>
            <w:tcW w:w="924" w:type="dxa"/>
          </w:tcPr>
          <w:p w:rsidR="00A364A4" w:rsidRDefault="00D1643D">
            <w:pPr>
              <w:pStyle w:val="TableParagraph"/>
              <w:spacing w:before="194"/>
              <w:ind w:left="115" w:right="95"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90"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8"/>
              <w:jc w:val="center"/>
              <w:rPr>
                <w:sz w:val="20"/>
              </w:rPr>
            </w:pPr>
            <w:r>
              <w:rPr>
                <w:spacing w:val="-5"/>
                <w:sz w:val="20"/>
              </w:rPr>
              <w:t>220</w:t>
            </w:r>
          </w:p>
        </w:tc>
        <w:tc>
          <w:tcPr>
            <w:tcW w:w="640"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3"/>
              <w:jc w:val="center"/>
              <w:rPr>
                <w:sz w:val="20"/>
              </w:rPr>
            </w:pPr>
            <w:r>
              <w:rPr>
                <w:spacing w:val="-10"/>
                <w:sz w:val="20"/>
              </w:rPr>
              <w:t>1</w:t>
            </w:r>
          </w:p>
        </w:tc>
        <w:tc>
          <w:tcPr>
            <w:tcW w:w="2025" w:type="dxa"/>
          </w:tcPr>
          <w:p w:rsidR="00A364A4" w:rsidRDefault="00D1643D">
            <w:pPr>
              <w:pStyle w:val="TableParagraph"/>
              <w:spacing w:before="79"/>
              <w:ind w:left="21" w:right="1"/>
              <w:jc w:val="center"/>
              <w:rPr>
                <w:sz w:val="20"/>
              </w:rPr>
            </w:pPr>
            <w:r>
              <w:rPr>
                <w:spacing w:val="-2"/>
                <w:sz w:val="20"/>
              </w:rPr>
              <w:t xml:space="preserve">Образовательная </w:t>
            </w:r>
            <w:r>
              <w:rPr>
                <w:sz w:val="20"/>
              </w:rPr>
              <w:t xml:space="preserve">деятельность по </w:t>
            </w:r>
            <w:r>
              <w:rPr>
                <w:spacing w:val="-2"/>
                <w:sz w:val="20"/>
              </w:rPr>
              <w:t xml:space="preserve">программам дошкольного </w:t>
            </w:r>
            <w:r>
              <w:rPr>
                <w:sz w:val="20"/>
              </w:rPr>
              <w:t>образования и</w:t>
            </w:r>
          </w:p>
        </w:tc>
        <w:tc>
          <w:tcPr>
            <w:tcW w:w="2241" w:type="dxa"/>
          </w:tcPr>
          <w:p w:rsidR="00A364A4" w:rsidRDefault="00D1643D">
            <w:pPr>
              <w:pStyle w:val="TableParagraph"/>
              <w:spacing w:before="194"/>
              <w:ind w:left="309" w:right="29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13"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25" w:right="3"/>
              <w:jc w:val="center"/>
              <w:rPr>
                <w:sz w:val="20"/>
              </w:rPr>
            </w:pPr>
            <w:r>
              <w:rPr>
                <w:spacing w:val="-10"/>
                <w:sz w:val="20"/>
              </w:rPr>
              <w:t>-</w:t>
            </w:r>
          </w:p>
        </w:tc>
        <w:tc>
          <w:tcPr>
            <w:tcW w:w="823"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D1643D">
            <w:pPr>
              <w:pStyle w:val="TableParagraph"/>
              <w:spacing w:before="79"/>
              <w:ind w:left="117" w:right="97"/>
              <w:jc w:val="center"/>
              <w:rPr>
                <w:sz w:val="20"/>
              </w:rPr>
            </w:pPr>
            <w:r>
              <w:rPr>
                <w:spacing w:val="-5"/>
                <w:sz w:val="20"/>
              </w:rPr>
              <w:t>Ул.</w:t>
            </w:r>
          </w:p>
          <w:p w:rsidR="00A364A4" w:rsidRDefault="00D1643D">
            <w:pPr>
              <w:pStyle w:val="TableParagraph"/>
              <w:spacing w:before="1"/>
              <w:ind w:left="117" w:right="95"/>
              <w:jc w:val="center"/>
              <w:rPr>
                <w:sz w:val="20"/>
              </w:rPr>
            </w:pPr>
            <w:r>
              <w:rPr>
                <w:spacing w:val="-2"/>
                <w:sz w:val="20"/>
              </w:rPr>
              <w:t xml:space="preserve">Гидростроит </w:t>
            </w:r>
            <w:r>
              <w:rPr>
                <w:sz w:val="20"/>
              </w:rPr>
              <w:t xml:space="preserve">елей, ул. </w:t>
            </w:r>
            <w:r>
              <w:rPr>
                <w:spacing w:val="-2"/>
                <w:sz w:val="20"/>
              </w:rPr>
              <w:t>Полевая, Набережная</w:t>
            </w:r>
          </w:p>
        </w:tc>
        <w:tc>
          <w:tcPr>
            <w:tcW w:w="1080" w:type="dxa"/>
          </w:tcPr>
          <w:p w:rsidR="00A364A4" w:rsidRDefault="00A364A4">
            <w:pPr>
              <w:pStyle w:val="TableParagraph"/>
              <w:spacing w:before="79"/>
              <w:rPr>
                <w:b/>
                <w:sz w:val="20"/>
              </w:rPr>
            </w:pPr>
          </w:p>
          <w:p w:rsidR="00A364A4" w:rsidRDefault="00D1643D">
            <w:pPr>
              <w:pStyle w:val="TableParagraph"/>
              <w:spacing w:before="1"/>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w:t>
            </w:r>
          </w:p>
          <w:p w:rsidR="00A364A4" w:rsidRDefault="00D1643D">
            <w:pPr>
              <w:pStyle w:val="TableParagraph"/>
              <w:ind w:left="115"/>
              <w:rPr>
                <w:sz w:val="20"/>
              </w:rPr>
            </w:pPr>
            <w:r>
              <w:rPr>
                <w:spacing w:val="-2"/>
                <w:sz w:val="20"/>
              </w:rPr>
              <w:t>город</w:t>
            </w:r>
          </w:p>
        </w:tc>
      </w:tr>
    </w:tbl>
    <w:p w:rsidR="00A364A4" w:rsidRDefault="00A364A4">
      <w:pPr>
        <w:pStyle w:val="TableParagraph"/>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1215"/>
        <w:gridCol w:w="1244"/>
        <w:gridCol w:w="912"/>
        <w:gridCol w:w="879"/>
        <w:gridCol w:w="663"/>
        <w:gridCol w:w="2015"/>
        <w:gridCol w:w="2233"/>
        <w:gridCol w:w="706"/>
        <w:gridCol w:w="849"/>
        <w:gridCol w:w="1353"/>
        <w:gridCol w:w="1080"/>
        <w:gridCol w:w="1701"/>
      </w:tblGrid>
      <w:tr w:rsidR="00A364A4">
        <w:trPr>
          <w:trHeight w:val="729"/>
        </w:trPr>
        <w:tc>
          <w:tcPr>
            <w:tcW w:w="564" w:type="dxa"/>
          </w:tcPr>
          <w:p w:rsidR="00A364A4" w:rsidRDefault="00A364A4">
            <w:pPr>
              <w:pStyle w:val="TableParagraph"/>
              <w:rPr>
                <w:sz w:val="18"/>
              </w:rPr>
            </w:pPr>
          </w:p>
        </w:tc>
        <w:tc>
          <w:tcPr>
            <w:tcW w:w="1215" w:type="dxa"/>
          </w:tcPr>
          <w:p w:rsidR="00A364A4" w:rsidRDefault="00A364A4">
            <w:pPr>
              <w:pStyle w:val="TableParagraph"/>
              <w:rPr>
                <w:sz w:val="18"/>
              </w:rPr>
            </w:pPr>
          </w:p>
        </w:tc>
        <w:tc>
          <w:tcPr>
            <w:tcW w:w="1244" w:type="dxa"/>
          </w:tcPr>
          <w:p w:rsidR="00A364A4" w:rsidRDefault="00D1643D">
            <w:pPr>
              <w:pStyle w:val="TableParagraph"/>
              <w:spacing w:line="226" w:lineRule="exact"/>
              <w:ind w:right="13"/>
              <w:jc w:val="center"/>
              <w:rPr>
                <w:sz w:val="20"/>
              </w:rPr>
            </w:pPr>
            <w:r>
              <w:rPr>
                <w:spacing w:val="-10"/>
                <w:sz w:val="20"/>
              </w:rPr>
              <w:t>я</w:t>
            </w:r>
          </w:p>
        </w:tc>
        <w:tc>
          <w:tcPr>
            <w:tcW w:w="912" w:type="dxa"/>
          </w:tcPr>
          <w:p w:rsidR="00A364A4" w:rsidRDefault="00A364A4">
            <w:pPr>
              <w:pStyle w:val="TableParagraph"/>
              <w:rPr>
                <w:sz w:val="18"/>
              </w:rPr>
            </w:pPr>
          </w:p>
        </w:tc>
        <w:tc>
          <w:tcPr>
            <w:tcW w:w="879" w:type="dxa"/>
          </w:tcPr>
          <w:p w:rsidR="00A364A4" w:rsidRDefault="00A364A4">
            <w:pPr>
              <w:pStyle w:val="TableParagraph"/>
              <w:rPr>
                <w:sz w:val="18"/>
              </w:rPr>
            </w:pPr>
          </w:p>
        </w:tc>
        <w:tc>
          <w:tcPr>
            <w:tcW w:w="663" w:type="dxa"/>
          </w:tcPr>
          <w:p w:rsidR="00A364A4" w:rsidRDefault="00A364A4">
            <w:pPr>
              <w:pStyle w:val="TableParagraph"/>
              <w:rPr>
                <w:sz w:val="18"/>
              </w:rPr>
            </w:pPr>
          </w:p>
        </w:tc>
        <w:tc>
          <w:tcPr>
            <w:tcW w:w="2015" w:type="dxa"/>
          </w:tcPr>
          <w:p w:rsidR="00A364A4" w:rsidRDefault="00D1643D">
            <w:pPr>
              <w:pStyle w:val="TableParagraph"/>
              <w:spacing w:line="226" w:lineRule="exact"/>
              <w:ind w:left="171"/>
              <w:rPr>
                <w:sz w:val="20"/>
              </w:rPr>
            </w:pPr>
            <w:r>
              <w:rPr>
                <w:sz w:val="20"/>
              </w:rPr>
              <w:t>присмотр</w:t>
            </w:r>
            <w:r>
              <w:rPr>
                <w:spacing w:val="-5"/>
                <w:sz w:val="20"/>
              </w:rPr>
              <w:t xml:space="preserve"> </w:t>
            </w:r>
            <w:r>
              <w:rPr>
                <w:sz w:val="20"/>
              </w:rPr>
              <w:t>за</w:t>
            </w:r>
            <w:r>
              <w:rPr>
                <w:spacing w:val="-6"/>
                <w:sz w:val="20"/>
              </w:rPr>
              <w:t xml:space="preserve"> </w:t>
            </w:r>
            <w:r>
              <w:rPr>
                <w:spacing w:val="-2"/>
                <w:sz w:val="20"/>
              </w:rPr>
              <w:t>детьми</w:t>
            </w:r>
          </w:p>
        </w:tc>
        <w:tc>
          <w:tcPr>
            <w:tcW w:w="2233" w:type="dxa"/>
          </w:tcPr>
          <w:p w:rsidR="00A364A4" w:rsidRDefault="00A364A4">
            <w:pPr>
              <w:pStyle w:val="TableParagraph"/>
              <w:rPr>
                <w:sz w:val="18"/>
              </w:rPr>
            </w:pPr>
          </w:p>
        </w:tc>
        <w:tc>
          <w:tcPr>
            <w:tcW w:w="706" w:type="dxa"/>
          </w:tcPr>
          <w:p w:rsidR="00A364A4" w:rsidRDefault="00A364A4">
            <w:pPr>
              <w:pStyle w:val="TableParagraph"/>
              <w:rPr>
                <w:sz w:val="18"/>
              </w:rPr>
            </w:pPr>
          </w:p>
        </w:tc>
        <w:tc>
          <w:tcPr>
            <w:tcW w:w="849" w:type="dxa"/>
          </w:tcPr>
          <w:p w:rsidR="00A364A4" w:rsidRDefault="00A364A4">
            <w:pPr>
              <w:pStyle w:val="TableParagraph"/>
              <w:rPr>
                <w:sz w:val="18"/>
              </w:rPr>
            </w:pPr>
          </w:p>
        </w:tc>
        <w:tc>
          <w:tcPr>
            <w:tcW w:w="1353" w:type="dxa"/>
          </w:tcPr>
          <w:p w:rsidR="00A364A4" w:rsidRDefault="00D1643D">
            <w:pPr>
              <w:pStyle w:val="TableParagraph"/>
              <w:spacing w:line="226" w:lineRule="exact"/>
              <w:ind w:left="15"/>
              <w:jc w:val="center"/>
              <w:rPr>
                <w:sz w:val="20"/>
              </w:rPr>
            </w:pPr>
            <w:r>
              <w:rPr>
                <w:spacing w:val="-4"/>
                <w:sz w:val="20"/>
              </w:rPr>
              <w:t>Камы</w:t>
            </w:r>
          </w:p>
        </w:tc>
        <w:tc>
          <w:tcPr>
            <w:tcW w:w="1080" w:type="dxa"/>
          </w:tcPr>
          <w:p w:rsidR="00A364A4" w:rsidRDefault="00A364A4">
            <w:pPr>
              <w:pStyle w:val="TableParagraph"/>
              <w:rPr>
                <w:sz w:val="18"/>
              </w:rPr>
            </w:pPr>
          </w:p>
        </w:tc>
        <w:tc>
          <w:tcPr>
            <w:tcW w:w="1701" w:type="dxa"/>
          </w:tcPr>
          <w:p w:rsidR="00A364A4" w:rsidRDefault="00D1643D">
            <w:pPr>
              <w:pStyle w:val="TableParagraph"/>
              <w:spacing w:line="276" w:lineRule="auto"/>
              <w:ind w:left="113" w:right="497"/>
              <w:rPr>
                <w:sz w:val="20"/>
              </w:rPr>
            </w:pPr>
            <w:r>
              <w:rPr>
                <w:spacing w:val="-2"/>
                <w:sz w:val="20"/>
              </w:rPr>
              <w:t>Набережные Челны</w:t>
            </w:r>
          </w:p>
        </w:tc>
      </w:tr>
      <w:tr w:rsidR="00A364A4">
        <w:trPr>
          <w:trHeight w:val="230"/>
        </w:trPr>
        <w:tc>
          <w:tcPr>
            <w:tcW w:w="15414" w:type="dxa"/>
            <w:gridSpan w:val="13"/>
            <w:shd w:val="clear" w:color="auto" w:fill="EDEBE0"/>
          </w:tcPr>
          <w:p w:rsidR="00A364A4" w:rsidRDefault="00D1643D">
            <w:pPr>
              <w:pStyle w:val="TableParagraph"/>
              <w:spacing w:line="210" w:lineRule="exact"/>
              <w:ind w:left="11"/>
              <w:jc w:val="center"/>
              <w:rPr>
                <w:b/>
                <w:sz w:val="20"/>
              </w:rPr>
            </w:pPr>
            <w:r>
              <w:rPr>
                <w:b/>
                <w:spacing w:val="-2"/>
                <w:sz w:val="20"/>
              </w:rPr>
              <w:t>Общеобразовательные</w:t>
            </w:r>
            <w:r>
              <w:rPr>
                <w:b/>
                <w:spacing w:val="18"/>
                <w:sz w:val="20"/>
              </w:rPr>
              <w:t xml:space="preserve"> </w:t>
            </w:r>
            <w:r>
              <w:rPr>
                <w:b/>
                <w:spacing w:val="-2"/>
                <w:sz w:val="20"/>
              </w:rPr>
              <w:t>организации</w:t>
            </w:r>
          </w:p>
        </w:tc>
      </w:tr>
      <w:tr w:rsidR="00A364A4">
        <w:trPr>
          <w:trHeight w:val="1610"/>
        </w:trPr>
        <w:tc>
          <w:tcPr>
            <w:tcW w:w="564"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69" w:right="24"/>
              <w:jc w:val="center"/>
              <w:rPr>
                <w:sz w:val="20"/>
              </w:rPr>
            </w:pPr>
            <w:r>
              <w:rPr>
                <w:spacing w:val="-5"/>
                <w:sz w:val="20"/>
              </w:rPr>
              <w:t>32</w:t>
            </w:r>
          </w:p>
        </w:tc>
        <w:tc>
          <w:tcPr>
            <w:tcW w:w="1215"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right="110"/>
              <w:jc w:val="right"/>
              <w:rPr>
                <w:sz w:val="20"/>
              </w:rPr>
            </w:pPr>
            <w:r>
              <w:rPr>
                <w:spacing w:val="-2"/>
                <w:sz w:val="20"/>
              </w:rPr>
              <w:t>602010102</w:t>
            </w:r>
          </w:p>
        </w:tc>
        <w:tc>
          <w:tcPr>
            <w:tcW w:w="1244" w:type="dxa"/>
          </w:tcPr>
          <w:p w:rsidR="00A364A4" w:rsidRDefault="00A364A4">
            <w:pPr>
              <w:pStyle w:val="TableParagraph"/>
              <w:spacing w:before="108"/>
              <w:rPr>
                <w:b/>
                <w:sz w:val="20"/>
              </w:rPr>
            </w:pPr>
          </w:p>
          <w:p w:rsidR="00A364A4" w:rsidRDefault="00D1643D">
            <w:pPr>
              <w:pStyle w:val="TableParagraph"/>
              <w:ind w:left="142" w:right="102"/>
              <w:jc w:val="center"/>
              <w:rPr>
                <w:sz w:val="20"/>
              </w:rPr>
            </w:pPr>
            <w:r>
              <w:rPr>
                <w:spacing w:val="-2"/>
                <w:sz w:val="20"/>
              </w:rPr>
              <w:t xml:space="preserve">Общеобраз овательная организаци </w:t>
            </w:r>
            <w:r>
              <w:rPr>
                <w:spacing w:val="-10"/>
                <w:sz w:val="20"/>
              </w:rPr>
              <w:t>я</w:t>
            </w:r>
          </w:p>
        </w:tc>
        <w:tc>
          <w:tcPr>
            <w:tcW w:w="912" w:type="dxa"/>
          </w:tcPr>
          <w:p w:rsidR="00A364A4" w:rsidRDefault="00D1643D">
            <w:pPr>
              <w:pStyle w:val="TableParagraph"/>
              <w:spacing w:before="223"/>
              <w:ind w:left="128" w:right="12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79"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7" w:right="20"/>
              <w:jc w:val="center"/>
              <w:rPr>
                <w:sz w:val="20"/>
              </w:rPr>
            </w:pPr>
            <w:r>
              <w:rPr>
                <w:spacing w:val="-5"/>
                <w:sz w:val="20"/>
              </w:rPr>
              <w:t>850</w:t>
            </w:r>
          </w:p>
        </w:tc>
        <w:tc>
          <w:tcPr>
            <w:tcW w:w="663"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right="6"/>
              <w:jc w:val="center"/>
              <w:rPr>
                <w:sz w:val="20"/>
              </w:rPr>
            </w:pPr>
            <w:r>
              <w:rPr>
                <w:spacing w:val="-10"/>
                <w:sz w:val="20"/>
              </w:rPr>
              <w:t>1</w:t>
            </w:r>
          </w:p>
        </w:tc>
        <w:tc>
          <w:tcPr>
            <w:tcW w:w="2015" w:type="dxa"/>
          </w:tcPr>
          <w:p w:rsidR="00A364A4" w:rsidRDefault="00D1643D">
            <w:pPr>
              <w:pStyle w:val="TableParagraph"/>
              <w:spacing w:before="108"/>
              <w:ind w:left="274" w:right="269"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33" w:type="dxa"/>
          </w:tcPr>
          <w:p w:rsidR="00A364A4" w:rsidRDefault="00D1643D">
            <w:pPr>
              <w:pStyle w:val="TableParagraph"/>
              <w:spacing w:before="108"/>
              <w:ind w:left="5" w:right="17"/>
              <w:jc w:val="center"/>
              <w:rPr>
                <w:sz w:val="20"/>
              </w:rPr>
            </w:pPr>
            <w:r>
              <w:rPr>
                <w:sz w:val="20"/>
              </w:rPr>
              <w:t>Зона</w:t>
            </w:r>
            <w:r>
              <w:rPr>
                <w:spacing w:val="-13"/>
                <w:sz w:val="20"/>
              </w:rPr>
              <w:t xml:space="preserve"> </w:t>
            </w:r>
            <w:r>
              <w:rPr>
                <w:sz w:val="20"/>
              </w:rPr>
              <w:t xml:space="preserve">застройки </w:t>
            </w:r>
            <w:r>
              <w:rPr>
                <w:spacing w:val="-2"/>
                <w:sz w:val="20"/>
              </w:rPr>
              <w:t>малоэтажными</w:t>
            </w:r>
          </w:p>
          <w:p w:rsidR="00A364A4" w:rsidRDefault="00D1643D">
            <w:pPr>
              <w:pStyle w:val="TableParagraph"/>
              <w:spacing w:before="1"/>
              <w:ind w:right="17"/>
              <w:jc w:val="center"/>
              <w:rPr>
                <w:sz w:val="20"/>
              </w:rPr>
            </w:pPr>
            <w:r>
              <w:rPr>
                <w:sz w:val="20"/>
              </w:rPr>
              <w:t>жилыми</w:t>
            </w:r>
            <w:r>
              <w:rPr>
                <w:spacing w:val="-13"/>
                <w:sz w:val="20"/>
              </w:rPr>
              <w:t xml:space="preserve"> </w:t>
            </w:r>
            <w:r>
              <w:rPr>
                <w:sz w:val="20"/>
              </w:rPr>
              <w:t>домами</w:t>
            </w:r>
            <w:r>
              <w:rPr>
                <w:spacing w:val="-12"/>
                <w:sz w:val="20"/>
              </w:rPr>
              <w:t xml:space="preserve"> </w:t>
            </w:r>
            <w:r>
              <w:rPr>
                <w:sz w:val="20"/>
              </w:rPr>
              <w:t>(до</w:t>
            </w:r>
            <w:r>
              <w:rPr>
                <w:spacing w:val="-13"/>
                <w:sz w:val="20"/>
              </w:rPr>
              <w:t xml:space="preserve"> </w:t>
            </w:r>
            <w:r>
              <w:rPr>
                <w:sz w:val="20"/>
              </w:rPr>
              <w:t>4 этажей, включая</w:t>
            </w:r>
          </w:p>
          <w:p w:rsidR="00A364A4" w:rsidRDefault="00D1643D">
            <w:pPr>
              <w:pStyle w:val="TableParagraph"/>
              <w:spacing w:before="1"/>
              <w:ind w:left="4" w:right="17"/>
              <w:jc w:val="center"/>
              <w:rPr>
                <w:sz w:val="20"/>
              </w:rPr>
            </w:pPr>
            <w:r>
              <w:rPr>
                <w:spacing w:val="-2"/>
                <w:sz w:val="20"/>
              </w:rPr>
              <w:t>мансардный)</w:t>
            </w:r>
          </w:p>
        </w:tc>
        <w:tc>
          <w:tcPr>
            <w:tcW w:w="706"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77"/>
              <w:rPr>
                <w:sz w:val="20"/>
              </w:rPr>
            </w:pPr>
            <w:r>
              <w:rPr>
                <w:spacing w:val="-10"/>
                <w:sz w:val="20"/>
              </w:rPr>
              <w:t>+</w:t>
            </w:r>
          </w:p>
        </w:tc>
        <w:tc>
          <w:tcPr>
            <w:tcW w:w="849"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right="5"/>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5"/>
              <w:jc w:val="center"/>
              <w:rPr>
                <w:sz w:val="20"/>
              </w:rPr>
            </w:pPr>
            <w:r>
              <w:rPr>
                <w:sz w:val="20"/>
              </w:rPr>
              <w:t>68</w:t>
            </w:r>
            <w:r>
              <w:rPr>
                <w:spacing w:val="-2"/>
                <w:sz w:val="20"/>
              </w:rPr>
              <w:t xml:space="preserve"> комплекс</w:t>
            </w:r>
          </w:p>
        </w:tc>
        <w:tc>
          <w:tcPr>
            <w:tcW w:w="1080" w:type="dxa"/>
          </w:tcPr>
          <w:p w:rsidR="00A364A4" w:rsidRDefault="00A364A4">
            <w:pPr>
              <w:pStyle w:val="TableParagraph"/>
              <w:spacing w:before="223"/>
              <w:rPr>
                <w:b/>
                <w:sz w:val="20"/>
              </w:rPr>
            </w:pPr>
          </w:p>
          <w:p w:rsidR="00A364A4" w:rsidRDefault="00D1643D">
            <w:pPr>
              <w:pStyle w:val="TableParagraph"/>
              <w:spacing w:before="1"/>
              <w:ind w:left="21" w:right="4"/>
              <w:jc w:val="center"/>
              <w:rPr>
                <w:sz w:val="20"/>
              </w:rPr>
            </w:pPr>
            <w:r>
              <w:rPr>
                <w:spacing w:val="-5"/>
                <w:sz w:val="20"/>
              </w:rPr>
              <w:t>Не</w:t>
            </w:r>
          </w:p>
          <w:p w:rsidR="00A364A4" w:rsidRDefault="00D1643D">
            <w:pPr>
              <w:pStyle w:val="TableParagraph"/>
              <w:ind w:left="21" w:right="4"/>
              <w:jc w:val="center"/>
              <w:rPr>
                <w:sz w:val="20"/>
              </w:rPr>
            </w:pPr>
            <w:r>
              <w:rPr>
                <w:spacing w:val="-2"/>
                <w:sz w:val="20"/>
              </w:rPr>
              <w:t>устанавли ваются</w:t>
            </w:r>
          </w:p>
        </w:tc>
        <w:tc>
          <w:tcPr>
            <w:tcW w:w="1701" w:type="dxa"/>
          </w:tcPr>
          <w:p w:rsidR="00A364A4" w:rsidRDefault="00D1643D">
            <w:pPr>
              <w:pStyle w:val="TableParagraph"/>
              <w:ind w:left="139" w:right="121" w:firstLine="4"/>
              <w:jc w:val="center"/>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w:t>
            </w:r>
          </w:p>
          <w:p w:rsidR="00A364A4" w:rsidRDefault="00D1643D">
            <w:pPr>
              <w:pStyle w:val="TableParagraph"/>
              <w:spacing w:line="215" w:lineRule="exact"/>
              <w:ind w:left="19" w:right="2"/>
              <w:jc w:val="center"/>
              <w:rPr>
                <w:sz w:val="20"/>
              </w:rPr>
            </w:pPr>
            <w:r>
              <w:rPr>
                <w:spacing w:val="-2"/>
                <w:sz w:val="20"/>
              </w:rPr>
              <w:t>Челны</w:t>
            </w:r>
          </w:p>
        </w:tc>
      </w:tr>
      <w:tr w:rsidR="00A364A4">
        <w:trPr>
          <w:trHeight w:val="2052"/>
        </w:trPr>
        <w:tc>
          <w:tcPr>
            <w:tcW w:w="56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69" w:right="24"/>
              <w:jc w:val="center"/>
              <w:rPr>
                <w:sz w:val="20"/>
              </w:rPr>
            </w:pPr>
            <w:r>
              <w:rPr>
                <w:spacing w:val="-5"/>
                <w:sz w:val="20"/>
              </w:rPr>
              <w:t>33</w:t>
            </w:r>
          </w:p>
        </w:tc>
        <w:tc>
          <w:tcPr>
            <w:tcW w:w="121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right="110"/>
              <w:jc w:val="right"/>
              <w:rPr>
                <w:sz w:val="20"/>
              </w:rPr>
            </w:pPr>
            <w:r>
              <w:rPr>
                <w:spacing w:val="-2"/>
                <w:sz w:val="20"/>
              </w:rPr>
              <w:t>602010102</w:t>
            </w:r>
          </w:p>
        </w:tc>
        <w:tc>
          <w:tcPr>
            <w:tcW w:w="124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2" w:right="102"/>
              <w:jc w:val="center"/>
              <w:rPr>
                <w:sz w:val="20"/>
              </w:rPr>
            </w:pPr>
            <w:r>
              <w:rPr>
                <w:spacing w:val="-2"/>
                <w:sz w:val="20"/>
              </w:rPr>
              <w:t xml:space="preserve">Общеобраз овательная организаци </w:t>
            </w:r>
            <w:r>
              <w:rPr>
                <w:spacing w:val="-10"/>
                <w:sz w:val="20"/>
              </w:rPr>
              <w:t>я</w:t>
            </w:r>
          </w:p>
        </w:tc>
        <w:tc>
          <w:tcPr>
            <w:tcW w:w="912" w:type="dxa"/>
          </w:tcPr>
          <w:p w:rsidR="00A364A4" w:rsidRDefault="00A364A4">
            <w:pPr>
              <w:pStyle w:val="TableParagraph"/>
              <w:spacing w:before="214"/>
              <w:rPr>
                <w:b/>
                <w:sz w:val="20"/>
              </w:rPr>
            </w:pPr>
          </w:p>
          <w:p w:rsidR="00A364A4" w:rsidRDefault="00D1643D">
            <w:pPr>
              <w:pStyle w:val="TableParagraph"/>
              <w:spacing w:before="1"/>
              <w:ind w:left="128" w:right="12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7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right="20"/>
              <w:jc w:val="center"/>
              <w:rPr>
                <w:sz w:val="20"/>
              </w:rPr>
            </w:pPr>
            <w:r>
              <w:rPr>
                <w:spacing w:val="-5"/>
                <w:sz w:val="20"/>
              </w:rPr>
              <w:t>850</w:t>
            </w:r>
          </w:p>
        </w:tc>
        <w:tc>
          <w:tcPr>
            <w:tcW w:w="66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right="6"/>
              <w:jc w:val="center"/>
              <w:rPr>
                <w:sz w:val="20"/>
              </w:rPr>
            </w:pPr>
            <w:r>
              <w:rPr>
                <w:spacing w:val="-10"/>
                <w:sz w:val="20"/>
              </w:rPr>
              <w:t>1</w:t>
            </w:r>
          </w:p>
        </w:tc>
        <w:tc>
          <w:tcPr>
            <w:tcW w:w="2015" w:type="dxa"/>
          </w:tcPr>
          <w:p w:rsidR="00A364A4" w:rsidRDefault="00A364A4">
            <w:pPr>
              <w:pStyle w:val="TableParagraph"/>
              <w:spacing w:before="99"/>
              <w:rPr>
                <w:b/>
                <w:sz w:val="20"/>
              </w:rPr>
            </w:pPr>
          </w:p>
          <w:p w:rsidR="00A364A4" w:rsidRDefault="00D1643D">
            <w:pPr>
              <w:pStyle w:val="TableParagraph"/>
              <w:ind w:left="274" w:right="269"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33"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90" w:right="302"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301"/>
              <w:rPr>
                <w:sz w:val="20"/>
              </w:rPr>
            </w:pPr>
            <w:r>
              <w:rPr>
                <w:spacing w:val="-10"/>
                <w:sz w:val="20"/>
              </w:rPr>
              <w:t>-</w:t>
            </w:r>
          </w:p>
        </w:tc>
        <w:tc>
          <w:tcPr>
            <w:tcW w:w="84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3" w:right="5"/>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5"/>
              <w:jc w:val="center"/>
              <w:rPr>
                <w:sz w:val="20"/>
              </w:rPr>
            </w:pPr>
            <w:r>
              <w:rPr>
                <w:sz w:val="20"/>
              </w:rPr>
              <w:t>73</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4"/>
              <w:jc w:val="center"/>
              <w:rPr>
                <w:sz w:val="20"/>
              </w:rPr>
            </w:pPr>
            <w:r>
              <w:rPr>
                <w:spacing w:val="-5"/>
                <w:sz w:val="20"/>
              </w:rPr>
              <w:t>Не</w:t>
            </w:r>
          </w:p>
          <w:p w:rsidR="00A364A4" w:rsidRDefault="00D1643D">
            <w:pPr>
              <w:pStyle w:val="TableParagraph"/>
              <w:ind w:left="21" w:right="4"/>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3"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6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69" w:right="24"/>
              <w:jc w:val="center"/>
              <w:rPr>
                <w:sz w:val="20"/>
              </w:rPr>
            </w:pPr>
            <w:r>
              <w:rPr>
                <w:spacing w:val="-5"/>
                <w:sz w:val="20"/>
              </w:rPr>
              <w:t>34</w:t>
            </w:r>
          </w:p>
        </w:tc>
        <w:tc>
          <w:tcPr>
            <w:tcW w:w="121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right="110"/>
              <w:jc w:val="right"/>
              <w:rPr>
                <w:sz w:val="20"/>
              </w:rPr>
            </w:pPr>
            <w:r>
              <w:rPr>
                <w:spacing w:val="-2"/>
                <w:sz w:val="20"/>
              </w:rPr>
              <w:t>602010102</w:t>
            </w:r>
          </w:p>
        </w:tc>
        <w:tc>
          <w:tcPr>
            <w:tcW w:w="1244" w:type="dxa"/>
          </w:tcPr>
          <w:p w:rsidR="00A364A4" w:rsidRDefault="00A364A4">
            <w:pPr>
              <w:pStyle w:val="TableParagraph"/>
              <w:spacing w:before="214"/>
              <w:rPr>
                <w:b/>
                <w:sz w:val="20"/>
              </w:rPr>
            </w:pPr>
          </w:p>
          <w:p w:rsidR="00A364A4" w:rsidRDefault="00D1643D">
            <w:pPr>
              <w:pStyle w:val="TableParagraph"/>
              <w:ind w:left="142" w:right="102"/>
              <w:jc w:val="center"/>
              <w:rPr>
                <w:sz w:val="20"/>
              </w:rPr>
            </w:pPr>
            <w:r>
              <w:rPr>
                <w:spacing w:val="-2"/>
                <w:sz w:val="20"/>
              </w:rPr>
              <w:t xml:space="preserve">Общеобраз овательная организаци </w:t>
            </w:r>
            <w:r>
              <w:rPr>
                <w:spacing w:val="-10"/>
                <w:sz w:val="20"/>
              </w:rPr>
              <w:t>я</w:t>
            </w:r>
          </w:p>
        </w:tc>
        <w:tc>
          <w:tcPr>
            <w:tcW w:w="912" w:type="dxa"/>
          </w:tcPr>
          <w:p w:rsidR="00A364A4" w:rsidRDefault="00A364A4">
            <w:pPr>
              <w:pStyle w:val="TableParagraph"/>
              <w:spacing w:before="214"/>
              <w:rPr>
                <w:b/>
                <w:sz w:val="20"/>
              </w:rPr>
            </w:pPr>
          </w:p>
          <w:p w:rsidR="00A364A4" w:rsidRDefault="00D1643D">
            <w:pPr>
              <w:pStyle w:val="TableParagraph"/>
              <w:ind w:left="128" w:right="12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7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right="20"/>
              <w:jc w:val="center"/>
              <w:rPr>
                <w:sz w:val="20"/>
              </w:rPr>
            </w:pPr>
            <w:r>
              <w:rPr>
                <w:spacing w:val="-2"/>
                <w:sz w:val="20"/>
              </w:rPr>
              <w:t>850*2</w:t>
            </w:r>
          </w:p>
        </w:tc>
        <w:tc>
          <w:tcPr>
            <w:tcW w:w="66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right="6"/>
              <w:jc w:val="center"/>
              <w:rPr>
                <w:sz w:val="20"/>
              </w:rPr>
            </w:pPr>
            <w:r>
              <w:rPr>
                <w:spacing w:val="-10"/>
                <w:sz w:val="20"/>
              </w:rPr>
              <w:t>2</w:t>
            </w:r>
          </w:p>
        </w:tc>
        <w:tc>
          <w:tcPr>
            <w:tcW w:w="2015" w:type="dxa"/>
          </w:tcPr>
          <w:p w:rsidR="00A364A4" w:rsidRDefault="00A364A4">
            <w:pPr>
              <w:pStyle w:val="TableParagraph"/>
              <w:spacing w:before="99"/>
              <w:rPr>
                <w:b/>
                <w:sz w:val="20"/>
              </w:rPr>
            </w:pPr>
          </w:p>
          <w:p w:rsidR="00A364A4" w:rsidRDefault="00D1643D">
            <w:pPr>
              <w:pStyle w:val="TableParagraph"/>
              <w:ind w:left="274" w:right="269"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3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90" w:right="302"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77"/>
              <w:rPr>
                <w:sz w:val="20"/>
              </w:rPr>
            </w:pPr>
            <w:r>
              <w:rPr>
                <w:spacing w:val="-10"/>
                <w:sz w:val="20"/>
              </w:rPr>
              <w:t>+</w:t>
            </w:r>
          </w:p>
        </w:tc>
        <w:tc>
          <w:tcPr>
            <w:tcW w:w="84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right="5"/>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6"/>
              <w:jc w:val="center"/>
              <w:rPr>
                <w:sz w:val="20"/>
              </w:rPr>
            </w:pPr>
            <w:r>
              <w:rPr>
                <w:sz w:val="20"/>
              </w:rPr>
              <w:t>20</w:t>
            </w:r>
            <w:r>
              <w:rPr>
                <w:spacing w:val="-2"/>
                <w:sz w:val="20"/>
              </w:rPr>
              <w:t xml:space="preserve"> комплекс</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4"/>
              <w:jc w:val="center"/>
              <w:rPr>
                <w:sz w:val="20"/>
              </w:rPr>
            </w:pPr>
            <w:r>
              <w:rPr>
                <w:spacing w:val="-5"/>
                <w:sz w:val="20"/>
              </w:rPr>
              <w:t>Не</w:t>
            </w:r>
          </w:p>
          <w:p w:rsidR="00A364A4" w:rsidRDefault="00D1643D">
            <w:pPr>
              <w:pStyle w:val="TableParagraph"/>
              <w:ind w:left="21" w:right="4"/>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3"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w:t>
            </w:r>
          </w:p>
          <w:p w:rsidR="00A364A4" w:rsidRDefault="00D1643D">
            <w:pPr>
              <w:pStyle w:val="TableParagraph"/>
              <w:spacing w:line="278" w:lineRule="auto"/>
              <w:ind w:left="113" w:right="497"/>
              <w:rPr>
                <w:sz w:val="20"/>
              </w:rPr>
            </w:pPr>
            <w:r>
              <w:rPr>
                <w:spacing w:val="-2"/>
                <w:sz w:val="20"/>
              </w:rPr>
              <w:t>Набережные Челны</w:t>
            </w:r>
          </w:p>
        </w:tc>
      </w:tr>
      <w:tr w:rsidR="00A364A4">
        <w:trPr>
          <w:trHeight w:val="2052"/>
        </w:trPr>
        <w:tc>
          <w:tcPr>
            <w:tcW w:w="56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69" w:right="24"/>
              <w:jc w:val="center"/>
              <w:rPr>
                <w:sz w:val="20"/>
              </w:rPr>
            </w:pPr>
            <w:r>
              <w:rPr>
                <w:spacing w:val="-5"/>
                <w:sz w:val="20"/>
              </w:rPr>
              <w:t>35</w:t>
            </w:r>
          </w:p>
        </w:tc>
        <w:tc>
          <w:tcPr>
            <w:tcW w:w="121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right="110"/>
              <w:jc w:val="right"/>
              <w:rPr>
                <w:sz w:val="20"/>
              </w:rPr>
            </w:pPr>
            <w:r>
              <w:rPr>
                <w:spacing w:val="-2"/>
                <w:sz w:val="20"/>
              </w:rPr>
              <w:t>602010102</w:t>
            </w:r>
          </w:p>
        </w:tc>
        <w:tc>
          <w:tcPr>
            <w:tcW w:w="1244" w:type="dxa"/>
          </w:tcPr>
          <w:p w:rsidR="00A364A4" w:rsidRDefault="00A364A4">
            <w:pPr>
              <w:pStyle w:val="TableParagraph"/>
              <w:spacing w:before="214"/>
              <w:rPr>
                <w:b/>
                <w:sz w:val="20"/>
              </w:rPr>
            </w:pPr>
          </w:p>
          <w:p w:rsidR="00A364A4" w:rsidRDefault="00D1643D">
            <w:pPr>
              <w:pStyle w:val="TableParagraph"/>
              <w:ind w:left="142" w:right="102"/>
              <w:jc w:val="center"/>
              <w:rPr>
                <w:sz w:val="20"/>
              </w:rPr>
            </w:pPr>
            <w:r>
              <w:rPr>
                <w:spacing w:val="-2"/>
                <w:sz w:val="20"/>
              </w:rPr>
              <w:t xml:space="preserve">Общеобраз овательная организаци </w:t>
            </w:r>
            <w:r>
              <w:rPr>
                <w:spacing w:val="-10"/>
                <w:sz w:val="20"/>
              </w:rPr>
              <w:t>я</w:t>
            </w:r>
          </w:p>
        </w:tc>
        <w:tc>
          <w:tcPr>
            <w:tcW w:w="912" w:type="dxa"/>
          </w:tcPr>
          <w:p w:rsidR="00A364A4" w:rsidRDefault="00A364A4">
            <w:pPr>
              <w:pStyle w:val="TableParagraph"/>
              <w:spacing w:before="214"/>
              <w:rPr>
                <w:b/>
                <w:sz w:val="20"/>
              </w:rPr>
            </w:pPr>
          </w:p>
          <w:p w:rsidR="00A364A4" w:rsidRDefault="00D1643D">
            <w:pPr>
              <w:pStyle w:val="TableParagraph"/>
              <w:ind w:left="128" w:right="12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7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right="20"/>
              <w:jc w:val="center"/>
              <w:rPr>
                <w:sz w:val="20"/>
              </w:rPr>
            </w:pPr>
            <w:r>
              <w:rPr>
                <w:spacing w:val="-5"/>
                <w:sz w:val="20"/>
              </w:rPr>
              <w:t>850</w:t>
            </w:r>
          </w:p>
        </w:tc>
        <w:tc>
          <w:tcPr>
            <w:tcW w:w="66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right="6"/>
              <w:jc w:val="center"/>
              <w:rPr>
                <w:sz w:val="20"/>
              </w:rPr>
            </w:pPr>
            <w:r>
              <w:rPr>
                <w:spacing w:val="-10"/>
                <w:sz w:val="20"/>
              </w:rPr>
              <w:t>1</w:t>
            </w:r>
          </w:p>
        </w:tc>
        <w:tc>
          <w:tcPr>
            <w:tcW w:w="2015" w:type="dxa"/>
          </w:tcPr>
          <w:p w:rsidR="00A364A4" w:rsidRDefault="00A364A4">
            <w:pPr>
              <w:pStyle w:val="TableParagraph"/>
              <w:spacing w:before="99"/>
              <w:rPr>
                <w:b/>
                <w:sz w:val="20"/>
              </w:rPr>
            </w:pPr>
          </w:p>
          <w:p w:rsidR="00A364A4" w:rsidRDefault="00D1643D">
            <w:pPr>
              <w:pStyle w:val="TableParagraph"/>
              <w:ind w:left="274" w:right="269"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33" w:type="dxa"/>
          </w:tcPr>
          <w:p w:rsidR="00A364A4" w:rsidRDefault="00A364A4">
            <w:pPr>
              <w:pStyle w:val="TableParagraph"/>
              <w:spacing w:before="214"/>
              <w:rPr>
                <w:b/>
                <w:sz w:val="20"/>
              </w:rPr>
            </w:pPr>
          </w:p>
          <w:p w:rsidR="00A364A4" w:rsidRDefault="00D1643D">
            <w:pPr>
              <w:pStyle w:val="TableParagraph"/>
              <w:ind w:left="170" w:right="185" w:firstLine="4"/>
              <w:jc w:val="center"/>
              <w:rPr>
                <w:sz w:val="20"/>
              </w:rPr>
            </w:pPr>
            <w:r>
              <w:rPr>
                <w:sz w:val="20"/>
              </w:rPr>
              <w:t xml:space="preserve">Зона застройки </w:t>
            </w:r>
            <w:r>
              <w:rPr>
                <w:spacing w:val="-2"/>
                <w:sz w:val="20"/>
              </w:rPr>
              <w:t xml:space="preserve">среднеэтажными </w:t>
            </w:r>
            <w:r>
              <w:rPr>
                <w:sz w:val="20"/>
              </w:rPr>
              <w:t>жилыми</w:t>
            </w:r>
            <w:r>
              <w:rPr>
                <w:spacing w:val="-13"/>
                <w:sz w:val="20"/>
              </w:rPr>
              <w:t xml:space="preserve"> </w:t>
            </w:r>
            <w:r>
              <w:rPr>
                <w:sz w:val="20"/>
              </w:rPr>
              <w:t>домами</w:t>
            </w:r>
            <w:r>
              <w:rPr>
                <w:spacing w:val="-12"/>
                <w:sz w:val="20"/>
              </w:rPr>
              <w:t xml:space="preserve"> </w:t>
            </w:r>
            <w:r>
              <w:rPr>
                <w:sz w:val="20"/>
              </w:rPr>
              <w:t>(от</w:t>
            </w:r>
            <w:r>
              <w:rPr>
                <w:spacing w:val="-13"/>
                <w:sz w:val="20"/>
              </w:rPr>
              <w:t xml:space="preserve"> </w:t>
            </w:r>
            <w:r>
              <w:rPr>
                <w:sz w:val="20"/>
              </w:rPr>
              <w:t xml:space="preserve">5 до 8 этажей, включая </w:t>
            </w:r>
            <w:r>
              <w:rPr>
                <w:spacing w:val="-2"/>
                <w:sz w:val="20"/>
              </w:rPr>
              <w:t>мансардный)</w:t>
            </w:r>
          </w:p>
        </w:tc>
        <w:tc>
          <w:tcPr>
            <w:tcW w:w="70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77"/>
              <w:rPr>
                <w:sz w:val="20"/>
              </w:rPr>
            </w:pPr>
            <w:r>
              <w:rPr>
                <w:spacing w:val="-10"/>
                <w:sz w:val="20"/>
              </w:rPr>
              <w:t>+</w:t>
            </w:r>
          </w:p>
        </w:tc>
        <w:tc>
          <w:tcPr>
            <w:tcW w:w="84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right="5"/>
              <w:jc w:val="center"/>
              <w:rPr>
                <w:sz w:val="20"/>
              </w:rPr>
            </w:pPr>
            <w:r>
              <w:rPr>
                <w:spacing w:val="-10"/>
                <w:sz w:val="20"/>
              </w:rPr>
              <w:t>-</w:t>
            </w:r>
          </w:p>
        </w:tc>
        <w:tc>
          <w:tcPr>
            <w:tcW w:w="1353" w:type="dxa"/>
          </w:tcPr>
          <w:p w:rsidR="00A364A4" w:rsidRDefault="00D1643D">
            <w:pPr>
              <w:pStyle w:val="TableParagraph"/>
              <w:spacing w:before="98"/>
              <w:ind w:left="119" w:right="99" w:firstLine="1"/>
              <w:jc w:val="center"/>
              <w:rPr>
                <w:sz w:val="20"/>
              </w:rPr>
            </w:pPr>
            <w:r>
              <w:rPr>
                <w:sz w:val="20"/>
              </w:rPr>
              <w:t xml:space="preserve">Квартал в </w:t>
            </w:r>
            <w:r>
              <w:rPr>
                <w:spacing w:val="-2"/>
                <w:sz w:val="20"/>
              </w:rPr>
              <w:t xml:space="preserve">границах: Набережная </w:t>
            </w:r>
            <w:r>
              <w:rPr>
                <w:sz w:val="20"/>
              </w:rPr>
              <w:t>им</w:t>
            </w:r>
            <w:r>
              <w:rPr>
                <w:spacing w:val="-13"/>
                <w:sz w:val="20"/>
              </w:rPr>
              <w:t xml:space="preserve"> </w:t>
            </w:r>
            <w:r>
              <w:rPr>
                <w:sz w:val="20"/>
              </w:rPr>
              <w:t>Габдуллы Тукая, ул.</w:t>
            </w:r>
          </w:p>
          <w:p w:rsidR="00A364A4" w:rsidRDefault="00D1643D">
            <w:pPr>
              <w:pStyle w:val="TableParagraph"/>
              <w:spacing w:before="1"/>
              <w:ind w:left="117" w:right="100"/>
              <w:jc w:val="center"/>
              <w:rPr>
                <w:sz w:val="20"/>
              </w:rPr>
            </w:pPr>
            <w:r>
              <w:rPr>
                <w:spacing w:val="-2"/>
                <w:sz w:val="20"/>
              </w:rPr>
              <w:t xml:space="preserve">Жемчужная, </w:t>
            </w:r>
            <w:r>
              <w:rPr>
                <w:sz w:val="20"/>
              </w:rPr>
              <w:t>ул. В.</w:t>
            </w:r>
          </w:p>
          <w:p w:rsidR="00A364A4" w:rsidRDefault="00D1643D">
            <w:pPr>
              <w:pStyle w:val="TableParagraph"/>
              <w:spacing w:before="1"/>
              <w:ind w:left="14"/>
              <w:jc w:val="center"/>
              <w:rPr>
                <w:sz w:val="20"/>
              </w:rPr>
            </w:pPr>
            <w:r>
              <w:rPr>
                <w:spacing w:val="-2"/>
                <w:sz w:val="20"/>
              </w:rPr>
              <w:t>Гостева</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right="4"/>
              <w:jc w:val="center"/>
              <w:rPr>
                <w:sz w:val="20"/>
              </w:rPr>
            </w:pPr>
            <w:r>
              <w:rPr>
                <w:spacing w:val="-5"/>
                <w:sz w:val="20"/>
              </w:rPr>
              <w:t>Не</w:t>
            </w:r>
          </w:p>
          <w:p w:rsidR="00A364A4" w:rsidRDefault="00D1643D">
            <w:pPr>
              <w:pStyle w:val="TableParagraph"/>
              <w:spacing w:before="1"/>
              <w:ind w:left="21" w:right="4"/>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3"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793"/>
        </w:trPr>
        <w:tc>
          <w:tcPr>
            <w:tcW w:w="564" w:type="dxa"/>
          </w:tcPr>
          <w:p w:rsidR="00A364A4" w:rsidRDefault="00A364A4">
            <w:pPr>
              <w:pStyle w:val="TableParagraph"/>
              <w:spacing w:before="46"/>
              <w:rPr>
                <w:b/>
                <w:sz w:val="20"/>
              </w:rPr>
            </w:pPr>
          </w:p>
          <w:p w:rsidR="00A364A4" w:rsidRDefault="00D1643D">
            <w:pPr>
              <w:pStyle w:val="TableParagraph"/>
              <w:ind w:left="69" w:right="24"/>
              <w:jc w:val="center"/>
              <w:rPr>
                <w:sz w:val="20"/>
              </w:rPr>
            </w:pPr>
            <w:r>
              <w:rPr>
                <w:spacing w:val="-5"/>
                <w:sz w:val="20"/>
              </w:rPr>
              <w:t>36</w:t>
            </w:r>
          </w:p>
        </w:tc>
        <w:tc>
          <w:tcPr>
            <w:tcW w:w="1215" w:type="dxa"/>
          </w:tcPr>
          <w:p w:rsidR="00A364A4" w:rsidRDefault="00A364A4">
            <w:pPr>
              <w:pStyle w:val="TableParagraph"/>
              <w:spacing w:before="46"/>
              <w:rPr>
                <w:b/>
                <w:sz w:val="20"/>
              </w:rPr>
            </w:pPr>
          </w:p>
          <w:p w:rsidR="00A364A4" w:rsidRDefault="00D1643D">
            <w:pPr>
              <w:pStyle w:val="TableParagraph"/>
              <w:ind w:right="110"/>
              <w:jc w:val="right"/>
              <w:rPr>
                <w:sz w:val="20"/>
              </w:rPr>
            </w:pPr>
            <w:r>
              <w:rPr>
                <w:spacing w:val="-2"/>
                <w:sz w:val="20"/>
              </w:rPr>
              <w:t>602010102</w:t>
            </w:r>
          </w:p>
        </w:tc>
        <w:tc>
          <w:tcPr>
            <w:tcW w:w="1244" w:type="dxa"/>
          </w:tcPr>
          <w:p w:rsidR="00A364A4" w:rsidRDefault="00D1643D">
            <w:pPr>
              <w:pStyle w:val="TableParagraph"/>
              <w:spacing w:before="46"/>
              <w:ind w:left="153" w:right="113" w:firstLine="4"/>
              <w:jc w:val="both"/>
              <w:rPr>
                <w:sz w:val="20"/>
              </w:rPr>
            </w:pPr>
            <w:r>
              <w:rPr>
                <w:spacing w:val="-2"/>
                <w:sz w:val="20"/>
              </w:rPr>
              <w:t>Общеобраз овательная организаци</w:t>
            </w:r>
          </w:p>
        </w:tc>
        <w:tc>
          <w:tcPr>
            <w:tcW w:w="912" w:type="dxa"/>
          </w:tcPr>
          <w:p w:rsidR="00A364A4" w:rsidRDefault="00D1643D">
            <w:pPr>
              <w:pStyle w:val="TableParagraph"/>
              <w:spacing w:before="46"/>
              <w:ind w:left="128" w:right="127"/>
              <w:jc w:val="center"/>
              <w:rPr>
                <w:sz w:val="20"/>
              </w:rPr>
            </w:pPr>
            <w:r>
              <w:rPr>
                <w:spacing w:val="-2"/>
                <w:sz w:val="20"/>
              </w:rPr>
              <w:t>Планир уемый</w:t>
            </w:r>
            <w:r>
              <w:rPr>
                <w:spacing w:val="40"/>
                <w:sz w:val="20"/>
              </w:rPr>
              <w:t xml:space="preserve"> </w:t>
            </w:r>
            <w:r>
              <w:rPr>
                <w:spacing w:val="-10"/>
                <w:sz w:val="20"/>
              </w:rPr>
              <w:t>к</w:t>
            </w:r>
          </w:p>
        </w:tc>
        <w:tc>
          <w:tcPr>
            <w:tcW w:w="879" w:type="dxa"/>
          </w:tcPr>
          <w:p w:rsidR="00A364A4" w:rsidRDefault="00A364A4">
            <w:pPr>
              <w:pStyle w:val="TableParagraph"/>
              <w:spacing w:before="46"/>
              <w:rPr>
                <w:b/>
                <w:sz w:val="20"/>
              </w:rPr>
            </w:pPr>
          </w:p>
          <w:p w:rsidR="00A364A4" w:rsidRDefault="00D1643D">
            <w:pPr>
              <w:pStyle w:val="TableParagraph"/>
              <w:ind w:left="7" w:right="20"/>
              <w:jc w:val="center"/>
              <w:rPr>
                <w:sz w:val="20"/>
              </w:rPr>
            </w:pPr>
            <w:r>
              <w:rPr>
                <w:spacing w:val="-5"/>
                <w:sz w:val="20"/>
              </w:rPr>
              <w:t>850</w:t>
            </w:r>
          </w:p>
        </w:tc>
        <w:tc>
          <w:tcPr>
            <w:tcW w:w="663" w:type="dxa"/>
          </w:tcPr>
          <w:p w:rsidR="00A364A4" w:rsidRDefault="00A364A4">
            <w:pPr>
              <w:pStyle w:val="TableParagraph"/>
              <w:spacing w:before="46"/>
              <w:rPr>
                <w:b/>
                <w:sz w:val="20"/>
              </w:rPr>
            </w:pPr>
          </w:p>
          <w:p w:rsidR="00A364A4" w:rsidRDefault="00D1643D">
            <w:pPr>
              <w:pStyle w:val="TableParagraph"/>
              <w:ind w:right="6"/>
              <w:jc w:val="center"/>
              <w:rPr>
                <w:sz w:val="20"/>
              </w:rPr>
            </w:pPr>
            <w:r>
              <w:rPr>
                <w:spacing w:val="-10"/>
                <w:sz w:val="20"/>
              </w:rPr>
              <w:t>1</w:t>
            </w:r>
          </w:p>
        </w:tc>
        <w:tc>
          <w:tcPr>
            <w:tcW w:w="2015" w:type="dxa"/>
          </w:tcPr>
          <w:p w:rsidR="00A364A4" w:rsidRDefault="00D1643D">
            <w:pPr>
              <w:pStyle w:val="TableParagraph"/>
              <w:spacing w:before="46"/>
              <w:ind w:left="274" w:right="269" w:firstLine="1"/>
              <w:jc w:val="center"/>
              <w:rPr>
                <w:sz w:val="20"/>
              </w:rPr>
            </w:pPr>
            <w:r>
              <w:rPr>
                <w:spacing w:val="-2"/>
                <w:sz w:val="20"/>
              </w:rPr>
              <w:t xml:space="preserve">Оказание образовательных </w:t>
            </w:r>
            <w:r>
              <w:rPr>
                <w:sz w:val="20"/>
              </w:rPr>
              <w:t>услуг в области</w:t>
            </w:r>
          </w:p>
        </w:tc>
        <w:tc>
          <w:tcPr>
            <w:tcW w:w="2233" w:type="dxa"/>
          </w:tcPr>
          <w:p w:rsidR="00A364A4" w:rsidRDefault="00D1643D">
            <w:pPr>
              <w:pStyle w:val="TableParagraph"/>
              <w:spacing w:before="46"/>
              <w:ind w:left="290" w:right="302"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w:t>
            </w:r>
          </w:p>
        </w:tc>
        <w:tc>
          <w:tcPr>
            <w:tcW w:w="706" w:type="dxa"/>
          </w:tcPr>
          <w:p w:rsidR="00A364A4" w:rsidRDefault="00A364A4">
            <w:pPr>
              <w:pStyle w:val="TableParagraph"/>
              <w:spacing w:before="46"/>
              <w:rPr>
                <w:b/>
                <w:sz w:val="20"/>
              </w:rPr>
            </w:pPr>
          </w:p>
          <w:p w:rsidR="00A364A4" w:rsidRDefault="00D1643D">
            <w:pPr>
              <w:pStyle w:val="TableParagraph"/>
              <w:ind w:left="277"/>
              <w:rPr>
                <w:sz w:val="20"/>
              </w:rPr>
            </w:pPr>
            <w:r>
              <w:rPr>
                <w:spacing w:val="-10"/>
                <w:sz w:val="20"/>
              </w:rPr>
              <w:t>+</w:t>
            </w:r>
          </w:p>
        </w:tc>
        <w:tc>
          <w:tcPr>
            <w:tcW w:w="849" w:type="dxa"/>
          </w:tcPr>
          <w:p w:rsidR="00A364A4" w:rsidRDefault="00A364A4">
            <w:pPr>
              <w:pStyle w:val="TableParagraph"/>
              <w:spacing w:before="46"/>
              <w:rPr>
                <w:b/>
                <w:sz w:val="20"/>
              </w:rPr>
            </w:pPr>
          </w:p>
          <w:p w:rsidR="00A364A4" w:rsidRDefault="00D1643D">
            <w:pPr>
              <w:pStyle w:val="TableParagraph"/>
              <w:ind w:right="5"/>
              <w:jc w:val="center"/>
              <w:rPr>
                <w:sz w:val="20"/>
              </w:rPr>
            </w:pPr>
            <w:r>
              <w:rPr>
                <w:spacing w:val="-10"/>
                <w:sz w:val="20"/>
              </w:rPr>
              <w:t>-</w:t>
            </w:r>
          </w:p>
        </w:tc>
        <w:tc>
          <w:tcPr>
            <w:tcW w:w="1353" w:type="dxa"/>
          </w:tcPr>
          <w:p w:rsidR="00A364A4" w:rsidRDefault="00D1643D">
            <w:pPr>
              <w:pStyle w:val="TableParagraph"/>
              <w:spacing w:before="46"/>
              <w:ind w:left="414" w:right="157" w:hanging="238"/>
              <w:rPr>
                <w:sz w:val="20"/>
              </w:rPr>
            </w:pPr>
            <w:r>
              <w:rPr>
                <w:sz w:val="20"/>
              </w:rPr>
              <w:t>Суар,</w:t>
            </w:r>
            <w:r>
              <w:rPr>
                <w:spacing w:val="-13"/>
                <w:sz w:val="20"/>
              </w:rPr>
              <w:t xml:space="preserve"> </w:t>
            </w:r>
            <w:r>
              <w:rPr>
                <w:sz w:val="20"/>
              </w:rPr>
              <w:t>вдоль ул. им</w:t>
            </w:r>
          </w:p>
          <w:p w:rsidR="00A364A4" w:rsidRDefault="00D1643D">
            <w:pPr>
              <w:pStyle w:val="TableParagraph"/>
              <w:spacing w:line="228" w:lineRule="exact"/>
              <w:ind w:left="179"/>
              <w:rPr>
                <w:sz w:val="20"/>
              </w:rPr>
            </w:pPr>
            <w:r>
              <w:rPr>
                <w:spacing w:val="-2"/>
                <w:sz w:val="20"/>
              </w:rPr>
              <w:t>Александра</w:t>
            </w:r>
          </w:p>
        </w:tc>
        <w:tc>
          <w:tcPr>
            <w:tcW w:w="1080" w:type="dxa"/>
          </w:tcPr>
          <w:p w:rsidR="00A364A4" w:rsidRDefault="00D1643D">
            <w:pPr>
              <w:pStyle w:val="TableParagraph"/>
              <w:spacing w:before="46"/>
              <w:ind w:left="21" w:right="4"/>
              <w:jc w:val="center"/>
              <w:rPr>
                <w:sz w:val="20"/>
              </w:rPr>
            </w:pPr>
            <w:r>
              <w:rPr>
                <w:spacing w:val="-5"/>
                <w:sz w:val="20"/>
              </w:rPr>
              <w:t>Не</w:t>
            </w:r>
          </w:p>
          <w:p w:rsidR="00A364A4" w:rsidRDefault="00D1643D">
            <w:pPr>
              <w:pStyle w:val="TableParagraph"/>
              <w:ind w:left="21" w:right="4"/>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3" w:right="106"/>
              <w:rPr>
                <w:sz w:val="20"/>
              </w:rPr>
            </w:pPr>
            <w:r>
              <w:rPr>
                <w:spacing w:val="-2"/>
                <w:sz w:val="20"/>
              </w:rPr>
              <w:t xml:space="preserve">Генеральный </w:t>
            </w:r>
            <w:r>
              <w:rPr>
                <w:spacing w:val="-4"/>
                <w:sz w:val="20"/>
              </w:rPr>
              <w:t>план</w:t>
            </w:r>
          </w:p>
          <w:p w:rsidR="00A364A4" w:rsidRDefault="00D1643D">
            <w:pPr>
              <w:pStyle w:val="TableParagraph"/>
              <w:ind w:left="113"/>
              <w:rPr>
                <w:sz w:val="20"/>
              </w:rPr>
            </w:pPr>
            <w:r>
              <w:rPr>
                <w:spacing w:val="-2"/>
                <w:sz w:val="20"/>
              </w:rPr>
              <w:t>муниципального</w:t>
            </w:r>
          </w:p>
        </w:tc>
      </w:tr>
    </w:tbl>
    <w:p w:rsidR="00A364A4" w:rsidRDefault="00A364A4">
      <w:pPr>
        <w:pStyle w:val="TableParagraph"/>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1207"/>
        <w:gridCol w:w="1217"/>
        <w:gridCol w:w="901"/>
        <w:gridCol w:w="869"/>
        <w:gridCol w:w="687"/>
        <w:gridCol w:w="2005"/>
        <w:gridCol w:w="2225"/>
        <w:gridCol w:w="699"/>
        <w:gridCol w:w="876"/>
        <w:gridCol w:w="1354"/>
        <w:gridCol w:w="1081"/>
        <w:gridCol w:w="1702"/>
      </w:tblGrid>
      <w:tr w:rsidR="00A364A4">
        <w:trPr>
          <w:trHeight w:val="1260"/>
        </w:trPr>
        <w:tc>
          <w:tcPr>
            <w:tcW w:w="600" w:type="dxa"/>
          </w:tcPr>
          <w:p w:rsidR="00A364A4" w:rsidRDefault="00A364A4">
            <w:pPr>
              <w:pStyle w:val="TableParagraph"/>
              <w:rPr>
                <w:sz w:val="18"/>
              </w:rPr>
            </w:pPr>
          </w:p>
        </w:tc>
        <w:tc>
          <w:tcPr>
            <w:tcW w:w="1207" w:type="dxa"/>
          </w:tcPr>
          <w:p w:rsidR="00A364A4" w:rsidRDefault="00A364A4">
            <w:pPr>
              <w:pStyle w:val="TableParagraph"/>
              <w:rPr>
                <w:sz w:val="18"/>
              </w:rPr>
            </w:pPr>
          </w:p>
        </w:tc>
        <w:tc>
          <w:tcPr>
            <w:tcW w:w="1217" w:type="dxa"/>
          </w:tcPr>
          <w:p w:rsidR="00A364A4" w:rsidRDefault="00D1643D">
            <w:pPr>
              <w:pStyle w:val="TableParagraph"/>
              <w:spacing w:line="226" w:lineRule="exact"/>
              <w:ind w:left="116" w:right="103"/>
              <w:jc w:val="center"/>
              <w:rPr>
                <w:sz w:val="20"/>
              </w:rPr>
            </w:pPr>
            <w:r>
              <w:rPr>
                <w:spacing w:val="-10"/>
                <w:sz w:val="20"/>
              </w:rPr>
              <w:t>я</w:t>
            </w:r>
          </w:p>
        </w:tc>
        <w:tc>
          <w:tcPr>
            <w:tcW w:w="901" w:type="dxa"/>
          </w:tcPr>
          <w:p w:rsidR="00A364A4" w:rsidRDefault="00D1643D">
            <w:pPr>
              <w:pStyle w:val="TableParagraph"/>
              <w:spacing w:line="237" w:lineRule="auto"/>
              <w:ind w:left="225" w:right="112" w:hanging="92"/>
              <w:rPr>
                <w:sz w:val="20"/>
              </w:rPr>
            </w:pPr>
            <w:r>
              <w:rPr>
                <w:spacing w:val="-2"/>
                <w:sz w:val="20"/>
              </w:rPr>
              <w:t xml:space="preserve">размещ </w:t>
            </w:r>
            <w:r>
              <w:rPr>
                <w:spacing w:val="-4"/>
                <w:sz w:val="20"/>
              </w:rPr>
              <w:t>ению</w:t>
            </w:r>
          </w:p>
        </w:tc>
        <w:tc>
          <w:tcPr>
            <w:tcW w:w="869" w:type="dxa"/>
          </w:tcPr>
          <w:p w:rsidR="00A364A4" w:rsidRDefault="00A364A4">
            <w:pPr>
              <w:pStyle w:val="TableParagraph"/>
              <w:rPr>
                <w:sz w:val="18"/>
              </w:rPr>
            </w:pPr>
          </w:p>
        </w:tc>
        <w:tc>
          <w:tcPr>
            <w:tcW w:w="687" w:type="dxa"/>
          </w:tcPr>
          <w:p w:rsidR="00A364A4" w:rsidRDefault="00A364A4">
            <w:pPr>
              <w:pStyle w:val="TableParagraph"/>
              <w:rPr>
                <w:sz w:val="18"/>
              </w:rPr>
            </w:pPr>
          </w:p>
        </w:tc>
        <w:tc>
          <w:tcPr>
            <w:tcW w:w="2005" w:type="dxa"/>
          </w:tcPr>
          <w:p w:rsidR="00A364A4" w:rsidRDefault="00D1643D">
            <w:pPr>
              <w:pStyle w:val="TableParagraph"/>
              <w:ind w:left="133" w:right="124"/>
              <w:jc w:val="center"/>
              <w:rPr>
                <w:sz w:val="20"/>
              </w:rPr>
            </w:pPr>
            <w:r>
              <w:rPr>
                <w:sz w:val="20"/>
              </w:rPr>
              <w:t>начального</w:t>
            </w:r>
            <w:r>
              <w:rPr>
                <w:spacing w:val="-13"/>
                <w:sz w:val="20"/>
              </w:rPr>
              <w:t xml:space="preserve"> </w:t>
            </w:r>
            <w:r>
              <w:rPr>
                <w:sz w:val="20"/>
              </w:rPr>
              <w:t xml:space="preserve">и </w:t>
            </w:r>
            <w:r>
              <w:rPr>
                <w:spacing w:val="-2"/>
                <w:sz w:val="20"/>
              </w:rPr>
              <w:t>среднего образования</w:t>
            </w:r>
          </w:p>
        </w:tc>
        <w:tc>
          <w:tcPr>
            <w:tcW w:w="2225" w:type="dxa"/>
          </w:tcPr>
          <w:p w:rsidR="00A364A4" w:rsidRDefault="00D1643D">
            <w:pPr>
              <w:pStyle w:val="TableParagraph"/>
              <w:spacing w:line="226" w:lineRule="exact"/>
              <w:ind w:left="435"/>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699" w:type="dxa"/>
          </w:tcPr>
          <w:p w:rsidR="00A364A4" w:rsidRDefault="00A364A4">
            <w:pPr>
              <w:pStyle w:val="TableParagraph"/>
              <w:rPr>
                <w:sz w:val="18"/>
              </w:rPr>
            </w:pPr>
          </w:p>
        </w:tc>
        <w:tc>
          <w:tcPr>
            <w:tcW w:w="876" w:type="dxa"/>
          </w:tcPr>
          <w:p w:rsidR="00A364A4" w:rsidRDefault="00A364A4">
            <w:pPr>
              <w:pStyle w:val="TableParagraph"/>
              <w:rPr>
                <w:sz w:val="18"/>
              </w:rPr>
            </w:pPr>
          </w:p>
        </w:tc>
        <w:tc>
          <w:tcPr>
            <w:tcW w:w="1354" w:type="dxa"/>
          </w:tcPr>
          <w:p w:rsidR="00A364A4" w:rsidRDefault="00D1643D">
            <w:pPr>
              <w:pStyle w:val="TableParagraph"/>
              <w:spacing w:line="226" w:lineRule="exact"/>
              <w:ind w:left="2"/>
              <w:jc w:val="center"/>
              <w:rPr>
                <w:sz w:val="20"/>
              </w:rPr>
            </w:pPr>
            <w:r>
              <w:rPr>
                <w:spacing w:val="-2"/>
                <w:sz w:val="20"/>
              </w:rPr>
              <w:t>Грина</w:t>
            </w:r>
          </w:p>
        </w:tc>
        <w:tc>
          <w:tcPr>
            <w:tcW w:w="1081" w:type="dxa"/>
          </w:tcPr>
          <w:p w:rsidR="00A364A4" w:rsidRDefault="00A364A4">
            <w:pPr>
              <w:pStyle w:val="TableParagraph"/>
              <w:rPr>
                <w:sz w:val="18"/>
              </w:rPr>
            </w:pPr>
          </w:p>
        </w:tc>
        <w:tc>
          <w:tcPr>
            <w:tcW w:w="1702" w:type="dxa"/>
          </w:tcPr>
          <w:p w:rsidR="00A364A4" w:rsidRDefault="00D1643D">
            <w:pPr>
              <w:pStyle w:val="TableParagraph"/>
              <w:spacing w:line="276" w:lineRule="auto"/>
              <w:ind w:left="105" w:right="506"/>
              <w:rPr>
                <w:sz w:val="20"/>
              </w:rPr>
            </w:pPr>
            <w:r>
              <w:rPr>
                <w:spacing w:val="-2"/>
                <w:sz w:val="20"/>
              </w:rPr>
              <w:t>образования город Набережные Челны</w:t>
            </w:r>
          </w:p>
        </w:tc>
      </w:tr>
      <w:tr w:rsidR="00A364A4">
        <w:trPr>
          <w:trHeight w:val="1610"/>
        </w:trPr>
        <w:tc>
          <w:tcPr>
            <w:tcW w:w="600" w:type="dxa"/>
          </w:tcPr>
          <w:p w:rsidR="00A364A4" w:rsidRDefault="00A364A4">
            <w:pPr>
              <w:pStyle w:val="TableParagraph"/>
              <w:rPr>
                <w:b/>
                <w:sz w:val="20"/>
              </w:rPr>
            </w:pPr>
          </w:p>
          <w:p w:rsidR="00A364A4" w:rsidRDefault="00A364A4">
            <w:pPr>
              <w:pStyle w:val="TableParagraph"/>
              <w:spacing w:before="221"/>
              <w:rPr>
                <w:b/>
                <w:sz w:val="20"/>
              </w:rPr>
            </w:pPr>
          </w:p>
          <w:p w:rsidR="00A364A4" w:rsidRDefault="00D1643D">
            <w:pPr>
              <w:pStyle w:val="TableParagraph"/>
              <w:spacing w:before="1"/>
              <w:ind w:left="9"/>
              <w:jc w:val="center"/>
              <w:rPr>
                <w:sz w:val="20"/>
              </w:rPr>
            </w:pPr>
            <w:r>
              <w:rPr>
                <w:spacing w:val="-5"/>
                <w:sz w:val="20"/>
              </w:rPr>
              <w:t>37</w:t>
            </w:r>
          </w:p>
        </w:tc>
        <w:tc>
          <w:tcPr>
            <w:tcW w:w="1207" w:type="dxa"/>
          </w:tcPr>
          <w:p w:rsidR="00A364A4" w:rsidRDefault="00A364A4">
            <w:pPr>
              <w:pStyle w:val="TableParagraph"/>
              <w:rPr>
                <w:b/>
                <w:sz w:val="20"/>
              </w:rPr>
            </w:pPr>
          </w:p>
          <w:p w:rsidR="00A364A4" w:rsidRDefault="00A364A4">
            <w:pPr>
              <w:pStyle w:val="TableParagraph"/>
              <w:spacing w:before="221"/>
              <w:rPr>
                <w:b/>
                <w:sz w:val="20"/>
              </w:rPr>
            </w:pPr>
          </w:p>
          <w:p w:rsidR="00A364A4" w:rsidRDefault="00D1643D">
            <w:pPr>
              <w:pStyle w:val="TableParagraph"/>
              <w:spacing w:before="1"/>
              <w:ind w:left="15"/>
              <w:jc w:val="center"/>
              <w:rPr>
                <w:sz w:val="20"/>
              </w:rPr>
            </w:pPr>
            <w:r>
              <w:rPr>
                <w:spacing w:val="-2"/>
                <w:sz w:val="20"/>
              </w:rPr>
              <w:t>602010102</w:t>
            </w:r>
          </w:p>
        </w:tc>
        <w:tc>
          <w:tcPr>
            <w:tcW w:w="1217" w:type="dxa"/>
          </w:tcPr>
          <w:p w:rsidR="00A364A4" w:rsidRDefault="00D1643D">
            <w:pPr>
              <w:pStyle w:val="TableParagraph"/>
              <w:spacing w:before="223"/>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D1643D">
            <w:pPr>
              <w:pStyle w:val="TableParagraph"/>
              <w:spacing w:before="223"/>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spacing w:before="221"/>
              <w:rPr>
                <w:b/>
                <w:sz w:val="20"/>
              </w:rPr>
            </w:pPr>
          </w:p>
          <w:p w:rsidR="00A364A4" w:rsidRDefault="00D1643D">
            <w:pPr>
              <w:pStyle w:val="TableParagraph"/>
              <w:spacing w:before="1"/>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spacing w:before="221"/>
              <w:rPr>
                <w:b/>
                <w:sz w:val="20"/>
              </w:rPr>
            </w:pPr>
          </w:p>
          <w:p w:rsidR="00A364A4" w:rsidRDefault="00D1643D">
            <w:pPr>
              <w:pStyle w:val="TableParagraph"/>
              <w:spacing w:before="1"/>
              <w:ind w:left="7"/>
              <w:jc w:val="center"/>
              <w:rPr>
                <w:sz w:val="20"/>
              </w:rPr>
            </w:pPr>
            <w:r>
              <w:rPr>
                <w:spacing w:val="-10"/>
                <w:sz w:val="20"/>
              </w:rPr>
              <w:t>1</w:t>
            </w:r>
          </w:p>
        </w:tc>
        <w:tc>
          <w:tcPr>
            <w:tcW w:w="2005" w:type="dxa"/>
          </w:tcPr>
          <w:p w:rsidR="00A364A4" w:rsidRDefault="00D1643D">
            <w:pPr>
              <w:pStyle w:val="TableParagraph"/>
              <w:spacing w:before="108"/>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spacing w:before="108"/>
              <w:rPr>
                <w:b/>
                <w:sz w:val="20"/>
              </w:rPr>
            </w:pPr>
          </w:p>
          <w:p w:rsidR="00A364A4" w:rsidRDefault="00D1643D">
            <w:pPr>
              <w:pStyle w:val="TableParagraph"/>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spacing w:before="221"/>
              <w:rPr>
                <w:b/>
                <w:sz w:val="20"/>
              </w:rPr>
            </w:pPr>
          </w:p>
          <w:p w:rsidR="00A364A4" w:rsidRDefault="00D1643D">
            <w:pPr>
              <w:pStyle w:val="TableParagraph"/>
              <w:spacing w:before="1"/>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spacing w:before="221"/>
              <w:rPr>
                <w:b/>
                <w:sz w:val="20"/>
              </w:rPr>
            </w:pPr>
          </w:p>
          <w:p w:rsidR="00A364A4" w:rsidRDefault="00D1643D">
            <w:pPr>
              <w:pStyle w:val="TableParagraph"/>
              <w:spacing w:before="1"/>
              <w:ind w:left="10" w:right="3"/>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spacing w:before="221"/>
              <w:rPr>
                <w:b/>
                <w:sz w:val="20"/>
              </w:rPr>
            </w:pPr>
          </w:p>
          <w:p w:rsidR="00A364A4" w:rsidRDefault="00D1643D">
            <w:pPr>
              <w:pStyle w:val="TableParagraph"/>
              <w:spacing w:before="1"/>
              <w:ind w:left="3"/>
              <w:jc w:val="center"/>
              <w:rPr>
                <w:sz w:val="20"/>
              </w:rPr>
            </w:pPr>
            <w:r>
              <w:rPr>
                <w:sz w:val="20"/>
              </w:rPr>
              <w:t>14</w:t>
            </w:r>
            <w:r>
              <w:rPr>
                <w:spacing w:val="-2"/>
                <w:sz w:val="20"/>
              </w:rPr>
              <w:t xml:space="preserve"> комплекс</w:t>
            </w:r>
          </w:p>
        </w:tc>
        <w:tc>
          <w:tcPr>
            <w:tcW w:w="1081" w:type="dxa"/>
          </w:tcPr>
          <w:p w:rsidR="00A364A4" w:rsidRDefault="00A364A4">
            <w:pPr>
              <w:pStyle w:val="TableParagraph"/>
              <w:spacing w:before="223"/>
              <w:rPr>
                <w:b/>
                <w:sz w:val="20"/>
              </w:rPr>
            </w:pPr>
          </w:p>
          <w:p w:rsidR="00A364A4" w:rsidRDefault="00D1643D">
            <w:pPr>
              <w:pStyle w:val="TableParagraph"/>
              <w:spacing w:before="1" w:line="229" w:lineRule="exact"/>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ind w:left="131" w:right="130" w:firstLine="5"/>
              <w:jc w:val="center"/>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w:t>
            </w:r>
          </w:p>
          <w:p w:rsidR="00A364A4" w:rsidRDefault="00D1643D">
            <w:pPr>
              <w:pStyle w:val="TableParagraph"/>
              <w:spacing w:line="217" w:lineRule="exact"/>
              <w:jc w:val="center"/>
              <w:rPr>
                <w:sz w:val="20"/>
              </w:rPr>
            </w:pPr>
            <w:r>
              <w:rPr>
                <w:spacing w:val="-2"/>
                <w:sz w:val="20"/>
              </w:rPr>
              <w:t>Челны</w:t>
            </w:r>
          </w:p>
        </w:tc>
      </w:tr>
      <w:tr w:rsidR="00A364A4">
        <w:trPr>
          <w:trHeight w:val="2051"/>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9"/>
              <w:jc w:val="center"/>
              <w:rPr>
                <w:sz w:val="20"/>
              </w:rPr>
            </w:pPr>
            <w:r>
              <w:rPr>
                <w:spacing w:val="-5"/>
                <w:sz w:val="20"/>
              </w:rPr>
              <w:t>38</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spacing w:before="214"/>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14"/>
              <w:rPr>
                <w:b/>
                <w:sz w:val="20"/>
              </w:rPr>
            </w:pPr>
          </w:p>
          <w:p w:rsidR="00A364A4" w:rsidRDefault="00D1643D">
            <w:pPr>
              <w:pStyle w:val="TableParagraph"/>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A364A4">
            <w:pPr>
              <w:pStyle w:val="TableParagraph"/>
              <w:spacing w:before="99"/>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96" w:right="287"/>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D1643D">
            <w:pPr>
              <w:pStyle w:val="TableParagraph"/>
              <w:spacing w:before="214"/>
              <w:ind w:left="130" w:right="126" w:firstLine="4"/>
              <w:jc w:val="center"/>
              <w:rPr>
                <w:sz w:val="20"/>
              </w:rPr>
            </w:pPr>
            <w:r>
              <w:rPr>
                <w:sz w:val="20"/>
              </w:rPr>
              <w:t xml:space="preserve">Квартал в </w:t>
            </w:r>
            <w:r>
              <w:rPr>
                <w:spacing w:val="-2"/>
                <w:sz w:val="20"/>
              </w:rPr>
              <w:t>границах:</w:t>
            </w:r>
            <w:r>
              <w:rPr>
                <w:spacing w:val="40"/>
                <w:sz w:val="20"/>
              </w:rPr>
              <w:t xml:space="preserve"> </w:t>
            </w:r>
            <w:r>
              <w:rPr>
                <w:sz w:val="20"/>
              </w:rPr>
              <w:t xml:space="preserve">пр. Раиса Беляева, ул. </w:t>
            </w:r>
            <w:r>
              <w:rPr>
                <w:spacing w:val="-2"/>
                <w:sz w:val="20"/>
              </w:rPr>
              <w:t xml:space="preserve">Раскольнико </w:t>
            </w:r>
            <w:r>
              <w:rPr>
                <w:spacing w:val="-4"/>
                <w:sz w:val="20"/>
              </w:rPr>
              <w:t>ва,</w:t>
            </w:r>
          </w:p>
          <w:p w:rsidR="00A364A4" w:rsidRDefault="00D1643D">
            <w:pPr>
              <w:pStyle w:val="TableParagraph"/>
              <w:jc w:val="center"/>
              <w:rPr>
                <w:sz w:val="20"/>
              </w:rPr>
            </w:pPr>
            <w:r>
              <w:rPr>
                <w:sz w:val="20"/>
              </w:rPr>
              <w:t>ул.</w:t>
            </w:r>
            <w:r>
              <w:rPr>
                <w:spacing w:val="-6"/>
                <w:sz w:val="20"/>
              </w:rPr>
              <w:t xml:space="preserve"> </w:t>
            </w:r>
            <w:r>
              <w:rPr>
                <w:spacing w:val="-2"/>
                <w:sz w:val="20"/>
              </w:rPr>
              <w:t>Портовая</w:t>
            </w:r>
          </w:p>
        </w:tc>
        <w:tc>
          <w:tcPr>
            <w:tcW w:w="1081"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spacing w:line="229" w:lineRule="exact"/>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68"/>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9"/>
              <w:jc w:val="center"/>
              <w:rPr>
                <w:sz w:val="20"/>
              </w:rPr>
            </w:pPr>
            <w:r>
              <w:rPr>
                <w:spacing w:val="-5"/>
                <w:sz w:val="20"/>
              </w:rPr>
              <w:t>39</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107"/>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21"/>
              <w:rPr>
                <w:b/>
                <w:sz w:val="20"/>
              </w:rPr>
            </w:pPr>
          </w:p>
          <w:p w:rsidR="00A364A4" w:rsidRDefault="00D1643D">
            <w:pPr>
              <w:pStyle w:val="TableParagraph"/>
              <w:spacing w:before="1"/>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A364A4">
            <w:pPr>
              <w:pStyle w:val="TableParagraph"/>
              <w:spacing w:before="109"/>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107"/>
              <w:rPr>
                <w:b/>
                <w:sz w:val="20"/>
              </w:rPr>
            </w:pPr>
          </w:p>
          <w:p w:rsidR="00A364A4" w:rsidRDefault="00D1643D">
            <w:pPr>
              <w:pStyle w:val="TableParagraph"/>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D1643D">
            <w:pPr>
              <w:pStyle w:val="TableParagraph"/>
              <w:ind w:left="108" w:right="101" w:firstLine="1"/>
              <w:jc w:val="center"/>
              <w:rPr>
                <w:sz w:val="20"/>
              </w:rPr>
            </w:pPr>
            <w:r>
              <w:rPr>
                <w:sz w:val="20"/>
              </w:rPr>
              <w:t>Квартал в границах:</w:t>
            </w:r>
            <w:r>
              <w:rPr>
                <w:spacing w:val="-13"/>
                <w:sz w:val="20"/>
              </w:rPr>
              <w:t xml:space="preserve"> </w:t>
            </w:r>
            <w:r>
              <w:rPr>
                <w:sz w:val="20"/>
              </w:rPr>
              <w:t xml:space="preserve">ул. </w:t>
            </w:r>
            <w:r>
              <w:rPr>
                <w:spacing w:val="-2"/>
                <w:sz w:val="20"/>
              </w:rPr>
              <w:t xml:space="preserve">Машиностро </w:t>
            </w:r>
            <w:r>
              <w:rPr>
                <w:sz w:val="20"/>
              </w:rPr>
              <w:t>ительная,</w:t>
            </w:r>
            <w:r>
              <w:rPr>
                <w:spacing w:val="-13"/>
                <w:sz w:val="20"/>
              </w:rPr>
              <w:t xml:space="preserve"> </w:t>
            </w:r>
            <w:r>
              <w:rPr>
                <w:sz w:val="20"/>
              </w:rPr>
              <w:t>пр. Яшьлек, ул.</w:t>
            </w:r>
          </w:p>
          <w:p w:rsidR="00A364A4" w:rsidRDefault="00D1643D">
            <w:pPr>
              <w:pStyle w:val="TableParagraph"/>
              <w:ind w:left="135" w:firstLine="276"/>
              <w:rPr>
                <w:sz w:val="20"/>
              </w:rPr>
            </w:pPr>
            <w:r>
              <w:rPr>
                <w:sz w:val="20"/>
              </w:rPr>
              <w:t>40 лет Победы,</w:t>
            </w:r>
            <w:r>
              <w:rPr>
                <w:spacing w:val="43"/>
                <w:sz w:val="20"/>
              </w:rPr>
              <w:t xml:space="preserve"> </w:t>
            </w:r>
            <w:r>
              <w:rPr>
                <w:spacing w:val="-5"/>
                <w:sz w:val="20"/>
              </w:rPr>
              <w:t>пр.</w:t>
            </w:r>
          </w:p>
          <w:p w:rsidR="00A364A4" w:rsidRDefault="00D1643D">
            <w:pPr>
              <w:pStyle w:val="TableParagraph"/>
              <w:spacing w:line="228" w:lineRule="exact"/>
              <w:ind w:left="567" w:hanging="430"/>
              <w:rPr>
                <w:sz w:val="20"/>
              </w:rPr>
            </w:pPr>
            <w:r>
              <w:rPr>
                <w:spacing w:val="-2"/>
                <w:sz w:val="20"/>
              </w:rPr>
              <w:t xml:space="preserve">Автозаводск </w:t>
            </w:r>
            <w:r>
              <w:rPr>
                <w:spacing w:val="-6"/>
                <w:sz w:val="20"/>
              </w:rPr>
              <w:t>ий</w:t>
            </w:r>
          </w:p>
        </w:tc>
        <w:tc>
          <w:tcPr>
            <w:tcW w:w="1081" w:type="dxa"/>
          </w:tcPr>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40</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14"/>
              <w:rPr>
                <w:b/>
                <w:sz w:val="20"/>
              </w:rPr>
            </w:pPr>
          </w:p>
          <w:p w:rsidR="00A364A4" w:rsidRDefault="00D1643D">
            <w:pPr>
              <w:pStyle w:val="TableParagraph"/>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A364A4">
            <w:pPr>
              <w:pStyle w:val="TableParagraph"/>
              <w:spacing w:before="99"/>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68" w:right="165" w:firstLine="4"/>
              <w:jc w:val="center"/>
              <w:rPr>
                <w:sz w:val="20"/>
              </w:rPr>
            </w:pPr>
            <w:r>
              <w:rPr>
                <w:spacing w:val="-2"/>
                <w:sz w:val="20"/>
              </w:rPr>
              <w:t xml:space="preserve">Территория бывшего </w:t>
            </w:r>
            <w:r>
              <w:rPr>
                <w:sz w:val="20"/>
              </w:rPr>
              <w:t>ЗЯБа</w:t>
            </w:r>
            <w:r>
              <w:rPr>
                <w:spacing w:val="-13"/>
                <w:sz w:val="20"/>
              </w:rPr>
              <w:t xml:space="preserve"> </w:t>
            </w:r>
            <w:r>
              <w:rPr>
                <w:sz w:val="20"/>
              </w:rPr>
              <w:t>и</w:t>
            </w:r>
            <w:r>
              <w:rPr>
                <w:spacing w:val="-12"/>
                <w:sz w:val="20"/>
              </w:rPr>
              <w:t xml:space="preserve"> </w:t>
            </w:r>
            <w:r>
              <w:rPr>
                <w:sz w:val="20"/>
              </w:rPr>
              <w:t>ЗСК</w:t>
            </w:r>
          </w:p>
        </w:tc>
        <w:tc>
          <w:tcPr>
            <w:tcW w:w="1081"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1207"/>
        <w:gridCol w:w="1217"/>
        <w:gridCol w:w="901"/>
        <w:gridCol w:w="869"/>
        <w:gridCol w:w="687"/>
        <w:gridCol w:w="2005"/>
        <w:gridCol w:w="2225"/>
        <w:gridCol w:w="699"/>
        <w:gridCol w:w="876"/>
        <w:gridCol w:w="1354"/>
        <w:gridCol w:w="1081"/>
        <w:gridCol w:w="1702"/>
      </w:tblGrid>
      <w:tr w:rsidR="00A364A4">
        <w:trPr>
          <w:trHeight w:val="2052"/>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41</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14"/>
              <w:rPr>
                <w:b/>
                <w:sz w:val="20"/>
              </w:rPr>
            </w:pPr>
          </w:p>
          <w:p w:rsidR="00A364A4" w:rsidRDefault="00D1643D">
            <w:pPr>
              <w:pStyle w:val="TableParagraph"/>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A364A4">
            <w:pPr>
              <w:pStyle w:val="TableParagraph"/>
              <w:spacing w:before="101"/>
              <w:rPr>
                <w:b/>
                <w:sz w:val="20"/>
              </w:rPr>
            </w:pPr>
          </w:p>
          <w:p w:rsidR="00A364A4" w:rsidRDefault="00D1643D">
            <w:pPr>
              <w:pStyle w:val="TableParagraph"/>
              <w:spacing w:before="1"/>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3" w:right="164" w:hanging="4"/>
              <w:jc w:val="center"/>
              <w:rPr>
                <w:sz w:val="20"/>
              </w:rPr>
            </w:pPr>
            <w:r>
              <w:rPr>
                <w:sz w:val="20"/>
              </w:rPr>
              <w:t xml:space="preserve">Зона смешанной и </w:t>
            </w:r>
            <w:r>
              <w:rPr>
                <w:spacing w:val="-2"/>
                <w:sz w:val="20"/>
              </w:rPr>
              <w:t>общественно-деловой застройки</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47"/>
              <w:rPr>
                <w:sz w:val="20"/>
              </w:rPr>
            </w:pPr>
            <w:r>
              <w:rPr>
                <w:sz w:val="20"/>
              </w:rPr>
              <w:t>34</w:t>
            </w:r>
            <w:r>
              <w:rPr>
                <w:spacing w:val="-2"/>
                <w:sz w:val="20"/>
              </w:rPr>
              <w:t xml:space="preserve"> комплекс</w:t>
            </w:r>
          </w:p>
        </w:tc>
        <w:tc>
          <w:tcPr>
            <w:tcW w:w="1081"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42</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14"/>
              <w:rPr>
                <w:b/>
                <w:sz w:val="20"/>
              </w:rPr>
            </w:pPr>
          </w:p>
          <w:p w:rsidR="00A364A4" w:rsidRDefault="00D1643D">
            <w:pPr>
              <w:pStyle w:val="TableParagraph"/>
              <w:spacing w:before="1"/>
              <w:ind w:left="127" w:right="116" w:hanging="2"/>
              <w:jc w:val="center"/>
              <w:rPr>
                <w:sz w:val="20"/>
              </w:rPr>
            </w:pPr>
            <w:r>
              <w:rPr>
                <w:spacing w:val="-2"/>
                <w:sz w:val="20"/>
              </w:rPr>
              <w:t>Планир 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A364A4">
            <w:pPr>
              <w:pStyle w:val="TableParagraph"/>
              <w:spacing w:before="99"/>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65" w:right="156"/>
              <w:jc w:val="center"/>
              <w:rPr>
                <w:sz w:val="20"/>
              </w:rPr>
            </w:pPr>
            <w:r>
              <w:rPr>
                <w:spacing w:val="-2"/>
                <w:sz w:val="20"/>
              </w:rPr>
              <w:t>Квартал 26/25</w:t>
            </w:r>
          </w:p>
          <w:p w:rsidR="00A364A4" w:rsidRDefault="00D1643D">
            <w:pPr>
              <w:pStyle w:val="TableParagraph"/>
              <w:spacing w:before="1"/>
              <w:jc w:val="center"/>
              <w:rPr>
                <w:sz w:val="20"/>
              </w:rPr>
            </w:pPr>
            <w:r>
              <w:rPr>
                <w:spacing w:val="-2"/>
                <w:sz w:val="20"/>
              </w:rPr>
              <w:t>комплексов</w:t>
            </w:r>
          </w:p>
        </w:tc>
        <w:tc>
          <w:tcPr>
            <w:tcW w:w="1081"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71"/>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9"/>
              <w:jc w:val="center"/>
              <w:rPr>
                <w:sz w:val="20"/>
              </w:rPr>
            </w:pPr>
            <w:r>
              <w:rPr>
                <w:spacing w:val="-5"/>
                <w:sz w:val="20"/>
              </w:rPr>
              <w:t>43</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23"/>
              <w:rPr>
                <w:b/>
                <w:sz w:val="20"/>
              </w:rPr>
            </w:pPr>
          </w:p>
          <w:p w:rsidR="00A364A4" w:rsidRDefault="00D1643D">
            <w:pPr>
              <w:pStyle w:val="TableParagraph"/>
              <w:spacing w:before="1"/>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A364A4">
            <w:pPr>
              <w:pStyle w:val="TableParagraph"/>
              <w:spacing w:before="108"/>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D1643D">
            <w:pPr>
              <w:pStyle w:val="TableParagraph"/>
              <w:ind w:left="107" w:right="100"/>
              <w:jc w:val="center"/>
              <w:rPr>
                <w:sz w:val="20"/>
              </w:rPr>
            </w:pPr>
            <w:r>
              <w:rPr>
                <w:sz w:val="20"/>
              </w:rPr>
              <w:t>Левый</w:t>
            </w:r>
            <w:r>
              <w:rPr>
                <w:spacing w:val="-13"/>
                <w:sz w:val="20"/>
              </w:rPr>
              <w:t xml:space="preserve"> </w:t>
            </w:r>
            <w:r>
              <w:rPr>
                <w:sz w:val="20"/>
              </w:rPr>
              <w:t xml:space="preserve">берег </w:t>
            </w:r>
            <w:r>
              <w:rPr>
                <w:spacing w:val="-6"/>
                <w:sz w:val="20"/>
              </w:rPr>
              <w:t>р.</w:t>
            </w:r>
          </w:p>
          <w:p w:rsidR="00A364A4" w:rsidRDefault="00D1643D">
            <w:pPr>
              <w:pStyle w:val="TableParagraph"/>
              <w:ind w:left="107" w:right="100"/>
              <w:jc w:val="center"/>
              <w:rPr>
                <w:sz w:val="20"/>
              </w:rPr>
            </w:pPr>
            <w:r>
              <w:rPr>
                <w:sz w:val="20"/>
              </w:rPr>
              <w:t>Мелекеска,</w:t>
            </w:r>
            <w:r>
              <w:rPr>
                <w:spacing w:val="-13"/>
                <w:sz w:val="20"/>
              </w:rPr>
              <w:t xml:space="preserve"> </w:t>
            </w:r>
            <w:r>
              <w:rPr>
                <w:sz w:val="20"/>
              </w:rPr>
              <w:t>в границах:</w:t>
            </w:r>
            <w:r>
              <w:rPr>
                <w:spacing w:val="-13"/>
                <w:sz w:val="20"/>
              </w:rPr>
              <w:t xml:space="preserve"> </w:t>
            </w:r>
            <w:r>
              <w:rPr>
                <w:sz w:val="20"/>
              </w:rPr>
              <w:t xml:space="preserve">ул. </w:t>
            </w:r>
            <w:r>
              <w:rPr>
                <w:spacing w:val="-2"/>
                <w:sz w:val="20"/>
              </w:rPr>
              <w:t xml:space="preserve">Аэродромна </w:t>
            </w:r>
            <w:r>
              <w:rPr>
                <w:sz w:val="20"/>
              </w:rPr>
              <w:t>я, ул. В.</w:t>
            </w:r>
          </w:p>
          <w:p w:rsidR="00A364A4" w:rsidRDefault="00D1643D">
            <w:pPr>
              <w:pStyle w:val="TableParagraph"/>
              <w:spacing w:line="230" w:lineRule="exact"/>
              <w:ind w:left="142" w:right="140" w:firstLine="3"/>
              <w:jc w:val="center"/>
              <w:rPr>
                <w:sz w:val="20"/>
              </w:rPr>
            </w:pPr>
            <w:r>
              <w:rPr>
                <w:sz w:val="20"/>
              </w:rPr>
              <w:t xml:space="preserve">Гостева и </w:t>
            </w:r>
            <w:r>
              <w:rPr>
                <w:spacing w:val="-2"/>
                <w:sz w:val="20"/>
              </w:rPr>
              <w:t xml:space="preserve">Колокольны </w:t>
            </w:r>
            <w:r>
              <w:rPr>
                <w:sz w:val="20"/>
              </w:rPr>
              <w:t>м мостом</w:t>
            </w:r>
          </w:p>
        </w:tc>
        <w:tc>
          <w:tcPr>
            <w:tcW w:w="1081"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spacing w:before="1"/>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9"/>
              <w:jc w:val="center"/>
              <w:rPr>
                <w:sz w:val="20"/>
              </w:rPr>
            </w:pPr>
            <w:r>
              <w:rPr>
                <w:spacing w:val="-5"/>
                <w:sz w:val="20"/>
              </w:rPr>
              <w:t>44</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14"/>
              <w:rPr>
                <w:b/>
                <w:sz w:val="20"/>
              </w:rPr>
            </w:pPr>
          </w:p>
          <w:p w:rsidR="00A364A4" w:rsidRDefault="00D1643D">
            <w:pPr>
              <w:pStyle w:val="TableParagraph"/>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A364A4">
            <w:pPr>
              <w:pStyle w:val="TableParagraph"/>
              <w:spacing w:before="99"/>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116" w:right="111"/>
              <w:jc w:val="center"/>
              <w:rPr>
                <w:sz w:val="20"/>
              </w:rPr>
            </w:pPr>
            <w:r>
              <w:rPr>
                <w:spacing w:val="-2"/>
                <w:sz w:val="20"/>
              </w:rPr>
              <w:t xml:space="preserve">Многофункциональная общественно-деловая </w:t>
            </w:r>
            <w:r>
              <w:rPr>
                <w:spacing w:val="-4"/>
                <w:sz w:val="20"/>
              </w:rPr>
              <w:t>зона</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27" w:right="124"/>
              <w:jc w:val="center"/>
              <w:rPr>
                <w:sz w:val="20"/>
              </w:rPr>
            </w:pPr>
            <w:r>
              <w:rPr>
                <w:sz w:val="20"/>
              </w:rPr>
              <w:t>Комплекс</w:t>
            </w:r>
            <w:r>
              <w:rPr>
                <w:spacing w:val="-13"/>
                <w:sz w:val="20"/>
              </w:rPr>
              <w:t xml:space="preserve"> </w:t>
            </w:r>
            <w:r>
              <w:rPr>
                <w:sz w:val="20"/>
              </w:rPr>
              <w:t xml:space="preserve">10 вдоль пр. </w:t>
            </w:r>
            <w:r>
              <w:rPr>
                <w:spacing w:val="-2"/>
                <w:sz w:val="20"/>
              </w:rPr>
              <w:t>Набережноч елнинский</w:t>
            </w:r>
          </w:p>
        </w:tc>
        <w:tc>
          <w:tcPr>
            <w:tcW w:w="1081"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spacing w:line="229" w:lineRule="exact"/>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1321"/>
        </w:trPr>
        <w:tc>
          <w:tcPr>
            <w:tcW w:w="600"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9"/>
              <w:jc w:val="center"/>
              <w:rPr>
                <w:sz w:val="20"/>
              </w:rPr>
            </w:pPr>
            <w:r>
              <w:rPr>
                <w:spacing w:val="-5"/>
                <w:sz w:val="20"/>
              </w:rPr>
              <w:t>45</w:t>
            </w:r>
          </w:p>
        </w:tc>
        <w:tc>
          <w:tcPr>
            <w:tcW w:w="1207"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D1643D">
            <w:pPr>
              <w:pStyle w:val="TableParagraph"/>
              <w:spacing w:before="194"/>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D1643D">
            <w:pPr>
              <w:pStyle w:val="TableParagraph"/>
              <w:spacing w:before="79"/>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D1643D">
            <w:pPr>
              <w:pStyle w:val="TableParagraph"/>
              <w:spacing w:before="79"/>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w:t>
            </w:r>
          </w:p>
        </w:tc>
        <w:tc>
          <w:tcPr>
            <w:tcW w:w="2225" w:type="dxa"/>
          </w:tcPr>
          <w:p w:rsidR="00A364A4" w:rsidRDefault="00D1643D">
            <w:pPr>
              <w:pStyle w:val="TableParagraph"/>
              <w:spacing w:before="194"/>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A364A4">
            <w:pPr>
              <w:pStyle w:val="TableParagraph"/>
              <w:spacing w:before="195"/>
              <w:rPr>
                <w:b/>
                <w:sz w:val="20"/>
              </w:rPr>
            </w:pPr>
          </w:p>
          <w:p w:rsidR="00A364A4" w:rsidRDefault="00D1643D">
            <w:pPr>
              <w:pStyle w:val="TableParagraph"/>
              <w:ind w:left="166" w:hanging="39"/>
              <w:rPr>
                <w:sz w:val="20"/>
              </w:rPr>
            </w:pPr>
            <w:r>
              <w:rPr>
                <w:spacing w:val="-2"/>
                <w:sz w:val="20"/>
              </w:rPr>
              <w:t xml:space="preserve">Междуречен </w:t>
            </w:r>
            <w:r>
              <w:rPr>
                <w:sz w:val="20"/>
              </w:rPr>
              <w:t>ский</w:t>
            </w:r>
            <w:r>
              <w:rPr>
                <w:spacing w:val="-7"/>
                <w:sz w:val="20"/>
              </w:rPr>
              <w:t xml:space="preserve"> </w:t>
            </w:r>
            <w:r>
              <w:rPr>
                <w:spacing w:val="-2"/>
                <w:sz w:val="20"/>
              </w:rPr>
              <w:t>карьер</w:t>
            </w:r>
          </w:p>
        </w:tc>
        <w:tc>
          <w:tcPr>
            <w:tcW w:w="1081" w:type="dxa"/>
          </w:tcPr>
          <w:p w:rsidR="00A364A4" w:rsidRDefault="00A364A4">
            <w:pPr>
              <w:pStyle w:val="TableParagraph"/>
              <w:spacing w:before="79"/>
              <w:rPr>
                <w:b/>
                <w:sz w:val="20"/>
              </w:rPr>
            </w:pPr>
          </w:p>
          <w:p w:rsidR="00A364A4" w:rsidRDefault="00D1643D">
            <w:pPr>
              <w:pStyle w:val="TableParagraph"/>
              <w:spacing w:before="1"/>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w:t>
            </w:r>
          </w:p>
          <w:p w:rsidR="00A364A4" w:rsidRDefault="00D1643D">
            <w:pPr>
              <w:pStyle w:val="TableParagraph"/>
              <w:ind w:left="105"/>
              <w:rPr>
                <w:sz w:val="20"/>
              </w:rPr>
            </w:pPr>
            <w:r>
              <w:rPr>
                <w:spacing w:val="-2"/>
                <w:sz w:val="20"/>
              </w:rPr>
              <w:t>город</w:t>
            </w:r>
          </w:p>
        </w:tc>
      </w:tr>
    </w:tbl>
    <w:p w:rsidR="00A364A4" w:rsidRDefault="00A364A4">
      <w:pPr>
        <w:pStyle w:val="TableParagraph"/>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1207"/>
        <w:gridCol w:w="1217"/>
        <w:gridCol w:w="901"/>
        <w:gridCol w:w="869"/>
        <w:gridCol w:w="687"/>
        <w:gridCol w:w="2005"/>
        <w:gridCol w:w="2225"/>
        <w:gridCol w:w="699"/>
        <w:gridCol w:w="876"/>
        <w:gridCol w:w="1354"/>
        <w:gridCol w:w="1081"/>
        <w:gridCol w:w="1702"/>
      </w:tblGrid>
      <w:tr w:rsidR="00A364A4">
        <w:trPr>
          <w:trHeight w:val="729"/>
        </w:trPr>
        <w:tc>
          <w:tcPr>
            <w:tcW w:w="600" w:type="dxa"/>
          </w:tcPr>
          <w:p w:rsidR="00A364A4" w:rsidRDefault="00A364A4">
            <w:pPr>
              <w:pStyle w:val="TableParagraph"/>
              <w:rPr>
                <w:sz w:val="18"/>
              </w:rPr>
            </w:pPr>
          </w:p>
        </w:tc>
        <w:tc>
          <w:tcPr>
            <w:tcW w:w="1207" w:type="dxa"/>
          </w:tcPr>
          <w:p w:rsidR="00A364A4" w:rsidRDefault="00A364A4">
            <w:pPr>
              <w:pStyle w:val="TableParagraph"/>
              <w:rPr>
                <w:sz w:val="18"/>
              </w:rPr>
            </w:pPr>
          </w:p>
        </w:tc>
        <w:tc>
          <w:tcPr>
            <w:tcW w:w="1217" w:type="dxa"/>
          </w:tcPr>
          <w:p w:rsidR="00A364A4" w:rsidRDefault="00A364A4">
            <w:pPr>
              <w:pStyle w:val="TableParagraph"/>
              <w:rPr>
                <w:sz w:val="18"/>
              </w:rPr>
            </w:pPr>
          </w:p>
        </w:tc>
        <w:tc>
          <w:tcPr>
            <w:tcW w:w="901" w:type="dxa"/>
          </w:tcPr>
          <w:p w:rsidR="00A364A4" w:rsidRDefault="00A364A4">
            <w:pPr>
              <w:pStyle w:val="TableParagraph"/>
              <w:rPr>
                <w:sz w:val="18"/>
              </w:rPr>
            </w:pPr>
          </w:p>
        </w:tc>
        <w:tc>
          <w:tcPr>
            <w:tcW w:w="869" w:type="dxa"/>
          </w:tcPr>
          <w:p w:rsidR="00A364A4" w:rsidRDefault="00A364A4">
            <w:pPr>
              <w:pStyle w:val="TableParagraph"/>
              <w:rPr>
                <w:sz w:val="18"/>
              </w:rPr>
            </w:pPr>
          </w:p>
        </w:tc>
        <w:tc>
          <w:tcPr>
            <w:tcW w:w="687" w:type="dxa"/>
          </w:tcPr>
          <w:p w:rsidR="00A364A4" w:rsidRDefault="00A364A4">
            <w:pPr>
              <w:pStyle w:val="TableParagraph"/>
              <w:rPr>
                <w:sz w:val="18"/>
              </w:rPr>
            </w:pPr>
          </w:p>
        </w:tc>
        <w:tc>
          <w:tcPr>
            <w:tcW w:w="2005" w:type="dxa"/>
          </w:tcPr>
          <w:p w:rsidR="00A364A4" w:rsidRDefault="00D1643D">
            <w:pPr>
              <w:pStyle w:val="TableParagraph"/>
              <w:spacing w:line="226" w:lineRule="exact"/>
              <w:ind w:left="471"/>
              <w:rPr>
                <w:sz w:val="20"/>
              </w:rPr>
            </w:pPr>
            <w:r>
              <w:rPr>
                <w:spacing w:val="-2"/>
                <w:sz w:val="20"/>
              </w:rPr>
              <w:t>образования</w:t>
            </w:r>
          </w:p>
        </w:tc>
        <w:tc>
          <w:tcPr>
            <w:tcW w:w="2225" w:type="dxa"/>
          </w:tcPr>
          <w:p w:rsidR="00A364A4" w:rsidRDefault="00A364A4">
            <w:pPr>
              <w:pStyle w:val="TableParagraph"/>
              <w:rPr>
                <w:sz w:val="18"/>
              </w:rPr>
            </w:pPr>
          </w:p>
        </w:tc>
        <w:tc>
          <w:tcPr>
            <w:tcW w:w="699" w:type="dxa"/>
          </w:tcPr>
          <w:p w:rsidR="00A364A4" w:rsidRDefault="00A364A4">
            <w:pPr>
              <w:pStyle w:val="TableParagraph"/>
              <w:rPr>
                <w:sz w:val="18"/>
              </w:rPr>
            </w:pPr>
          </w:p>
        </w:tc>
        <w:tc>
          <w:tcPr>
            <w:tcW w:w="876" w:type="dxa"/>
          </w:tcPr>
          <w:p w:rsidR="00A364A4" w:rsidRDefault="00A364A4">
            <w:pPr>
              <w:pStyle w:val="TableParagraph"/>
              <w:rPr>
                <w:sz w:val="18"/>
              </w:rPr>
            </w:pPr>
          </w:p>
        </w:tc>
        <w:tc>
          <w:tcPr>
            <w:tcW w:w="1354" w:type="dxa"/>
          </w:tcPr>
          <w:p w:rsidR="00A364A4" w:rsidRDefault="00A364A4">
            <w:pPr>
              <w:pStyle w:val="TableParagraph"/>
              <w:rPr>
                <w:sz w:val="18"/>
              </w:rPr>
            </w:pPr>
          </w:p>
        </w:tc>
        <w:tc>
          <w:tcPr>
            <w:tcW w:w="1081" w:type="dxa"/>
          </w:tcPr>
          <w:p w:rsidR="00A364A4" w:rsidRDefault="00A364A4">
            <w:pPr>
              <w:pStyle w:val="TableParagraph"/>
              <w:rPr>
                <w:sz w:val="18"/>
              </w:rPr>
            </w:pPr>
          </w:p>
        </w:tc>
        <w:tc>
          <w:tcPr>
            <w:tcW w:w="1702" w:type="dxa"/>
          </w:tcPr>
          <w:p w:rsidR="00A364A4" w:rsidRDefault="00D1643D">
            <w:pPr>
              <w:pStyle w:val="TableParagraph"/>
              <w:spacing w:line="276" w:lineRule="auto"/>
              <w:ind w:left="105" w:right="506"/>
              <w:rPr>
                <w:sz w:val="20"/>
              </w:rPr>
            </w:pPr>
            <w:r>
              <w:rPr>
                <w:spacing w:val="-2"/>
                <w:sz w:val="20"/>
              </w:rPr>
              <w:t>Набережные Челны</w:t>
            </w:r>
          </w:p>
        </w:tc>
      </w:tr>
      <w:tr w:rsidR="00A364A4">
        <w:trPr>
          <w:trHeight w:val="2052"/>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9"/>
              <w:jc w:val="center"/>
              <w:rPr>
                <w:sz w:val="20"/>
              </w:rPr>
            </w:pPr>
            <w:r>
              <w:rPr>
                <w:spacing w:val="-5"/>
                <w:sz w:val="20"/>
              </w:rPr>
              <w:t>46</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14"/>
              <w:rPr>
                <w:b/>
                <w:sz w:val="20"/>
              </w:rPr>
            </w:pPr>
          </w:p>
          <w:p w:rsidR="00A364A4" w:rsidRDefault="00D1643D">
            <w:pPr>
              <w:pStyle w:val="TableParagraph"/>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4" w:right="7"/>
              <w:jc w:val="center"/>
              <w:rPr>
                <w:sz w:val="20"/>
              </w:rPr>
            </w:pPr>
            <w:r>
              <w:rPr>
                <w:spacing w:val="-2"/>
                <w:sz w:val="20"/>
              </w:rPr>
              <w:t>850*2</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jc w:val="center"/>
              <w:rPr>
                <w:sz w:val="20"/>
              </w:rPr>
            </w:pPr>
            <w:r>
              <w:rPr>
                <w:spacing w:val="-10"/>
                <w:sz w:val="20"/>
              </w:rPr>
              <w:t>2</w:t>
            </w:r>
          </w:p>
        </w:tc>
        <w:tc>
          <w:tcPr>
            <w:tcW w:w="2005" w:type="dxa"/>
          </w:tcPr>
          <w:p w:rsidR="00A364A4" w:rsidRDefault="00A364A4">
            <w:pPr>
              <w:pStyle w:val="TableParagraph"/>
              <w:spacing w:before="99"/>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475" w:right="210" w:hanging="257"/>
              <w:rPr>
                <w:sz w:val="20"/>
              </w:rPr>
            </w:pPr>
            <w:r>
              <w:rPr>
                <w:spacing w:val="-2"/>
                <w:sz w:val="20"/>
              </w:rPr>
              <w:t xml:space="preserve">Орловское </w:t>
            </w:r>
            <w:r>
              <w:rPr>
                <w:spacing w:val="-4"/>
                <w:sz w:val="20"/>
              </w:rPr>
              <w:t>поле</w:t>
            </w:r>
          </w:p>
        </w:tc>
        <w:tc>
          <w:tcPr>
            <w:tcW w:w="1081"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spacing w:before="1"/>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70"/>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9"/>
              <w:jc w:val="center"/>
              <w:rPr>
                <w:sz w:val="20"/>
              </w:rPr>
            </w:pPr>
            <w:r>
              <w:rPr>
                <w:spacing w:val="-5"/>
                <w:sz w:val="20"/>
              </w:rPr>
              <w:t>47</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23"/>
              <w:rPr>
                <w:b/>
                <w:sz w:val="20"/>
              </w:rPr>
            </w:pPr>
          </w:p>
          <w:p w:rsidR="00A364A4" w:rsidRDefault="00D1643D">
            <w:pPr>
              <w:pStyle w:val="TableParagraph"/>
              <w:spacing w:before="1"/>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7"/>
              <w:jc w:val="center"/>
              <w:rPr>
                <w:sz w:val="20"/>
              </w:rPr>
            </w:pPr>
            <w:r>
              <w:rPr>
                <w:spacing w:val="-10"/>
                <w:sz w:val="20"/>
              </w:rPr>
              <w:t>2</w:t>
            </w:r>
          </w:p>
        </w:tc>
        <w:tc>
          <w:tcPr>
            <w:tcW w:w="2005" w:type="dxa"/>
          </w:tcPr>
          <w:p w:rsidR="00A364A4" w:rsidRDefault="00A364A4">
            <w:pPr>
              <w:pStyle w:val="TableParagraph"/>
              <w:spacing w:before="108"/>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D1643D">
            <w:pPr>
              <w:pStyle w:val="TableParagraph"/>
              <w:ind w:left="164" w:right="156"/>
              <w:jc w:val="center"/>
              <w:rPr>
                <w:sz w:val="20"/>
              </w:rPr>
            </w:pPr>
            <w:r>
              <w:rPr>
                <w:sz w:val="20"/>
              </w:rPr>
              <w:t>Квартал</w:t>
            </w:r>
            <w:r>
              <w:rPr>
                <w:spacing w:val="-13"/>
                <w:sz w:val="20"/>
              </w:rPr>
              <w:t xml:space="preserve"> </w:t>
            </w:r>
            <w:r>
              <w:rPr>
                <w:sz w:val="20"/>
              </w:rPr>
              <w:t xml:space="preserve">в </w:t>
            </w:r>
            <w:r>
              <w:rPr>
                <w:spacing w:val="-2"/>
                <w:sz w:val="20"/>
              </w:rPr>
              <w:t xml:space="preserve">границах: </w:t>
            </w:r>
            <w:r>
              <w:rPr>
                <w:spacing w:val="-4"/>
                <w:sz w:val="20"/>
              </w:rPr>
              <w:t>пр.</w:t>
            </w:r>
          </w:p>
          <w:p w:rsidR="00A364A4" w:rsidRDefault="00D1643D">
            <w:pPr>
              <w:pStyle w:val="TableParagraph"/>
              <w:ind w:left="164" w:right="157"/>
              <w:jc w:val="center"/>
              <w:rPr>
                <w:sz w:val="20"/>
              </w:rPr>
            </w:pPr>
            <w:r>
              <w:rPr>
                <w:spacing w:val="-2"/>
                <w:sz w:val="20"/>
              </w:rPr>
              <w:t xml:space="preserve">Казанский, </w:t>
            </w:r>
            <w:r>
              <w:rPr>
                <w:spacing w:val="-4"/>
                <w:sz w:val="20"/>
              </w:rPr>
              <w:t>ул.</w:t>
            </w:r>
          </w:p>
          <w:p w:rsidR="00A364A4" w:rsidRDefault="00D1643D">
            <w:pPr>
              <w:pStyle w:val="TableParagraph"/>
              <w:spacing w:line="229" w:lineRule="exact"/>
              <w:ind w:left="3"/>
              <w:jc w:val="center"/>
              <w:rPr>
                <w:sz w:val="20"/>
              </w:rPr>
            </w:pPr>
            <w:r>
              <w:rPr>
                <w:spacing w:val="-2"/>
                <w:sz w:val="20"/>
              </w:rPr>
              <w:t>Авангардная</w:t>
            </w:r>
          </w:p>
          <w:p w:rsidR="00A364A4" w:rsidRDefault="00D1643D">
            <w:pPr>
              <w:pStyle w:val="TableParagraph"/>
              <w:spacing w:line="229" w:lineRule="exact"/>
              <w:ind w:left="3"/>
              <w:jc w:val="center"/>
              <w:rPr>
                <w:sz w:val="20"/>
              </w:rPr>
            </w:pPr>
            <w:r>
              <w:rPr>
                <w:spacing w:val="-10"/>
                <w:sz w:val="20"/>
              </w:rPr>
              <w:t>,</w:t>
            </w:r>
          </w:p>
          <w:p w:rsidR="00A364A4" w:rsidRDefault="00D1643D">
            <w:pPr>
              <w:pStyle w:val="TableParagraph"/>
              <w:spacing w:line="230" w:lineRule="atLeast"/>
              <w:ind w:left="286" w:right="279" w:hanging="2"/>
              <w:jc w:val="center"/>
              <w:rPr>
                <w:sz w:val="20"/>
              </w:rPr>
            </w:pPr>
            <w:r>
              <w:rPr>
                <w:sz w:val="20"/>
              </w:rPr>
              <w:t xml:space="preserve">пр. В. </w:t>
            </w:r>
            <w:r>
              <w:rPr>
                <w:spacing w:val="-2"/>
                <w:sz w:val="20"/>
              </w:rPr>
              <w:t>Фоменко</w:t>
            </w:r>
          </w:p>
        </w:tc>
        <w:tc>
          <w:tcPr>
            <w:tcW w:w="1081"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9"/>
              <w:jc w:val="center"/>
              <w:rPr>
                <w:sz w:val="20"/>
              </w:rPr>
            </w:pPr>
            <w:r>
              <w:rPr>
                <w:spacing w:val="-5"/>
                <w:sz w:val="20"/>
              </w:rPr>
              <w:t>48</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14"/>
              <w:rPr>
                <w:b/>
                <w:sz w:val="20"/>
              </w:rPr>
            </w:pPr>
          </w:p>
          <w:p w:rsidR="00A364A4" w:rsidRDefault="00D1643D">
            <w:pPr>
              <w:pStyle w:val="TableParagraph"/>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A364A4">
            <w:pPr>
              <w:pStyle w:val="TableParagraph"/>
              <w:spacing w:before="99"/>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7"/>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4"/>
              <w:rPr>
                <w:sz w:val="20"/>
              </w:rPr>
            </w:pPr>
            <w:r>
              <w:rPr>
                <w:spacing w:val="-2"/>
                <w:sz w:val="20"/>
              </w:rPr>
              <w:t>Сидоровка</w:t>
            </w:r>
          </w:p>
        </w:tc>
        <w:tc>
          <w:tcPr>
            <w:tcW w:w="1081"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spacing w:line="229" w:lineRule="exact"/>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60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9"/>
              <w:jc w:val="center"/>
              <w:rPr>
                <w:sz w:val="20"/>
              </w:rPr>
            </w:pPr>
            <w:r>
              <w:rPr>
                <w:spacing w:val="-5"/>
                <w:sz w:val="20"/>
              </w:rPr>
              <w:t>49</w:t>
            </w:r>
          </w:p>
        </w:tc>
        <w:tc>
          <w:tcPr>
            <w:tcW w:w="12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5"/>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01" w:type="dxa"/>
          </w:tcPr>
          <w:p w:rsidR="00A364A4" w:rsidRDefault="00A364A4">
            <w:pPr>
              <w:pStyle w:val="TableParagraph"/>
              <w:spacing w:before="214"/>
              <w:rPr>
                <w:b/>
                <w:sz w:val="20"/>
              </w:rPr>
            </w:pPr>
          </w:p>
          <w:p w:rsidR="00A364A4" w:rsidRDefault="00D1643D">
            <w:pPr>
              <w:pStyle w:val="TableParagraph"/>
              <w:ind w:left="127" w:right="117"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6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4"/>
              <w:jc w:val="center"/>
              <w:rPr>
                <w:sz w:val="20"/>
              </w:rPr>
            </w:pPr>
            <w:r>
              <w:rPr>
                <w:spacing w:val="-5"/>
                <w:sz w:val="20"/>
              </w:rPr>
              <w:t>850</w:t>
            </w:r>
          </w:p>
        </w:tc>
        <w:tc>
          <w:tcPr>
            <w:tcW w:w="6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7"/>
              <w:jc w:val="center"/>
              <w:rPr>
                <w:sz w:val="20"/>
              </w:rPr>
            </w:pPr>
            <w:r>
              <w:rPr>
                <w:spacing w:val="-10"/>
                <w:sz w:val="20"/>
              </w:rPr>
              <w:t>1</w:t>
            </w:r>
          </w:p>
        </w:tc>
        <w:tc>
          <w:tcPr>
            <w:tcW w:w="2005" w:type="dxa"/>
          </w:tcPr>
          <w:p w:rsidR="00A364A4" w:rsidRDefault="00A364A4">
            <w:pPr>
              <w:pStyle w:val="TableParagraph"/>
              <w:spacing w:before="99"/>
              <w:rPr>
                <w:b/>
                <w:sz w:val="20"/>
              </w:rPr>
            </w:pPr>
          </w:p>
          <w:p w:rsidR="00A364A4" w:rsidRDefault="00D1643D">
            <w:pPr>
              <w:pStyle w:val="TableParagraph"/>
              <w:ind w:left="270" w:right="263"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5"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96" w:right="28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3"/>
              <w:jc w:val="center"/>
              <w:rPr>
                <w:sz w:val="20"/>
              </w:rPr>
            </w:pPr>
            <w:r>
              <w:rPr>
                <w:spacing w:val="-10"/>
                <w:sz w:val="20"/>
              </w:rPr>
              <w:t>-</w:t>
            </w:r>
          </w:p>
        </w:tc>
        <w:tc>
          <w:tcPr>
            <w:tcW w:w="1354" w:type="dxa"/>
          </w:tcPr>
          <w:p w:rsidR="00A364A4" w:rsidRDefault="00A364A4">
            <w:pPr>
              <w:pStyle w:val="TableParagraph"/>
              <w:spacing w:before="99"/>
              <w:rPr>
                <w:b/>
                <w:sz w:val="20"/>
              </w:rPr>
            </w:pPr>
          </w:p>
          <w:p w:rsidR="00A364A4" w:rsidRDefault="00D1643D">
            <w:pPr>
              <w:pStyle w:val="TableParagraph"/>
              <w:ind w:left="159" w:right="154" w:firstLine="3"/>
              <w:jc w:val="center"/>
              <w:rPr>
                <w:sz w:val="20"/>
              </w:rPr>
            </w:pPr>
            <w:r>
              <w:rPr>
                <w:sz w:val="20"/>
              </w:rPr>
              <w:t xml:space="preserve">Квартал в </w:t>
            </w:r>
            <w:r>
              <w:rPr>
                <w:spacing w:val="-2"/>
                <w:sz w:val="20"/>
              </w:rPr>
              <w:t xml:space="preserve">границах </w:t>
            </w:r>
            <w:r>
              <w:rPr>
                <w:sz w:val="20"/>
              </w:rPr>
              <w:t xml:space="preserve">улиц: Н. </w:t>
            </w:r>
            <w:r>
              <w:rPr>
                <w:spacing w:val="-2"/>
                <w:sz w:val="20"/>
              </w:rPr>
              <w:t>Зиатдинова,</w:t>
            </w:r>
          </w:p>
          <w:p w:rsidR="00A364A4" w:rsidRDefault="00D1643D">
            <w:pPr>
              <w:pStyle w:val="TableParagraph"/>
              <w:ind w:left="107" w:right="100"/>
              <w:jc w:val="center"/>
              <w:rPr>
                <w:sz w:val="20"/>
              </w:rPr>
            </w:pPr>
            <w:r>
              <w:rPr>
                <w:spacing w:val="-2"/>
                <w:sz w:val="20"/>
              </w:rPr>
              <w:t>Нариманова, Портовая</w:t>
            </w:r>
          </w:p>
        </w:tc>
        <w:tc>
          <w:tcPr>
            <w:tcW w:w="1081"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spacing w:line="229" w:lineRule="exact"/>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1243"/>
        <w:gridCol w:w="1217"/>
        <w:gridCol w:w="913"/>
        <w:gridCol w:w="837"/>
        <w:gridCol w:w="715"/>
        <w:gridCol w:w="1998"/>
        <w:gridCol w:w="2222"/>
        <w:gridCol w:w="703"/>
        <w:gridCol w:w="876"/>
        <w:gridCol w:w="1354"/>
        <w:gridCol w:w="1081"/>
        <w:gridCol w:w="1702"/>
      </w:tblGrid>
      <w:tr w:rsidR="00A364A4">
        <w:trPr>
          <w:trHeight w:val="2071"/>
        </w:trPr>
        <w:tc>
          <w:tcPr>
            <w:tcW w:w="56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69" w:right="24"/>
              <w:jc w:val="center"/>
              <w:rPr>
                <w:sz w:val="20"/>
              </w:rPr>
            </w:pPr>
            <w:r>
              <w:rPr>
                <w:spacing w:val="-5"/>
                <w:sz w:val="20"/>
              </w:rPr>
              <w:t>50</w:t>
            </w:r>
          </w:p>
        </w:tc>
        <w:tc>
          <w:tcPr>
            <w:tcW w:w="124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74" w:right="23"/>
              <w:jc w:val="center"/>
              <w:rPr>
                <w:sz w:val="20"/>
              </w:rPr>
            </w:pPr>
            <w:r>
              <w:rPr>
                <w:spacing w:val="-2"/>
                <w:sz w:val="20"/>
              </w:rPr>
              <w:t>602010102</w:t>
            </w:r>
          </w:p>
        </w:tc>
        <w:tc>
          <w:tcPr>
            <w:tcW w:w="1217"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13" w:type="dxa"/>
          </w:tcPr>
          <w:p w:rsidR="00A364A4" w:rsidRDefault="00A364A4">
            <w:pPr>
              <w:pStyle w:val="TableParagraph"/>
              <w:spacing w:before="224"/>
              <w:rPr>
                <w:b/>
                <w:sz w:val="20"/>
              </w:rPr>
            </w:pPr>
          </w:p>
          <w:p w:rsidR="00A364A4" w:rsidRDefault="00D1643D">
            <w:pPr>
              <w:pStyle w:val="TableParagraph"/>
              <w:ind w:left="127" w:right="129"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3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23" w:right="1"/>
              <w:jc w:val="center"/>
              <w:rPr>
                <w:sz w:val="20"/>
              </w:rPr>
            </w:pPr>
            <w:r>
              <w:rPr>
                <w:spacing w:val="-5"/>
                <w:sz w:val="20"/>
              </w:rPr>
              <w:t>850</w:t>
            </w:r>
          </w:p>
        </w:tc>
        <w:tc>
          <w:tcPr>
            <w:tcW w:w="71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26" w:right="7"/>
              <w:jc w:val="center"/>
              <w:rPr>
                <w:sz w:val="20"/>
              </w:rPr>
            </w:pPr>
            <w:r>
              <w:rPr>
                <w:spacing w:val="-10"/>
                <w:sz w:val="20"/>
              </w:rPr>
              <w:t>1</w:t>
            </w:r>
          </w:p>
        </w:tc>
        <w:tc>
          <w:tcPr>
            <w:tcW w:w="1998" w:type="dxa"/>
          </w:tcPr>
          <w:p w:rsidR="00A364A4" w:rsidRDefault="00A364A4">
            <w:pPr>
              <w:pStyle w:val="TableParagraph"/>
              <w:spacing w:before="109"/>
              <w:rPr>
                <w:b/>
                <w:sz w:val="20"/>
              </w:rPr>
            </w:pPr>
          </w:p>
          <w:p w:rsidR="00A364A4" w:rsidRDefault="00D1643D">
            <w:pPr>
              <w:pStyle w:val="TableParagraph"/>
              <w:ind w:left="262" w:right="264"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2"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295" w:right="286"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7" w:right="2"/>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10" w:right="7"/>
              <w:jc w:val="center"/>
              <w:rPr>
                <w:sz w:val="20"/>
              </w:rPr>
            </w:pPr>
            <w:r>
              <w:rPr>
                <w:spacing w:val="-10"/>
                <w:sz w:val="20"/>
              </w:rPr>
              <w:t>-</w:t>
            </w:r>
          </w:p>
        </w:tc>
        <w:tc>
          <w:tcPr>
            <w:tcW w:w="1354" w:type="dxa"/>
          </w:tcPr>
          <w:p w:rsidR="00A364A4" w:rsidRDefault="00D1643D">
            <w:pPr>
              <w:pStyle w:val="TableParagraph"/>
              <w:spacing w:line="237" w:lineRule="auto"/>
              <w:ind w:left="137" w:right="134"/>
              <w:jc w:val="center"/>
              <w:rPr>
                <w:sz w:val="20"/>
              </w:rPr>
            </w:pPr>
            <w:r>
              <w:rPr>
                <w:sz w:val="20"/>
              </w:rPr>
              <w:t>Левый</w:t>
            </w:r>
            <w:r>
              <w:rPr>
                <w:spacing w:val="-13"/>
                <w:sz w:val="20"/>
              </w:rPr>
              <w:t xml:space="preserve"> </w:t>
            </w:r>
            <w:r>
              <w:rPr>
                <w:sz w:val="20"/>
              </w:rPr>
              <w:t xml:space="preserve">берег </w:t>
            </w:r>
            <w:r>
              <w:rPr>
                <w:spacing w:val="-6"/>
                <w:sz w:val="20"/>
              </w:rPr>
              <w:t>р.</w:t>
            </w:r>
          </w:p>
          <w:p w:rsidR="00A364A4" w:rsidRDefault="00D1643D">
            <w:pPr>
              <w:pStyle w:val="TableParagraph"/>
              <w:ind w:left="106" w:right="104" w:firstLine="1"/>
              <w:jc w:val="center"/>
              <w:rPr>
                <w:sz w:val="20"/>
              </w:rPr>
            </w:pPr>
            <w:r>
              <w:rPr>
                <w:sz w:val="20"/>
              </w:rPr>
              <w:t>Мелекеска,</w:t>
            </w:r>
            <w:r>
              <w:rPr>
                <w:spacing w:val="-13"/>
                <w:sz w:val="20"/>
              </w:rPr>
              <w:t xml:space="preserve"> </w:t>
            </w:r>
            <w:r>
              <w:rPr>
                <w:sz w:val="20"/>
              </w:rPr>
              <w:t xml:space="preserve">в </w:t>
            </w:r>
            <w:r>
              <w:rPr>
                <w:spacing w:val="-2"/>
                <w:sz w:val="20"/>
              </w:rPr>
              <w:t xml:space="preserve">границах: Сармановски </w:t>
            </w:r>
            <w:r>
              <w:rPr>
                <w:sz w:val="20"/>
              </w:rPr>
              <w:t>й тракт, ул.</w:t>
            </w:r>
          </w:p>
          <w:p w:rsidR="00A364A4" w:rsidRDefault="00D1643D">
            <w:pPr>
              <w:pStyle w:val="TableParagraph"/>
              <w:ind w:left="107" w:right="106"/>
              <w:jc w:val="center"/>
              <w:rPr>
                <w:sz w:val="20"/>
              </w:rPr>
            </w:pPr>
            <w:r>
              <w:rPr>
                <w:spacing w:val="-2"/>
                <w:sz w:val="20"/>
              </w:rPr>
              <w:t xml:space="preserve">Аэродромна </w:t>
            </w:r>
            <w:r>
              <w:rPr>
                <w:sz w:val="20"/>
              </w:rPr>
              <w:t>я, ул. В.</w:t>
            </w:r>
          </w:p>
          <w:p w:rsidR="00A364A4" w:rsidRDefault="00D1643D">
            <w:pPr>
              <w:pStyle w:val="TableParagraph"/>
              <w:spacing w:line="215" w:lineRule="exact"/>
              <w:jc w:val="center"/>
              <w:rPr>
                <w:sz w:val="20"/>
              </w:rPr>
            </w:pPr>
            <w:r>
              <w:rPr>
                <w:spacing w:val="-2"/>
                <w:sz w:val="20"/>
              </w:rPr>
              <w:t>Гостева</w:t>
            </w:r>
          </w:p>
        </w:tc>
        <w:tc>
          <w:tcPr>
            <w:tcW w:w="1081"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 w:right="3"/>
              <w:jc w:val="center"/>
              <w:rPr>
                <w:sz w:val="20"/>
              </w:rPr>
            </w:pPr>
            <w:r>
              <w:rPr>
                <w:spacing w:val="-5"/>
                <w:sz w:val="20"/>
              </w:rPr>
              <w:t>Не</w:t>
            </w:r>
          </w:p>
          <w:p w:rsidR="00A364A4" w:rsidRDefault="00D1643D">
            <w:pPr>
              <w:pStyle w:val="TableParagraph"/>
              <w:spacing w:before="1"/>
              <w:ind w:left="2" w:right="4"/>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3"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71"/>
        </w:trPr>
        <w:tc>
          <w:tcPr>
            <w:tcW w:w="56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69" w:right="24"/>
              <w:jc w:val="center"/>
              <w:rPr>
                <w:sz w:val="20"/>
              </w:rPr>
            </w:pPr>
            <w:r>
              <w:rPr>
                <w:spacing w:val="-5"/>
                <w:sz w:val="20"/>
              </w:rPr>
              <w:t>51</w:t>
            </w:r>
          </w:p>
        </w:tc>
        <w:tc>
          <w:tcPr>
            <w:tcW w:w="124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74" w:right="23"/>
              <w:jc w:val="center"/>
              <w:rPr>
                <w:sz w:val="20"/>
              </w:rPr>
            </w:pPr>
            <w:r>
              <w:rPr>
                <w:spacing w:val="-2"/>
                <w:sz w:val="20"/>
              </w:rPr>
              <w:t>602010102</w:t>
            </w:r>
          </w:p>
        </w:tc>
        <w:tc>
          <w:tcPr>
            <w:tcW w:w="1217" w:type="dxa"/>
          </w:tcPr>
          <w:p w:rsidR="00A364A4" w:rsidRDefault="00A364A4">
            <w:pPr>
              <w:pStyle w:val="TableParagraph"/>
              <w:spacing w:before="224"/>
              <w:rPr>
                <w:b/>
                <w:sz w:val="20"/>
              </w:rPr>
            </w:pPr>
          </w:p>
          <w:p w:rsidR="00A364A4" w:rsidRDefault="00D1643D">
            <w:pPr>
              <w:pStyle w:val="TableParagraph"/>
              <w:ind w:left="114" w:right="103"/>
              <w:jc w:val="center"/>
              <w:rPr>
                <w:sz w:val="20"/>
              </w:rPr>
            </w:pPr>
            <w:r>
              <w:rPr>
                <w:spacing w:val="-2"/>
                <w:sz w:val="20"/>
              </w:rPr>
              <w:t xml:space="preserve">Общеобраз овательная организаци </w:t>
            </w:r>
            <w:r>
              <w:rPr>
                <w:spacing w:val="-10"/>
                <w:sz w:val="20"/>
              </w:rPr>
              <w:t>я</w:t>
            </w:r>
          </w:p>
        </w:tc>
        <w:tc>
          <w:tcPr>
            <w:tcW w:w="913" w:type="dxa"/>
          </w:tcPr>
          <w:p w:rsidR="00A364A4" w:rsidRDefault="00A364A4">
            <w:pPr>
              <w:pStyle w:val="TableParagraph"/>
              <w:spacing w:before="224"/>
              <w:rPr>
                <w:b/>
                <w:sz w:val="20"/>
              </w:rPr>
            </w:pPr>
          </w:p>
          <w:p w:rsidR="00A364A4" w:rsidRDefault="00D1643D">
            <w:pPr>
              <w:pStyle w:val="TableParagraph"/>
              <w:ind w:left="127" w:right="129" w:hanging="1"/>
              <w:jc w:val="center"/>
              <w:rPr>
                <w:sz w:val="20"/>
              </w:rPr>
            </w:pPr>
            <w:r>
              <w:rPr>
                <w:spacing w:val="-2"/>
                <w:sz w:val="20"/>
              </w:rPr>
              <w:t xml:space="preserve">Планир </w:t>
            </w:r>
            <w:r>
              <w:rPr>
                <w:spacing w:val="-4"/>
                <w:sz w:val="20"/>
              </w:rPr>
              <w:t>уемый</w:t>
            </w:r>
            <w:r>
              <w:rPr>
                <w:spacing w:val="40"/>
                <w:sz w:val="20"/>
              </w:rPr>
              <w:t xml:space="preserve"> </w:t>
            </w:r>
            <w:r>
              <w:rPr>
                <w:spacing w:val="-10"/>
                <w:sz w:val="20"/>
              </w:rPr>
              <w:t>к</w:t>
            </w:r>
            <w:r>
              <w:rPr>
                <w:spacing w:val="-2"/>
                <w:sz w:val="20"/>
              </w:rPr>
              <w:t xml:space="preserve"> размещ </w:t>
            </w:r>
            <w:r>
              <w:rPr>
                <w:spacing w:val="-4"/>
                <w:sz w:val="20"/>
              </w:rPr>
              <w:t>ению</w:t>
            </w:r>
          </w:p>
        </w:tc>
        <w:tc>
          <w:tcPr>
            <w:tcW w:w="83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22" w:right="7"/>
              <w:jc w:val="center"/>
              <w:rPr>
                <w:sz w:val="20"/>
              </w:rPr>
            </w:pPr>
            <w:r>
              <w:rPr>
                <w:spacing w:val="-2"/>
                <w:sz w:val="20"/>
              </w:rPr>
              <w:t>850*2</w:t>
            </w:r>
          </w:p>
        </w:tc>
        <w:tc>
          <w:tcPr>
            <w:tcW w:w="71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26" w:right="7"/>
              <w:jc w:val="center"/>
              <w:rPr>
                <w:sz w:val="20"/>
              </w:rPr>
            </w:pPr>
            <w:r>
              <w:rPr>
                <w:spacing w:val="-10"/>
                <w:sz w:val="20"/>
              </w:rPr>
              <w:t>2</w:t>
            </w:r>
          </w:p>
        </w:tc>
        <w:tc>
          <w:tcPr>
            <w:tcW w:w="1998" w:type="dxa"/>
          </w:tcPr>
          <w:p w:rsidR="00A364A4" w:rsidRDefault="00A364A4">
            <w:pPr>
              <w:pStyle w:val="TableParagraph"/>
              <w:spacing w:before="108"/>
              <w:rPr>
                <w:b/>
                <w:sz w:val="20"/>
              </w:rPr>
            </w:pPr>
          </w:p>
          <w:p w:rsidR="00A364A4" w:rsidRDefault="00D1643D">
            <w:pPr>
              <w:pStyle w:val="TableParagraph"/>
              <w:ind w:left="262" w:right="264" w:firstLine="1"/>
              <w:jc w:val="center"/>
              <w:rPr>
                <w:sz w:val="20"/>
              </w:rPr>
            </w:pPr>
            <w:r>
              <w:rPr>
                <w:spacing w:val="-2"/>
                <w:sz w:val="20"/>
              </w:rPr>
              <w:t xml:space="preserve">Оказание образовательных </w:t>
            </w:r>
            <w:r>
              <w:rPr>
                <w:sz w:val="20"/>
              </w:rPr>
              <w:t xml:space="preserve">услуг в области начального и </w:t>
            </w:r>
            <w:r>
              <w:rPr>
                <w:spacing w:val="-2"/>
                <w:sz w:val="20"/>
              </w:rPr>
              <w:t>среднего образования</w:t>
            </w:r>
          </w:p>
        </w:tc>
        <w:tc>
          <w:tcPr>
            <w:tcW w:w="2222" w:type="dxa"/>
          </w:tcPr>
          <w:p w:rsidR="00A364A4" w:rsidRDefault="00D1643D">
            <w:pPr>
              <w:pStyle w:val="TableParagraph"/>
              <w:ind w:left="175" w:right="169" w:firstLine="4"/>
              <w:jc w:val="center"/>
              <w:rPr>
                <w:sz w:val="20"/>
              </w:rPr>
            </w:pPr>
            <w:r>
              <w:rPr>
                <w:sz w:val="20"/>
              </w:rPr>
              <w:t xml:space="preserve">Зона застройки </w:t>
            </w:r>
            <w:r>
              <w:rPr>
                <w:spacing w:val="-2"/>
                <w:sz w:val="20"/>
              </w:rPr>
              <w:t xml:space="preserve">среднеэтажными </w:t>
            </w:r>
            <w:r>
              <w:rPr>
                <w:sz w:val="20"/>
              </w:rPr>
              <w:t>жилыми</w:t>
            </w:r>
            <w:r>
              <w:rPr>
                <w:spacing w:val="-13"/>
                <w:sz w:val="20"/>
              </w:rPr>
              <w:t xml:space="preserve"> </w:t>
            </w:r>
            <w:r>
              <w:rPr>
                <w:sz w:val="20"/>
              </w:rPr>
              <w:t>домами</w:t>
            </w:r>
            <w:r>
              <w:rPr>
                <w:spacing w:val="-12"/>
                <w:sz w:val="20"/>
              </w:rPr>
              <w:t xml:space="preserve"> </w:t>
            </w:r>
            <w:r>
              <w:rPr>
                <w:sz w:val="20"/>
              </w:rPr>
              <w:t>(от</w:t>
            </w:r>
            <w:r>
              <w:rPr>
                <w:spacing w:val="-13"/>
                <w:sz w:val="20"/>
              </w:rPr>
              <w:t xml:space="preserve"> </w:t>
            </w:r>
            <w:r>
              <w:rPr>
                <w:sz w:val="20"/>
              </w:rPr>
              <w:t>5 до 8 этажей, включая мансардный)/</w:t>
            </w:r>
            <w:r>
              <w:rPr>
                <w:spacing w:val="40"/>
                <w:sz w:val="20"/>
              </w:rPr>
              <w:t xml:space="preserve"> </w:t>
            </w:r>
            <w:r>
              <w:rPr>
                <w:sz w:val="20"/>
              </w:rPr>
              <w:t>Зона</w:t>
            </w:r>
          </w:p>
          <w:p w:rsidR="00A364A4" w:rsidRDefault="00D1643D">
            <w:pPr>
              <w:pStyle w:val="TableParagraph"/>
              <w:spacing w:line="230" w:lineRule="atLeast"/>
              <w:ind w:left="295" w:right="286" w:firstLine="1"/>
              <w:jc w:val="center"/>
              <w:rPr>
                <w:sz w:val="20"/>
              </w:rPr>
            </w:pPr>
            <w:r>
              <w:rPr>
                <w:spacing w:val="-2"/>
                <w:sz w:val="20"/>
              </w:rPr>
              <w:t xml:space="preserve">застройки 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7"/>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10" w:right="4"/>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5"/>
              <w:rPr>
                <w:b/>
                <w:sz w:val="20"/>
              </w:rPr>
            </w:pPr>
          </w:p>
          <w:p w:rsidR="00A364A4" w:rsidRDefault="00D1643D">
            <w:pPr>
              <w:pStyle w:val="TableParagraph"/>
              <w:ind w:left="145"/>
              <w:rPr>
                <w:sz w:val="20"/>
              </w:rPr>
            </w:pPr>
            <w:r>
              <w:rPr>
                <w:sz w:val="20"/>
              </w:rPr>
              <w:t>74</w:t>
            </w:r>
            <w:r>
              <w:rPr>
                <w:spacing w:val="-2"/>
                <w:sz w:val="20"/>
              </w:rPr>
              <w:t xml:space="preserve"> комплекс</w:t>
            </w:r>
          </w:p>
        </w:tc>
        <w:tc>
          <w:tcPr>
            <w:tcW w:w="1081"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spacing w:before="1"/>
              <w:ind w:left="2" w:right="3"/>
              <w:jc w:val="center"/>
              <w:rPr>
                <w:sz w:val="20"/>
              </w:rPr>
            </w:pPr>
            <w:r>
              <w:rPr>
                <w:spacing w:val="-5"/>
                <w:sz w:val="20"/>
              </w:rPr>
              <w:t>Не</w:t>
            </w:r>
          </w:p>
          <w:p w:rsidR="00A364A4" w:rsidRDefault="00D1643D">
            <w:pPr>
              <w:pStyle w:val="TableParagraph"/>
              <w:ind w:left="2" w:right="4"/>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3"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0"/>
        </w:trPr>
        <w:tc>
          <w:tcPr>
            <w:tcW w:w="15425" w:type="dxa"/>
            <w:gridSpan w:val="13"/>
            <w:shd w:val="clear" w:color="auto" w:fill="EDEBE0"/>
          </w:tcPr>
          <w:p w:rsidR="00A364A4" w:rsidRDefault="00D1643D">
            <w:pPr>
              <w:pStyle w:val="TableParagraph"/>
              <w:spacing w:line="210" w:lineRule="exact"/>
              <w:jc w:val="center"/>
              <w:rPr>
                <w:b/>
                <w:sz w:val="20"/>
              </w:rPr>
            </w:pPr>
            <w:r>
              <w:rPr>
                <w:b/>
                <w:sz w:val="20"/>
              </w:rPr>
              <w:t>Организация,</w:t>
            </w:r>
            <w:r>
              <w:rPr>
                <w:b/>
                <w:spacing w:val="-12"/>
                <w:sz w:val="20"/>
              </w:rPr>
              <w:t xml:space="preserve"> </w:t>
            </w:r>
            <w:r>
              <w:rPr>
                <w:b/>
                <w:sz w:val="20"/>
              </w:rPr>
              <w:t>реализующая</w:t>
            </w:r>
            <w:r>
              <w:rPr>
                <w:b/>
                <w:spacing w:val="-11"/>
                <w:sz w:val="20"/>
              </w:rPr>
              <w:t xml:space="preserve"> </w:t>
            </w:r>
            <w:r>
              <w:rPr>
                <w:b/>
                <w:sz w:val="20"/>
              </w:rPr>
              <w:t>программы</w:t>
            </w:r>
            <w:r>
              <w:rPr>
                <w:b/>
                <w:spacing w:val="-11"/>
                <w:sz w:val="20"/>
              </w:rPr>
              <w:t xml:space="preserve"> </w:t>
            </w:r>
            <w:r>
              <w:rPr>
                <w:b/>
                <w:sz w:val="20"/>
              </w:rPr>
              <w:t>профессионального</w:t>
            </w:r>
            <w:r>
              <w:rPr>
                <w:b/>
                <w:spacing w:val="-11"/>
                <w:sz w:val="20"/>
              </w:rPr>
              <w:t xml:space="preserve"> </w:t>
            </w:r>
            <w:r>
              <w:rPr>
                <w:b/>
                <w:sz w:val="20"/>
              </w:rPr>
              <w:t>и</w:t>
            </w:r>
            <w:r>
              <w:rPr>
                <w:b/>
                <w:spacing w:val="-11"/>
                <w:sz w:val="20"/>
              </w:rPr>
              <w:t xml:space="preserve"> </w:t>
            </w:r>
            <w:r>
              <w:rPr>
                <w:b/>
                <w:sz w:val="20"/>
              </w:rPr>
              <w:t>высшего</w:t>
            </w:r>
            <w:r>
              <w:rPr>
                <w:b/>
                <w:spacing w:val="-12"/>
                <w:sz w:val="20"/>
              </w:rPr>
              <w:t xml:space="preserve"> </w:t>
            </w:r>
            <w:r>
              <w:rPr>
                <w:b/>
                <w:sz w:val="20"/>
              </w:rPr>
              <w:t>образования</w:t>
            </w:r>
            <w:r>
              <w:rPr>
                <w:b/>
                <w:spacing w:val="-5"/>
                <w:sz w:val="20"/>
              </w:rPr>
              <w:t xml:space="preserve"> </w:t>
            </w:r>
            <w:r>
              <w:rPr>
                <w:b/>
                <w:sz w:val="20"/>
              </w:rPr>
              <w:t>(мероприятия</w:t>
            </w:r>
            <w:r>
              <w:rPr>
                <w:b/>
                <w:spacing w:val="-11"/>
                <w:sz w:val="20"/>
              </w:rPr>
              <w:t xml:space="preserve"> </w:t>
            </w:r>
            <w:r>
              <w:rPr>
                <w:b/>
                <w:sz w:val="20"/>
              </w:rPr>
              <w:t>регионального</w:t>
            </w:r>
            <w:r>
              <w:rPr>
                <w:b/>
                <w:spacing w:val="-11"/>
                <w:sz w:val="20"/>
              </w:rPr>
              <w:t xml:space="preserve"> </w:t>
            </w:r>
            <w:r>
              <w:rPr>
                <w:b/>
                <w:spacing w:val="-2"/>
                <w:sz w:val="20"/>
              </w:rPr>
              <w:t>значения)</w:t>
            </w:r>
          </w:p>
        </w:tc>
      </w:tr>
      <w:tr w:rsidR="00A364A4">
        <w:trPr>
          <w:trHeight w:val="3639"/>
        </w:trPr>
        <w:tc>
          <w:tcPr>
            <w:tcW w:w="56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45" w:right="69"/>
              <w:jc w:val="center"/>
              <w:rPr>
                <w:sz w:val="20"/>
              </w:rPr>
            </w:pPr>
            <w:r>
              <w:rPr>
                <w:spacing w:val="-5"/>
                <w:sz w:val="20"/>
              </w:rPr>
              <w:t>52</w:t>
            </w:r>
          </w:p>
        </w:tc>
        <w:tc>
          <w:tcPr>
            <w:tcW w:w="124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51" w:right="74"/>
              <w:jc w:val="center"/>
              <w:rPr>
                <w:sz w:val="20"/>
              </w:rPr>
            </w:pPr>
            <w:r>
              <w:rPr>
                <w:spacing w:val="-2"/>
                <w:sz w:val="20"/>
              </w:rPr>
              <w:t>602010104</w:t>
            </w:r>
          </w:p>
        </w:tc>
        <w:tc>
          <w:tcPr>
            <w:tcW w:w="121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266" w:right="247" w:hanging="3"/>
              <w:rPr>
                <w:sz w:val="20"/>
              </w:rPr>
            </w:pPr>
            <w:r>
              <w:rPr>
                <w:spacing w:val="-2"/>
                <w:sz w:val="20"/>
              </w:rPr>
              <w:t>Высшее учебное</w:t>
            </w:r>
          </w:p>
          <w:p w:rsidR="00A364A4" w:rsidRDefault="00D1643D">
            <w:pPr>
              <w:pStyle w:val="TableParagraph"/>
              <w:spacing w:before="1"/>
              <w:ind w:left="187"/>
              <w:rPr>
                <w:sz w:val="20"/>
              </w:rPr>
            </w:pPr>
            <w:r>
              <w:rPr>
                <w:spacing w:val="-2"/>
                <w:sz w:val="20"/>
              </w:rPr>
              <w:t>заведение</w:t>
            </w:r>
          </w:p>
        </w:tc>
        <w:tc>
          <w:tcPr>
            <w:tcW w:w="91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spacing w:before="1"/>
              <w:ind w:left="113" w:right="8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3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22" w:right="23"/>
              <w:jc w:val="center"/>
              <w:rPr>
                <w:sz w:val="20"/>
              </w:rPr>
            </w:pPr>
            <w:r>
              <w:rPr>
                <w:spacing w:val="-2"/>
                <w:sz w:val="20"/>
              </w:rPr>
              <w:t>15000</w:t>
            </w:r>
          </w:p>
        </w:tc>
        <w:tc>
          <w:tcPr>
            <w:tcW w:w="71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19" w:right="26"/>
              <w:jc w:val="center"/>
              <w:rPr>
                <w:sz w:val="20"/>
              </w:rPr>
            </w:pPr>
            <w:r>
              <w:rPr>
                <w:spacing w:val="-10"/>
                <w:sz w:val="20"/>
              </w:rPr>
              <w:t>1</w:t>
            </w:r>
          </w:p>
        </w:tc>
        <w:tc>
          <w:tcPr>
            <w:tcW w:w="19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52" w:right="42"/>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в области</w:t>
            </w:r>
            <w:r>
              <w:rPr>
                <w:spacing w:val="-13"/>
                <w:sz w:val="20"/>
              </w:rPr>
              <w:t xml:space="preserve"> </w:t>
            </w:r>
            <w:r>
              <w:rPr>
                <w:sz w:val="20"/>
              </w:rPr>
              <w:t xml:space="preserve">высшего </w:t>
            </w:r>
            <w:r>
              <w:rPr>
                <w:spacing w:val="-2"/>
                <w:sz w:val="20"/>
              </w:rPr>
              <w:t>образования</w:t>
            </w:r>
          </w:p>
        </w:tc>
        <w:tc>
          <w:tcPr>
            <w:tcW w:w="222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spacing w:before="1"/>
              <w:ind w:left="213" w:firstLine="693"/>
              <w:rPr>
                <w:sz w:val="20"/>
              </w:rPr>
            </w:pPr>
            <w:r>
              <w:rPr>
                <w:spacing w:val="-4"/>
                <w:sz w:val="20"/>
              </w:rPr>
              <w:t xml:space="preserve">Зона </w:t>
            </w:r>
            <w:r>
              <w:rPr>
                <w:spacing w:val="-2"/>
                <w:sz w:val="20"/>
              </w:rPr>
              <w:t>специализированной</w:t>
            </w:r>
          </w:p>
          <w:p w:rsidR="00A364A4" w:rsidRDefault="00D1643D">
            <w:pPr>
              <w:pStyle w:val="TableParagraph"/>
              <w:spacing w:before="1"/>
              <w:ind w:left="678" w:hanging="185"/>
              <w:rPr>
                <w:sz w:val="20"/>
              </w:rPr>
            </w:pPr>
            <w:r>
              <w:rPr>
                <w:spacing w:val="-2"/>
                <w:sz w:val="20"/>
              </w:rPr>
              <w:t>общественной застройки</w:t>
            </w:r>
          </w:p>
        </w:tc>
        <w:tc>
          <w:tcPr>
            <w:tcW w:w="7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7" w:right="7"/>
              <w:jc w:val="center"/>
              <w:rPr>
                <w:sz w:val="20"/>
              </w:rPr>
            </w:pPr>
            <w:r>
              <w:rPr>
                <w:spacing w:val="-10"/>
                <w:sz w:val="20"/>
              </w:rPr>
              <w:t>-</w:t>
            </w:r>
          </w:p>
        </w:tc>
        <w:tc>
          <w:tcPr>
            <w:tcW w:w="87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10" w:right="4"/>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166" w:right="167" w:firstLine="4"/>
              <w:jc w:val="center"/>
              <w:rPr>
                <w:sz w:val="20"/>
              </w:rPr>
            </w:pPr>
            <w:r>
              <w:rPr>
                <w:spacing w:val="-2"/>
                <w:sz w:val="20"/>
              </w:rPr>
              <w:t xml:space="preserve">Территория бывшего </w:t>
            </w:r>
            <w:r>
              <w:rPr>
                <w:sz w:val="20"/>
              </w:rPr>
              <w:t>ЗЯБа</w:t>
            </w:r>
            <w:r>
              <w:rPr>
                <w:spacing w:val="-13"/>
                <w:sz w:val="20"/>
              </w:rPr>
              <w:t xml:space="preserve"> </w:t>
            </w:r>
            <w:r>
              <w:rPr>
                <w:sz w:val="20"/>
              </w:rPr>
              <w:t>и</w:t>
            </w:r>
            <w:r>
              <w:rPr>
                <w:spacing w:val="-12"/>
                <w:sz w:val="20"/>
              </w:rPr>
              <w:t xml:space="preserve"> </w:t>
            </w:r>
            <w:r>
              <w:rPr>
                <w:sz w:val="20"/>
              </w:rPr>
              <w:t>ЗСК</w:t>
            </w:r>
          </w:p>
        </w:tc>
        <w:tc>
          <w:tcPr>
            <w:tcW w:w="108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7"/>
              <w:rPr>
                <w:b/>
                <w:sz w:val="20"/>
              </w:rPr>
            </w:pPr>
          </w:p>
          <w:p w:rsidR="00A364A4" w:rsidRDefault="00D1643D">
            <w:pPr>
              <w:pStyle w:val="TableParagraph"/>
              <w:ind w:left="2" w:right="3"/>
              <w:jc w:val="center"/>
              <w:rPr>
                <w:sz w:val="20"/>
              </w:rPr>
            </w:pPr>
            <w:r>
              <w:rPr>
                <w:spacing w:val="-5"/>
                <w:sz w:val="20"/>
              </w:rPr>
              <w:t>Не</w:t>
            </w:r>
          </w:p>
          <w:p w:rsidR="00A364A4" w:rsidRDefault="00D1643D">
            <w:pPr>
              <w:pStyle w:val="TableParagraph"/>
              <w:ind w:left="2" w:right="4"/>
              <w:jc w:val="center"/>
              <w:rPr>
                <w:sz w:val="20"/>
              </w:rPr>
            </w:pPr>
            <w:r>
              <w:rPr>
                <w:spacing w:val="-2"/>
                <w:sz w:val="20"/>
              </w:rPr>
              <w:t>устанавли ваются</w:t>
            </w:r>
          </w:p>
        </w:tc>
        <w:tc>
          <w:tcPr>
            <w:tcW w:w="1702" w:type="dxa"/>
          </w:tcPr>
          <w:p w:rsidR="00A364A4" w:rsidRDefault="00D1643D">
            <w:pPr>
              <w:pStyle w:val="TableParagraph"/>
              <w:spacing w:line="225" w:lineRule="exact"/>
              <w:ind w:left="103"/>
              <w:rPr>
                <w:sz w:val="20"/>
              </w:rPr>
            </w:pPr>
            <w:r>
              <w:rPr>
                <w:spacing w:val="-5"/>
                <w:sz w:val="20"/>
              </w:rPr>
              <w:t>СЭР</w:t>
            </w:r>
          </w:p>
          <w:p w:rsidR="00A364A4" w:rsidRDefault="00D1643D">
            <w:pPr>
              <w:pStyle w:val="TableParagraph"/>
              <w:spacing w:before="34" w:line="276" w:lineRule="auto"/>
              <w:ind w:left="103" w:right="115"/>
              <w:rPr>
                <w:sz w:val="20"/>
              </w:rPr>
            </w:pPr>
            <w:r>
              <w:rPr>
                <w:spacing w:val="-2"/>
                <w:sz w:val="20"/>
              </w:rPr>
              <w:t xml:space="preserve">муниципального образования город Набережные Челны, 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1279"/>
        <w:gridCol w:w="1217"/>
        <w:gridCol w:w="925"/>
        <w:gridCol w:w="804"/>
        <w:gridCol w:w="742"/>
        <w:gridCol w:w="1990"/>
        <w:gridCol w:w="2218"/>
        <w:gridCol w:w="707"/>
        <w:gridCol w:w="877"/>
        <w:gridCol w:w="1355"/>
        <w:gridCol w:w="1082"/>
        <w:gridCol w:w="1703"/>
      </w:tblGrid>
      <w:tr w:rsidR="00A364A4">
        <w:trPr>
          <w:trHeight w:val="3641"/>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0"/>
              <w:rPr>
                <w:b/>
                <w:sz w:val="20"/>
              </w:rPr>
            </w:pPr>
          </w:p>
          <w:p w:rsidR="00A364A4" w:rsidRDefault="00D1643D">
            <w:pPr>
              <w:pStyle w:val="TableParagraph"/>
              <w:ind w:left="9"/>
              <w:jc w:val="center"/>
              <w:rPr>
                <w:sz w:val="20"/>
              </w:rPr>
            </w:pPr>
            <w:r>
              <w:rPr>
                <w:spacing w:val="-5"/>
                <w:sz w:val="20"/>
              </w:rPr>
              <w:t>53</w:t>
            </w:r>
          </w:p>
        </w:tc>
        <w:tc>
          <w:tcPr>
            <w:tcW w:w="127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0"/>
              <w:rPr>
                <w:b/>
                <w:sz w:val="20"/>
              </w:rPr>
            </w:pPr>
          </w:p>
          <w:p w:rsidR="00A364A4" w:rsidRDefault="00D1643D">
            <w:pPr>
              <w:pStyle w:val="TableParagraph"/>
              <w:ind w:left="10"/>
              <w:jc w:val="center"/>
              <w:rPr>
                <w:sz w:val="20"/>
              </w:rPr>
            </w:pPr>
            <w:r>
              <w:rPr>
                <w:spacing w:val="-2"/>
                <w:sz w:val="20"/>
              </w:rPr>
              <w:t>602010103</w:t>
            </w:r>
          </w:p>
        </w:tc>
        <w:tc>
          <w:tcPr>
            <w:tcW w:w="121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9"/>
              <w:rPr>
                <w:b/>
                <w:sz w:val="20"/>
              </w:rPr>
            </w:pPr>
          </w:p>
          <w:p w:rsidR="00A364A4" w:rsidRDefault="00D1643D">
            <w:pPr>
              <w:pStyle w:val="TableParagraph"/>
              <w:ind w:left="266" w:right="247" w:hanging="3"/>
              <w:rPr>
                <w:sz w:val="20"/>
              </w:rPr>
            </w:pPr>
            <w:r>
              <w:rPr>
                <w:spacing w:val="-2"/>
                <w:sz w:val="20"/>
              </w:rPr>
              <w:t>Высшее учебное</w:t>
            </w:r>
          </w:p>
          <w:p w:rsidR="00A364A4" w:rsidRDefault="00D1643D">
            <w:pPr>
              <w:pStyle w:val="TableParagraph"/>
              <w:spacing w:before="1"/>
              <w:ind w:left="187"/>
              <w:rPr>
                <w:sz w:val="20"/>
              </w:rPr>
            </w:pPr>
            <w:r>
              <w:rPr>
                <w:spacing w:val="-2"/>
                <w:sz w:val="20"/>
              </w:rPr>
              <w:t>заведение</w:t>
            </w:r>
          </w:p>
        </w:tc>
        <w:tc>
          <w:tcPr>
            <w:tcW w:w="925" w:type="dxa"/>
          </w:tcPr>
          <w:p w:rsidR="00A364A4" w:rsidRDefault="00A364A4">
            <w:pPr>
              <w:pStyle w:val="TableParagraph"/>
              <w:spacing w:before="205"/>
              <w:rPr>
                <w:b/>
                <w:sz w:val="20"/>
              </w:rPr>
            </w:pPr>
          </w:p>
          <w:p w:rsidR="00A364A4" w:rsidRDefault="00D1643D">
            <w:pPr>
              <w:pStyle w:val="TableParagraph"/>
              <w:ind w:left="110" w:right="98" w:hanging="2"/>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z w:val="20"/>
              </w:rPr>
              <w:t xml:space="preserve">ению в </w:t>
            </w:r>
            <w:r>
              <w:rPr>
                <w:spacing w:val="-2"/>
                <w:sz w:val="20"/>
              </w:rPr>
              <w:t xml:space="preserve">составе существ ующего учебног </w:t>
            </w:r>
            <w:r>
              <w:rPr>
                <w:spacing w:val="-10"/>
                <w:sz w:val="20"/>
              </w:rPr>
              <w:t>о</w:t>
            </w:r>
          </w:p>
          <w:p w:rsidR="00A364A4" w:rsidRDefault="00D1643D">
            <w:pPr>
              <w:pStyle w:val="TableParagraph"/>
              <w:ind w:left="115" w:right="105"/>
              <w:jc w:val="center"/>
              <w:rPr>
                <w:sz w:val="20"/>
              </w:rPr>
            </w:pPr>
            <w:r>
              <w:rPr>
                <w:spacing w:val="-2"/>
                <w:sz w:val="20"/>
              </w:rPr>
              <w:t xml:space="preserve">кампуса К(П)Ф </w:t>
            </w:r>
            <w:r>
              <w:rPr>
                <w:spacing w:val="-10"/>
                <w:sz w:val="20"/>
              </w:rPr>
              <w:t>У</w:t>
            </w:r>
          </w:p>
        </w:tc>
        <w:tc>
          <w:tcPr>
            <w:tcW w:w="80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0"/>
              <w:rPr>
                <w:b/>
                <w:sz w:val="20"/>
              </w:rPr>
            </w:pPr>
          </w:p>
          <w:p w:rsidR="00A364A4" w:rsidRDefault="00D1643D">
            <w:pPr>
              <w:pStyle w:val="TableParagraph"/>
              <w:ind w:left="12"/>
              <w:jc w:val="center"/>
              <w:rPr>
                <w:sz w:val="20"/>
              </w:rPr>
            </w:pPr>
            <w:r>
              <w:rPr>
                <w:spacing w:val="-4"/>
                <w:sz w:val="20"/>
              </w:rPr>
              <w:t>3000</w:t>
            </w:r>
          </w:p>
        </w:tc>
        <w:tc>
          <w:tcPr>
            <w:tcW w:w="74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0"/>
              <w:rPr>
                <w:b/>
                <w:sz w:val="20"/>
              </w:rPr>
            </w:pPr>
          </w:p>
          <w:p w:rsidR="00A364A4" w:rsidRDefault="00D1643D">
            <w:pPr>
              <w:pStyle w:val="TableParagraph"/>
              <w:ind w:left="5"/>
              <w:jc w:val="center"/>
              <w:rPr>
                <w:sz w:val="20"/>
              </w:rPr>
            </w:pPr>
            <w:r>
              <w:rPr>
                <w:spacing w:val="-10"/>
                <w:sz w:val="20"/>
              </w:rPr>
              <w:t>1</w:t>
            </w:r>
          </w:p>
        </w:tc>
        <w:tc>
          <w:tcPr>
            <w:tcW w:w="19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9"/>
              <w:rPr>
                <w:b/>
                <w:sz w:val="20"/>
              </w:rPr>
            </w:pPr>
          </w:p>
          <w:p w:rsidR="00A364A4" w:rsidRDefault="00D1643D">
            <w:pPr>
              <w:pStyle w:val="TableParagraph"/>
              <w:ind w:left="260" w:right="253" w:hanging="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в области</w:t>
            </w:r>
            <w:r>
              <w:rPr>
                <w:spacing w:val="-13"/>
                <w:sz w:val="20"/>
              </w:rPr>
              <w:t xml:space="preserve"> </w:t>
            </w:r>
            <w:r>
              <w:rPr>
                <w:sz w:val="20"/>
              </w:rPr>
              <w:t xml:space="preserve">высшего </w:t>
            </w:r>
            <w:r>
              <w:rPr>
                <w:spacing w:val="-2"/>
                <w:sz w:val="20"/>
              </w:rPr>
              <w:t>образования</w:t>
            </w:r>
          </w:p>
        </w:tc>
        <w:tc>
          <w:tcPr>
            <w:tcW w:w="221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4"/>
              <w:rPr>
                <w:b/>
                <w:sz w:val="20"/>
              </w:rPr>
            </w:pPr>
          </w:p>
          <w:p w:rsidR="00A364A4" w:rsidRDefault="00D1643D">
            <w:pPr>
              <w:pStyle w:val="TableParagraph"/>
              <w:ind w:left="215" w:firstLine="693"/>
              <w:rPr>
                <w:sz w:val="20"/>
              </w:rPr>
            </w:pPr>
            <w:r>
              <w:rPr>
                <w:spacing w:val="-4"/>
                <w:sz w:val="20"/>
              </w:rPr>
              <w:t xml:space="preserve">Зона </w:t>
            </w:r>
            <w:r>
              <w:rPr>
                <w:spacing w:val="-2"/>
                <w:sz w:val="20"/>
              </w:rPr>
              <w:t>специализированной</w:t>
            </w:r>
          </w:p>
          <w:p w:rsidR="00A364A4" w:rsidRDefault="00D1643D">
            <w:pPr>
              <w:pStyle w:val="TableParagraph"/>
              <w:spacing w:before="1"/>
              <w:ind w:left="680" w:hanging="185"/>
              <w:rPr>
                <w:sz w:val="20"/>
              </w:rPr>
            </w:pPr>
            <w:r>
              <w:rPr>
                <w:spacing w:val="-2"/>
                <w:sz w:val="20"/>
              </w:rPr>
              <w:t>общественной застройки</w:t>
            </w:r>
          </w:p>
        </w:tc>
        <w:tc>
          <w:tcPr>
            <w:tcW w:w="7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0"/>
              <w:rPr>
                <w:b/>
                <w:sz w:val="20"/>
              </w:rPr>
            </w:pPr>
          </w:p>
          <w:p w:rsidR="00A364A4" w:rsidRDefault="00D1643D">
            <w:pPr>
              <w:pStyle w:val="TableParagraph"/>
              <w:ind w:left="5" w:right="2"/>
              <w:jc w:val="center"/>
              <w:rPr>
                <w:sz w:val="20"/>
              </w:rPr>
            </w:pPr>
            <w:r>
              <w:rPr>
                <w:spacing w:val="-10"/>
                <w:sz w:val="20"/>
              </w:rPr>
              <w:t>+</w:t>
            </w:r>
          </w:p>
        </w:tc>
        <w:tc>
          <w:tcPr>
            <w:tcW w:w="87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0"/>
              <w:rPr>
                <w:b/>
                <w:sz w:val="20"/>
              </w:rPr>
            </w:pPr>
          </w:p>
          <w:p w:rsidR="00A364A4" w:rsidRDefault="00D1643D">
            <w:pPr>
              <w:pStyle w:val="TableParagraph"/>
              <w:ind w:left="9" w:right="3"/>
              <w:jc w:val="center"/>
              <w:rPr>
                <w:sz w:val="20"/>
              </w:rPr>
            </w:pPr>
            <w:r>
              <w:rPr>
                <w:spacing w:val="-10"/>
                <w:sz w:val="20"/>
              </w:rPr>
              <w:t>-</w:t>
            </w:r>
          </w:p>
        </w:tc>
        <w:tc>
          <w:tcPr>
            <w:tcW w:w="135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8"/>
              <w:rPr>
                <w:b/>
                <w:sz w:val="20"/>
              </w:rPr>
            </w:pPr>
          </w:p>
          <w:p w:rsidR="00A364A4" w:rsidRDefault="00D1643D">
            <w:pPr>
              <w:pStyle w:val="TableParagraph"/>
              <w:ind w:left="549" w:right="188" w:hanging="358"/>
              <w:jc w:val="both"/>
              <w:rPr>
                <w:sz w:val="20"/>
              </w:rPr>
            </w:pPr>
            <w:r>
              <w:rPr>
                <w:sz w:val="20"/>
              </w:rPr>
              <w:t>В</w:t>
            </w:r>
            <w:r>
              <w:rPr>
                <w:spacing w:val="-13"/>
                <w:sz w:val="20"/>
              </w:rPr>
              <w:t xml:space="preserve"> </w:t>
            </w:r>
            <w:r>
              <w:rPr>
                <w:sz w:val="20"/>
              </w:rPr>
              <w:t xml:space="preserve">границах </w:t>
            </w:r>
            <w:r>
              <w:rPr>
                <w:spacing w:val="-4"/>
                <w:sz w:val="20"/>
              </w:rPr>
              <w:t>ул.</w:t>
            </w:r>
          </w:p>
          <w:p w:rsidR="00A364A4" w:rsidRDefault="00D1643D">
            <w:pPr>
              <w:pStyle w:val="TableParagraph"/>
              <w:spacing w:before="1"/>
              <w:ind w:left="246" w:right="201" w:hanging="44"/>
              <w:jc w:val="both"/>
              <w:rPr>
                <w:sz w:val="20"/>
              </w:rPr>
            </w:pPr>
            <w:r>
              <w:rPr>
                <w:spacing w:val="-2"/>
                <w:sz w:val="20"/>
              </w:rPr>
              <w:t>Академика Королева, Шамиля</w:t>
            </w:r>
          </w:p>
          <w:p w:rsidR="00A364A4" w:rsidRDefault="00D1643D">
            <w:pPr>
              <w:pStyle w:val="TableParagraph"/>
              <w:spacing w:before="1"/>
              <w:ind w:left="165" w:right="163" w:hanging="1"/>
              <w:jc w:val="center"/>
              <w:rPr>
                <w:sz w:val="20"/>
              </w:rPr>
            </w:pPr>
            <w:r>
              <w:rPr>
                <w:spacing w:val="-2"/>
                <w:sz w:val="20"/>
              </w:rPr>
              <w:t xml:space="preserve">Усманова, </w:t>
            </w:r>
            <w:r>
              <w:rPr>
                <w:sz w:val="20"/>
              </w:rPr>
              <w:t>пр.</w:t>
            </w:r>
            <w:r>
              <w:rPr>
                <w:spacing w:val="-13"/>
                <w:sz w:val="20"/>
              </w:rPr>
              <w:t xml:space="preserve"> </w:t>
            </w:r>
            <w:r>
              <w:rPr>
                <w:sz w:val="20"/>
              </w:rPr>
              <w:t>Дружбы Народов и пр. Мира</w:t>
            </w:r>
          </w:p>
        </w:tc>
        <w:tc>
          <w:tcPr>
            <w:tcW w:w="108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89"/>
              <w:rPr>
                <w:b/>
                <w:sz w:val="20"/>
              </w:rPr>
            </w:pPr>
          </w:p>
          <w:p w:rsidR="00A364A4" w:rsidRDefault="00D1643D">
            <w:pPr>
              <w:pStyle w:val="TableParagraph"/>
              <w:ind w:left="3" w:right="3"/>
              <w:jc w:val="center"/>
              <w:rPr>
                <w:sz w:val="20"/>
              </w:rPr>
            </w:pPr>
            <w:r>
              <w:rPr>
                <w:spacing w:val="-5"/>
                <w:sz w:val="20"/>
              </w:rPr>
              <w:t>Не</w:t>
            </w:r>
          </w:p>
          <w:p w:rsidR="00A364A4" w:rsidRDefault="00D1643D">
            <w:pPr>
              <w:pStyle w:val="TableParagraph"/>
              <w:spacing w:before="1"/>
              <w:ind w:right="3"/>
              <w:jc w:val="center"/>
              <w:rPr>
                <w:sz w:val="20"/>
              </w:rPr>
            </w:pPr>
            <w:r>
              <w:rPr>
                <w:spacing w:val="-2"/>
                <w:sz w:val="20"/>
              </w:rPr>
              <w:t>устанавли ваются</w:t>
            </w:r>
          </w:p>
        </w:tc>
        <w:tc>
          <w:tcPr>
            <w:tcW w:w="1703" w:type="dxa"/>
          </w:tcPr>
          <w:p w:rsidR="00A364A4" w:rsidRDefault="00D1643D">
            <w:pPr>
              <w:pStyle w:val="TableParagraph"/>
              <w:spacing w:line="228" w:lineRule="exact"/>
              <w:ind w:left="102"/>
              <w:rPr>
                <w:sz w:val="20"/>
              </w:rPr>
            </w:pPr>
            <w:r>
              <w:rPr>
                <w:spacing w:val="-5"/>
                <w:sz w:val="20"/>
              </w:rPr>
              <w:t>СЭР</w:t>
            </w:r>
          </w:p>
          <w:p w:rsidR="00A364A4" w:rsidRDefault="00D1643D">
            <w:pPr>
              <w:pStyle w:val="TableParagraph"/>
              <w:spacing w:before="34" w:line="276" w:lineRule="auto"/>
              <w:ind w:left="102" w:right="139"/>
              <w:rPr>
                <w:sz w:val="20"/>
              </w:rPr>
            </w:pPr>
            <w:r>
              <w:rPr>
                <w:spacing w:val="-2"/>
                <w:sz w:val="20"/>
              </w:rPr>
              <w:t xml:space="preserve">муниципального образования город Набережные Челны, 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3602"/>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70"/>
              <w:rPr>
                <w:b/>
                <w:sz w:val="20"/>
              </w:rPr>
            </w:pPr>
          </w:p>
          <w:p w:rsidR="00A364A4" w:rsidRDefault="00D1643D">
            <w:pPr>
              <w:pStyle w:val="TableParagraph"/>
              <w:spacing w:before="1"/>
              <w:ind w:left="9"/>
              <w:jc w:val="center"/>
              <w:rPr>
                <w:sz w:val="20"/>
              </w:rPr>
            </w:pPr>
            <w:r>
              <w:rPr>
                <w:spacing w:val="-5"/>
                <w:sz w:val="20"/>
              </w:rPr>
              <w:t>54</w:t>
            </w:r>
          </w:p>
        </w:tc>
        <w:tc>
          <w:tcPr>
            <w:tcW w:w="127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70"/>
              <w:rPr>
                <w:b/>
                <w:sz w:val="20"/>
              </w:rPr>
            </w:pPr>
          </w:p>
          <w:p w:rsidR="00A364A4" w:rsidRDefault="00D1643D">
            <w:pPr>
              <w:pStyle w:val="TableParagraph"/>
              <w:spacing w:before="1"/>
              <w:ind w:left="10"/>
              <w:jc w:val="center"/>
              <w:rPr>
                <w:sz w:val="20"/>
              </w:rPr>
            </w:pPr>
            <w:r>
              <w:rPr>
                <w:spacing w:val="-2"/>
                <w:sz w:val="20"/>
              </w:rPr>
              <w:t>602010103</w:t>
            </w:r>
          </w:p>
        </w:tc>
        <w:tc>
          <w:tcPr>
            <w:tcW w:w="1217" w:type="dxa"/>
          </w:tcPr>
          <w:p w:rsidR="00A364A4" w:rsidRDefault="00D1643D">
            <w:pPr>
              <w:pStyle w:val="TableParagraph"/>
              <w:spacing w:line="276" w:lineRule="auto"/>
              <w:ind w:left="118" w:right="106"/>
              <w:jc w:val="center"/>
              <w:rPr>
                <w:sz w:val="20"/>
              </w:rPr>
            </w:pPr>
            <w:r>
              <w:rPr>
                <w:spacing w:val="-2"/>
                <w:sz w:val="20"/>
              </w:rPr>
              <w:t xml:space="preserve">Строительс </w:t>
            </w:r>
            <w:r>
              <w:rPr>
                <w:sz w:val="20"/>
              </w:rPr>
              <w:t xml:space="preserve">тво нового </w:t>
            </w:r>
            <w:r>
              <w:rPr>
                <w:spacing w:val="-2"/>
                <w:sz w:val="20"/>
              </w:rPr>
              <w:t xml:space="preserve">учебного блока </w:t>
            </w:r>
            <w:r>
              <w:rPr>
                <w:spacing w:val="-4"/>
                <w:sz w:val="20"/>
              </w:rPr>
              <w:t>ГАОУ</w:t>
            </w:r>
            <w:r>
              <w:rPr>
                <w:spacing w:val="40"/>
                <w:sz w:val="20"/>
              </w:rPr>
              <w:t xml:space="preserve"> </w:t>
            </w:r>
            <w:r>
              <w:rPr>
                <w:spacing w:val="-4"/>
                <w:sz w:val="20"/>
              </w:rPr>
              <w:t>СПО</w:t>
            </w:r>
          </w:p>
          <w:p w:rsidR="00A364A4" w:rsidRDefault="00D1643D">
            <w:pPr>
              <w:pStyle w:val="TableParagraph"/>
              <w:spacing w:line="276" w:lineRule="auto"/>
              <w:ind w:left="114" w:right="104"/>
              <w:jc w:val="center"/>
              <w:rPr>
                <w:sz w:val="20"/>
              </w:rPr>
            </w:pPr>
            <w:r>
              <w:rPr>
                <w:spacing w:val="-2"/>
                <w:sz w:val="20"/>
              </w:rPr>
              <w:t xml:space="preserve">«Набережн очелнинск </w:t>
            </w:r>
            <w:r>
              <w:rPr>
                <w:spacing w:val="-6"/>
                <w:sz w:val="20"/>
              </w:rPr>
              <w:t xml:space="preserve">ий </w:t>
            </w:r>
            <w:r>
              <w:rPr>
                <w:spacing w:val="-2"/>
                <w:sz w:val="20"/>
              </w:rPr>
              <w:t xml:space="preserve">медицинск </w:t>
            </w:r>
            <w:r>
              <w:rPr>
                <w:spacing w:val="-6"/>
                <w:sz w:val="20"/>
              </w:rPr>
              <w:t>ий</w:t>
            </w:r>
          </w:p>
          <w:p w:rsidR="00A364A4" w:rsidRDefault="00D1643D">
            <w:pPr>
              <w:pStyle w:val="TableParagraph"/>
              <w:ind w:left="116" w:right="103"/>
              <w:jc w:val="center"/>
              <w:rPr>
                <w:sz w:val="20"/>
              </w:rPr>
            </w:pPr>
            <w:r>
              <w:rPr>
                <w:spacing w:val="-2"/>
                <w:sz w:val="20"/>
              </w:rPr>
              <w:t>колледж»</w:t>
            </w:r>
          </w:p>
        </w:tc>
        <w:tc>
          <w:tcPr>
            <w:tcW w:w="92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84"/>
              <w:rPr>
                <w:b/>
                <w:sz w:val="20"/>
              </w:rPr>
            </w:pPr>
          </w:p>
          <w:p w:rsidR="00A364A4" w:rsidRDefault="00D1643D">
            <w:pPr>
              <w:pStyle w:val="TableParagraph"/>
              <w:ind w:left="113" w:right="98"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70"/>
              <w:rPr>
                <w:b/>
                <w:sz w:val="20"/>
              </w:rPr>
            </w:pPr>
          </w:p>
          <w:p w:rsidR="00A364A4" w:rsidRDefault="00D1643D">
            <w:pPr>
              <w:pStyle w:val="TableParagraph"/>
              <w:spacing w:before="1"/>
              <w:ind w:left="12"/>
              <w:jc w:val="center"/>
              <w:rPr>
                <w:sz w:val="20"/>
              </w:rPr>
            </w:pPr>
            <w:r>
              <w:rPr>
                <w:spacing w:val="-5"/>
                <w:sz w:val="20"/>
              </w:rPr>
              <w:t>500</w:t>
            </w:r>
          </w:p>
        </w:tc>
        <w:tc>
          <w:tcPr>
            <w:tcW w:w="74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70"/>
              <w:rPr>
                <w:b/>
                <w:sz w:val="20"/>
              </w:rPr>
            </w:pPr>
          </w:p>
          <w:p w:rsidR="00A364A4" w:rsidRDefault="00D1643D">
            <w:pPr>
              <w:pStyle w:val="TableParagraph"/>
              <w:spacing w:before="1"/>
              <w:ind w:left="5"/>
              <w:jc w:val="center"/>
              <w:rPr>
                <w:sz w:val="20"/>
              </w:rPr>
            </w:pPr>
            <w:r>
              <w:rPr>
                <w:spacing w:val="-10"/>
                <w:sz w:val="20"/>
              </w:rPr>
              <w:t>1</w:t>
            </w:r>
          </w:p>
        </w:tc>
        <w:tc>
          <w:tcPr>
            <w:tcW w:w="199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9"/>
              <w:rPr>
                <w:b/>
                <w:sz w:val="20"/>
              </w:rPr>
            </w:pPr>
          </w:p>
          <w:p w:rsidR="00A364A4" w:rsidRDefault="00D1643D">
            <w:pPr>
              <w:pStyle w:val="TableParagraph"/>
              <w:ind w:left="6"/>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в области</w:t>
            </w:r>
            <w:r>
              <w:rPr>
                <w:spacing w:val="-13"/>
                <w:sz w:val="20"/>
              </w:rPr>
              <w:t xml:space="preserve"> </w:t>
            </w:r>
            <w:r>
              <w:rPr>
                <w:sz w:val="20"/>
              </w:rPr>
              <w:t xml:space="preserve">высшего </w:t>
            </w:r>
            <w:r>
              <w:rPr>
                <w:spacing w:val="-2"/>
                <w:sz w:val="20"/>
              </w:rPr>
              <w:t>среднего</w:t>
            </w:r>
          </w:p>
          <w:p w:rsidR="00A364A4" w:rsidRDefault="00D1643D">
            <w:pPr>
              <w:pStyle w:val="TableParagraph"/>
              <w:ind w:left="6" w:right="1"/>
              <w:jc w:val="center"/>
              <w:rPr>
                <w:sz w:val="20"/>
              </w:rPr>
            </w:pPr>
            <w:r>
              <w:rPr>
                <w:spacing w:val="-2"/>
                <w:sz w:val="20"/>
              </w:rPr>
              <w:t>профессионального образования</w:t>
            </w:r>
          </w:p>
        </w:tc>
        <w:tc>
          <w:tcPr>
            <w:tcW w:w="221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70"/>
              <w:rPr>
                <w:b/>
                <w:sz w:val="20"/>
              </w:rPr>
            </w:pPr>
          </w:p>
          <w:p w:rsidR="00A364A4" w:rsidRDefault="00D1643D">
            <w:pPr>
              <w:pStyle w:val="TableParagraph"/>
              <w:ind w:left="114" w:right="103"/>
              <w:jc w:val="center"/>
              <w:rPr>
                <w:sz w:val="20"/>
              </w:rPr>
            </w:pPr>
            <w:r>
              <w:rPr>
                <w:spacing w:val="-2"/>
                <w:sz w:val="20"/>
              </w:rPr>
              <w:t xml:space="preserve">Многофункциональная общественно-деловая </w:t>
            </w:r>
            <w:r>
              <w:rPr>
                <w:spacing w:val="-4"/>
                <w:sz w:val="20"/>
              </w:rPr>
              <w:t>зона</w:t>
            </w:r>
          </w:p>
        </w:tc>
        <w:tc>
          <w:tcPr>
            <w:tcW w:w="7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70"/>
              <w:rPr>
                <w:b/>
                <w:sz w:val="20"/>
              </w:rPr>
            </w:pPr>
          </w:p>
          <w:p w:rsidR="00A364A4" w:rsidRDefault="00D1643D">
            <w:pPr>
              <w:pStyle w:val="TableParagraph"/>
              <w:spacing w:before="1"/>
              <w:ind w:left="5" w:right="2"/>
              <w:jc w:val="center"/>
              <w:rPr>
                <w:sz w:val="20"/>
              </w:rPr>
            </w:pPr>
            <w:r>
              <w:rPr>
                <w:spacing w:val="-10"/>
                <w:sz w:val="20"/>
              </w:rPr>
              <w:t>+</w:t>
            </w:r>
          </w:p>
        </w:tc>
        <w:tc>
          <w:tcPr>
            <w:tcW w:w="87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70"/>
              <w:rPr>
                <w:b/>
                <w:sz w:val="20"/>
              </w:rPr>
            </w:pPr>
          </w:p>
          <w:p w:rsidR="00A364A4" w:rsidRDefault="00D1643D">
            <w:pPr>
              <w:pStyle w:val="TableParagraph"/>
              <w:spacing w:before="1"/>
              <w:ind w:left="9" w:right="3"/>
              <w:jc w:val="center"/>
              <w:rPr>
                <w:sz w:val="20"/>
              </w:rPr>
            </w:pPr>
            <w:r>
              <w:rPr>
                <w:spacing w:val="-10"/>
                <w:sz w:val="20"/>
              </w:rPr>
              <w:t>-</w:t>
            </w:r>
          </w:p>
        </w:tc>
        <w:tc>
          <w:tcPr>
            <w:tcW w:w="135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70"/>
              <w:rPr>
                <w:b/>
                <w:sz w:val="20"/>
              </w:rPr>
            </w:pPr>
          </w:p>
          <w:p w:rsidR="00A364A4" w:rsidRDefault="00D1643D">
            <w:pPr>
              <w:pStyle w:val="TableParagraph"/>
              <w:ind w:left="149" w:right="149"/>
              <w:jc w:val="center"/>
              <w:rPr>
                <w:sz w:val="20"/>
              </w:rPr>
            </w:pPr>
            <w:r>
              <w:rPr>
                <w:spacing w:val="-5"/>
                <w:sz w:val="20"/>
              </w:rPr>
              <w:t>ул.</w:t>
            </w:r>
          </w:p>
          <w:p w:rsidR="00A364A4" w:rsidRDefault="00D1643D">
            <w:pPr>
              <w:pStyle w:val="TableParagraph"/>
              <w:spacing w:before="1"/>
              <w:ind w:left="149" w:right="147"/>
              <w:jc w:val="center"/>
              <w:rPr>
                <w:sz w:val="20"/>
              </w:rPr>
            </w:pPr>
            <w:r>
              <w:rPr>
                <w:spacing w:val="-2"/>
                <w:sz w:val="20"/>
              </w:rPr>
              <w:t xml:space="preserve">Орловская, </w:t>
            </w:r>
            <w:r>
              <w:rPr>
                <w:sz w:val="20"/>
              </w:rPr>
              <w:t>д. 7</w:t>
            </w:r>
          </w:p>
        </w:tc>
        <w:tc>
          <w:tcPr>
            <w:tcW w:w="108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70"/>
              <w:rPr>
                <w:b/>
                <w:sz w:val="20"/>
              </w:rPr>
            </w:pPr>
          </w:p>
          <w:p w:rsidR="00A364A4" w:rsidRDefault="00D1643D">
            <w:pPr>
              <w:pStyle w:val="TableParagraph"/>
              <w:ind w:left="3" w:right="3"/>
              <w:jc w:val="center"/>
              <w:rPr>
                <w:sz w:val="20"/>
              </w:rPr>
            </w:pPr>
            <w:r>
              <w:rPr>
                <w:spacing w:val="-5"/>
                <w:sz w:val="20"/>
              </w:rPr>
              <w:t>Не</w:t>
            </w:r>
          </w:p>
          <w:p w:rsidR="00A364A4" w:rsidRDefault="00D1643D">
            <w:pPr>
              <w:pStyle w:val="TableParagraph"/>
              <w:spacing w:before="1"/>
              <w:ind w:right="3"/>
              <w:jc w:val="center"/>
              <w:rPr>
                <w:sz w:val="20"/>
              </w:rPr>
            </w:pPr>
            <w:r>
              <w:rPr>
                <w:spacing w:val="-2"/>
                <w:sz w:val="20"/>
              </w:rPr>
              <w:t>устанавли ваются</w:t>
            </w:r>
          </w:p>
        </w:tc>
        <w:tc>
          <w:tcPr>
            <w:tcW w:w="1703" w:type="dxa"/>
          </w:tcPr>
          <w:p w:rsidR="00A364A4" w:rsidRDefault="00D1643D">
            <w:pPr>
              <w:pStyle w:val="TableParagraph"/>
              <w:spacing w:line="276" w:lineRule="auto"/>
              <w:ind w:left="102" w:right="139"/>
              <w:rPr>
                <w:sz w:val="20"/>
              </w:rPr>
            </w:pPr>
            <w:r>
              <w:t>Стратегия</w:t>
            </w:r>
            <w:r>
              <w:rPr>
                <w:spacing w:val="-15"/>
              </w:rPr>
              <w:t xml:space="preserve"> </w:t>
            </w:r>
            <w:r>
              <w:t xml:space="preserve">СЭР </w:t>
            </w:r>
            <w:r>
              <w:rPr>
                <w:spacing w:val="-2"/>
              </w:rPr>
              <w:t xml:space="preserve">Республики </w:t>
            </w:r>
            <w:r>
              <w:t>Татарстан</w:t>
            </w:r>
            <w:r>
              <w:rPr>
                <w:sz w:val="20"/>
              </w:rPr>
              <w:t>,</w:t>
            </w:r>
            <w:r>
              <w:rPr>
                <w:spacing w:val="-13"/>
                <w:sz w:val="20"/>
              </w:rPr>
              <w:t xml:space="preserve"> </w:t>
            </w:r>
            <w:r>
              <w:rPr>
                <w:sz w:val="20"/>
              </w:rPr>
              <w:t xml:space="preserve">СТП </w:t>
            </w:r>
            <w:r>
              <w:rPr>
                <w:spacing w:val="-2"/>
                <w:sz w:val="20"/>
              </w:rPr>
              <w:t xml:space="preserve">Республики Татарстан, 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196"/>
        </w:trPr>
        <w:tc>
          <w:tcPr>
            <w:tcW w:w="52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57"/>
              <w:rPr>
                <w:b/>
                <w:sz w:val="20"/>
              </w:rPr>
            </w:pPr>
          </w:p>
          <w:p w:rsidR="00A364A4" w:rsidRDefault="00D1643D">
            <w:pPr>
              <w:pStyle w:val="TableParagraph"/>
              <w:ind w:left="9"/>
              <w:jc w:val="center"/>
              <w:rPr>
                <w:sz w:val="20"/>
              </w:rPr>
            </w:pPr>
            <w:r>
              <w:rPr>
                <w:spacing w:val="-5"/>
                <w:sz w:val="20"/>
              </w:rPr>
              <w:t>55</w:t>
            </w:r>
          </w:p>
        </w:tc>
        <w:tc>
          <w:tcPr>
            <w:tcW w:w="127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57"/>
              <w:rPr>
                <w:b/>
                <w:sz w:val="20"/>
              </w:rPr>
            </w:pPr>
          </w:p>
          <w:p w:rsidR="00A364A4" w:rsidRDefault="00D1643D">
            <w:pPr>
              <w:pStyle w:val="TableParagraph"/>
              <w:ind w:left="10"/>
              <w:jc w:val="center"/>
              <w:rPr>
                <w:sz w:val="20"/>
              </w:rPr>
            </w:pPr>
            <w:r>
              <w:rPr>
                <w:spacing w:val="-2"/>
                <w:sz w:val="20"/>
              </w:rPr>
              <w:t>602010103</w:t>
            </w:r>
          </w:p>
        </w:tc>
        <w:tc>
          <w:tcPr>
            <w:tcW w:w="1217" w:type="dxa"/>
          </w:tcPr>
          <w:p w:rsidR="00A364A4" w:rsidRDefault="00D1643D">
            <w:pPr>
              <w:pStyle w:val="TableParagraph"/>
              <w:spacing w:before="36" w:line="276" w:lineRule="auto"/>
              <w:ind w:left="153" w:right="143"/>
              <w:jc w:val="center"/>
              <w:rPr>
                <w:sz w:val="20"/>
              </w:rPr>
            </w:pPr>
            <w:r>
              <w:rPr>
                <w:spacing w:val="-2"/>
                <w:sz w:val="20"/>
              </w:rPr>
              <w:t xml:space="preserve">Капитальн </w:t>
            </w:r>
            <w:r>
              <w:rPr>
                <w:sz w:val="20"/>
              </w:rPr>
              <w:t>ый</w:t>
            </w:r>
            <w:r>
              <w:rPr>
                <w:spacing w:val="-13"/>
                <w:sz w:val="20"/>
              </w:rPr>
              <w:t xml:space="preserve"> </w:t>
            </w:r>
            <w:r>
              <w:rPr>
                <w:sz w:val="20"/>
              </w:rPr>
              <w:t xml:space="preserve">ремонт </w:t>
            </w:r>
            <w:r>
              <w:rPr>
                <w:spacing w:val="-4"/>
                <w:sz w:val="20"/>
              </w:rPr>
              <w:t>ГАОУ СПО</w:t>
            </w:r>
          </w:p>
          <w:p w:rsidR="00A364A4" w:rsidRDefault="00D1643D">
            <w:pPr>
              <w:pStyle w:val="TableParagraph"/>
              <w:spacing w:before="1" w:line="276" w:lineRule="auto"/>
              <w:ind w:left="114" w:right="104"/>
              <w:jc w:val="center"/>
              <w:rPr>
                <w:sz w:val="20"/>
              </w:rPr>
            </w:pPr>
            <w:r>
              <w:rPr>
                <w:spacing w:val="-2"/>
                <w:sz w:val="20"/>
              </w:rPr>
              <w:t xml:space="preserve">«Набережн очелнинск </w:t>
            </w:r>
            <w:r>
              <w:rPr>
                <w:spacing w:val="-6"/>
                <w:sz w:val="20"/>
              </w:rPr>
              <w:t xml:space="preserve">ий </w:t>
            </w:r>
            <w:r>
              <w:rPr>
                <w:spacing w:val="-2"/>
                <w:sz w:val="20"/>
              </w:rPr>
              <w:t>педагогиче</w:t>
            </w:r>
          </w:p>
        </w:tc>
        <w:tc>
          <w:tcPr>
            <w:tcW w:w="925" w:type="dxa"/>
          </w:tcPr>
          <w:p w:rsidR="00A364A4" w:rsidRDefault="00A364A4">
            <w:pPr>
              <w:pStyle w:val="TableParagraph"/>
              <w:rPr>
                <w:b/>
                <w:sz w:val="20"/>
              </w:rPr>
            </w:pPr>
          </w:p>
          <w:p w:rsidR="00A364A4" w:rsidRDefault="00A364A4">
            <w:pPr>
              <w:pStyle w:val="TableParagraph"/>
              <w:spacing w:before="172"/>
              <w:rPr>
                <w:b/>
                <w:sz w:val="20"/>
              </w:rPr>
            </w:pPr>
          </w:p>
          <w:p w:rsidR="00A364A4" w:rsidRDefault="00D1643D">
            <w:pPr>
              <w:pStyle w:val="TableParagraph"/>
              <w:ind w:left="113" w:right="98" w:firstLine="26"/>
              <w:jc w:val="both"/>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реконст рукций</w:t>
            </w:r>
          </w:p>
        </w:tc>
        <w:tc>
          <w:tcPr>
            <w:tcW w:w="80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57"/>
              <w:rPr>
                <w:b/>
                <w:sz w:val="20"/>
              </w:rPr>
            </w:pPr>
          </w:p>
          <w:p w:rsidR="00A364A4" w:rsidRDefault="00D1643D">
            <w:pPr>
              <w:pStyle w:val="TableParagraph"/>
              <w:ind w:left="12"/>
              <w:jc w:val="center"/>
              <w:rPr>
                <w:sz w:val="20"/>
              </w:rPr>
            </w:pPr>
            <w:r>
              <w:rPr>
                <w:spacing w:val="-5"/>
                <w:sz w:val="20"/>
              </w:rPr>
              <w:t>500</w:t>
            </w:r>
          </w:p>
        </w:tc>
        <w:tc>
          <w:tcPr>
            <w:tcW w:w="74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57"/>
              <w:rPr>
                <w:b/>
                <w:sz w:val="20"/>
              </w:rPr>
            </w:pPr>
          </w:p>
          <w:p w:rsidR="00A364A4" w:rsidRDefault="00D1643D">
            <w:pPr>
              <w:pStyle w:val="TableParagraph"/>
              <w:ind w:left="5"/>
              <w:jc w:val="center"/>
              <w:rPr>
                <w:sz w:val="20"/>
              </w:rPr>
            </w:pPr>
            <w:r>
              <w:rPr>
                <w:spacing w:val="-10"/>
                <w:sz w:val="20"/>
              </w:rPr>
              <w:t>1</w:t>
            </w:r>
          </w:p>
        </w:tc>
        <w:tc>
          <w:tcPr>
            <w:tcW w:w="1990" w:type="dxa"/>
          </w:tcPr>
          <w:p w:rsidR="00A364A4" w:rsidRDefault="00A364A4">
            <w:pPr>
              <w:pStyle w:val="TableParagraph"/>
              <w:rPr>
                <w:b/>
                <w:sz w:val="20"/>
              </w:rPr>
            </w:pPr>
          </w:p>
          <w:p w:rsidR="00A364A4" w:rsidRDefault="00A364A4">
            <w:pPr>
              <w:pStyle w:val="TableParagraph"/>
              <w:spacing w:before="56"/>
              <w:rPr>
                <w:b/>
                <w:sz w:val="20"/>
              </w:rPr>
            </w:pPr>
          </w:p>
          <w:p w:rsidR="00A364A4" w:rsidRDefault="00D1643D">
            <w:pPr>
              <w:pStyle w:val="TableParagraph"/>
              <w:spacing w:before="1"/>
              <w:ind w:left="6"/>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в области</w:t>
            </w:r>
            <w:r>
              <w:rPr>
                <w:spacing w:val="-13"/>
                <w:sz w:val="20"/>
              </w:rPr>
              <w:t xml:space="preserve"> </w:t>
            </w:r>
            <w:r>
              <w:rPr>
                <w:sz w:val="20"/>
              </w:rPr>
              <w:t xml:space="preserve">высшего </w:t>
            </w:r>
            <w:r>
              <w:rPr>
                <w:spacing w:val="-2"/>
                <w:sz w:val="20"/>
              </w:rPr>
              <w:t>среднего</w:t>
            </w:r>
          </w:p>
          <w:p w:rsidR="00A364A4" w:rsidRDefault="00D1643D">
            <w:pPr>
              <w:pStyle w:val="TableParagraph"/>
              <w:spacing w:before="1"/>
              <w:ind w:left="6" w:right="1"/>
              <w:jc w:val="center"/>
              <w:rPr>
                <w:sz w:val="20"/>
              </w:rPr>
            </w:pPr>
            <w:r>
              <w:rPr>
                <w:spacing w:val="-2"/>
                <w:sz w:val="20"/>
              </w:rPr>
              <w:t>профессионального образования</w:t>
            </w:r>
          </w:p>
        </w:tc>
        <w:tc>
          <w:tcPr>
            <w:tcW w:w="221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57"/>
              <w:rPr>
                <w:b/>
                <w:sz w:val="20"/>
              </w:rPr>
            </w:pPr>
          </w:p>
          <w:p w:rsidR="00A364A4" w:rsidRDefault="00D1643D">
            <w:pPr>
              <w:pStyle w:val="TableParagraph"/>
              <w:ind w:left="114" w:right="105"/>
              <w:jc w:val="center"/>
              <w:rPr>
                <w:sz w:val="20"/>
              </w:rPr>
            </w:pPr>
            <w:r>
              <w:rPr>
                <w:spacing w:val="-2"/>
                <w:sz w:val="20"/>
              </w:rPr>
              <w:t xml:space="preserve">Многофункциональная общественно-деловая </w:t>
            </w:r>
            <w:r>
              <w:rPr>
                <w:spacing w:val="-4"/>
                <w:sz w:val="20"/>
              </w:rPr>
              <w:t>зона</w:t>
            </w:r>
          </w:p>
        </w:tc>
        <w:tc>
          <w:tcPr>
            <w:tcW w:w="70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57"/>
              <w:rPr>
                <w:b/>
                <w:sz w:val="20"/>
              </w:rPr>
            </w:pPr>
          </w:p>
          <w:p w:rsidR="00A364A4" w:rsidRDefault="00D1643D">
            <w:pPr>
              <w:pStyle w:val="TableParagraph"/>
              <w:ind w:left="5"/>
              <w:jc w:val="center"/>
              <w:rPr>
                <w:sz w:val="20"/>
              </w:rPr>
            </w:pPr>
            <w:r>
              <w:rPr>
                <w:spacing w:val="-10"/>
                <w:sz w:val="20"/>
              </w:rPr>
              <w:t>-</w:t>
            </w:r>
          </w:p>
        </w:tc>
        <w:tc>
          <w:tcPr>
            <w:tcW w:w="87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57"/>
              <w:rPr>
                <w:b/>
                <w:sz w:val="20"/>
              </w:rPr>
            </w:pPr>
          </w:p>
          <w:p w:rsidR="00A364A4" w:rsidRDefault="00D1643D">
            <w:pPr>
              <w:pStyle w:val="TableParagraph"/>
              <w:ind w:left="9"/>
              <w:jc w:val="center"/>
              <w:rPr>
                <w:sz w:val="20"/>
              </w:rPr>
            </w:pPr>
            <w:r>
              <w:rPr>
                <w:spacing w:val="-10"/>
                <w:sz w:val="20"/>
              </w:rPr>
              <w:t>+</w:t>
            </w:r>
          </w:p>
        </w:tc>
        <w:tc>
          <w:tcPr>
            <w:tcW w:w="135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72"/>
              <w:rPr>
                <w:b/>
                <w:sz w:val="20"/>
              </w:rPr>
            </w:pPr>
          </w:p>
          <w:p w:rsidR="00A364A4" w:rsidRDefault="00D1643D">
            <w:pPr>
              <w:pStyle w:val="TableParagraph"/>
              <w:ind w:left="546" w:right="156" w:hanging="382"/>
              <w:rPr>
                <w:sz w:val="20"/>
              </w:rPr>
            </w:pPr>
            <w:r>
              <w:rPr>
                <w:sz w:val="20"/>
              </w:rPr>
              <w:t>ул.</w:t>
            </w:r>
            <w:r>
              <w:rPr>
                <w:spacing w:val="-13"/>
                <w:sz w:val="20"/>
              </w:rPr>
              <w:t xml:space="preserve"> </w:t>
            </w:r>
            <w:r>
              <w:rPr>
                <w:sz w:val="20"/>
              </w:rPr>
              <w:t xml:space="preserve">Беляева, </w:t>
            </w:r>
            <w:r>
              <w:rPr>
                <w:spacing w:val="-4"/>
                <w:sz w:val="20"/>
              </w:rPr>
              <w:t>д.3</w:t>
            </w:r>
          </w:p>
        </w:tc>
        <w:tc>
          <w:tcPr>
            <w:tcW w:w="108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57"/>
              <w:rPr>
                <w:b/>
                <w:sz w:val="20"/>
              </w:rPr>
            </w:pPr>
          </w:p>
          <w:p w:rsidR="00A364A4" w:rsidRDefault="00D1643D">
            <w:pPr>
              <w:pStyle w:val="TableParagraph"/>
              <w:ind w:left="3" w:right="3"/>
              <w:jc w:val="center"/>
              <w:rPr>
                <w:sz w:val="20"/>
              </w:rPr>
            </w:pPr>
            <w:r>
              <w:rPr>
                <w:spacing w:val="-5"/>
                <w:sz w:val="20"/>
              </w:rPr>
              <w:t>Не</w:t>
            </w:r>
          </w:p>
          <w:p w:rsidR="00A364A4" w:rsidRDefault="00D1643D">
            <w:pPr>
              <w:pStyle w:val="TableParagraph"/>
              <w:ind w:right="3"/>
              <w:jc w:val="center"/>
              <w:rPr>
                <w:sz w:val="20"/>
              </w:rPr>
            </w:pPr>
            <w:r>
              <w:rPr>
                <w:spacing w:val="-2"/>
                <w:sz w:val="20"/>
              </w:rPr>
              <w:t>устанавли ваются</w:t>
            </w:r>
          </w:p>
        </w:tc>
        <w:tc>
          <w:tcPr>
            <w:tcW w:w="1703" w:type="dxa"/>
          </w:tcPr>
          <w:p w:rsidR="00A364A4" w:rsidRDefault="00D1643D">
            <w:pPr>
              <w:pStyle w:val="TableParagraph"/>
              <w:spacing w:line="276" w:lineRule="auto"/>
              <w:ind w:left="102" w:right="130"/>
              <w:rPr>
                <w:sz w:val="20"/>
              </w:rPr>
            </w:pPr>
            <w:r>
              <w:t>Стратегия</w:t>
            </w:r>
            <w:r>
              <w:rPr>
                <w:spacing w:val="-10"/>
              </w:rPr>
              <w:t xml:space="preserve"> </w:t>
            </w:r>
            <w:r>
              <w:t xml:space="preserve">СЭР </w:t>
            </w:r>
            <w:r>
              <w:rPr>
                <w:spacing w:val="-2"/>
              </w:rPr>
              <w:t xml:space="preserve">Республики </w:t>
            </w:r>
            <w:r>
              <w:t>Татарстан,</w:t>
            </w:r>
            <w:r>
              <w:rPr>
                <w:spacing w:val="-14"/>
              </w:rPr>
              <w:t xml:space="preserve"> </w:t>
            </w:r>
            <w:r>
              <w:rPr>
                <w:sz w:val="20"/>
              </w:rPr>
              <w:t xml:space="preserve">СТП </w:t>
            </w:r>
            <w:r>
              <w:rPr>
                <w:spacing w:val="-2"/>
                <w:sz w:val="20"/>
              </w:rPr>
              <w:t xml:space="preserve">Республики Татарстан, Генеральный </w:t>
            </w:r>
            <w:r>
              <w:rPr>
                <w:spacing w:val="-4"/>
                <w:sz w:val="20"/>
              </w:rPr>
              <w:t>план</w:t>
            </w:r>
          </w:p>
          <w:p w:rsidR="00A364A4" w:rsidRDefault="00D1643D">
            <w:pPr>
              <w:pStyle w:val="TableParagraph"/>
              <w:ind w:left="102"/>
              <w:rPr>
                <w:sz w:val="20"/>
              </w:rPr>
            </w:pPr>
            <w:r>
              <w:rPr>
                <w:spacing w:val="-2"/>
                <w:sz w:val="20"/>
              </w:rPr>
              <w:t>муниципального</w:t>
            </w:r>
          </w:p>
        </w:tc>
      </w:tr>
    </w:tbl>
    <w:p w:rsidR="00A364A4" w:rsidRDefault="00A364A4">
      <w:pPr>
        <w:pStyle w:val="TableParagraph"/>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5"/>
        <w:gridCol w:w="1283"/>
        <w:gridCol w:w="1217"/>
        <w:gridCol w:w="925"/>
        <w:gridCol w:w="804"/>
        <w:gridCol w:w="742"/>
        <w:gridCol w:w="1990"/>
        <w:gridCol w:w="2124"/>
        <w:gridCol w:w="94"/>
        <w:gridCol w:w="615"/>
        <w:gridCol w:w="91"/>
        <w:gridCol w:w="876"/>
        <w:gridCol w:w="1354"/>
        <w:gridCol w:w="1081"/>
        <w:gridCol w:w="1702"/>
      </w:tblGrid>
      <w:tr w:rsidR="00A364A4">
        <w:trPr>
          <w:trHeight w:val="1260"/>
        </w:trPr>
        <w:tc>
          <w:tcPr>
            <w:tcW w:w="525" w:type="dxa"/>
          </w:tcPr>
          <w:p w:rsidR="00A364A4" w:rsidRDefault="00A364A4">
            <w:pPr>
              <w:pStyle w:val="TableParagraph"/>
              <w:rPr>
                <w:sz w:val="18"/>
              </w:rPr>
            </w:pPr>
          </w:p>
        </w:tc>
        <w:tc>
          <w:tcPr>
            <w:tcW w:w="1283" w:type="dxa"/>
          </w:tcPr>
          <w:p w:rsidR="00A364A4" w:rsidRDefault="00A364A4">
            <w:pPr>
              <w:pStyle w:val="TableParagraph"/>
              <w:rPr>
                <w:sz w:val="18"/>
              </w:rPr>
            </w:pPr>
          </w:p>
        </w:tc>
        <w:tc>
          <w:tcPr>
            <w:tcW w:w="1217" w:type="dxa"/>
          </w:tcPr>
          <w:p w:rsidR="00A364A4" w:rsidRDefault="00D1643D">
            <w:pPr>
              <w:pStyle w:val="TableParagraph"/>
              <w:spacing w:line="276" w:lineRule="auto"/>
              <w:ind w:left="196" w:right="181" w:firstLine="211"/>
              <w:rPr>
                <w:sz w:val="20"/>
              </w:rPr>
            </w:pPr>
            <w:r>
              <w:rPr>
                <w:spacing w:val="-4"/>
                <w:sz w:val="20"/>
              </w:rPr>
              <w:t xml:space="preserve">ский </w:t>
            </w:r>
            <w:r>
              <w:rPr>
                <w:spacing w:val="-2"/>
                <w:sz w:val="20"/>
              </w:rPr>
              <w:t>колледж»</w:t>
            </w:r>
          </w:p>
        </w:tc>
        <w:tc>
          <w:tcPr>
            <w:tcW w:w="925" w:type="dxa"/>
          </w:tcPr>
          <w:p w:rsidR="00A364A4" w:rsidRDefault="00A364A4">
            <w:pPr>
              <w:pStyle w:val="TableParagraph"/>
              <w:rPr>
                <w:sz w:val="18"/>
              </w:rPr>
            </w:pPr>
          </w:p>
        </w:tc>
        <w:tc>
          <w:tcPr>
            <w:tcW w:w="804" w:type="dxa"/>
          </w:tcPr>
          <w:p w:rsidR="00A364A4" w:rsidRDefault="00A364A4">
            <w:pPr>
              <w:pStyle w:val="TableParagraph"/>
              <w:rPr>
                <w:sz w:val="18"/>
              </w:rPr>
            </w:pPr>
          </w:p>
        </w:tc>
        <w:tc>
          <w:tcPr>
            <w:tcW w:w="742" w:type="dxa"/>
          </w:tcPr>
          <w:p w:rsidR="00A364A4" w:rsidRDefault="00A364A4">
            <w:pPr>
              <w:pStyle w:val="TableParagraph"/>
              <w:rPr>
                <w:sz w:val="18"/>
              </w:rPr>
            </w:pPr>
          </w:p>
        </w:tc>
        <w:tc>
          <w:tcPr>
            <w:tcW w:w="1990" w:type="dxa"/>
          </w:tcPr>
          <w:p w:rsidR="00A364A4" w:rsidRDefault="00A364A4">
            <w:pPr>
              <w:pStyle w:val="TableParagraph"/>
              <w:rPr>
                <w:sz w:val="18"/>
              </w:rPr>
            </w:pPr>
          </w:p>
        </w:tc>
        <w:tc>
          <w:tcPr>
            <w:tcW w:w="2218" w:type="dxa"/>
            <w:gridSpan w:val="2"/>
          </w:tcPr>
          <w:p w:rsidR="00A364A4" w:rsidRDefault="00A364A4">
            <w:pPr>
              <w:pStyle w:val="TableParagraph"/>
              <w:rPr>
                <w:sz w:val="18"/>
              </w:rPr>
            </w:pPr>
          </w:p>
        </w:tc>
        <w:tc>
          <w:tcPr>
            <w:tcW w:w="706" w:type="dxa"/>
            <w:gridSpan w:val="2"/>
          </w:tcPr>
          <w:p w:rsidR="00A364A4" w:rsidRDefault="00A364A4">
            <w:pPr>
              <w:pStyle w:val="TableParagraph"/>
              <w:rPr>
                <w:sz w:val="18"/>
              </w:rPr>
            </w:pPr>
          </w:p>
        </w:tc>
        <w:tc>
          <w:tcPr>
            <w:tcW w:w="876" w:type="dxa"/>
          </w:tcPr>
          <w:p w:rsidR="00A364A4" w:rsidRDefault="00A364A4">
            <w:pPr>
              <w:pStyle w:val="TableParagraph"/>
              <w:rPr>
                <w:sz w:val="18"/>
              </w:rPr>
            </w:pPr>
          </w:p>
        </w:tc>
        <w:tc>
          <w:tcPr>
            <w:tcW w:w="1354" w:type="dxa"/>
          </w:tcPr>
          <w:p w:rsidR="00A364A4" w:rsidRDefault="00A364A4">
            <w:pPr>
              <w:pStyle w:val="TableParagraph"/>
              <w:rPr>
                <w:sz w:val="18"/>
              </w:rPr>
            </w:pPr>
          </w:p>
        </w:tc>
        <w:tc>
          <w:tcPr>
            <w:tcW w:w="1081" w:type="dxa"/>
          </w:tcPr>
          <w:p w:rsidR="00A364A4" w:rsidRDefault="00A364A4">
            <w:pPr>
              <w:pStyle w:val="TableParagraph"/>
              <w:rPr>
                <w:sz w:val="18"/>
              </w:rPr>
            </w:pPr>
          </w:p>
        </w:tc>
        <w:tc>
          <w:tcPr>
            <w:tcW w:w="1702" w:type="dxa"/>
          </w:tcPr>
          <w:p w:rsidR="00A364A4" w:rsidRDefault="00D1643D">
            <w:pPr>
              <w:pStyle w:val="TableParagraph"/>
              <w:spacing w:line="276" w:lineRule="auto"/>
              <w:ind w:left="105" w:right="506"/>
              <w:rPr>
                <w:sz w:val="20"/>
              </w:rPr>
            </w:pPr>
            <w:r>
              <w:rPr>
                <w:spacing w:val="-2"/>
                <w:sz w:val="20"/>
              </w:rPr>
              <w:t>образования город Набережные Челны</w:t>
            </w:r>
          </w:p>
        </w:tc>
      </w:tr>
      <w:tr w:rsidR="00A364A4">
        <w:trPr>
          <w:trHeight w:val="229"/>
        </w:trPr>
        <w:tc>
          <w:tcPr>
            <w:tcW w:w="15423" w:type="dxa"/>
            <w:gridSpan w:val="15"/>
            <w:shd w:val="clear" w:color="auto" w:fill="EDEBE0"/>
          </w:tcPr>
          <w:p w:rsidR="00A364A4" w:rsidRDefault="00D1643D">
            <w:pPr>
              <w:pStyle w:val="TableParagraph"/>
              <w:spacing w:line="210" w:lineRule="exact"/>
              <w:ind w:left="4"/>
              <w:jc w:val="center"/>
              <w:rPr>
                <w:b/>
                <w:sz w:val="20"/>
              </w:rPr>
            </w:pPr>
            <w:r>
              <w:rPr>
                <w:b/>
                <w:spacing w:val="-2"/>
                <w:sz w:val="20"/>
              </w:rPr>
              <w:t>Учреждение</w:t>
            </w:r>
            <w:r>
              <w:rPr>
                <w:b/>
                <w:spacing w:val="11"/>
                <w:sz w:val="20"/>
              </w:rPr>
              <w:t xml:space="preserve"> </w:t>
            </w:r>
            <w:r>
              <w:rPr>
                <w:b/>
                <w:spacing w:val="-2"/>
                <w:sz w:val="20"/>
              </w:rPr>
              <w:t>дополнительного</w:t>
            </w:r>
            <w:r>
              <w:rPr>
                <w:b/>
                <w:spacing w:val="13"/>
                <w:sz w:val="20"/>
              </w:rPr>
              <w:t xml:space="preserve"> </w:t>
            </w:r>
            <w:r>
              <w:rPr>
                <w:b/>
                <w:spacing w:val="-2"/>
                <w:sz w:val="20"/>
              </w:rPr>
              <w:t>образования</w:t>
            </w:r>
          </w:p>
        </w:tc>
      </w:tr>
      <w:tr w:rsidR="00A364A4">
        <w:trPr>
          <w:trHeight w:val="2052"/>
        </w:trPr>
        <w:tc>
          <w:tcPr>
            <w:tcW w:w="52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7" w:right="1"/>
              <w:jc w:val="center"/>
              <w:rPr>
                <w:sz w:val="20"/>
              </w:rPr>
            </w:pPr>
            <w:r>
              <w:rPr>
                <w:spacing w:val="-5"/>
                <w:sz w:val="20"/>
              </w:rPr>
              <w:t>56</w:t>
            </w:r>
          </w:p>
        </w:tc>
        <w:tc>
          <w:tcPr>
            <w:tcW w:w="128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3"/>
              <w:jc w:val="center"/>
              <w:rPr>
                <w:sz w:val="20"/>
              </w:rPr>
            </w:pPr>
            <w:r>
              <w:rPr>
                <w:spacing w:val="-2"/>
                <w:sz w:val="20"/>
              </w:rPr>
              <w:t>602010103</w:t>
            </w:r>
          </w:p>
        </w:tc>
        <w:tc>
          <w:tcPr>
            <w:tcW w:w="1217" w:type="dxa"/>
          </w:tcPr>
          <w:p w:rsidR="00A364A4" w:rsidRDefault="00A364A4">
            <w:pPr>
              <w:pStyle w:val="TableParagraph"/>
              <w:spacing w:before="99"/>
              <w:rPr>
                <w:b/>
                <w:sz w:val="20"/>
              </w:rPr>
            </w:pPr>
          </w:p>
          <w:p w:rsidR="00A364A4" w:rsidRDefault="00D1643D">
            <w:pPr>
              <w:pStyle w:val="TableParagraph"/>
              <w:ind w:left="109" w:right="99"/>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5"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1" w:right="99"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2" w:right="2"/>
              <w:jc w:val="center"/>
              <w:rPr>
                <w:sz w:val="20"/>
              </w:rPr>
            </w:pPr>
            <w:r>
              <w:rPr>
                <w:spacing w:val="-5"/>
                <w:sz w:val="20"/>
              </w:rPr>
              <w:t>160</w:t>
            </w:r>
          </w:p>
        </w:tc>
        <w:tc>
          <w:tcPr>
            <w:tcW w:w="74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5" w:right="2"/>
              <w:jc w:val="center"/>
              <w:rPr>
                <w:sz w:val="20"/>
              </w:rPr>
            </w:pPr>
            <w:r>
              <w:rPr>
                <w:spacing w:val="-10"/>
                <w:sz w:val="20"/>
              </w:rPr>
              <w:t>1</w:t>
            </w:r>
          </w:p>
        </w:tc>
        <w:tc>
          <w:tcPr>
            <w:tcW w:w="1990"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6" w:right="2"/>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4"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69" w:right="263" w:firstLine="2"/>
              <w:jc w:val="center"/>
              <w:rPr>
                <w:sz w:val="20"/>
              </w:rPr>
            </w:pPr>
            <w:r>
              <w:rPr>
                <w:sz w:val="20"/>
              </w:rPr>
              <w:t xml:space="preserve">Зона застройки </w:t>
            </w:r>
            <w:r>
              <w:rPr>
                <w:spacing w:val="-2"/>
                <w:sz w:val="20"/>
              </w:rPr>
              <w:t xml:space="preserve">индивидуальными </w:t>
            </w:r>
            <w:r>
              <w:rPr>
                <w:sz w:val="20"/>
              </w:rPr>
              <w:t>жилыми домами</w:t>
            </w:r>
          </w:p>
        </w:tc>
        <w:tc>
          <w:tcPr>
            <w:tcW w:w="709"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5"/>
              <w:jc w:val="center"/>
              <w:rPr>
                <w:sz w:val="20"/>
              </w:rPr>
            </w:pPr>
            <w:r>
              <w:rPr>
                <w:spacing w:val="-10"/>
                <w:sz w:val="20"/>
              </w:rPr>
              <w:t>+</w:t>
            </w:r>
          </w:p>
        </w:tc>
        <w:tc>
          <w:tcPr>
            <w:tcW w:w="967"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
              <w:jc w:val="center"/>
              <w:rPr>
                <w:sz w:val="20"/>
              </w:rPr>
            </w:pPr>
            <w:r>
              <w:rPr>
                <w:spacing w:val="-4"/>
                <w:sz w:val="20"/>
              </w:rPr>
              <w:t>Суар</w:t>
            </w:r>
          </w:p>
        </w:tc>
        <w:tc>
          <w:tcPr>
            <w:tcW w:w="1081"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spacing w:line="229" w:lineRule="exact"/>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1"/>
        </w:trPr>
        <w:tc>
          <w:tcPr>
            <w:tcW w:w="52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7" w:right="1"/>
              <w:jc w:val="center"/>
              <w:rPr>
                <w:sz w:val="20"/>
              </w:rPr>
            </w:pPr>
            <w:r>
              <w:rPr>
                <w:spacing w:val="-5"/>
                <w:sz w:val="20"/>
              </w:rPr>
              <w:t>57</w:t>
            </w:r>
          </w:p>
        </w:tc>
        <w:tc>
          <w:tcPr>
            <w:tcW w:w="128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3"/>
              <w:jc w:val="center"/>
              <w:rPr>
                <w:sz w:val="20"/>
              </w:rPr>
            </w:pPr>
            <w:r>
              <w:rPr>
                <w:spacing w:val="-2"/>
                <w:sz w:val="20"/>
              </w:rPr>
              <w:t>602010103</w:t>
            </w:r>
          </w:p>
        </w:tc>
        <w:tc>
          <w:tcPr>
            <w:tcW w:w="1217" w:type="dxa"/>
          </w:tcPr>
          <w:p w:rsidR="00A364A4" w:rsidRDefault="00A364A4">
            <w:pPr>
              <w:pStyle w:val="TableParagraph"/>
              <w:spacing w:before="99"/>
              <w:rPr>
                <w:b/>
                <w:sz w:val="20"/>
              </w:rPr>
            </w:pPr>
          </w:p>
          <w:p w:rsidR="00A364A4" w:rsidRDefault="00D1643D">
            <w:pPr>
              <w:pStyle w:val="TableParagraph"/>
              <w:ind w:left="109" w:right="99"/>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5"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1" w:right="99"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2" w:right="2"/>
              <w:jc w:val="center"/>
              <w:rPr>
                <w:sz w:val="20"/>
              </w:rPr>
            </w:pPr>
            <w:r>
              <w:rPr>
                <w:spacing w:val="-5"/>
                <w:sz w:val="20"/>
              </w:rPr>
              <w:t>160</w:t>
            </w:r>
          </w:p>
        </w:tc>
        <w:tc>
          <w:tcPr>
            <w:tcW w:w="74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5" w:right="2"/>
              <w:jc w:val="center"/>
              <w:rPr>
                <w:sz w:val="20"/>
              </w:rPr>
            </w:pPr>
            <w:r>
              <w:rPr>
                <w:spacing w:val="-10"/>
                <w:sz w:val="20"/>
              </w:rPr>
              <w:t>1</w:t>
            </w:r>
          </w:p>
        </w:tc>
        <w:tc>
          <w:tcPr>
            <w:tcW w:w="1990"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2" w:right="249" w:firstLine="2"/>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45" w:right="23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9"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5"/>
              <w:jc w:val="center"/>
              <w:rPr>
                <w:sz w:val="20"/>
              </w:rPr>
            </w:pPr>
            <w:r>
              <w:rPr>
                <w:spacing w:val="-10"/>
                <w:sz w:val="20"/>
              </w:rPr>
              <w:t>+</w:t>
            </w:r>
          </w:p>
        </w:tc>
        <w:tc>
          <w:tcPr>
            <w:tcW w:w="967"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
              <w:jc w:val="center"/>
              <w:rPr>
                <w:sz w:val="20"/>
              </w:rPr>
            </w:pPr>
            <w:r>
              <w:rPr>
                <w:sz w:val="20"/>
              </w:rPr>
              <w:t>Комплекс</w:t>
            </w:r>
            <w:r>
              <w:rPr>
                <w:spacing w:val="-10"/>
                <w:sz w:val="20"/>
              </w:rPr>
              <w:t xml:space="preserve"> </w:t>
            </w:r>
            <w:r>
              <w:rPr>
                <w:spacing w:val="-5"/>
                <w:sz w:val="20"/>
              </w:rPr>
              <w:t>22</w:t>
            </w:r>
          </w:p>
        </w:tc>
        <w:tc>
          <w:tcPr>
            <w:tcW w:w="1081"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49"/>
        </w:trPr>
        <w:tc>
          <w:tcPr>
            <w:tcW w:w="52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7" w:right="1"/>
              <w:jc w:val="center"/>
              <w:rPr>
                <w:sz w:val="20"/>
              </w:rPr>
            </w:pPr>
            <w:r>
              <w:rPr>
                <w:spacing w:val="-5"/>
                <w:sz w:val="20"/>
              </w:rPr>
              <w:t>58</w:t>
            </w:r>
          </w:p>
        </w:tc>
        <w:tc>
          <w:tcPr>
            <w:tcW w:w="128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3"/>
              <w:jc w:val="center"/>
              <w:rPr>
                <w:sz w:val="20"/>
              </w:rPr>
            </w:pPr>
            <w:r>
              <w:rPr>
                <w:spacing w:val="-2"/>
                <w:sz w:val="20"/>
              </w:rPr>
              <w:t>602010103</w:t>
            </w:r>
          </w:p>
        </w:tc>
        <w:tc>
          <w:tcPr>
            <w:tcW w:w="1217" w:type="dxa"/>
          </w:tcPr>
          <w:p w:rsidR="00A364A4" w:rsidRDefault="00A364A4">
            <w:pPr>
              <w:pStyle w:val="TableParagraph"/>
              <w:spacing w:before="99"/>
              <w:rPr>
                <w:b/>
                <w:sz w:val="20"/>
              </w:rPr>
            </w:pPr>
          </w:p>
          <w:p w:rsidR="00A364A4" w:rsidRDefault="00D1643D">
            <w:pPr>
              <w:pStyle w:val="TableParagraph"/>
              <w:ind w:left="109" w:right="99"/>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5"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11" w:right="99"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2" w:right="2"/>
              <w:jc w:val="center"/>
              <w:rPr>
                <w:sz w:val="20"/>
              </w:rPr>
            </w:pPr>
            <w:r>
              <w:rPr>
                <w:spacing w:val="-5"/>
                <w:sz w:val="20"/>
              </w:rPr>
              <w:t>160</w:t>
            </w:r>
          </w:p>
        </w:tc>
        <w:tc>
          <w:tcPr>
            <w:tcW w:w="74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5" w:right="2"/>
              <w:jc w:val="center"/>
              <w:rPr>
                <w:sz w:val="20"/>
              </w:rPr>
            </w:pPr>
            <w:r>
              <w:rPr>
                <w:spacing w:val="-10"/>
                <w:sz w:val="20"/>
              </w:rPr>
              <w:t>1</w:t>
            </w:r>
          </w:p>
        </w:tc>
        <w:tc>
          <w:tcPr>
            <w:tcW w:w="1990"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252" w:right="249"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4" w:type="dxa"/>
          </w:tcPr>
          <w:p w:rsidR="00A364A4" w:rsidRDefault="00A364A4">
            <w:pPr>
              <w:pStyle w:val="TableParagraph"/>
              <w:spacing w:before="214"/>
              <w:rPr>
                <w:b/>
                <w:sz w:val="20"/>
              </w:rPr>
            </w:pPr>
          </w:p>
          <w:p w:rsidR="00A364A4" w:rsidRDefault="00D1643D">
            <w:pPr>
              <w:pStyle w:val="TableParagraph"/>
              <w:ind w:left="125" w:right="121" w:firstLine="4"/>
              <w:jc w:val="center"/>
              <w:rPr>
                <w:sz w:val="20"/>
              </w:rPr>
            </w:pPr>
            <w:r>
              <w:rPr>
                <w:sz w:val="20"/>
              </w:rPr>
              <w:t xml:space="preserve">Зона застройки </w:t>
            </w:r>
            <w:r>
              <w:rPr>
                <w:spacing w:val="-2"/>
                <w:sz w:val="20"/>
              </w:rPr>
              <w:t xml:space="preserve">среднеэтажными </w:t>
            </w:r>
            <w:r>
              <w:rPr>
                <w:sz w:val="20"/>
              </w:rPr>
              <w:t>жилыми</w:t>
            </w:r>
            <w:r>
              <w:rPr>
                <w:spacing w:val="-13"/>
                <w:sz w:val="20"/>
              </w:rPr>
              <w:t xml:space="preserve"> </w:t>
            </w:r>
            <w:r>
              <w:rPr>
                <w:sz w:val="20"/>
              </w:rPr>
              <w:t>домами</w:t>
            </w:r>
            <w:r>
              <w:rPr>
                <w:spacing w:val="-12"/>
                <w:sz w:val="20"/>
              </w:rPr>
              <w:t xml:space="preserve"> </w:t>
            </w:r>
            <w:r>
              <w:rPr>
                <w:sz w:val="20"/>
              </w:rPr>
              <w:t>(от</w:t>
            </w:r>
            <w:r>
              <w:rPr>
                <w:spacing w:val="-13"/>
                <w:sz w:val="20"/>
              </w:rPr>
              <w:t xml:space="preserve"> </w:t>
            </w:r>
            <w:r>
              <w:rPr>
                <w:sz w:val="20"/>
              </w:rPr>
              <w:t xml:space="preserve">5 до 8 этажей, включая </w:t>
            </w:r>
            <w:r>
              <w:rPr>
                <w:spacing w:val="-2"/>
                <w:sz w:val="20"/>
              </w:rPr>
              <w:t>мансардный)</w:t>
            </w:r>
          </w:p>
        </w:tc>
        <w:tc>
          <w:tcPr>
            <w:tcW w:w="709"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5"/>
              <w:jc w:val="center"/>
              <w:rPr>
                <w:sz w:val="20"/>
              </w:rPr>
            </w:pPr>
            <w:r>
              <w:rPr>
                <w:spacing w:val="-10"/>
                <w:sz w:val="20"/>
              </w:rPr>
              <w:t>+</w:t>
            </w:r>
          </w:p>
        </w:tc>
        <w:tc>
          <w:tcPr>
            <w:tcW w:w="967"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
              <w:jc w:val="center"/>
              <w:rPr>
                <w:sz w:val="20"/>
              </w:rPr>
            </w:pPr>
            <w:r>
              <w:rPr>
                <w:sz w:val="20"/>
              </w:rPr>
              <w:t>Комплекс</w:t>
            </w:r>
            <w:r>
              <w:rPr>
                <w:spacing w:val="-10"/>
                <w:sz w:val="20"/>
              </w:rPr>
              <w:t xml:space="preserve"> </w:t>
            </w:r>
            <w:r>
              <w:rPr>
                <w:spacing w:val="-5"/>
                <w:sz w:val="20"/>
              </w:rPr>
              <w:t>15</w:t>
            </w:r>
          </w:p>
        </w:tc>
        <w:tc>
          <w:tcPr>
            <w:tcW w:w="1081"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1588"/>
        </w:trPr>
        <w:tc>
          <w:tcPr>
            <w:tcW w:w="525"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7"/>
              <w:jc w:val="center"/>
              <w:rPr>
                <w:sz w:val="20"/>
              </w:rPr>
            </w:pPr>
            <w:r>
              <w:rPr>
                <w:spacing w:val="-5"/>
                <w:sz w:val="20"/>
              </w:rPr>
              <w:t>59</w:t>
            </w:r>
          </w:p>
        </w:tc>
        <w:tc>
          <w:tcPr>
            <w:tcW w:w="1283"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3"/>
              <w:jc w:val="center"/>
              <w:rPr>
                <w:sz w:val="20"/>
              </w:rPr>
            </w:pPr>
            <w:r>
              <w:rPr>
                <w:spacing w:val="-2"/>
                <w:sz w:val="20"/>
              </w:rPr>
              <w:t>602010103</w:t>
            </w:r>
          </w:p>
        </w:tc>
        <w:tc>
          <w:tcPr>
            <w:tcW w:w="1217" w:type="dxa"/>
          </w:tcPr>
          <w:p w:rsidR="00A364A4" w:rsidRDefault="00D1643D">
            <w:pPr>
              <w:pStyle w:val="TableParagraph"/>
              <w:spacing w:before="99"/>
              <w:ind w:left="109" w:right="99"/>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5" w:type="dxa"/>
          </w:tcPr>
          <w:p w:rsidR="00A364A4" w:rsidRDefault="00A364A4">
            <w:pPr>
              <w:pStyle w:val="TableParagraph"/>
              <w:spacing w:before="99"/>
              <w:rPr>
                <w:b/>
                <w:sz w:val="20"/>
              </w:rPr>
            </w:pPr>
          </w:p>
          <w:p w:rsidR="00A364A4" w:rsidRDefault="00D1643D">
            <w:pPr>
              <w:pStyle w:val="TableParagraph"/>
              <w:ind w:left="111" w:right="99"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4"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2" w:right="2"/>
              <w:jc w:val="center"/>
              <w:rPr>
                <w:sz w:val="20"/>
              </w:rPr>
            </w:pPr>
            <w:r>
              <w:rPr>
                <w:spacing w:val="-5"/>
                <w:sz w:val="20"/>
              </w:rPr>
              <w:t>160</w:t>
            </w:r>
          </w:p>
        </w:tc>
        <w:tc>
          <w:tcPr>
            <w:tcW w:w="742"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5" w:right="2"/>
              <w:jc w:val="center"/>
              <w:rPr>
                <w:sz w:val="20"/>
              </w:rPr>
            </w:pPr>
            <w:r>
              <w:rPr>
                <w:spacing w:val="-10"/>
                <w:sz w:val="20"/>
              </w:rPr>
              <w:t>1</w:t>
            </w:r>
          </w:p>
        </w:tc>
        <w:tc>
          <w:tcPr>
            <w:tcW w:w="1990" w:type="dxa"/>
          </w:tcPr>
          <w:p w:rsidR="00A364A4" w:rsidRDefault="00A364A4">
            <w:pPr>
              <w:pStyle w:val="TableParagraph"/>
              <w:spacing w:before="99"/>
              <w:rPr>
                <w:b/>
                <w:sz w:val="20"/>
              </w:rPr>
            </w:pPr>
          </w:p>
          <w:p w:rsidR="00A364A4" w:rsidRDefault="00D1643D">
            <w:pPr>
              <w:pStyle w:val="TableParagraph"/>
              <w:ind w:left="252" w:right="249"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4" w:type="dxa"/>
          </w:tcPr>
          <w:p w:rsidR="00A364A4" w:rsidRDefault="00A364A4">
            <w:pPr>
              <w:pStyle w:val="TableParagraph"/>
              <w:spacing w:before="99"/>
              <w:rPr>
                <w:b/>
                <w:sz w:val="20"/>
              </w:rPr>
            </w:pPr>
          </w:p>
          <w:p w:rsidR="00A364A4" w:rsidRDefault="00D1643D">
            <w:pPr>
              <w:pStyle w:val="TableParagraph"/>
              <w:ind w:left="245" w:right="238"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9" w:type="dxa"/>
            <w:gridSpan w:val="2"/>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5"/>
              <w:jc w:val="center"/>
              <w:rPr>
                <w:sz w:val="20"/>
              </w:rPr>
            </w:pPr>
            <w:r>
              <w:rPr>
                <w:spacing w:val="-10"/>
                <w:sz w:val="20"/>
              </w:rPr>
              <w:t>+</w:t>
            </w:r>
          </w:p>
        </w:tc>
        <w:tc>
          <w:tcPr>
            <w:tcW w:w="967" w:type="dxa"/>
            <w:gridSpan w:val="2"/>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2"/>
              <w:jc w:val="center"/>
              <w:rPr>
                <w:sz w:val="20"/>
              </w:rPr>
            </w:pPr>
            <w:r>
              <w:rPr>
                <w:spacing w:val="-10"/>
                <w:sz w:val="20"/>
              </w:rPr>
              <w:t>-</w:t>
            </w:r>
          </w:p>
        </w:tc>
        <w:tc>
          <w:tcPr>
            <w:tcW w:w="1354"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
              <w:jc w:val="center"/>
              <w:rPr>
                <w:sz w:val="20"/>
              </w:rPr>
            </w:pPr>
            <w:r>
              <w:rPr>
                <w:sz w:val="20"/>
              </w:rPr>
              <w:t>Комплекс</w:t>
            </w:r>
            <w:r>
              <w:rPr>
                <w:spacing w:val="-10"/>
                <w:sz w:val="20"/>
              </w:rPr>
              <w:t xml:space="preserve"> </w:t>
            </w:r>
            <w:r>
              <w:rPr>
                <w:spacing w:val="-5"/>
                <w:sz w:val="20"/>
              </w:rPr>
              <w:t>58</w:t>
            </w:r>
          </w:p>
        </w:tc>
        <w:tc>
          <w:tcPr>
            <w:tcW w:w="1081" w:type="dxa"/>
          </w:tcPr>
          <w:p w:rsidR="00A364A4" w:rsidRDefault="00A364A4">
            <w:pPr>
              <w:pStyle w:val="TableParagraph"/>
              <w:spacing w:before="212"/>
              <w:rPr>
                <w:b/>
                <w:sz w:val="20"/>
              </w:rPr>
            </w:pPr>
          </w:p>
          <w:p w:rsidR="00A364A4" w:rsidRDefault="00D1643D">
            <w:pPr>
              <w:pStyle w:val="TableParagraph"/>
              <w:ind w:left="4" w:right="2"/>
              <w:jc w:val="center"/>
              <w:rPr>
                <w:sz w:val="20"/>
              </w:rPr>
            </w:pPr>
            <w:r>
              <w:rPr>
                <w:spacing w:val="-5"/>
                <w:sz w:val="20"/>
              </w:rPr>
              <w:t>Не</w:t>
            </w:r>
          </w:p>
          <w:p w:rsidR="00A364A4" w:rsidRDefault="00D1643D">
            <w:pPr>
              <w:pStyle w:val="TableParagraph"/>
              <w:spacing w:before="1"/>
              <w:ind w:left="4" w:right="2"/>
              <w:jc w:val="center"/>
              <w:rPr>
                <w:sz w:val="20"/>
              </w:rPr>
            </w:pPr>
            <w:r>
              <w:rPr>
                <w:spacing w:val="-2"/>
                <w:sz w:val="20"/>
              </w:rPr>
              <w:t>устанавли ваются</w:t>
            </w:r>
          </w:p>
        </w:tc>
        <w:tc>
          <w:tcPr>
            <w:tcW w:w="1702" w:type="dxa"/>
          </w:tcPr>
          <w:p w:rsidR="00A364A4" w:rsidRDefault="00D1643D">
            <w:pPr>
              <w:pStyle w:val="TableParagraph"/>
              <w:spacing w:line="276" w:lineRule="auto"/>
              <w:ind w:left="105" w:right="115"/>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w:t>
            </w:r>
          </w:p>
          <w:p w:rsidR="00A364A4" w:rsidRDefault="00D1643D">
            <w:pPr>
              <w:pStyle w:val="TableParagraph"/>
              <w:ind w:left="105"/>
              <w:rPr>
                <w:sz w:val="20"/>
              </w:rPr>
            </w:pPr>
            <w:r>
              <w:rPr>
                <w:spacing w:val="-2"/>
                <w:sz w:val="20"/>
              </w:rPr>
              <w:t>Набережные</w:t>
            </w:r>
          </w:p>
        </w:tc>
      </w:tr>
    </w:tbl>
    <w:p w:rsidR="00A364A4" w:rsidRDefault="00A364A4">
      <w:pPr>
        <w:pStyle w:val="TableParagraph"/>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286"/>
        <w:gridCol w:w="1216"/>
        <w:gridCol w:w="924"/>
        <w:gridCol w:w="803"/>
        <w:gridCol w:w="741"/>
        <w:gridCol w:w="1989"/>
        <w:gridCol w:w="2123"/>
        <w:gridCol w:w="708"/>
        <w:gridCol w:w="967"/>
        <w:gridCol w:w="1353"/>
        <w:gridCol w:w="1080"/>
        <w:gridCol w:w="1701"/>
      </w:tblGrid>
      <w:tr w:rsidR="00A364A4">
        <w:trPr>
          <w:trHeight w:val="465"/>
        </w:trPr>
        <w:tc>
          <w:tcPr>
            <w:tcW w:w="521" w:type="dxa"/>
          </w:tcPr>
          <w:p w:rsidR="00A364A4" w:rsidRDefault="00A364A4">
            <w:pPr>
              <w:pStyle w:val="TableParagraph"/>
              <w:rPr>
                <w:sz w:val="18"/>
              </w:rPr>
            </w:pPr>
          </w:p>
        </w:tc>
        <w:tc>
          <w:tcPr>
            <w:tcW w:w="1286" w:type="dxa"/>
          </w:tcPr>
          <w:p w:rsidR="00A364A4" w:rsidRDefault="00A364A4">
            <w:pPr>
              <w:pStyle w:val="TableParagraph"/>
              <w:rPr>
                <w:sz w:val="18"/>
              </w:rPr>
            </w:pPr>
          </w:p>
        </w:tc>
        <w:tc>
          <w:tcPr>
            <w:tcW w:w="1216" w:type="dxa"/>
          </w:tcPr>
          <w:p w:rsidR="00A364A4" w:rsidRDefault="00A364A4">
            <w:pPr>
              <w:pStyle w:val="TableParagraph"/>
              <w:rPr>
                <w:sz w:val="18"/>
              </w:rPr>
            </w:pPr>
          </w:p>
        </w:tc>
        <w:tc>
          <w:tcPr>
            <w:tcW w:w="924" w:type="dxa"/>
          </w:tcPr>
          <w:p w:rsidR="00A364A4" w:rsidRDefault="00A364A4">
            <w:pPr>
              <w:pStyle w:val="TableParagraph"/>
              <w:rPr>
                <w:sz w:val="18"/>
              </w:rPr>
            </w:pPr>
          </w:p>
        </w:tc>
        <w:tc>
          <w:tcPr>
            <w:tcW w:w="803" w:type="dxa"/>
          </w:tcPr>
          <w:p w:rsidR="00A364A4" w:rsidRDefault="00A364A4">
            <w:pPr>
              <w:pStyle w:val="TableParagraph"/>
              <w:rPr>
                <w:sz w:val="18"/>
              </w:rPr>
            </w:pPr>
          </w:p>
        </w:tc>
        <w:tc>
          <w:tcPr>
            <w:tcW w:w="741" w:type="dxa"/>
          </w:tcPr>
          <w:p w:rsidR="00A364A4" w:rsidRDefault="00A364A4">
            <w:pPr>
              <w:pStyle w:val="TableParagraph"/>
              <w:rPr>
                <w:sz w:val="18"/>
              </w:rPr>
            </w:pPr>
          </w:p>
        </w:tc>
        <w:tc>
          <w:tcPr>
            <w:tcW w:w="1989" w:type="dxa"/>
          </w:tcPr>
          <w:p w:rsidR="00A364A4" w:rsidRDefault="00A364A4">
            <w:pPr>
              <w:pStyle w:val="TableParagraph"/>
              <w:rPr>
                <w:sz w:val="18"/>
              </w:rPr>
            </w:pPr>
          </w:p>
        </w:tc>
        <w:tc>
          <w:tcPr>
            <w:tcW w:w="2123" w:type="dxa"/>
          </w:tcPr>
          <w:p w:rsidR="00A364A4" w:rsidRDefault="00A364A4">
            <w:pPr>
              <w:pStyle w:val="TableParagraph"/>
              <w:rPr>
                <w:sz w:val="18"/>
              </w:rPr>
            </w:pPr>
          </w:p>
        </w:tc>
        <w:tc>
          <w:tcPr>
            <w:tcW w:w="708" w:type="dxa"/>
          </w:tcPr>
          <w:p w:rsidR="00A364A4" w:rsidRDefault="00A364A4">
            <w:pPr>
              <w:pStyle w:val="TableParagraph"/>
              <w:rPr>
                <w:sz w:val="18"/>
              </w:rPr>
            </w:pPr>
          </w:p>
        </w:tc>
        <w:tc>
          <w:tcPr>
            <w:tcW w:w="967"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A364A4">
            <w:pPr>
              <w:pStyle w:val="TableParagraph"/>
              <w:rPr>
                <w:sz w:val="18"/>
              </w:rPr>
            </w:pPr>
          </w:p>
        </w:tc>
        <w:tc>
          <w:tcPr>
            <w:tcW w:w="1701" w:type="dxa"/>
          </w:tcPr>
          <w:p w:rsidR="00A364A4" w:rsidRDefault="00D1643D">
            <w:pPr>
              <w:pStyle w:val="TableParagraph"/>
              <w:spacing w:line="228" w:lineRule="exact"/>
              <w:ind w:left="115"/>
              <w:rPr>
                <w:sz w:val="20"/>
              </w:rPr>
            </w:pPr>
            <w:r>
              <w:rPr>
                <w:spacing w:val="-2"/>
                <w:sz w:val="20"/>
              </w:rPr>
              <w:t>Челны</w:t>
            </w:r>
          </w:p>
        </w:tc>
      </w:tr>
      <w:tr w:rsidR="00A364A4">
        <w:trPr>
          <w:trHeight w:val="2070"/>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1"/>
              <w:jc w:val="center"/>
              <w:rPr>
                <w:sz w:val="20"/>
              </w:rPr>
            </w:pPr>
            <w:r>
              <w:rPr>
                <w:spacing w:val="-5"/>
                <w:sz w:val="20"/>
              </w:rPr>
              <w:t>60</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108"/>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D1643D">
            <w:pPr>
              <w:pStyle w:val="TableParagraph"/>
              <w:ind w:left="116" w:right="92" w:firstLine="1"/>
              <w:jc w:val="center"/>
              <w:rPr>
                <w:sz w:val="20"/>
              </w:rPr>
            </w:pPr>
            <w:r>
              <w:rPr>
                <w:sz w:val="20"/>
              </w:rPr>
              <w:t>Квартал в границах:</w:t>
            </w:r>
            <w:r>
              <w:rPr>
                <w:spacing w:val="-13"/>
                <w:sz w:val="20"/>
              </w:rPr>
              <w:t xml:space="preserve"> </w:t>
            </w:r>
            <w:r>
              <w:rPr>
                <w:sz w:val="20"/>
              </w:rPr>
              <w:t xml:space="preserve">ул. </w:t>
            </w:r>
            <w:r>
              <w:rPr>
                <w:spacing w:val="-2"/>
                <w:sz w:val="20"/>
              </w:rPr>
              <w:t xml:space="preserve">Машиностро </w:t>
            </w:r>
            <w:r>
              <w:rPr>
                <w:sz w:val="20"/>
              </w:rPr>
              <w:t>ительная,</w:t>
            </w:r>
            <w:r>
              <w:rPr>
                <w:spacing w:val="-13"/>
                <w:sz w:val="20"/>
              </w:rPr>
              <w:t xml:space="preserve"> </w:t>
            </w:r>
            <w:r>
              <w:rPr>
                <w:sz w:val="20"/>
              </w:rPr>
              <w:t>пр. Яшьлек, ул.</w:t>
            </w:r>
          </w:p>
          <w:p w:rsidR="00A364A4" w:rsidRDefault="00D1643D">
            <w:pPr>
              <w:pStyle w:val="TableParagraph"/>
              <w:ind w:left="143" w:right="83" w:firstLine="276"/>
              <w:rPr>
                <w:sz w:val="20"/>
              </w:rPr>
            </w:pPr>
            <w:r>
              <w:rPr>
                <w:sz w:val="20"/>
              </w:rPr>
              <w:t>40 лет Победы,</w:t>
            </w:r>
            <w:r>
              <w:rPr>
                <w:spacing w:val="43"/>
                <w:sz w:val="20"/>
              </w:rPr>
              <w:t xml:space="preserve"> </w:t>
            </w:r>
            <w:r>
              <w:rPr>
                <w:spacing w:val="-5"/>
                <w:sz w:val="20"/>
              </w:rPr>
              <w:t>пр.</w:t>
            </w:r>
          </w:p>
          <w:p w:rsidR="00A364A4" w:rsidRDefault="00D1643D">
            <w:pPr>
              <w:pStyle w:val="TableParagraph"/>
              <w:spacing w:line="230" w:lineRule="atLeast"/>
              <w:ind w:left="575" w:right="83" w:hanging="430"/>
              <w:rPr>
                <w:sz w:val="20"/>
              </w:rPr>
            </w:pPr>
            <w:r>
              <w:rPr>
                <w:spacing w:val="-2"/>
                <w:sz w:val="20"/>
              </w:rPr>
              <w:t xml:space="preserve">Автозаводск </w:t>
            </w:r>
            <w:r>
              <w:rPr>
                <w:spacing w:val="-6"/>
                <w:sz w:val="20"/>
              </w:rPr>
              <w:t>ий</w:t>
            </w:r>
          </w:p>
        </w:tc>
        <w:tc>
          <w:tcPr>
            <w:tcW w:w="1080" w:type="dxa"/>
          </w:tcPr>
          <w:p w:rsidR="00A364A4" w:rsidRDefault="00A364A4">
            <w:pPr>
              <w:pStyle w:val="TableParagraph"/>
              <w:rPr>
                <w:b/>
                <w:sz w:val="20"/>
              </w:rPr>
            </w:pPr>
          </w:p>
          <w:p w:rsidR="00A364A4" w:rsidRDefault="00A364A4">
            <w:pPr>
              <w:pStyle w:val="TableParagraph"/>
              <w:spacing w:before="22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1"/>
              <w:jc w:val="center"/>
              <w:rPr>
                <w:sz w:val="20"/>
              </w:rPr>
            </w:pPr>
            <w:r>
              <w:rPr>
                <w:spacing w:val="-5"/>
                <w:sz w:val="20"/>
              </w:rPr>
              <w:t>61</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43</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spacing w:before="1"/>
              <w:ind w:left="11" w:right="102"/>
              <w:jc w:val="center"/>
              <w:rPr>
                <w:sz w:val="20"/>
              </w:rPr>
            </w:pPr>
            <w:r>
              <w:rPr>
                <w:spacing w:val="-5"/>
                <w:sz w:val="20"/>
              </w:rPr>
              <w:t>62</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firstLine="1"/>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27</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49"/>
        </w:trPr>
        <w:tc>
          <w:tcPr>
            <w:tcW w:w="521" w:type="dxa"/>
          </w:tcPr>
          <w:p w:rsidR="00A364A4" w:rsidRDefault="00A364A4">
            <w:pPr>
              <w:pStyle w:val="TableParagraph"/>
              <w:spacing w:before="185"/>
              <w:rPr>
                <w:b/>
                <w:sz w:val="20"/>
              </w:rPr>
            </w:pPr>
          </w:p>
          <w:p w:rsidR="00A364A4" w:rsidRDefault="00D1643D">
            <w:pPr>
              <w:pStyle w:val="TableParagraph"/>
              <w:ind w:left="11"/>
              <w:jc w:val="center"/>
              <w:rPr>
                <w:sz w:val="20"/>
              </w:rPr>
            </w:pPr>
            <w:r>
              <w:rPr>
                <w:spacing w:val="-5"/>
                <w:sz w:val="20"/>
              </w:rPr>
              <w:t>63</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spacing w:before="214"/>
              <w:rPr>
                <w:b/>
                <w:sz w:val="20"/>
              </w:rPr>
            </w:pPr>
          </w:p>
          <w:p w:rsidR="00A364A4" w:rsidRDefault="00D1643D">
            <w:pPr>
              <w:pStyle w:val="TableParagraph"/>
              <w:ind w:left="221" w:right="203" w:hanging="3"/>
              <w:jc w:val="center"/>
              <w:rPr>
                <w:sz w:val="20"/>
              </w:rPr>
            </w:pPr>
            <w:r>
              <w:rPr>
                <w:sz w:val="20"/>
              </w:rPr>
              <w:t xml:space="preserve">Оказание услуг в области музыки, </w:t>
            </w:r>
            <w:r>
              <w:rPr>
                <w:spacing w:val="-2"/>
                <w:sz w:val="20"/>
              </w:rPr>
              <w:t xml:space="preserve">изобразительных </w:t>
            </w:r>
            <w:r>
              <w:rPr>
                <w:sz w:val="20"/>
              </w:rPr>
              <w:t>искусств</w:t>
            </w:r>
            <w:r>
              <w:rPr>
                <w:spacing w:val="-13"/>
                <w:sz w:val="20"/>
              </w:rPr>
              <w:t xml:space="preserve"> </w:t>
            </w:r>
            <w:r>
              <w:rPr>
                <w:sz w:val="20"/>
              </w:rPr>
              <w:t>и</w:t>
            </w:r>
            <w:r>
              <w:rPr>
                <w:spacing w:val="-12"/>
                <w:sz w:val="20"/>
              </w:rPr>
              <w:t xml:space="preserve"> </w:t>
            </w:r>
            <w:r>
              <w:rPr>
                <w:sz w:val="20"/>
              </w:rPr>
              <w:t>др.</w:t>
            </w:r>
            <w:r>
              <w:rPr>
                <w:spacing w:val="-13"/>
                <w:sz w:val="20"/>
              </w:rPr>
              <w:t xml:space="preserve"> </w:t>
            </w:r>
            <w:r>
              <w:rPr>
                <w:sz w:val="20"/>
              </w:rPr>
              <w:t xml:space="preserve">для </w:t>
            </w:r>
            <w:r>
              <w:rPr>
                <w:spacing w:val="-4"/>
                <w:sz w:val="20"/>
              </w:rPr>
              <w:t>детей</w:t>
            </w:r>
          </w:p>
        </w:tc>
        <w:tc>
          <w:tcPr>
            <w:tcW w:w="2123"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17" w:right="99"/>
              <w:jc w:val="center"/>
              <w:rPr>
                <w:sz w:val="20"/>
              </w:rPr>
            </w:pPr>
            <w:r>
              <w:rPr>
                <w:sz w:val="20"/>
              </w:rPr>
              <w:t>Комплекс</w:t>
            </w:r>
            <w:r>
              <w:rPr>
                <w:spacing w:val="-10"/>
                <w:sz w:val="20"/>
              </w:rPr>
              <w:t xml:space="preserve"> 6</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793"/>
        </w:trPr>
        <w:tc>
          <w:tcPr>
            <w:tcW w:w="521" w:type="dxa"/>
          </w:tcPr>
          <w:p w:rsidR="00A364A4" w:rsidRDefault="00A364A4">
            <w:pPr>
              <w:pStyle w:val="TableParagraph"/>
              <w:spacing w:before="46"/>
              <w:rPr>
                <w:b/>
                <w:sz w:val="20"/>
              </w:rPr>
            </w:pPr>
          </w:p>
          <w:p w:rsidR="00A364A4" w:rsidRDefault="00D1643D">
            <w:pPr>
              <w:pStyle w:val="TableParagraph"/>
              <w:ind w:left="11"/>
              <w:jc w:val="center"/>
              <w:rPr>
                <w:sz w:val="20"/>
              </w:rPr>
            </w:pPr>
            <w:r>
              <w:rPr>
                <w:spacing w:val="-5"/>
                <w:sz w:val="20"/>
              </w:rPr>
              <w:t>64</w:t>
            </w:r>
          </w:p>
        </w:tc>
        <w:tc>
          <w:tcPr>
            <w:tcW w:w="1286" w:type="dxa"/>
          </w:tcPr>
          <w:p w:rsidR="00A364A4" w:rsidRDefault="00A364A4">
            <w:pPr>
              <w:pStyle w:val="TableParagraph"/>
              <w:spacing w:before="46"/>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D1643D">
            <w:pPr>
              <w:pStyle w:val="TableParagraph"/>
              <w:spacing w:before="46"/>
              <w:ind w:left="110" w:right="97"/>
              <w:jc w:val="center"/>
              <w:rPr>
                <w:sz w:val="20"/>
              </w:rPr>
            </w:pPr>
            <w:r>
              <w:rPr>
                <w:spacing w:val="-2"/>
                <w:sz w:val="20"/>
              </w:rPr>
              <w:t xml:space="preserve">Учреждени </w:t>
            </w:r>
            <w:r>
              <w:rPr>
                <w:spacing w:val="-10"/>
                <w:sz w:val="20"/>
              </w:rPr>
              <w:t>е</w:t>
            </w:r>
            <w:r>
              <w:rPr>
                <w:spacing w:val="-2"/>
                <w:sz w:val="20"/>
              </w:rPr>
              <w:t xml:space="preserve"> дополнител</w:t>
            </w:r>
          </w:p>
        </w:tc>
        <w:tc>
          <w:tcPr>
            <w:tcW w:w="924" w:type="dxa"/>
          </w:tcPr>
          <w:p w:rsidR="00A364A4" w:rsidRDefault="00D1643D">
            <w:pPr>
              <w:pStyle w:val="TableParagraph"/>
              <w:spacing w:before="46"/>
              <w:ind w:left="113" w:right="96" w:firstLine="26"/>
              <w:jc w:val="both"/>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размещ</w:t>
            </w:r>
          </w:p>
        </w:tc>
        <w:tc>
          <w:tcPr>
            <w:tcW w:w="803" w:type="dxa"/>
          </w:tcPr>
          <w:p w:rsidR="00A364A4" w:rsidRDefault="00A364A4">
            <w:pPr>
              <w:pStyle w:val="TableParagraph"/>
              <w:spacing w:before="46"/>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spacing w:before="46"/>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D1643D">
            <w:pPr>
              <w:pStyle w:val="TableParagraph"/>
              <w:spacing w:before="46"/>
              <w:ind w:left="262" w:right="245" w:firstLine="2"/>
              <w:jc w:val="both"/>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области музыки, </w:t>
            </w:r>
            <w:r>
              <w:rPr>
                <w:spacing w:val="-2"/>
                <w:sz w:val="20"/>
              </w:rPr>
              <w:t>изобразительных</w:t>
            </w:r>
          </w:p>
        </w:tc>
        <w:tc>
          <w:tcPr>
            <w:tcW w:w="2123" w:type="dxa"/>
          </w:tcPr>
          <w:p w:rsidR="00A364A4" w:rsidRDefault="00D1643D">
            <w:pPr>
              <w:pStyle w:val="TableParagraph"/>
              <w:spacing w:before="46"/>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w:t>
            </w:r>
          </w:p>
        </w:tc>
        <w:tc>
          <w:tcPr>
            <w:tcW w:w="708" w:type="dxa"/>
          </w:tcPr>
          <w:p w:rsidR="00A364A4" w:rsidRDefault="00A364A4">
            <w:pPr>
              <w:pStyle w:val="TableParagraph"/>
              <w:spacing w:before="46"/>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spacing w:before="46"/>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D1643D">
            <w:pPr>
              <w:pStyle w:val="TableParagraph"/>
              <w:spacing w:before="46"/>
              <w:ind w:left="606" w:right="117" w:hanging="459"/>
              <w:rPr>
                <w:sz w:val="20"/>
              </w:rPr>
            </w:pPr>
            <w:r>
              <w:rPr>
                <w:sz w:val="20"/>
              </w:rPr>
              <w:t>Левый</w:t>
            </w:r>
            <w:r>
              <w:rPr>
                <w:spacing w:val="-13"/>
                <w:sz w:val="20"/>
              </w:rPr>
              <w:t xml:space="preserve"> </w:t>
            </w:r>
            <w:r>
              <w:rPr>
                <w:sz w:val="20"/>
              </w:rPr>
              <w:t xml:space="preserve">берег </w:t>
            </w:r>
            <w:r>
              <w:rPr>
                <w:spacing w:val="-6"/>
                <w:sz w:val="20"/>
              </w:rPr>
              <w:t>р.</w:t>
            </w:r>
          </w:p>
          <w:p w:rsidR="00A364A4" w:rsidRDefault="00D1643D">
            <w:pPr>
              <w:pStyle w:val="TableParagraph"/>
              <w:ind w:left="128"/>
              <w:rPr>
                <w:sz w:val="20"/>
              </w:rPr>
            </w:pPr>
            <w:r>
              <w:rPr>
                <w:sz w:val="20"/>
              </w:rPr>
              <w:t>Мелекеска,</w:t>
            </w:r>
            <w:r>
              <w:rPr>
                <w:spacing w:val="-9"/>
                <w:sz w:val="20"/>
              </w:rPr>
              <w:t xml:space="preserve"> </w:t>
            </w:r>
            <w:r>
              <w:rPr>
                <w:spacing w:val="-10"/>
                <w:sz w:val="20"/>
              </w:rPr>
              <w:t>в</w:t>
            </w:r>
          </w:p>
        </w:tc>
        <w:tc>
          <w:tcPr>
            <w:tcW w:w="1080" w:type="dxa"/>
          </w:tcPr>
          <w:p w:rsidR="00A364A4" w:rsidRDefault="00D1643D">
            <w:pPr>
              <w:pStyle w:val="TableParagraph"/>
              <w:spacing w:before="46"/>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план</w:t>
            </w:r>
          </w:p>
          <w:p w:rsidR="00A364A4" w:rsidRDefault="00D1643D">
            <w:pPr>
              <w:pStyle w:val="TableParagraph"/>
              <w:spacing w:line="229" w:lineRule="exact"/>
              <w:ind w:left="115"/>
              <w:rPr>
                <w:sz w:val="20"/>
              </w:rPr>
            </w:pPr>
            <w:r>
              <w:rPr>
                <w:spacing w:val="-2"/>
                <w:sz w:val="20"/>
              </w:rPr>
              <w:t>муниципального</w:t>
            </w:r>
          </w:p>
        </w:tc>
      </w:tr>
    </w:tbl>
    <w:p w:rsidR="00A364A4" w:rsidRDefault="00A364A4">
      <w:pPr>
        <w:pStyle w:val="TableParagraph"/>
        <w:spacing w:line="229" w:lineRule="exact"/>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286"/>
        <w:gridCol w:w="1216"/>
        <w:gridCol w:w="924"/>
        <w:gridCol w:w="803"/>
        <w:gridCol w:w="741"/>
        <w:gridCol w:w="1989"/>
        <w:gridCol w:w="2123"/>
        <w:gridCol w:w="708"/>
        <w:gridCol w:w="967"/>
        <w:gridCol w:w="1353"/>
        <w:gridCol w:w="1080"/>
        <w:gridCol w:w="1701"/>
      </w:tblGrid>
      <w:tr w:rsidR="00A364A4">
        <w:trPr>
          <w:trHeight w:val="1382"/>
        </w:trPr>
        <w:tc>
          <w:tcPr>
            <w:tcW w:w="521" w:type="dxa"/>
          </w:tcPr>
          <w:p w:rsidR="00A364A4" w:rsidRDefault="00A364A4">
            <w:pPr>
              <w:pStyle w:val="TableParagraph"/>
              <w:rPr>
                <w:sz w:val="18"/>
              </w:rPr>
            </w:pPr>
          </w:p>
        </w:tc>
        <w:tc>
          <w:tcPr>
            <w:tcW w:w="1286" w:type="dxa"/>
          </w:tcPr>
          <w:p w:rsidR="00A364A4" w:rsidRDefault="00A364A4">
            <w:pPr>
              <w:pStyle w:val="TableParagraph"/>
              <w:rPr>
                <w:sz w:val="18"/>
              </w:rPr>
            </w:pPr>
          </w:p>
        </w:tc>
        <w:tc>
          <w:tcPr>
            <w:tcW w:w="1216" w:type="dxa"/>
          </w:tcPr>
          <w:p w:rsidR="00A364A4" w:rsidRDefault="00D1643D">
            <w:pPr>
              <w:pStyle w:val="TableParagraph"/>
              <w:ind w:left="125" w:right="113" w:firstLine="3"/>
              <w:jc w:val="center"/>
              <w:rPr>
                <w:sz w:val="20"/>
              </w:rPr>
            </w:pPr>
            <w:r>
              <w:rPr>
                <w:spacing w:val="-4"/>
                <w:sz w:val="20"/>
              </w:rPr>
              <w:t xml:space="preserve">ьного </w:t>
            </w:r>
            <w:r>
              <w:rPr>
                <w:spacing w:val="-2"/>
                <w:sz w:val="20"/>
              </w:rPr>
              <w:t xml:space="preserve">образовани </w:t>
            </w:r>
            <w:r>
              <w:rPr>
                <w:spacing w:val="-10"/>
                <w:sz w:val="20"/>
              </w:rPr>
              <w:t>я</w:t>
            </w:r>
          </w:p>
        </w:tc>
        <w:tc>
          <w:tcPr>
            <w:tcW w:w="924" w:type="dxa"/>
          </w:tcPr>
          <w:p w:rsidR="00A364A4" w:rsidRDefault="00D1643D">
            <w:pPr>
              <w:pStyle w:val="TableParagraph"/>
              <w:spacing w:line="226" w:lineRule="exact"/>
              <w:ind w:left="238"/>
              <w:rPr>
                <w:sz w:val="20"/>
              </w:rPr>
            </w:pPr>
            <w:r>
              <w:rPr>
                <w:spacing w:val="-4"/>
                <w:sz w:val="20"/>
              </w:rPr>
              <w:t>ению</w:t>
            </w:r>
          </w:p>
        </w:tc>
        <w:tc>
          <w:tcPr>
            <w:tcW w:w="803" w:type="dxa"/>
          </w:tcPr>
          <w:p w:rsidR="00A364A4" w:rsidRDefault="00A364A4">
            <w:pPr>
              <w:pStyle w:val="TableParagraph"/>
              <w:rPr>
                <w:sz w:val="18"/>
              </w:rPr>
            </w:pPr>
          </w:p>
        </w:tc>
        <w:tc>
          <w:tcPr>
            <w:tcW w:w="741" w:type="dxa"/>
          </w:tcPr>
          <w:p w:rsidR="00A364A4" w:rsidRDefault="00A364A4">
            <w:pPr>
              <w:pStyle w:val="TableParagraph"/>
              <w:rPr>
                <w:sz w:val="18"/>
              </w:rPr>
            </w:pPr>
          </w:p>
        </w:tc>
        <w:tc>
          <w:tcPr>
            <w:tcW w:w="1989" w:type="dxa"/>
          </w:tcPr>
          <w:p w:rsidR="00A364A4" w:rsidRDefault="00D1643D">
            <w:pPr>
              <w:pStyle w:val="TableParagraph"/>
              <w:spacing w:line="237" w:lineRule="auto"/>
              <w:ind w:left="761" w:hanging="540"/>
              <w:rPr>
                <w:sz w:val="20"/>
              </w:rPr>
            </w:pPr>
            <w:r>
              <w:rPr>
                <w:sz w:val="20"/>
              </w:rPr>
              <w:t>искусств</w:t>
            </w:r>
            <w:r>
              <w:rPr>
                <w:spacing w:val="-13"/>
                <w:sz w:val="20"/>
              </w:rPr>
              <w:t xml:space="preserve"> </w:t>
            </w:r>
            <w:r>
              <w:rPr>
                <w:sz w:val="20"/>
              </w:rPr>
              <w:t>и</w:t>
            </w:r>
            <w:r>
              <w:rPr>
                <w:spacing w:val="-12"/>
                <w:sz w:val="20"/>
              </w:rPr>
              <w:t xml:space="preserve"> </w:t>
            </w:r>
            <w:r>
              <w:rPr>
                <w:sz w:val="20"/>
              </w:rPr>
              <w:t>др.</w:t>
            </w:r>
            <w:r>
              <w:rPr>
                <w:spacing w:val="-13"/>
                <w:sz w:val="20"/>
              </w:rPr>
              <w:t xml:space="preserve"> </w:t>
            </w:r>
            <w:r>
              <w:rPr>
                <w:sz w:val="20"/>
              </w:rPr>
              <w:t xml:space="preserve">для </w:t>
            </w:r>
            <w:r>
              <w:rPr>
                <w:spacing w:val="-2"/>
                <w:sz w:val="20"/>
              </w:rPr>
              <w:t>детей</w:t>
            </w:r>
          </w:p>
        </w:tc>
        <w:tc>
          <w:tcPr>
            <w:tcW w:w="2123" w:type="dxa"/>
          </w:tcPr>
          <w:p w:rsidR="00A364A4" w:rsidRDefault="00D1643D">
            <w:pPr>
              <w:pStyle w:val="TableParagraph"/>
              <w:spacing w:line="226" w:lineRule="exact"/>
              <w:ind w:left="390"/>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708" w:type="dxa"/>
          </w:tcPr>
          <w:p w:rsidR="00A364A4" w:rsidRDefault="00A364A4">
            <w:pPr>
              <w:pStyle w:val="TableParagraph"/>
              <w:rPr>
                <w:sz w:val="18"/>
              </w:rPr>
            </w:pPr>
          </w:p>
        </w:tc>
        <w:tc>
          <w:tcPr>
            <w:tcW w:w="967" w:type="dxa"/>
          </w:tcPr>
          <w:p w:rsidR="00A364A4" w:rsidRDefault="00A364A4">
            <w:pPr>
              <w:pStyle w:val="TableParagraph"/>
              <w:rPr>
                <w:sz w:val="18"/>
              </w:rPr>
            </w:pPr>
          </w:p>
        </w:tc>
        <w:tc>
          <w:tcPr>
            <w:tcW w:w="1353" w:type="dxa"/>
          </w:tcPr>
          <w:p w:rsidR="00A364A4" w:rsidRDefault="00D1643D">
            <w:pPr>
              <w:pStyle w:val="TableParagraph"/>
              <w:ind w:left="116" w:right="93" w:hanging="1"/>
              <w:jc w:val="center"/>
              <w:rPr>
                <w:sz w:val="20"/>
              </w:rPr>
            </w:pPr>
            <w:r>
              <w:rPr>
                <w:spacing w:val="-2"/>
                <w:sz w:val="20"/>
              </w:rPr>
              <w:t xml:space="preserve">границах: Сармановски </w:t>
            </w:r>
            <w:r>
              <w:rPr>
                <w:sz w:val="20"/>
              </w:rPr>
              <w:t xml:space="preserve">й тракт, ул. </w:t>
            </w:r>
            <w:r>
              <w:rPr>
                <w:spacing w:val="-2"/>
                <w:sz w:val="20"/>
              </w:rPr>
              <w:t xml:space="preserve">Аэродромна </w:t>
            </w:r>
            <w:r>
              <w:rPr>
                <w:sz w:val="20"/>
              </w:rPr>
              <w:t>я, ул. В.</w:t>
            </w:r>
          </w:p>
          <w:p w:rsidR="00A364A4" w:rsidRDefault="00D1643D">
            <w:pPr>
              <w:pStyle w:val="TableParagraph"/>
              <w:spacing w:line="217" w:lineRule="exact"/>
              <w:ind w:left="117" w:right="99"/>
              <w:jc w:val="center"/>
              <w:rPr>
                <w:sz w:val="20"/>
              </w:rPr>
            </w:pPr>
            <w:r>
              <w:rPr>
                <w:spacing w:val="-2"/>
                <w:sz w:val="20"/>
              </w:rPr>
              <w:t>Гостева</w:t>
            </w:r>
          </w:p>
        </w:tc>
        <w:tc>
          <w:tcPr>
            <w:tcW w:w="1080" w:type="dxa"/>
          </w:tcPr>
          <w:p w:rsidR="00A364A4" w:rsidRDefault="00A364A4">
            <w:pPr>
              <w:pStyle w:val="TableParagraph"/>
              <w:rPr>
                <w:sz w:val="18"/>
              </w:rPr>
            </w:pPr>
          </w:p>
        </w:tc>
        <w:tc>
          <w:tcPr>
            <w:tcW w:w="1701" w:type="dxa"/>
          </w:tcPr>
          <w:p w:rsidR="00A364A4" w:rsidRDefault="00D1643D">
            <w:pPr>
              <w:pStyle w:val="TableParagraph"/>
              <w:spacing w:line="276" w:lineRule="auto"/>
              <w:ind w:left="115" w:right="495"/>
              <w:rPr>
                <w:sz w:val="20"/>
              </w:rPr>
            </w:pPr>
            <w:r>
              <w:rPr>
                <w:spacing w:val="-2"/>
                <w:sz w:val="20"/>
              </w:rPr>
              <w:t>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
              <w:jc w:val="center"/>
              <w:rPr>
                <w:sz w:val="20"/>
              </w:rPr>
            </w:pPr>
            <w:r>
              <w:rPr>
                <w:spacing w:val="-5"/>
                <w:sz w:val="20"/>
              </w:rPr>
              <w:t>65</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spacing w:before="214"/>
              <w:rPr>
                <w:b/>
                <w:sz w:val="20"/>
              </w:rPr>
            </w:pPr>
          </w:p>
          <w:p w:rsidR="00A364A4" w:rsidRDefault="00D1643D">
            <w:pPr>
              <w:pStyle w:val="TableParagraph"/>
              <w:ind w:left="221" w:right="203" w:hanging="3"/>
              <w:jc w:val="center"/>
              <w:rPr>
                <w:sz w:val="20"/>
              </w:rPr>
            </w:pPr>
            <w:r>
              <w:rPr>
                <w:sz w:val="20"/>
              </w:rPr>
              <w:t xml:space="preserve">Оказание услуг в области музыки, </w:t>
            </w:r>
            <w:r>
              <w:rPr>
                <w:spacing w:val="-2"/>
                <w:sz w:val="20"/>
              </w:rPr>
              <w:t xml:space="preserve">изобразительных </w:t>
            </w:r>
            <w:r>
              <w:rPr>
                <w:sz w:val="20"/>
              </w:rPr>
              <w:t>искусств</w:t>
            </w:r>
            <w:r>
              <w:rPr>
                <w:spacing w:val="-13"/>
                <w:sz w:val="20"/>
              </w:rPr>
              <w:t xml:space="preserve"> </w:t>
            </w:r>
            <w:r>
              <w:rPr>
                <w:sz w:val="20"/>
              </w:rPr>
              <w:t>и</w:t>
            </w:r>
            <w:r>
              <w:rPr>
                <w:spacing w:val="-12"/>
                <w:sz w:val="20"/>
              </w:rPr>
              <w:t xml:space="preserve"> </w:t>
            </w:r>
            <w:r>
              <w:rPr>
                <w:sz w:val="20"/>
              </w:rPr>
              <w:t>др.</w:t>
            </w:r>
            <w:r>
              <w:rPr>
                <w:spacing w:val="-13"/>
                <w:sz w:val="20"/>
              </w:rPr>
              <w:t xml:space="preserve"> </w:t>
            </w:r>
            <w:r>
              <w:rPr>
                <w:sz w:val="20"/>
              </w:rPr>
              <w:t xml:space="preserve">для </w:t>
            </w:r>
            <w:r>
              <w:rPr>
                <w:spacing w:val="-4"/>
                <w:sz w:val="20"/>
              </w:rPr>
              <w:t>детей</w:t>
            </w:r>
          </w:p>
        </w:tc>
        <w:tc>
          <w:tcPr>
            <w:tcW w:w="2123"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510" w:right="235" w:hanging="248"/>
              <w:rPr>
                <w:sz w:val="20"/>
              </w:rPr>
            </w:pPr>
            <w:r>
              <w:rPr>
                <w:spacing w:val="-2"/>
                <w:sz w:val="20"/>
              </w:rPr>
              <w:t xml:space="preserve">Комплекс </w:t>
            </w:r>
            <w:r>
              <w:rPr>
                <w:spacing w:val="-4"/>
                <w:sz w:val="20"/>
              </w:rPr>
              <w:t>17А</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49"/>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
              <w:jc w:val="center"/>
              <w:rPr>
                <w:sz w:val="20"/>
              </w:rPr>
            </w:pPr>
            <w:r>
              <w:rPr>
                <w:spacing w:val="-5"/>
                <w:sz w:val="20"/>
              </w:rPr>
              <w:t>66</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spacing w:before="211"/>
              <w:rPr>
                <w:b/>
                <w:sz w:val="20"/>
              </w:rPr>
            </w:pPr>
          </w:p>
          <w:p w:rsidR="00A364A4" w:rsidRDefault="00D1643D">
            <w:pPr>
              <w:pStyle w:val="TableParagraph"/>
              <w:spacing w:before="1"/>
              <w:ind w:left="221" w:right="203" w:hanging="3"/>
              <w:jc w:val="center"/>
              <w:rPr>
                <w:sz w:val="20"/>
              </w:rPr>
            </w:pPr>
            <w:r>
              <w:rPr>
                <w:sz w:val="20"/>
              </w:rPr>
              <w:t xml:space="preserve">Оказание услуг в области музыки, </w:t>
            </w:r>
            <w:r>
              <w:rPr>
                <w:spacing w:val="-2"/>
                <w:sz w:val="20"/>
              </w:rPr>
              <w:t xml:space="preserve">изобразительных </w:t>
            </w:r>
            <w:r>
              <w:rPr>
                <w:sz w:val="20"/>
              </w:rPr>
              <w:t>искусств</w:t>
            </w:r>
            <w:r>
              <w:rPr>
                <w:spacing w:val="-13"/>
                <w:sz w:val="20"/>
              </w:rPr>
              <w:t xml:space="preserve"> </w:t>
            </w:r>
            <w:r>
              <w:rPr>
                <w:sz w:val="20"/>
              </w:rPr>
              <w:t>и</w:t>
            </w:r>
            <w:r>
              <w:rPr>
                <w:spacing w:val="-12"/>
                <w:sz w:val="20"/>
              </w:rPr>
              <w:t xml:space="preserve"> </w:t>
            </w:r>
            <w:r>
              <w:rPr>
                <w:sz w:val="20"/>
              </w:rPr>
              <w:t>др.</w:t>
            </w:r>
            <w:r>
              <w:rPr>
                <w:spacing w:val="-13"/>
                <w:sz w:val="20"/>
              </w:rPr>
              <w:t xml:space="preserve"> </w:t>
            </w:r>
            <w:r>
              <w:rPr>
                <w:sz w:val="20"/>
              </w:rPr>
              <w:t xml:space="preserve">для </w:t>
            </w:r>
            <w:r>
              <w:rPr>
                <w:spacing w:val="-4"/>
                <w:sz w:val="20"/>
              </w:rPr>
              <w:t>детей</w:t>
            </w:r>
          </w:p>
        </w:tc>
        <w:tc>
          <w:tcPr>
            <w:tcW w:w="2123"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48" w:right="27"/>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33</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1"/>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67</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spacing w:before="214"/>
              <w:rPr>
                <w:b/>
                <w:sz w:val="20"/>
              </w:rPr>
            </w:pPr>
          </w:p>
          <w:p w:rsidR="00A364A4" w:rsidRDefault="00D1643D">
            <w:pPr>
              <w:pStyle w:val="TableParagraph"/>
              <w:ind w:left="221" w:right="203" w:hanging="3"/>
              <w:jc w:val="center"/>
              <w:rPr>
                <w:sz w:val="20"/>
              </w:rPr>
            </w:pPr>
            <w:r>
              <w:rPr>
                <w:sz w:val="20"/>
              </w:rPr>
              <w:t xml:space="preserve">Оказание услуг в области музыки, </w:t>
            </w:r>
            <w:r>
              <w:rPr>
                <w:spacing w:val="-2"/>
                <w:sz w:val="20"/>
              </w:rPr>
              <w:t xml:space="preserve">изобразительных </w:t>
            </w:r>
            <w:r>
              <w:rPr>
                <w:sz w:val="20"/>
              </w:rPr>
              <w:t>искусств</w:t>
            </w:r>
            <w:r>
              <w:rPr>
                <w:spacing w:val="-13"/>
                <w:sz w:val="20"/>
              </w:rPr>
              <w:t xml:space="preserve"> </w:t>
            </w:r>
            <w:r>
              <w:rPr>
                <w:sz w:val="20"/>
              </w:rPr>
              <w:t>и</w:t>
            </w:r>
            <w:r>
              <w:rPr>
                <w:spacing w:val="-12"/>
                <w:sz w:val="20"/>
              </w:rPr>
              <w:t xml:space="preserve"> </w:t>
            </w:r>
            <w:r>
              <w:rPr>
                <w:sz w:val="20"/>
              </w:rPr>
              <w:t>др.</w:t>
            </w:r>
            <w:r>
              <w:rPr>
                <w:spacing w:val="-13"/>
                <w:sz w:val="20"/>
              </w:rPr>
              <w:t xml:space="preserve"> </w:t>
            </w:r>
            <w:r>
              <w:rPr>
                <w:sz w:val="20"/>
              </w:rPr>
              <w:t xml:space="preserve">для </w:t>
            </w:r>
            <w:r>
              <w:rPr>
                <w:spacing w:val="-4"/>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12</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1588"/>
        </w:trPr>
        <w:tc>
          <w:tcPr>
            <w:tcW w:w="521"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1"/>
              <w:jc w:val="center"/>
              <w:rPr>
                <w:sz w:val="20"/>
              </w:rPr>
            </w:pPr>
            <w:r>
              <w:rPr>
                <w:spacing w:val="-5"/>
                <w:sz w:val="20"/>
              </w:rPr>
              <w:t>68</w:t>
            </w:r>
          </w:p>
        </w:tc>
        <w:tc>
          <w:tcPr>
            <w:tcW w:w="1286"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0" w:right="2"/>
              <w:jc w:val="center"/>
              <w:rPr>
                <w:sz w:val="20"/>
              </w:rPr>
            </w:pPr>
            <w:r>
              <w:rPr>
                <w:spacing w:val="-2"/>
                <w:sz w:val="20"/>
              </w:rPr>
              <w:t>602010103</w:t>
            </w:r>
          </w:p>
        </w:tc>
        <w:tc>
          <w:tcPr>
            <w:tcW w:w="1216" w:type="dxa"/>
          </w:tcPr>
          <w:p w:rsidR="00A364A4" w:rsidRDefault="00D1643D">
            <w:pPr>
              <w:pStyle w:val="TableParagraph"/>
              <w:spacing w:before="99"/>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spacing w:before="97"/>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2"/>
              <w:jc w:val="center"/>
              <w:rPr>
                <w:sz w:val="20"/>
              </w:rPr>
            </w:pPr>
            <w:r>
              <w:rPr>
                <w:spacing w:val="-10"/>
                <w:sz w:val="20"/>
              </w:rPr>
              <w:t>1</w:t>
            </w:r>
          </w:p>
        </w:tc>
        <w:tc>
          <w:tcPr>
            <w:tcW w:w="1989" w:type="dxa"/>
          </w:tcPr>
          <w:p w:rsidR="00A364A4" w:rsidRDefault="00D1643D">
            <w:pPr>
              <w:pStyle w:val="TableParagraph"/>
              <w:spacing w:before="212"/>
              <w:ind w:left="221" w:right="203" w:hanging="3"/>
              <w:jc w:val="center"/>
              <w:rPr>
                <w:sz w:val="20"/>
              </w:rPr>
            </w:pPr>
            <w:r>
              <w:rPr>
                <w:sz w:val="20"/>
              </w:rPr>
              <w:t xml:space="preserve">Оказание услуг в области музыки, </w:t>
            </w:r>
            <w:r>
              <w:rPr>
                <w:spacing w:val="-2"/>
                <w:sz w:val="20"/>
              </w:rPr>
              <w:t xml:space="preserve">изобразительных </w:t>
            </w:r>
            <w:r>
              <w:rPr>
                <w:sz w:val="20"/>
              </w:rPr>
              <w:t>искусств</w:t>
            </w:r>
            <w:r>
              <w:rPr>
                <w:spacing w:val="-13"/>
                <w:sz w:val="20"/>
              </w:rPr>
              <w:t xml:space="preserve"> </w:t>
            </w:r>
            <w:r>
              <w:rPr>
                <w:sz w:val="20"/>
              </w:rPr>
              <w:t>и</w:t>
            </w:r>
            <w:r>
              <w:rPr>
                <w:spacing w:val="-12"/>
                <w:sz w:val="20"/>
              </w:rPr>
              <w:t xml:space="preserve"> </w:t>
            </w:r>
            <w:r>
              <w:rPr>
                <w:sz w:val="20"/>
              </w:rPr>
              <w:t>др.</w:t>
            </w:r>
            <w:r>
              <w:rPr>
                <w:spacing w:val="-13"/>
                <w:sz w:val="20"/>
              </w:rPr>
              <w:t xml:space="preserve"> </w:t>
            </w:r>
            <w:r>
              <w:rPr>
                <w:sz w:val="20"/>
              </w:rPr>
              <w:t xml:space="preserve">для </w:t>
            </w:r>
            <w:r>
              <w:rPr>
                <w:spacing w:val="-4"/>
                <w:sz w:val="20"/>
              </w:rPr>
              <w:t>детей</w:t>
            </w:r>
          </w:p>
        </w:tc>
        <w:tc>
          <w:tcPr>
            <w:tcW w:w="2123" w:type="dxa"/>
          </w:tcPr>
          <w:p w:rsidR="00A364A4" w:rsidRDefault="00A364A4">
            <w:pPr>
              <w:pStyle w:val="TableParagraph"/>
              <w:spacing w:before="97"/>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17" w:right="97"/>
              <w:jc w:val="center"/>
              <w:rPr>
                <w:sz w:val="20"/>
              </w:rPr>
            </w:pPr>
            <w:r>
              <w:rPr>
                <w:sz w:val="20"/>
              </w:rPr>
              <w:t>Комплекс</w:t>
            </w:r>
            <w:r>
              <w:rPr>
                <w:spacing w:val="-9"/>
                <w:sz w:val="20"/>
              </w:rPr>
              <w:t xml:space="preserve"> </w:t>
            </w:r>
            <w:r>
              <w:rPr>
                <w:spacing w:val="-5"/>
                <w:sz w:val="20"/>
              </w:rPr>
              <w:t>16</w:t>
            </w:r>
          </w:p>
        </w:tc>
        <w:tc>
          <w:tcPr>
            <w:tcW w:w="1080" w:type="dxa"/>
          </w:tcPr>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w:t>
            </w:r>
          </w:p>
          <w:p w:rsidR="00A364A4" w:rsidRDefault="00D1643D">
            <w:pPr>
              <w:pStyle w:val="TableParagraph"/>
              <w:ind w:left="115"/>
              <w:rPr>
                <w:sz w:val="20"/>
              </w:rPr>
            </w:pPr>
            <w:r>
              <w:rPr>
                <w:spacing w:val="-2"/>
                <w:sz w:val="20"/>
              </w:rPr>
              <w:t>Набережные</w:t>
            </w:r>
          </w:p>
        </w:tc>
      </w:tr>
    </w:tbl>
    <w:p w:rsidR="00A364A4" w:rsidRDefault="00A364A4">
      <w:pPr>
        <w:pStyle w:val="TableParagraph"/>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286"/>
        <w:gridCol w:w="1216"/>
        <w:gridCol w:w="924"/>
        <w:gridCol w:w="803"/>
        <w:gridCol w:w="741"/>
        <w:gridCol w:w="1989"/>
        <w:gridCol w:w="2123"/>
        <w:gridCol w:w="708"/>
        <w:gridCol w:w="967"/>
        <w:gridCol w:w="1353"/>
        <w:gridCol w:w="1080"/>
        <w:gridCol w:w="1701"/>
      </w:tblGrid>
      <w:tr w:rsidR="00A364A4">
        <w:trPr>
          <w:trHeight w:val="465"/>
        </w:trPr>
        <w:tc>
          <w:tcPr>
            <w:tcW w:w="521" w:type="dxa"/>
          </w:tcPr>
          <w:p w:rsidR="00A364A4" w:rsidRDefault="00A364A4">
            <w:pPr>
              <w:pStyle w:val="TableParagraph"/>
              <w:rPr>
                <w:sz w:val="18"/>
              </w:rPr>
            </w:pPr>
          </w:p>
        </w:tc>
        <w:tc>
          <w:tcPr>
            <w:tcW w:w="1286" w:type="dxa"/>
          </w:tcPr>
          <w:p w:rsidR="00A364A4" w:rsidRDefault="00A364A4">
            <w:pPr>
              <w:pStyle w:val="TableParagraph"/>
              <w:rPr>
                <w:sz w:val="18"/>
              </w:rPr>
            </w:pPr>
          </w:p>
        </w:tc>
        <w:tc>
          <w:tcPr>
            <w:tcW w:w="1216" w:type="dxa"/>
          </w:tcPr>
          <w:p w:rsidR="00A364A4" w:rsidRDefault="00A364A4">
            <w:pPr>
              <w:pStyle w:val="TableParagraph"/>
              <w:rPr>
                <w:sz w:val="18"/>
              </w:rPr>
            </w:pPr>
          </w:p>
        </w:tc>
        <w:tc>
          <w:tcPr>
            <w:tcW w:w="924" w:type="dxa"/>
          </w:tcPr>
          <w:p w:rsidR="00A364A4" w:rsidRDefault="00A364A4">
            <w:pPr>
              <w:pStyle w:val="TableParagraph"/>
              <w:rPr>
                <w:sz w:val="18"/>
              </w:rPr>
            </w:pPr>
          </w:p>
        </w:tc>
        <w:tc>
          <w:tcPr>
            <w:tcW w:w="803" w:type="dxa"/>
          </w:tcPr>
          <w:p w:rsidR="00A364A4" w:rsidRDefault="00A364A4">
            <w:pPr>
              <w:pStyle w:val="TableParagraph"/>
              <w:rPr>
                <w:sz w:val="18"/>
              </w:rPr>
            </w:pPr>
          </w:p>
        </w:tc>
        <w:tc>
          <w:tcPr>
            <w:tcW w:w="741" w:type="dxa"/>
          </w:tcPr>
          <w:p w:rsidR="00A364A4" w:rsidRDefault="00A364A4">
            <w:pPr>
              <w:pStyle w:val="TableParagraph"/>
              <w:rPr>
                <w:sz w:val="18"/>
              </w:rPr>
            </w:pPr>
          </w:p>
        </w:tc>
        <w:tc>
          <w:tcPr>
            <w:tcW w:w="1989" w:type="dxa"/>
          </w:tcPr>
          <w:p w:rsidR="00A364A4" w:rsidRDefault="00A364A4">
            <w:pPr>
              <w:pStyle w:val="TableParagraph"/>
              <w:rPr>
                <w:sz w:val="18"/>
              </w:rPr>
            </w:pPr>
          </w:p>
        </w:tc>
        <w:tc>
          <w:tcPr>
            <w:tcW w:w="2123" w:type="dxa"/>
          </w:tcPr>
          <w:p w:rsidR="00A364A4" w:rsidRDefault="00A364A4">
            <w:pPr>
              <w:pStyle w:val="TableParagraph"/>
              <w:rPr>
                <w:sz w:val="18"/>
              </w:rPr>
            </w:pPr>
          </w:p>
        </w:tc>
        <w:tc>
          <w:tcPr>
            <w:tcW w:w="708" w:type="dxa"/>
          </w:tcPr>
          <w:p w:rsidR="00A364A4" w:rsidRDefault="00A364A4">
            <w:pPr>
              <w:pStyle w:val="TableParagraph"/>
              <w:rPr>
                <w:sz w:val="18"/>
              </w:rPr>
            </w:pPr>
          </w:p>
        </w:tc>
        <w:tc>
          <w:tcPr>
            <w:tcW w:w="967"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A364A4">
            <w:pPr>
              <w:pStyle w:val="TableParagraph"/>
              <w:rPr>
                <w:sz w:val="18"/>
              </w:rPr>
            </w:pPr>
          </w:p>
        </w:tc>
        <w:tc>
          <w:tcPr>
            <w:tcW w:w="1701" w:type="dxa"/>
          </w:tcPr>
          <w:p w:rsidR="00A364A4" w:rsidRDefault="00D1643D">
            <w:pPr>
              <w:pStyle w:val="TableParagraph"/>
              <w:spacing w:line="228" w:lineRule="exact"/>
              <w:ind w:left="115"/>
              <w:rPr>
                <w:sz w:val="20"/>
              </w:rPr>
            </w:pPr>
            <w:r>
              <w:rPr>
                <w:spacing w:val="-2"/>
                <w:sz w:val="20"/>
              </w:rPr>
              <w:t>Челны</w:t>
            </w:r>
          </w:p>
        </w:tc>
      </w:tr>
      <w:tr w:rsidR="00A364A4">
        <w:trPr>
          <w:trHeight w:val="2051"/>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jc w:val="center"/>
              <w:rPr>
                <w:sz w:val="20"/>
              </w:rPr>
            </w:pPr>
            <w:r>
              <w:rPr>
                <w:spacing w:val="-5"/>
                <w:sz w:val="20"/>
              </w:rPr>
              <w:t>69</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spacing w:before="214"/>
              <w:rPr>
                <w:b/>
                <w:sz w:val="20"/>
              </w:rPr>
            </w:pPr>
          </w:p>
          <w:p w:rsidR="00A364A4" w:rsidRDefault="00D1643D">
            <w:pPr>
              <w:pStyle w:val="TableParagraph"/>
              <w:ind w:left="221" w:right="203" w:hanging="3"/>
              <w:jc w:val="center"/>
              <w:rPr>
                <w:sz w:val="20"/>
              </w:rPr>
            </w:pPr>
            <w:r>
              <w:rPr>
                <w:sz w:val="20"/>
              </w:rPr>
              <w:t xml:space="preserve">Оказание услуг в области музыки, </w:t>
            </w:r>
            <w:r>
              <w:rPr>
                <w:spacing w:val="-2"/>
                <w:sz w:val="20"/>
              </w:rPr>
              <w:t xml:space="preserve">изобразительных </w:t>
            </w:r>
            <w:r>
              <w:rPr>
                <w:sz w:val="20"/>
              </w:rPr>
              <w:t>искусств</w:t>
            </w:r>
            <w:r>
              <w:rPr>
                <w:spacing w:val="-13"/>
                <w:sz w:val="20"/>
              </w:rPr>
              <w:t xml:space="preserve"> </w:t>
            </w:r>
            <w:r>
              <w:rPr>
                <w:sz w:val="20"/>
              </w:rPr>
              <w:t>и</w:t>
            </w:r>
            <w:r>
              <w:rPr>
                <w:spacing w:val="-12"/>
                <w:sz w:val="20"/>
              </w:rPr>
              <w:t xml:space="preserve"> </w:t>
            </w:r>
            <w:r>
              <w:rPr>
                <w:sz w:val="20"/>
              </w:rPr>
              <w:t>др.</w:t>
            </w:r>
            <w:r>
              <w:rPr>
                <w:spacing w:val="-13"/>
                <w:sz w:val="20"/>
              </w:rPr>
              <w:t xml:space="preserve"> </w:t>
            </w:r>
            <w:r>
              <w:rPr>
                <w:sz w:val="20"/>
              </w:rPr>
              <w:t xml:space="preserve">для </w:t>
            </w:r>
            <w:r>
              <w:rPr>
                <w:spacing w:val="-4"/>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73</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70</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48" w:right="27"/>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6"/>
              <w:jc w:val="center"/>
              <w:rPr>
                <w:sz w:val="20"/>
              </w:rPr>
            </w:pPr>
            <w:r>
              <w:rPr>
                <w:spacing w:val="-2"/>
                <w:sz w:val="20"/>
              </w:rPr>
              <w:t>Сидоровка</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jc w:val="center"/>
              <w:rPr>
                <w:sz w:val="20"/>
              </w:rPr>
            </w:pPr>
            <w:r>
              <w:rPr>
                <w:spacing w:val="-5"/>
                <w:sz w:val="20"/>
              </w:rPr>
              <w:t>71</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5"/>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3</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jc w:val="center"/>
              <w:rPr>
                <w:sz w:val="20"/>
              </w:rPr>
            </w:pPr>
            <w:r>
              <w:rPr>
                <w:spacing w:val="-5"/>
                <w:sz w:val="20"/>
              </w:rPr>
              <w:t>72</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jc w:val="center"/>
              <w:rPr>
                <w:sz w:val="20"/>
              </w:rPr>
            </w:pPr>
            <w:r>
              <w:rPr>
                <w:sz w:val="20"/>
              </w:rPr>
              <w:t>Комплекс</w:t>
            </w:r>
            <w:r>
              <w:rPr>
                <w:spacing w:val="-9"/>
                <w:sz w:val="20"/>
              </w:rPr>
              <w:t xml:space="preserve"> </w:t>
            </w:r>
            <w:r>
              <w:rPr>
                <w:spacing w:val="-5"/>
                <w:sz w:val="20"/>
              </w:rPr>
              <w:t>1П</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793"/>
        </w:trPr>
        <w:tc>
          <w:tcPr>
            <w:tcW w:w="521" w:type="dxa"/>
          </w:tcPr>
          <w:p w:rsidR="00A364A4" w:rsidRDefault="00A364A4">
            <w:pPr>
              <w:pStyle w:val="TableParagraph"/>
              <w:spacing w:before="43"/>
              <w:rPr>
                <w:b/>
                <w:sz w:val="20"/>
              </w:rPr>
            </w:pPr>
          </w:p>
          <w:p w:rsidR="00A364A4" w:rsidRDefault="00D1643D">
            <w:pPr>
              <w:pStyle w:val="TableParagraph"/>
              <w:spacing w:before="1"/>
              <w:ind w:left="10"/>
              <w:jc w:val="center"/>
              <w:rPr>
                <w:sz w:val="20"/>
              </w:rPr>
            </w:pPr>
            <w:r>
              <w:rPr>
                <w:spacing w:val="-5"/>
                <w:sz w:val="20"/>
              </w:rPr>
              <w:t>73</w:t>
            </w:r>
          </w:p>
        </w:tc>
        <w:tc>
          <w:tcPr>
            <w:tcW w:w="1286" w:type="dxa"/>
          </w:tcPr>
          <w:p w:rsidR="00A364A4" w:rsidRDefault="00A364A4">
            <w:pPr>
              <w:pStyle w:val="TableParagraph"/>
              <w:spacing w:before="43"/>
              <w:rPr>
                <w:b/>
                <w:sz w:val="20"/>
              </w:rPr>
            </w:pPr>
          </w:p>
          <w:p w:rsidR="00A364A4" w:rsidRDefault="00D1643D">
            <w:pPr>
              <w:pStyle w:val="TableParagraph"/>
              <w:spacing w:before="1"/>
              <w:ind w:left="10" w:right="2"/>
              <w:jc w:val="center"/>
              <w:rPr>
                <w:sz w:val="20"/>
              </w:rPr>
            </w:pPr>
            <w:r>
              <w:rPr>
                <w:spacing w:val="-2"/>
                <w:sz w:val="20"/>
              </w:rPr>
              <w:t>602010103</w:t>
            </w:r>
          </w:p>
        </w:tc>
        <w:tc>
          <w:tcPr>
            <w:tcW w:w="1216" w:type="dxa"/>
          </w:tcPr>
          <w:p w:rsidR="00A364A4" w:rsidRDefault="00D1643D">
            <w:pPr>
              <w:pStyle w:val="TableParagraph"/>
              <w:spacing w:before="43"/>
              <w:ind w:left="110" w:right="98"/>
              <w:jc w:val="center"/>
              <w:rPr>
                <w:sz w:val="20"/>
              </w:rPr>
            </w:pPr>
            <w:r>
              <w:rPr>
                <w:spacing w:val="-2"/>
                <w:sz w:val="20"/>
              </w:rPr>
              <w:t xml:space="preserve">Учреждени </w:t>
            </w:r>
            <w:r>
              <w:rPr>
                <w:spacing w:val="-10"/>
                <w:sz w:val="20"/>
              </w:rPr>
              <w:t>е</w:t>
            </w:r>
            <w:r>
              <w:rPr>
                <w:spacing w:val="-2"/>
                <w:sz w:val="20"/>
              </w:rPr>
              <w:t xml:space="preserve"> дополнител</w:t>
            </w:r>
          </w:p>
        </w:tc>
        <w:tc>
          <w:tcPr>
            <w:tcW w:w="924" w:type="dxa"/>
          </w:tcPr>
          <w:p w:rsidR="00A364A4" w:rsidRDefault="00D1643D">
            <w:pPr>
              <w:pStyle w:val="TableParagraph"/>
              <w:spacing w:before="43"/>
              <w:ind w:left="113" w:right="96" w:firstLine="26"/>
              <w:jc w:val="both"/>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размещ</w:t>
            </w:r>
          </w:p>
        </w:tc>
        <w:tc>
          <w:tcPr>
            <w:tcW w:w="803" w:type="dxa"/>
          </w:tcPr>
          <w:p w:rsidR="00A364A4" w:rsidRDefault="00A364A4">
            <w:pPr>
              <w:pStyle w:val="TableParagraph"/>
              <w:spacing w:before="43"/>
              <w:rPr>
                <w:b/>
                <w:sz w:val="20"/>
              </w:rPr>
            </w:pPr>
          </w:p>
          <w:p w:rsidR="00A364A4" w:rsidRDefault="00D1643D">
            <w:pPr>
              <w:pStyle w:val="TableParagraph"/>
              <w:spacing w:before="1"/>
              <w:ind w:left="17" w:right="7"/>
              <w:jc w:val="center"/>
              <w:rPr>
                <w:sz w:val="20"/>
              </w:rPr>
            </w:pPr>
            <w:r>
              <w:rPr>
                <w:spacing w:val="-2"/>
                <w:sz w:val="20"/>
              </w:rPr>
              <w:t>160*2</w:t>
            </w:r>
          </w:p>
        </w:tc>
        <w:tc>
          <w:tcPr>
            <w:tcW w:w="741" w:type="dxa"/>
          </w:tcPr>
          <w:p w:rsidR="00A364A4" w:rsidRDefault="00A364A4">
            <w:pPr>
              <w:pStyle w:val="TableParagraph"/>
              <w:spacing w:before="43"/>
              <w:rPr>
                <w:b/>
                <w:sz w:val="20"/>
              </w:rPr>
            </w:pPr>
          </w:p>
          <w:p w:rsidR="00A364A4" w:rsidRDefault="00D1643D">
            <w:pPr>
              <w:pStyle w:val="TableParagraph"/>
              <w:spacing w:before="1"/>
              <w:ind w:left="12"/>
              <w:jc w:val="center"/>
              <w:rPr>
                <w:sz w:val="20"/>
              </w:rPr>
            </w:pPr>
            <w:r>
              <w:rPr>
                <w:spacing w:val="-10"/>
                <w:sz w:val="20"/>
              </w:rPr>
              <w:t>2</w:t>
            </w:r>
          </w:p>
        </w:tc>
        <w:tc>
          <w:tcPr>
            <w:tcW w:w="1989" w:type="dxa"/>
          </w:tcPr>
          <w:p w:rsidR="00A364A4" w:rsidRDefault="00D1643D">
            <w:pPr>
              <w:pStyle w:val="TableParagraph"/>
              <w:spacing w:before="43"/>
              <w:ind w:left="238" w:right="223" w:firstLine="1"/>
              <w:jc w:val="center"/>
              <w:rPr>
                <w:sz w:val="20"/>
              </w:rPr>
            </w:pPr>
            <w:r>
              <w:rPr>
                <w:sz w:val="20"/>
              </w:rPr>
              <w:t xml:space="preserve">Оказание услуг в </w:t>
            </w:r>
            <w:r>
              <w:rPr>
                <w:spacing w:val="-2"/>
                <w:sz w:val="20"/>
              </w:rPr>
              <w:t>области изобразительного</w:t>
            </w:r>
          </w:p>
        </w:tc>
        <w:tc>
          <w:tcPr>
            <w:tcW w:w="2123" w:type="dxa"/>
          </w:tcPr>
          <w:p w:rsidR="00A364A4" w:rsidRDefault="00D1643D">
            <w:pPr>
              <w:pStyle w:val="TableParagraph"/>
              <w:spacing w:before="43"/>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w:t>
            </w:r>
          </w:p>
        </w:tc>
        <w:tc>
          <w:tcPr>
            <w:tcW w:w="708" w:type="dxa"/>
          </w:tcPr>
          <w:p w:rsidR="00A364A4" w:rsidRDefault="00A364A4">
            <w:pPr>
              <w:pStyle w:val="TableParagraph"/>
              <w:spacing w:before="43"/>
              <w:rPr>
                <w:b/>
                <w:sz w:val="20"/>
              </w:rPr>
            </w:pPr>
          </w:p>
          <w:p w:rsidR="00A364A4" w:rsidRDefault="00D1643D">
            <w:pPr>
              <w:pStyle w:val="TableParagraph"/>
              <w:spacing w:before="1"/>
              <w:ind w:left="22" w:right="2"/>
              <w:jc w:val="center"/>
              <w:rPr>
                <w:sz w:val="20"/>
              </w:rPr>
            </w:pPr>
            <w:r>
              <w:rPr>
                <w:spacing w:val="-10"/>
                <w:sz w:val="20"/>
              </w:rPr>
              <w:t>+</w:t>
            </w:r>
          </w:p>
        </w:tc>
        <w:tc>
          <w:tcPr>
            <w:tcW w:w="967" w:type="dxa"/>
          </w:tcPr>
          <w:p w:rsidR="00A364A4" w:rsidRDefault="00A364A4">
            <w:pPr>
              <w:pStyle w:val="TableParagraph"/>
              <w:spacing w:before="43"/>
              <w:rPr>
                <w:b/>
                <w:sz w:val="20"/>
              </w:rPr>
            </w:pPr>
          </w:p>
          <w:p w:rsidR="00A364A4" w:rsidRDefault="00D1643D">
            <w:pPr>
              <w:pStyle w:val="TableParagraph"/>
              <w:spacing w:before="1"/>
              <w:ind w:left="21" w:right="3"/>
              <w:jc w:val="center"/>
              <w:rPr>
                <w:sz w:val="20"/>
              </w:rPr>
            </w:pPr>
            <w:r>
              <w:rPr>
                <w:spacing w:val="-10"/>
                <w:sz w:val="20"/>
              </w:rPr>
              <w:t>-</w:t>
            </w:r>
          </w:p>
        </w:tc>
        <w:tc>
          <w:tcPr>
            <w:tcW w:w="1353" w:type="dxa"/>
          </w:tcPr>
          <w:p w:rsidR="00A364A4" w:rsidRDefault="00D1643D">
            <w:pPr>
              <w:pStyle w:val="TableParagraph"/>
              <w:spacing w:before="158"/>
              <w:ind w:left="483" w:right="201" w:hanging="257"/>
              <w:rPr>
                <w:sz w:val="20"/>
              </w:rPr>
            </w:pPr>
            <w:r>
              <w:rPr>
                <w:spacing w:val="-2"/>
                <w:sz w:val="20"/>
              </w:rPr>
              <w:t xml:space="preserve">Орловское </w:t>
            </w:r>
            <w:r>
              <w:rPr>
                <w:spacing w:val="-4"/>
                <w:sz w:val="20"/>
              </w:rPr>
              <w:t>поле</w:t>
            </w:r>
          </w:p>
        </w:tc>
        <w:tc>
          <w:tcPr>
            <w:tcW w:w="1080" w:type="dxa"/>
          </w:tcPr>
          <w:p w:rsidR="00A364A4" w:rsidRDefault="00D1643D">
            <w:pPr>
              <w:pStyle w:val="TableParagraph"/>
              <w:spacing w:before="43"/>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план</w:t>
            </w:r>
          </w:p>
          <w:p w:rsidR="00A364A4" w:rsidRDefault="00D1643D">
            <w:pPr>
              <w:pStyle w:val="TableParagraph"/>
              <w:spacing w:line="229" w:lineRule="exact"/>
              <w:ind w:left="115"/>
              <w:rPr>
                <w:sz w:val="20"/>
              </w:rPr>
            </w:pPr>
            <w:r>
              <w:rPr>
                <w:spacing w:val="-2"/>
                <w:sz w:val="20"/>
              </w:rPr>
              <w:t>муниципального</w:t>
            </w:r>
          </w:p>
        </w:tc>
      </w:tr>
    </w:tbl>
    <w:p w:rsidR="00A364A4" w:rsidRDefault="00A364A4">
      <w:pPr>
        <w:pStyle w:val="TableParagraph"/>
        <w:spacing w:line="229" w:lineRule="exact"/>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286"/>
        <w:gridCol w:w="1216"/>
        <w:gridCol w:w="924"/>
        <w:gridCol w:w="803"/>
        <w:gridCol w:w="741"/>
        <w:gridCol w:w="1989"/>
        <w:gridCol w:w="2123"/>
        <w:gridCol w:w="708"/>
        <w:gridCol w:w="967"/>
        <w:gridCol w:w="1353"/>
        <w:gridCol w:w="1080"/>
        <w:gridCol w:w="1701"/>
      </w:tblGrid>
      <w:tr w:rsidR="00A364A4">
        <w:trPr>
          <w:trHeight w:val="1260"/>
        </w:trPr>
        <w:tc>
          <w:tcPr>
            <w:tcW w:w="521" w:type="dxa"/>
          </w:tcPr>
          <w:p w:rsidR="00A364A4" w:rsidRDefault="00A364A4">
            <w:pPr>
              <w:pStyle w:val="TableParagraph"/>
              <w:rPr>
                <w:sz w:val="18"/>
              </w:rPr>
            </w:pPr>
          </w:p>
        </w:tc>
        <w:tc>
          <w:tcPr>
            <w:tcW w:w="1286" w:type="dxa"/>
          </w:tcPr>
          <w:p w:rsidR="00A364A4" w:rsidRDefault="00A364A4">
            <w:pPr>
              <w:pStyle w:val="TableParagraph"/>
              <w:rPr>
                <w:sz w:val="18"/>
              </w:rPr>
            </w:pPr>
          </w:p>
        </w:tc>
        <w:tc>
          <w:tcPr>
            <w:tcW w:w="1216" w:type="dxa"/>
          </w:tcPr>
          <w:p w:rsidR="00A364A4" w:rsidRDefault="00D1643D">
            <w:pPr>
              <w:pStyle w:val="TableParagraph"/>
              <w:ind w:left="125" w:right="113" w:firstLine="3"/>
              <w:jc w:val="center"/>
              <w:rPr>
                <w:sz w:val="20"/>
              </w:rPr>
            </w:pPr>
            <w:r>
              <w:rPr>
                <w:spacing w:val="-4"/>
                <w:sz w:val="20"/>
              </w:rPr>
              <w:t xml:space="preserve">ьного </w:t>
            </w:r>
            <w:r>
              <w:rPr>
                <w:spacing w:val="-2"/>
                <w:sz w:val="20"/>
              </w:rPr>
              <w:t xml:space="preserve">образовани </w:t>
            </w:r>
            <w:r>
              <w:rPr>
                <w:spacing w:val="-10"/>
                <w:sz w:val="20"/>
              </w:rPr>
              <w:t>я</w:t>
            </w:r>
          </w:p>
        </w:tc>
        <w:tc>
          <w:tcPr>
            <w:tcW w:w="924" w:type="dxa"/>
          </w:tcPr>
          <w:p w:rsidR="00A364A4" w:rsidRDefault="00D1643D">
            <w:pPr>
              <w:pStyle w:val="TableParagraph"/>
              <w:spacing w:line="226" w:lineRule="exact"/>
              <w:ind w:left="238"/>
              <w:rPr>
                <w:sz w:val="20"/>
              </w:rPr>
            </w:pPr>
            <w:r>
              <w:rPr>
                <w:spacing w:val="-4"/>
                <w:sz w:val="20"/>
              </w:rPr>
              <w:t>ению</w:t>
            </w:r>
          </w:p>
        </w:tc>
        <w:tc>
          <w:tcPr>
            <w:tcW w:w="803" w:type="dxa"/>
          </w:tcPr>
          <w:p w:rsidR="00A364A4" w:rsidRDefault="00A364A4">
            <w:pPr>
              <w:pStyle w:val="TableParagraph"/>
              <w:rPr>
                <w:sz w:val="18"/>
              </w:rPr>
            </w:pPr>
          </w:p>
        </w:tc>
        <w:tc>
          <w:tcPr>
            <w:tcW w:w="741" w:type="dxa"/>
          </w:tcPr>
          <w:p w:rsidR="00A364A4" w:rsidRDefault="00A364A4">
            <w:pPr>
              <w:pStyle w:val="TableParagraph"/>
              <w:rPr>
                <w:sz w:val="18"/>
              </w:rPr>
            </w:pPr>
          </w:p>
        </w:tc>
        <w:tc>
          <w:tcPr>
            <w:tcW w:w="1989" w:type="dxa"/>
          </w:tcPr>
          <w:p w:rsidR="00A364A4" w:rsidRDefault="00D1643D">
            <w:pPr>
              <w:pStyle w:val="TableParagraph"/>
              <w:spacing w:line="226" w:lineRule="exact"/>
              <w:ind w:left="142"/>
              <w:rPr>
                <w:sz w:val="20"/>
              </w:rPr>
            </w:pPr>
            <w:r>
              <w:rPr>
                <w:sz w:val="20"/>
              </w:rPr>
              <w:t>искусства</w:t>
            </w:r>
            <w:r>
              <w:rPr>
                <w:spacing w:val="-8"/>
                <w:sz w:val="20"/>
              </w:rPr>
              <w:t xml:space="preserve"> </w:t>
            </w:r>
            <w:r>
              <w:rPr>
                <w:sz w:val="20"/>
              </w:rPr>
              <w:t>для</w:t>
            </w:r>
            <w:r>
              <w:rPr>
                <w:spacing w:val="-7"/>
                <w:sz w:val="20"/>
              </w:rPr>
              <w:t xml:space="preserve"> </w:t>
            </w:r>
            <w:r>
              <w:rPr>
                <w:spacing w:val="-2"/>
                <w:sz w:val="20"/>
              </w:rPr>
              <w:t>детей</w:t>
            </w:r>
          </w:p>
        </w:tc>
        <w:tc>
          <w:tcPr>
            <w:tcW w:w="2123" w:type="dxa"/>
          </w:tcPr>
          <w:p w:rsidR="00A364A4" w:rsidRDefault="00D1643D">
            <w:pPr>
              <w:pStyle w:val="TableParagraph"/>
              <w:spacing w:line="226" w:lineRule="exact"/>
              <w:ind w:left="390"/>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708" w:type="dxa"/>
          </w:tcPr>
          <w:p w:rsidR="00A364A4" w:rsidRDefault="00A364A4">
            <w:pPr>
              <w:pStyle w:val="TableParagraph"/>
              <w:rPr>
                <w:sz w:val="18"/>
              </w:rPr>
            </w:pPr>
          </w:p>
        </w:tc>
        <w:tc>
          <w:tcPr>
            <w:tcW w:w="967"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A364A4">
            <w:pPr>
              <w:pStyle w:val="TableParagraph"/>
              <w:rPr>
                <w:sz w:val="18"/>
              </w:rPr>
            </w:pPr>
          </w:p>
        </w:tc>
        <w:tc>
          <w:tcPr>
            <w:tcW w:w="1701" w:type="dxa"/>
          </w:tcPr>
          <w:p w:rsidR="00A364A4" w:rsidRDefault="00D1643D">
            <w:pPr>
              <w:pStyle w:val="TableParagraph"/>
              <w:spacing w:line="276" w:lineRule="auto"/>
              <w:ind w:left="115" w:right="495"/>
              <w:rPr>
                <w:sz w:val="20"/>
              </w:rPr>
            </w:pPr>
            <w:r>
              <w:rPr>
                <w:spacing w:val="-2"/>
                <w:sz w:val="20"/>
              </w:rPr>
              <w:t>образования город Набережные Челны</w:t>
            </w:r>
          </w:p>
        </w:tc>
      </w:tr>
      <w:tr w:rsidR="00A364A4">
        <w:trPr>
          <w:trHeight w:val="2068"/>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1"/>
              <w:jc w:val="center"/>
              <w:rPr>
                <w:sz w:val="20"/>
              </w:rPr>
            </w:pPr>
            <w:r>
              <w:rPr>
                <w:spacing w:val="-5"/>
                <w:sz w:val="20"/>
              </w:rPr>
              <w:t>74</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108"/>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10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D1643D">
            <w:pPr>
              <w:pStyle w:val="TableParagraph"/>
              <w:spacing w:before="108"/>
              <w:ind w:left="48" w:right="27"/>
              <w:jc w:val="center"/>
              <w:rPr>
                <w:sz w:val="20"/>
              </w:rPr>
            </w:pPr>
            <w:r>
              <w:rPr>
                <w:sz w:val="20"/>
              </w:rPr>
              <w:t xml:space="preserve">Зона застройки </w:t>
            </w:r>
            <w:r>
              <w:rPr>
                <w:spacing w:val="-2"/>
                <w:sz w:val="20"/>
              </w:rPr>
              <w:t xml:space="preserve">многоэтажными </w:t>
            </w:r>
            <w:r>
              <w:rPr>
                <w:sz w:val="20"/>
              </w:rPr>
              <w:t>жилыми домами (9 этажей</w:t>
            </w:r>
            <w:r>
              <w:rPr>
                <w:spacing w:val="-13"/>
                <w:sz w:val="20"/>
              </w:rPr>
              <w:t xml:space="preserve"> </w:t>
            </w:r>
            <w:r>
              <w:rPr>
                <w:sz w:val="20"/>
              </w:rPr>
              <w:t>и</w:t>
            </w:r>
            <w:r>
              <w:rPr>
                <w:spacing w:val="-12"/>
                <w:sz w:val="20"/>
              </w:rPr>
              <w:t xml:space="preserve"> </w:t>
            </w:r>
            <w:r>
              <w:rPr>
                <w:sz w:val="20"/>
              </w:rPr>
              <w:t>более)</w:t>
            </w:r>
            <w:r>
              <w:rPr>
                <w:spacing w:val="-13"/>
                <w:sz w:val="20"/>
              </w:rPr>
              <w:t xml:space="preserve"> </w:t>
            </w:r>
            <w:r>
              <w:rPr>
                <w:sz w:val="20"/>
              </w:rPr>
              <w:t xml:space="preserve">Зона </w:t>
            </w:r>
            <w:r>
              <w:rPr>
                <w:spacing w:val="-2"/>
                <w:sz w:val="20"/>
              </w:rPr>
              <w:t>застройки</w:t>
            </w:r>
          </w:p>
          <w:p w:rsidR="00A364A4" w:rsidRDefault="00D1643D">
            <w:pPr>
              <w:pStyle w:val="TableParagraph"/>
              <w:ind w:left="251" w:right="231" w:firstLine="1"/>
              <w:jc w:val="center"/>
              <w:rPr>
                <w:sz w:val="20"/>
              </w:rPr>
            </w:pP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2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D1643D">
            <w:pPr>
              <w:pStyle w:val="TableParagraph"/>
              <w:ind w:left="138" w:right="117" w:firstLine="4"/>
              <w:jc w:val="center"/>
              <w:rPr>
                <w:sz w:val="20"/>
              </w:rPr>
            </w:pPr>
            <w:r>
              <w:rPr>
                <w:sz w:val="20"/>
              </w:rPr>
              <w:t>Квартал в границах</w:t>
            </w:r>
            <w:r>
              <w:rPr>
                <w:spacing w:val="-13"/>
                <w:sz w:val="20"/>
              </w:rPr>
              <w:t xml:space="preserve"> </w:t>
            </w:r>
            <w:r>
              <w:rPr>
                <w:sz w:val="20"/>
              </w:rPr>
              <w:t xml:space="preserve">ул. </w:t>
            </w:r>
            <w:r>
              <w:rPr>
                <w:spacing w:val="-2"/>
                <w:sz w:val="20"/>
              </w:rPr>
              <w:t xml:space="preserve">Раскольнико </w:t>
            </w:r>
            <w:r>
              <w:rPr>
                <w:spacing w:val="-4"/>
                <w:sz w:val="20"/>
              </w:rPr>
              <w:t>ва,</w:t>
            </w:r>
          </w:p>
          <w:p w:rsidR="00A364A4" w:rsidRDefault="00D1643D">
            <w:pPr>
              <w:pStyle w:val="TableParagraph"/>
              <w:ind w:left="167" w:right="143" w:firstLine="1"/>
              <w:jc w:val="center"/>
              <w:rPr>
                <w:sz w:val="20"/>
              </w:rPr>
            </w:pPr>
            <w:r>
              <w:rPr>
                <w:spacing w:val="-2"/>
                <w:sz w:val="20"/>
              </w:rPr>
              <w:t xml:space="preserve">набережная Фикрята </w:t>
            </w:r>
            <w:r>
              <w:rPr>
                <w:sz w:val="20"/>
              </w:rPr>
              <w:t>Табеева,</w:t>
            </w:r>
            <w:r>
              <w:rPr>
                <w:spacing w:val="-13"/>
                <w:sz w:val="20"/>
              </w:rPr>
              <w:t xml:space="preserve"> </w:t>
            </w:r>
            <w:r>
              <w:rPr>
                <w:sz w:val="20"/>
              </w:rPr>
              <w:t>пр.</w:t>
            </w:r>
          </w:p>
          <w:p w:rsidR="00A364A4" w:rsidRDefault="00D1643D">
            <w:pPr>
              <w:pStyle w:val="TableParagraph"/>
              <w:spacing w:line="230" w:lineRule="atLeast"/>
              <w:ind w:left="349" w:right="326" w:firstLine="1"/>
              <w:jc w:val="center"/>
              <w:rPr>
                <w:sz w:val="20"/>
              </w:rPr>
            </w:pPr>
            <w:r>
              <w:rPr>
                <w:spacing w:val="-2"/>
                <w:sz w:val="20"/>
              </w:rPr>
              <w:t>Раиса Беляева</w:t>
            </w:r>
          </w:p>
        </w:tc>
        <w:tc>
          <w:tcPr>
            <w:tcW w:w="1080" w:type="dxa"/>
          </w:tcPr>
          <w:p w:rsidR="00A364A4" w:rsidRDefault="00A364A4">
            <w:pPr>
              <w:pStyle w:val="TableParagraph"/>
              <w:rPr>
                <w:b/>
                <w:sz w:val="20"/>
              </w:rPr>
            </w:pPr>
          </w:p>
          <w:p w:rsidR="00A364A4" w:rsidRDefault="00A364A4">
            <w:pPr>
              <w:pStyle w:val="TableParagraph"/>
              <w:spacing w:before="221"/>
              <w:rPr>
                <w:b/>
                <w:sz w:val="20"/>
              </w:rPr>
            </w:pPr>
          </w:p>
          <w:p w:rsidR="00A364A4" w:rsidRDefault="00D1643D">
            <w:pPr>
              <w:pStyle w:val="TableParagraph"/>
              <w:spacing w:before="1"/>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1"/>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11"/>
              <w:jc w:val="center"/>
              <w:rPr>
                <w:sz w:val="20"/>
              </w:rPr>
            </w:pPr>
            <w:r>
              <w:rPr>
                <w:spacing w:val="-5"/>
                <w:sz w:val="20"/>
              </w:rPr>
              <w:t>75</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8"/>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8"/>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8"/>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8"/>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41</w:t>
            </w:r>
          </w:p>
        </w:tc>
        <w:tc>
          <w:tcPr>
            <w:tcW w:w="1080" w:type="dxa"/>
          </w:tcPr>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spacing w:before="1"/>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1"/>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76</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49</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77</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48" w:right="27"/>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74</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286"/>
        <w:gridCol w:w="1216"/>
        <w:gridCol w:w="924"/>
        <w:gridCol w:w="803"/>
        <w:gridCol w:w="741"/>
        <w:gridCol w:w="1989"/>
        <w:gridCol w:w="2123"/>
        <w:gridCol w:w="708"/>
        <w:gridCol w:w="967"/>
        <w:gridCol w:w="1353"/>
        <w:gridCol w:w="1080"/>
        <w:gridCol w:w="1701"/>
      </w:tblGrid>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78</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101"/>
              <w:rPr>
                <w:b/>
                <w:sz w:val="20"/>
              </w:rPr>
            </w:pPr>
          </w:p>
          <w:p w:rsidR="00A364A4" w:rsidRDefault="00D1643D">
            <w:pPr>
              <w:pStyle w:val="TableParagraph"/>
              <w:spacing w:before="1"/>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72</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79</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50</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80</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51</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81</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25</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8" w:lineRule="auto"/>
              <w:ind w:left="115" w:right="106"/>
              <w:rPr>
                <w:sz w:val="20"/>
              </w:rPr>
            </w:pPr>
            <w:r>
              <w:rPr>
                <w:spacing w:val="-2"/>
                <w:sz w:val="20"/>
              </w:rPr>
              <w:t xml:space="preserve">Генеральный </w:t>
            </w:r>
            <w:r>
              <w:rPr>
                <w:spacing w:val="-4"/>
                <w:sz w:val="20"/>
              </w:rPr>
              <w:t>план</w:t>
            </w:r>
          </w:p>
          <w:p w:rsidR="00A364A4" w:rsidRDefault="00D1643D">
            <w:pPr>
              <w:pStyle w:val="TableParagraph"/>
              <w:spacing w:line="276" w:lineRule="auto"/>
              <w:ind w:left="115" w:right="106"/>
              <w:rPr>
                <w:sz w:val="20"/>
              </w:rPr>
            </w:pPr>
            <w:r>
              <w:rPr>
                <w:spacing w:val="-2"/>
                <w:sz w:val="20"/>
              </w:rPr>
              <w:t>муниципального образования город Набережные Челны</w:t>
            </w:r>
          </w:p>
        </w:tc>
      </w:tr>
      <w:tr w:rsidR="00A364A4">
        <w:trPr>
          <w:trHeight w:val="1321"/>
        </w:trPr>
        <w:tc>
          <w:tcPr>
            <w:tcW w:w="521"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1"/>
              <w:jc w:val="center"/>
              <w:rPr>
                <w:sz w:val="20"/>
              </w:rPr>
            </w:pPr>
            <w:r>
              <w:rPr>
                <w:spacing w:val="-5"/>
                <w:sz w:val="20"/>
              </w:rPr>
              <w:t>82</w:t>
            </w:r>
          </w:p>
        </w:tc>
        <w:tc>
          <w:tcPr>
            <w:tcW w:w="1286"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D1643D">
            <w:pPr>
              <w:pStyle w:val="TableParagraph"/>
              <w:spacing w:before="79"/>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w:t>
            </w:r>
          </w:p>
        </w:tc>
        <w:tc>
          <w:tcPr>
            <w:tcW w:w="924" w:type="dxa"/>
          </w:tcPr>
          <w:p w:rsidR="00A364A4" w:rsidRDefault="00D1643D">
            <w:pPr>
              <w:pStyle w:val="TableParagraph"/>
              <w:spacing w:before="194"/>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D1643D">
            <w:pPr>
              <w:pStyle w:val="TableParagraph"/>
              <w:spacing w:before="194"/>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D1643D">
            <w:pPr>
              <w:pStyle w:val="TableParagraph"/>
              <w:spacing w:before="194"/>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80"/>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64</w:t>
            </w:r>
          </w:p>
        </w:tc>
        <w:tc>
          <w:tcPr>
            <w:tcW w:w="1080" w:type="dxa"/>
          </w:tcPr>
          <w:p w:rsidR="00A364A4" w:rsidRDefault="00A364A4">
            <w:pPr>
              <w:pStyle w:val="TableParagraph"/>
              <w:spacing w:before="79"/>
              <w:rPr>
                <w:b/>
                <w:sz w:val="20"/>
              </w:rPr>
            </w:pPr>
          </w:p>
          <w:p w:rsidR="00A364A4" w:rsidRDefault="00D1643D">
            <w:pPr>
              <w:pStyle w:val="TableParagraph"/>
              <w:spacing w:before="1"/>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w:t>
            </w:r>
          </w:p>
          <w:p w:rsidR="00A364A4" w:rsidRDefault="00D1643D">
            <w:pPr>
              <w:pStyle w:val="TableParagraph"/>
              <w:ind w:left="115"/>
              <w:rPr>
                <w:sz w:val="20"/>
              </w:rPr>
            </w:pPr>
            <w:r>
              <w:rPr>
                <w:spacing w:val="-2"/>
                <w:sz w:val="20"/>
              </w:rPr>
              <w:t>город</w:t>
            </w:r>
          </w:p>
        </w:tc>
      </w:tr>
    </w:tbl>
    <w:p w:rsidR="00A364A4" w:rsidRDefault="00A364A4">
      <w:pPr>
        <w:pStyle w:val="TableParagraph"/>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286"/>
        <w:gridCol w:w="1216"/>
        <w:gridCol w:w="924"/>
        <w:gridCol w:w="803"/>
        <w:gridCol w:w="741"/>
        <w:gridCol w:w="1989"/>
        <w:gridCol w:w="2123"/>
        <w:gridCol w:w="708"/>
        <w:gridCol w:w="967"/>
        <w:gridCol w:w="1353"/>
        <w:gridCol w:w="1080"/>
        <w:gridCol w:w="1701"/>
      </w:tblGrid>
      <w:tr w:rsidR="00A364A4">
        <w:trPr>
          <w:trHeight w:val="729"/>
        </w:trPr>
        <w:tc>
          <w:tcPr>
            <w:tcW w:w="521" w:type="dxa"/>
          </w:tcPr>
          <w:p w:rsidR="00A364A4" w:rsidRDefault="00A364A4">
            <w:pPr>
              <w:pStyle w:val="TableParagraph"/>
              <w:rPr>
                <w:sz w:val="18"/>
              </w:rPr>
            </w:pPr>
          </w:p>
        </w:tc>
        <w:tc>
          <w:tcPr>
            <w:tcW w:w="1286" w:type="dxa"/>
          </w:tcPr>
          <w:p w:rsidR="00A364A4" w:rsidRDefault="00A364A4">
            <w:pPr>
              <w:pStyle w:val="TableParagraph"/>
              <w:rPr>
                <w:sz w:val="18"/>
              </w:rPr>
            </w:pPr>
          </w:p>
        </w:tc>
        <w:tc>
          <w:tcPr>
            <w:tcW w:w="1216" w:type="dxa"/>
          </w:tcPr>
          <w:p w:rsidR="00A364A4" w:rsidRDefault="00D1643D">
            <w:pPr>
              <w:pStyle w:val="TableParagraph"/>
              <w:spacing w:line="226" w:lineRule="exact"/>
              <w:ind w:left="14"/>
              <w:jc w:val="center"/>
              <w:rPr>
                <w:sz w:val="20"/>
              </w:rPr>
            </w:pPr>
            <w:r>
              <w:rPr>
                <w:spacing w:val="-10"/>
                <w:sz w:val="20"/>
              </w:rPr>
              <w:t>я</w:t>
            </w:r>
          </w:p>
        </w:tc>
        <w:tc>
          <w:tcPr>
            <w:tcW w:w="924" w:type="dxa"/>
          </w:tcPr>
          <w:p w:rsidR="00A364A4" w:rsidRDefault="00A364A4">
            <w:pPr>
              <w:pStyle w:val="TableParagraph"/>
              <w:rPr>
                <w:sz w:val="18"/>
              </w:rPr>
            </w:pPr>
          </w:p>
        </w:tc>
        <w:tc>
          <w:tcPr>
            <w:tcW w:w="803" w:type="dxa"/>
          </w:tcPr>
          <w:p w:rsidR="00A364A4" w:rsidRDefault="00A364A4">
            <w:pPr>
              <w:pStyle w:val="TableParagraph"/>
              <w:rPr>
                <w:sz w:val="18"/>
              </w:rPr>
            </w:pPr>
          </w:p>
        </w:tc>
        <w:tc>
          <w:tcPr>
            <w:tcW w:w="741" w:type="dxa"/>
          </w:tcPr>
          <w:p w:rsidR="00A364A4" w:rsidRDefault="00A364A4">
            <w:pPr>
              <w:pStyle w:val="TableParagraph"/>
              <w:rPr>
                <w:sz w:val="18"/>
              </w:rPr>
            </w:pPr>
          </w:p>
        </w:tc>
        <w:tc>
          <w:tcPr>
            <w:tcW w:w="1989" w:type="dxa"/>
          </w:tcPr>
          <w:p w:rsidR="00A364A4" w:rsidRDefault="00A364A4">
            <w:pPr>
              <w:pStyle w:val="TableParagraph"/>
              <w:rPr>
                <w:sz w:val="18"/>
              </w:rPr>
            </w:pPr>
          </w:p>
        </w:tc>
        <w:tc>
          <w:tcPr>
            <w:tcW w:w="2123" w:type="dxa"/>
          </w:tcPr>
          <w:p w:rsidR="00A364A4" w:rsidRDefault="00A364A4">
            <w:pPr>
              <w:pStyle w:val="TableParagraph"/>
              <w:rPr>
                <w:sz w:val="18"/>
              </w:rPr>
            </w:pPr>
          </w:p>
        </w:tc>
        <w:tc>
          <w:tcPr>
            <w:tcW w:w="708" w:type="dxa"/>
          </w:tcPr>
          <w:p w:rsidR="00A364A4" w:rsidRDefault="00A364A4">
            <w:pPr>
              <w:pStyle w:val="TableParagraph"/>
              <w:rPr>
                <w:sz w:val="18"/>
              </w:rPr>
            </w:pPr>
          </w:p>
        </w:tc>
        <w:tc>
          <w:tcPr>
            <w:tcW w:w="967"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A364A4">
            <w:pPr>
              <w:pStyle w:val="TableParagraph"/>
              <w:rPr>
                <w:sz w:val="18"/>
              </w:rPr>
            </w:pPr>
          </w:p>
        </w:tc>
        <w:tc>
          <w:tcPr>
            <w:tcW w:w="1701" w:type="dxa"/>
          </w:tcPr>
          <w:p w:rsidR="00A364A4" w:rsidRDefault="00D1643D">
            <w:pPr>
              <w:pStyle w:val="TableParagraph"/>
              <w:spacing w:line="276" w:lineRule="auto"/>
              <w:ind w:left="115" w:right="495"/>
              <w:rPr>
                <w:sz w:val="20"/>
              </w:rPr>
            </w:pPr>
            <w:r>
              <w:rPr>
                <w:spacing w:val="-2"/>
                <w:sz w:val="20"/>
              </w:rPr>
              <w:t>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83</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26</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1"/>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84</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5"/>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28</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85</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30</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86</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D1643D">
            <w:pPr>
              <w:pStyle w:val="TableParagraph"/>
              <w:spacing w:before="98"/>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p w:rsidR="00A364A4" w:rsidRDefault="00D1643D">
            <w:pPr>
              <w:pStyle w:val="TableParagraph"/>
              <w:spacing w:before="1"/>
              <w:ind w:left="114" w:right="102"/>
              <w:jc w:val="center"/>
              <w:rPr>
                <w:sz w:val="20"/>
              </w:rPr>
            </w:pPr>
            <w:r>
              <w:rPr>
                <w:spacing w:val="-2"/>
                <w:sz w:val="20"/>
              </w:rPr>
              <w:t xml:space="preserve">организаци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7" w:right="243" w:firstLine="1"/>
              <w:jc w:val="center"/>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 дополнительного образования</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53</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529"/>
        </w:trPr>
        <w:tc>
          <w:tcPr>
            <w:tcW w:w="521" w:type="dxa"/>
          </w:tcPr>
          <w:p w:rsidR="00A364A4" w:rsidRDefault="00D1643D">
            <w:pPr>
              <w:pStyle w:val="TableParagraph"/>
              <w:spacing w:before="142"/>
              <w:ind w:left="11"/>
              <w:jc w:val="center"/>
              <w:rPr>
                <w:sz w:val="20"/>
              </w:rPr>
            </w:pPr>
            <w:r>
              <w:rPr>
                <w:spacing w:val="-5"/>
                <w:sz w:val="20"/>
              </w:rPr>
              <w:t>87</w:t>
            </w:r>
          </w:p>
        </w:tc>
        <w:tc>
          <w:tcPr>
            <w:tcW w:w="1286" w:type="dxa"/>
          </w:tcPr>
          <w:p w:rsidR="00A364A4" w:rsidRDefault="00D1643D">
            <w:pPr>
              <w:pStyle w:val="TableParagraph"/>
              <w:spacing w:before="142"/>
              <w:ind w:left="10" w:right="2"/>
              <w:jc w:val="center"/>
              <w:rPr>
                <w:sz w:val="20"/>
              </w:rPr>
            </w:pPr>
            <w:r>
              <w:rPr>
                <w:spacing w:val="-2"/>
                <w:sz w:val="20"/>
              </w:rPr>
              <w:t>602010103</w:t>
            </w:r>
          </w:p>
        </w:tc>
        <w:tc>
          <w:tcPr>
            <w:tcW w:w="1216" w:type="dxa"/>
          </w:tcPr>
          <w:p w:rsidR="00A364A4" w:rsidRDefault="00D1643D">
            <w:pPr>
              <w:pStyle w:val="TableParagraph"/>
              <w:spacing w:before="29"/>
              <w:ind w:left="564" w:right="69" w:hanging="442"/>
              <w:rPr>
                <w:sz w:val="20"/>
              </w:rPr>
            </w:pPr>
            <w:r>
              <w:rPr>
                <w:spacing w:val="-2"/>
                <w:sz w:val="20"/>
              </w:rPr>
              <w:t xml:space="preserve">Учреждени </w:t>
            </w:r>
            <w:r>
              <w:rPr>
                <w:spacing w:val="-10"/>
                <w:sz w:val="20"/>
              </w:rPr>
              <w:t>е</w:t>
            </w:r>
          </w:p>
        </w:tc>
        <w:tc>
          <w:tcPr>
            <w:tcW w:w="924" w:type="dxa"/>
          </w:tcPr>
          <w:p w:rsidR="00A364A4" w:rsidRDefault="00D1643D">
            <w:pPr>
              <w:pStyle w:val="TableParagraph"/>
              <w:spacing w:before="29"/>
              <w:ind w:left="113" w:firstLine="26"/>
              <w:rPr>
                <w:sz w:val="20"/>
              </w:rPr>
            </w:pPr>
            <w:r>
              <w:rPr>
                <w:spacing w:val="-2"/>
                <w:sz w:val="20"/>
              </w:rPr>
              <w:t xml:space="preserve">Планир </w:t>
            </w:r>
            <w:r>
              <w:rPr>
                <w:sz w:val="20"/>
              </w:rPr>
              <w:t>уемый</w:t>
            </w:r>
            <w:r>
              <w:rPr>
                <w:spacing w:val="-9"/>
                <w:sz w:val="20"/>
              </w:rPr>
              <w:t xml:space="preserve"> </w:t>
            </w:r>
            <w:r>
              <w:rPr>
                <w:spacing w:val="-10"/>
                <w:sz w:val="20"/>
              </w:rPr>
              <w:t>к</w:t>
            </w:r>
          </w:p>
        </w:tc>
        <w:tc>
          <w:tcPr>
            <w:tcW w:w="803" w:type="dxa"/>
          </w:tcPr>
          <w:p w:rsidR="00A364A4" w:rsidRDefault="00D1643D">
            <w:pPr>
              <w:pStyle w:val="TableParagraph"/>
              <w:spacing w:before="142"/>
              <w:ind w:left="17"/>
              <w:jc w:val="center"/>
              <w:rPr>
                <w:sz w:val="20"/>
              </w:rPr>
            </w:pPr>
            <w:r>
              <w:rPr>
                <w:spacing w:val="-5"/>
                <w:sz w:val="20"/>
              </w:rPr>
              <w:t>160</w:t>
            </w:r>
          </w:p>
        </w:tc>
        <w:tc>
          <w:tcPr>
            <w:tcW w:w="741" w:type="dxa"/>
          </w:tcPr>
          <w:p w:rsidR="00A364A4" w:rsidRDefault="00D1643D">
            <w:pPr>
              <w:pStyle w:val="TableParagraph"/>
              <w:spacing w:before="142"/>
              <w:ind w:left="12"/>
              <w:jc w:val="center"/>
              <w:rPr>
                <w:sz w:val="20"/>
              </w:rPr>
            </w:pPr>
            <w:r>
              <w:rPr>
                <w:spacing w:val="-10"/>
                <w:sz w:val="20"/>
              </w:rPr>
              <w:t>1</w:t>
            </w:r>
          </w:p>
        </w:tc>
        <w:tc>
          <w:tcPr>
            <w:tcW w:w="1989" w:type="dxa"/>
          </w:tcPr>
          <w:p w:rsidR="00A364A4" w:rsidRDefault="00D1643D">
            <w:pPr>
              <w:pStyle w:val="TableParagraph"/>
              <w:spacing w:before="29"/>
              <w:ind w:left="661" w:hanging="396"/>
              <w:rPr>
                <w:sz w:val="20"/>
              </w:rPr>
            </w:pPr>
            <w:r>
              <w:rPr>
                <w:sz w:val="20"/>
              </w:rPr>
              <w:t>Оказание</w:t>
            </w:r>
            <w:r>
              <w:rPr>
                <w:spacing w:val="-13"/>
                <w:sz w:val="20"/>
              </w:rPr>
              <w:t xml:space="preserve"> </w:t>
            </w:r>
            <w:r>
              <w:rPr>
                <w:sz w:val="20"/>
              </w:rPr>
              <w:t>услуг</w:t>
            </w:r>
            <w:r>
              <w:rPr>
                <w:spacing w:val="-12"/>
                <w:sz w:val="20"/>
              </w:rPr>
              <w:t xml:space="preserve"> </w:t>
            </w:r>
            <w:r>
              <w:rPr>
                <w:sz w:val="20"/>
              </w:rPr>
              <w:t xml:space="preserve">в </w:t>
            </w:r>
            <w:r>
              <w:rPr>
                <w:spacing w:val="-2"/>
                <w:sz w:val="20"/>
              </w:rPr>
              <w:t>области</w:t>
            </w:r>
          </w:p>
        </w:tc>
        <w:tc>
          <w:tcPr>
            <w:tcW w:w="2123" w:type="dxa"/>
          </w:tcPr>
          <w:p w:rsidR="00A364A4" w:rsidRDefault="00D1643D">
            <w:pPr>
              <w:pStyle w:val="TableParagraph"/>
              <w:spacing w:before="29"/>
              <w:ind w:left="371" w:firstLine="45"/>
              <w:rPr>
                <w:sz w:val="20"/>
              </w:rPr>
            </w:pPr>
            <w:r>
              <w:rPr>
                <w:sz w:val="20"/>
              </w:rPr>
              <w:t xml:space="preserve">Зона застройки </w:t>
            </w:r>
            <w:r>
              <w:rPr>
                <w:spacing w:val="-2"/>
                <w:sz w:val="20"/>
              </w:rPr>
              <w:t>многоэтажными</w:t>
            </w:r>
          </w:p>
        </w:tc>
        <w:tc>
          <w:tcPr>
            <w:tcW w:w="708" w:type="dxa"/>
          </w:tcPr>
          <w:p w:rsidR="00A364A4" w:rsidRDefault="00D1643D">
            <w:pPr>
              <w:pStyle w:val="TableParagraph"/>
              <w:spacing w:before="142"/>
              <w:ind w:left="22" w:right="2"/>
              <w:jc w:val="center"/>
              <w:rPr>
                <w:sz w:val="20"/>
              </w:rPr>
            </w:pPr>
            <w:r>
              <w:rPr>
                <w:spacing w:val="-10"/>
                <w:sz w:val="20"/>
              </w:rPr>
              <w:t>+</w:t>
            </w:r>
          </w:p>
        </w:tc>
        <w:tc>
          <w:tcPr>
            <w:tcW w:w="967" w:type="dxa"/>
          </w:tcPr>
          <w:p w:rsidR="00A364A4" w:rsidRDefault="00D1643D">
            <w:pPr>
              <w:pStyle w:val="TableParagraph"/>
              <w:spacing w:before="142"/>
              <w:ind w:left="21" w:right="3"/>
              <w:jc w:val="center"/>
              <w:rPr>
                <w:sz w:val="20"/>
              </w:rPr>
            </w:pPr>
            <w:r>
              <w:rPr>
                <w:spacing w:val="-10"/>
                <w:sz w:val="20"/>
              </w:rPr>
              <w:t>-</w:t>
            </w:r>
          </w:p>
        </w:tc>
        <w:tc>
          <w:tcPr>
            <w:tcW w:w="1353" w:type="dxa"/>
          </w:tcPr>
          <w:p w:rsidR="00A364A4" w:rsidRDefault="00D1643D">
            <w:pPr>
              <w:pStyle w:val="TableParagraph"/>
              <w:spacing w:before="142"/>
              <w:ind w:left="117" w:right="99"/>
              <w:jc w:val="center"/>
              <w:rPr>
                <w:sz w:val="20"/>
              </w:rPr>
            </w:pPr>
            <w:r>
              <w:rPr>
                <w:sz w:val="20"/>
              </w:rPr>
              <w:t>Комплекс</w:t>
            </w:r>
            <w:r>
              <w:rPr>
                <w:spacing w:val="-10"/>
                <w:sz w:val="20"/>
              </w:rPr>
              <w:t xml:space="preserve"> </w:t>
            </w:r>
            <w:r>
              <w:rPr>
                <w:spacing w:val="-5"/>
                <w:sz w:val="20"/>
              </w:rPr>
              <w:t>54</w:t>
            </w:r>
          </w:p>
        </w:tc>
        <w:tc>
          <w:tcPr>
            <w:tcW w:w="1080" w:type="dxa"/>
          </w:tcPr>
          <w:p w:rsidR="00A364A4" w:rsidRDefault="00D1643D">
            <w:pPr>
              <w:pStyle w:val="TableParagraph"/>
              <w:spacing w:before="29" w:line="229" w:lineRule="exact"/>
              <w:ind w:left="21"/>
              <w:jc w:val="center"/>
              <w:rPr>
                <w:sz w:val="20"/>
              </w:rPr>
            </w:pPr>
            <w:r>
              <w:rPr>
                <w:spacing w:val="-5"/>
                <w:sz w:val="20"/>
              </w:rPr>
              <w:t>Не</w:t>
            </w:r>
          </w:p>
          <w:p w:rsidR="00A364A4" w:rsidRDefault="00D1643D">
            <w:pPr>
              <w:pStyle w:val="TableParagraph"/>
              <w:spacing w:line="229" w:lineRule="exact"/>
              <w:ind w:left="21" w:right="2"/>
              <w:jc w:val="center"/>
              <w:rPr>
                <w:sz w:val="20"/>
              </w:rPr>
            </w:pPr>
            <w:r>
              <w:rPr>
                <w:spacing w:val="-2"/>
                <w:sz w:val="20"/>
              </w:rPr>
              <w:t>устанавли</w:t>
            </w:r>
          </w:p>
        </w:tc>
        <w:tc>
          <w:tcPr>
            <w:tcW w:w="1701" w:type="dxa"/>
          </w:tcPr>
          <w:p w:rsidR="00A364A4" w:rsidRDefault="00D1643D">
            <w:pPr>
              <w:pStyle w:val="TableParagraph"/>
              <w:spacing w:line="225" w:lineRule="exact"/>
              <w:ind w:left="115"/>
              <w:rPr>
                <w:sz w:val="20"/>
              </w:rPr>
            </w:pPr>
            <w:r>
              <w:rPr>
                <w:spacing w:val="-2"/>
                <w:sz w:val="20"/>
              </w:rPr>
              <w:t>Генеральный</w:t>
            </w:r>
          </w:p>
          <w:p w:rsidR="00A364A4" w:rsidRDefault="00D1643D">
            <w:pPr>
              <w:pStyle w:val="TableParagraph"/>
              <w:spacing w:before="34"/>
              <w:ind w:left="115"/>
              <w:rPr>
                <w:sz w:val="20"/>
              </w:rPr>
            </w:pPr>
            <w:r>
              <w:rPr>
                <w:spacing w:val="-4"/>
                <w:sz w:val="20"/>
              </w:rPr>
              <w:t>план</w:t>
            </w:r>
          </w:p>
        </w:tc>
      </w:tr>
    </w:tbl>
    <w:p w:rsidR="00A364A4" w:rsidRDefault="00A364A4">
      <w:pPr>
        <w:pStyle w:val="TableParagraph"/>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286"/>
        <w:gridCol w:w="1216"/>
        <w:gridCol w:w="924"/>
        <w:gridCol w:w="803"/>
        <w:gridCol w:w="741"/>
        <w:gridCol w:w="1989"/>
        <w:gridCol w:w="2123"/>
        <w:gridCol w:w="708"/>
        <w:gridCol w:w="967"/>
        <w:gridCol w:w="1353"/>
        <w:gridCol w:w="1080"/>
        <w:gridCol w:w="1701"/>
      </w:tblGrid>
      <w:tr w:rsidR="00A364A4">
        <w:trPr>
          <w:trHeight w:val="1523"/>
        </w:trPr>
        <w:tc>
          <w:tcPr>
            <w:tcW w:w="521" w:type="dxa"/>
          </w:tcPr>
          <w:p w:rsidR="00A364A4" w:rsidRDefault="00A364A4">
            <w:pPr>
              <w:pStyle w:val="TableParagraph"/>
              <w:rPr>
                <w:sz w:val="18"/>
              </w:rPr>
            </w:pPr>
          </w:p>
        </w:tc>
        <w:tc>
          <w:tcPr>
            <w:tcW w:w="1286" w:type="dxa"/>
          </w:tcPr>
          <w:p w:rsidR="00A364A4" w:rsidRDefault="00A364A4">
            <w:pPr>
              <w:pStyle w:val="TableParagraph"/>
              <w:rPr>
                <w:sz w:val="18"/>
              </w:rPr>
            </w:pPr>
          </w:p>
        </w:tc>
        <w:tc>
          <w:tcPr>
            <w:tcW w:w="1216" w:type="dxa"/>
          </w:tcPr>
          <w:p w:rsidR="00A364A4" w:rsidRDefault="00D1643D">
            <w:pPr>
              <w:pStyle w:val="TableParagraph"/>
              <w:ind w:left="110" w:right="97"/>
              <w:jc w:val="center"/>
              <w:rPr>
                <w:sz w:val="20"/>
              </w:rPr>
            </w:pPr>
            <w:r>
              <w:rPr>
                <w:spacing w:val="-2"/>
                <w:sz w:val="20"/>
              </w:rPr>
              <w:t xml:space="preserve">дополнител ьного образовани </w:t>
            </w:r>
            <w:r>
              <w:rPr>
                <w:spacing w:val="-10"/>
                <w:sz w:val="20"/>
              </w:rPr>
              <w:t>я</w:t>
            </w:r>
          </w:p>
        </w:tc>
        <w:tc>
          <w:tcPr>
            <w:tcW w:w="924" w:type="dxa"/>
          </w:tcPr>
          <w:p w:rsidR="00A364A4" w:rsidRDefault="00D1643D">
            <w:pPr>
              <w:pStyle w:val="TableParagraph"/>
              <w:spacing w:line="237" w:lineRule="auto"/>
              <w:ind w:left="238" w:right="124" w:hanging="94"/>
              <w:rPr>
                <w:sz w:val="20"/>
              </w:rPr>
            </w:pPr>
            <w:r>
              <w:rPr>
                <w:spacing w:val="-2"/>
                <w:sz w:val="20"/>
              </w:rPr>
              <w:t xml:space="preserve">размещ </w:t>
            </w:r>
            <w:r>
              <w:rPr>
                <w:spacing w:val="-4"/>
                <w:sz w:val="20"/>
              </w:rPr>
              <w:t>ению</w:t>
            </w:r>
          </w:p>
        </w:tc>
        <w:tc>
          <w:tcPr>
            <w:tcW w:w="803" w:type="dxa"/>
          </w:tcPr>
          <w:p w:rsidR="00A364A4" w:rsidRDefault="00A364A4">
            <w:pPr>
              <w:pStyle w:val="TableParagraph"/>
              <w:rPr>
                <w:sz w:val="18"/>
              </w:rPr>
            </w:pPr>
          </w:p>
        </w:tc>
        <w:tc>
          <w:tcPr>
            <w:tcW w:w="741" w:type="dxa"/>
          </w:tcPr>
          <w:p w:rsidR="00A364A4" w:rsidRDefault="00A364A4">
            <w:pPr>
              <w:pStyle w:val="TableParagraph"/>
              <w:rPr>
                <w:sz w:val="18"/>
              </w:rPr>
            </w:pPr>
          </w:p>
        </w:tc>
        <w:tc>
          <w:tcPr>
            <w:tcW w:w="1989" w:type="dxa"/>
          </w:tcPr>
          <w:p w:rsidR="00A364A4" w:rsidRDefault="00D1643D">
            <w:pPr>
              <w:pStyle w:val="TableParagraph"/>
              <w:spacing w:line="237" w:lineRule="auto"/>
              <w:ind w:left="468" w:hanging="212"/>
              <w:rPr>
                <w:sz w:val="20"/>
              </w:rPr>
            </w:pPr>
            <w:r>
              <w:rPr>
                <w:spacing w:val="-2"/>
                <w:sz w:val="20"/>
              </w:rPr>
              <w:t>дополнительного образования</w:t>
            </w:r>
          </w:p>
        </w:tc>
        <w:tc>
          <w:tcPr>
            <w:tcW w:w="2123" w:type="dxa"/>
          </w:tcPr>
          <w:p w:rsidR="00A364A4" w:rsidRDefault="00D1643D">
            <w:pPr>
              <w:pStyle w:val="TableParagraph"/>
              <w:spacing w:line="237" w:lineRule="auto"/>
              <w:ind w:left="390" w:hanging="140"/>
              <w:rPr>
                <w:sz w:val="20"/>
              </w:rPr>
            </w:pP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sz w:val="18"/>
              </w:rPr>
            </w:pPr>
          </w:p>
        </w:tc>
        <w:tc>
          <w:tcPr>
            <w:tcW w:w="967"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D1643D">
            <w:pPr>
              <w:pStyle w:val="TableParagraph"/>
              <w:spacing w:line="226" w:lineRule="exact"/>
              <w:ind w:left="246"/>
              <w:rPr>
                <w:sz w:val="20"/>
              </w:rPr>
            </w:pPr>
            <w:r>
              <w:rPr>
                <w:spacing w:val="-2"/>
                <w:sz w:val="20"/>
              </w:rPr>
              <w:t>ваются</w:t>
            </w:r>
          </w:p>
        </w:tc>
        <w:tc>
          <w:tcPr>
            <w:tcW w:w="1701" w:type="dxa"/>
          </w:tcPr>
          <w:p w:rsidR="00A364A4" w:rsidRDefault="00D1643D">
            <w:pPr>
              <w:pStyle w:val="TableParagraph"/>
              <w:spacing w:line="276" w:lineRule="auto"/>
              <w:ind w:left="115" w:right="106"/>
              <w:rPr>
                <w:sz w:val="20"/>
              </w:rPr>
            </w:pP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88</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19</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89</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20</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1"/>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
              <w:jc w:val="center"/>
              <w:rPr>
                <w:sz w:val="20"/>
              </w:rPr>
            </w:pPr>
            <w:r>
              <w:rPr>
                <w:spacing w:val="-5"/>
                <w:sz w:val="20"/>
              </w:rPr>
              <w:t>90</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31</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1586"/>
        </w:trPr>
        <w:tc>
          <w:tcPr>
            <w:tcW w:w="521"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1"/>
              <w:jc w:val="center"/>
              <w:rPr>
                <w:sz w:val="20"/>
              </w:rPr>
            </w:pPr>
            <w:r>
              <w:rPr>
                <w:spacing w:val="-5"/>
                <w:sz w:val="20"/>
              </w:rPr>
              <w:t>91</w:t>
            </w:r>
          </w:p>
        </w:tc>
        <w:tc>
          <w:tcPr>
            <w:tcW w:w="1286"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0"/>
              <w:jc w:val="center"/>
              <w:rPr>
                <w:sz w:val="20"/>
              </w:rPr>
            </w:pPr>
            <w:r>
              <w:rPr>
                <w:spacing w:val="-2"/>
                <w:sz w:val="20"/>
              </w:rPr>
              <w:t>602010103</w:t>
            </w:r>
          </w:p>
        </w:tc>
        <w:tc>
          <w:tcPr>
            <w:tcW w:w="1216" w:type="dxa"/>
          </w:tcPr>
          <w:p w:rsidR="00A364A4" w:rsidRDefault="00D1643D">
            <w:pPr>
              <w:pStyle w:val="TableParagraph"/>
              <w:spacing w:before="97"/>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spacing w:before="97"/>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2"/>
              <w:jc w:val="center"/>
              <w:rPr>
                <w:sz w:val="20"/>
              </w:rPr>
            </w:pPr>
            <w:r>
              <w:rPr>
                <w:spacing w:val="-10"/>
                <w:sz w:val="20"/>
              </w:rPr>
              <w:t>1</w:t>
            </w:r>
          </w:p>
        </w:tc>
        <w:tc>
          <w:tcPr>
            <w:tcW w:w="1989" w:type="dxa"/>
          </w:tcPr>
          <w:p w:rsidR="00A364A4" w:rsidRDefault="00A364A4">
            <w:pPr>
              <w:pStyle w:val="TableParagraph"/>
              <w:spacing w:before="97"/>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spacing w:before="97"/>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spacing w:before="1"/>
              <w:ind w:left="117" w:right="99"/>
              <w:jc w:val="center"/>
              <w:rPr>
                <w:sz w:val="20"/>
              </w:rPr>
            </w:pPr>
            <w:r>
              <w:rPr>
                <w:sz w:val="20"/>
              </w:rPr>
              <w:t>Комплекс</w:t>
            </w:r>
            <w:r>
              <w:rPr>
                <w:spacing w:val="-10"/>
                <w:sz w:val="20"/>
              </w:rPr>
              <w:t xml:space="preserve"> </w:t>
            </w:r>
            <w:r>
              <w:rPr>
                <w:spacing w:val="-5"/>
                <w:sz w:val="20"/>
              </w:rPr>
              <w:t>37</w:t>
            </w:r>
          </w:p>
        </w:tc>
        <w:tc>
          <w:tcPr>
            <w:tcW w:w="1080" w:type="dxa"/>
          </w:tcPr>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2" w:line="237" w:lineRule="auto"/>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w:t>
            </w:r>
          </w:p>
          <w:p w:rsidR="00A364A4" w:rsidRDefault="00D1643D">
            <w:pPr>
              <w:pStyle w:val="TableParagraph"/>
              <w:ind w:left="115"/>
              <w:rPr>
                <w:sz w:val="20"/>
              </w:rPr>
            </w:pPr>
            <w:r>
              <w:rPr>
                <w:spacing w:val="-2"/>
                <w:sz w:val="20"/>
              </w:rPr>
              <w:t>Набережные</w:t>
            </w:r>
          </w:p>
        </w:tc>
      </w:tr>
    </w:tbl>
    <w:p w:rsidR="00A364A4" w:rsidRDefault="00A364A4">
      <w:pPr>
        <w:pStyle w:val="TableParagraph"/>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286"/>
        <w:gridCol w:w="1216"/>
        <w:gridCol w:w="924"/>
        <w:gridCol w:w="803"/>
        <w:gridCol w:w="741"/>
        <w:gridCol w:w="1989"/>
        <w:gridCol w:w="2123"/>
        <w:gridCol w:w="708"/>
        <w:gridCol w:w="967"/>
        <w:gridCol w:w="1353"/>
        <w:gridCol w:w="1080"/>
        <w:gridCol w:w="1701"/>
      </w:tblGrid>
      <w:tr w:rsidR="00A364A4">
        <w:trPr>
          <w:trHeight w:val="465"/>
        </w:trPr>
        <w:tc>
          <w:tcPr>
            <w:tcW w:w="521" w:type="dxa"/>
          </w:tcPr>
          <w:p w:rsidR="00A364A4" w:rsidRDefault="00A364A4">
            <w:pPr>
              <w:pStyle w:val="TableParagraph"/>
              <w:rPr>
                <w:sz w:val="18"/>
              </w:rPr>
            </w:pPr>
          </w:p>
        </w:tc>
        <w:tc>
          <w:tcPr>
            <w:tcW w:w="1286" w:type="dxa"/>
          </w:tcPr>
          <w:p w:rsidR="00A364A4" w:rsidRDefault="00A364A4">
            <w:pPr>
              <w:pStyle w:val="TableParagraph"/>
              <w:rPr>
                <w:sz w:val="18"/>
              </w:rPr>
            </w:pPr>
          </w:p>
        </w:tc>
        <w:tc>
          <w:tcPr>
            <w:tcW w:w="1216" w:type="dxa"/>
          </w:tcPr>
          <w:p w:rsidR="00A364A4" w:rsidRDefault="00A364A4">
            <w:pPr>
              <w:pStyle w:val="TableParagraph"/>
              <w:rPr>
                <w:sz w:val="18"/>
              </w:rPr>
            </w:pPr>
          </w:p>
        </w:tc>
        <w:tc>
          <w:tcPr>
            <w:tcW w:w="924" w:type="dxa"/>
          </w:tcPr>
          <w:p w:rsidR="00A364A4" w:rsidRDefault="00A364A4">
            <w:pPr>
              <w:pStyle w:val="TableParagraph"/>
              <w:rPr>
                <w:sz w:val="18"/>
              </w:rPr>
            </w:pPr>
          </w:p>
        </w:tc>
        <w:tc>
          <w:tcPr>
            <w:tcW w:w="803" w:type="dxa"/>
          </w:tcPr>
          <w:p w:rsidR="00A364A4" w:rsidRDefault="00A364A4">
            <w:pPr>
              <w:pStyle w:val="TableParagraph"/>
              <w:rPr>
                <w:sz w:val="18"/>
              </w:rPr>
            </w:pPr>
          </w:p>
        </w:tc>
        <w:tc>
          <w:tcPr>
            <w:tcW w:w="741" w:type="dxa"/>
          </w:tcPr>
          <w:p w:rsidR="00A364A4" w:rsidRDefault="00A364A4">
            <w:pPr>
              <w:pStyle w:val="TableParagraph"/>
              <w:rPr>
                <w:sz w:val="18"/>
              </w:rPr>
            </w:pPr>
          </w:p>
        </w:tc>
        <w:tc>
          <w:tcPr>
            <w:tcW w:w="1989" w:type="dxa"/>
          </w:tcPr>
          <w:p w:rsidR="00A364A4" w:rsidRDefault="00A364A4">
            <w:pPr>
              <w:pStyle w:val="TableParagraph"/>
              <w:rPr>
                <w:sz w:val="18"/>
              </w:rPr>
            </w:pPr>
          </w:p>
        </w:tc>
        <w:tc>
          <w:tcPr>
            <w:tcW w:w="2123" w:type="dxa"/>
          </w:tcPr>
          <w:p w:rsidR="00A364A4" w:rsidRDefault="00A364A4">
            <w:pPr>
              <w:pStyle w:val="TableParagraph"/>
              <w:rPr>
                <w:sz w:val="18"/>
              </w:rPr>
            </w:pPr>
          </w:p>
        </w:tc>
        <w:tc>
          <w:tcPr>
            <w:tcW w:w="708" w:type="dxa"/>
          </w:tcPr>
          <w:p w:rsidR="00A364A4" w:rsidRDefault="00A364A4">
            <w:pPr>
              <w:pStyle w:val="TableParagraph"/>
              <w:rPr>
                <w:sz w:val="18"/>
              </w:rPr>
            </w:pPr>
          </w:p>
        </w:tc>
        <w:tc>
          <w:tcPr>
            <w:tcW w:w="967"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A364A4">
            <w:pPr>
              <w:pStyle w:val="TableParagraph"/>
              <w:rPr>
                <w:sz w:val="18"/>
              </w:rPr>
            </w:pPr>
          </w:p>
        </w:tc>
        <w:tc>
          <w:tcPr>
            <w:tcW w:w="1701" w:type="dxa"/>
          </w:tcPr>
          <w:p w:rsidR="00A364A4" w:rsidRDefault="00D1643D">
            <w:pPr>
              <w:pStyle w:val="TableParagraph"/>
              <w:spacing w:line="228" w:lineRule="exact"/>
              <w:ind w:left="115"/>
              <w:rPr>
                <w:sz w:val="20"/>
              </w:rPr>
            </w:pPr>
            <w:r>
              <w:rPr>
                <w:spacing w:val="-2"/>
                <w:sz w:val="20"/>
              </w:rPr>
              <w:t>Челны</w:t>
            </w:r>
          </w:p>
        </w:tc>
      </w:tr>
      <w:tr w:rsidR="00A364A4">
        <w:trPr>
          <w:trHeight w:val="2051"/>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92</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8</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93</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10</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
              <w:jc w:val="center"/>
              <w:rPr>
                <w:sz w:val="20"/>
              </w:rPr>
            </w:pPr>
            <w:r>
              <w:rPr>
                <w:spacing w:val="-5"/>
                <w:sz w:val="20"/>
              </w:rPr>
              <w:t>94</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38" w:right="223" w:firstLine="1"/>
              <w:jc w:val="center"/>
              <w:rPr>
                <w:sz w:val="20"/>
              </w:rPr>
            </w:pPr>
            <w:r>
              <w:rPr>
                <w:sz w:val="20"/>
              </w:rPr>
              <w:t xml:space="preserve">Оказание услуг в </w:t>
            </w:r>
            <w:r>
              <w:rPr>
                <w:spacing w:val="-2"/>
                <w:sz w:val="20"/>
              </w:rPr>
              <w:t>области изобразительного</w:t>
            </w:r>
          </w:p>
          <w:p w:rsidR="00A364A4" w:rsidRDefault="00D1643D">
            <w:pPr>
              <w:pStyle w:val="TableParagraph"/>
              <w:spacing w:line="229" w:lineRule="exact"/>
              <w:ind w:left="15" w:right="3"/>
              <w:jc w:val="center"/>
              <w:rPr>
                <w:sz w:val="20"/>
              </w:rPr>
            </w:pPr>
            <w:r>
              <w:rPr>
                <w:sz w:val="20"/>
              </w:rPr>
              <w:t>искусства</w:t>
            </w:r>
            <w:r>
              <w:rPr>
                <w:spacing w:val="-8"/>
                <w:sz w:val="20"/>
              </w:rPr>
              <w:t xml:space="preserve"> </w:t>
            </w:r>
            <w:r>
              <w:rPr>
                <w:sz w:val="20"/>
              </w:rPr>
              <w:t>для</w:t>
            </w:r>
            <w:r>
              <w:rPr>
                <w:spacing w:val="-7"/>
                <w:sz w:val="20"/>
              </w:rPr>
              <w:t xml:space="preserve"> </w:t>
            </w:r>
            <w:r>
              <w:rPr>
                <w:spacing w:val="-2"/>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117" w:right="99"/>
              <w:jc w:val="center"/>
              <w:rPr>
                <w:sz w:val="20"/>
              </w:rPr>
            </w:pPr>
            <w:r>
              <w:rPr>
                <w:sz w:val="20"/>
              </w:rPr>
              <w:t>Комплекс</w:t>
            </w:r>
            <w:r>
              <w:rPr>
                <w:spacing w:val="-10"/>
                <w:sz w:val="20"/>
              </w:rPr>
              <w:t xml:space="preserve"> 2</w:t>
            </w:r>
          </w:p>
        </w:tc>
        <w:tc>
          <w:tcPr>
            <w:tcW w:w="1080" w:type="dxa"/>
          </w:tcPr>
          <w:p w:rsidR="00A364A4" w:rsidRDefault="00A364A4">
            <w:pPr>
              <w:pStyle w:val="TableParagraph"/>
              <w:rPr>
                <w:b/>
                <w:sz w:val="20"/>
              </w:rPr>
            </w:pPr>
          </w:p>
          <w:p w:rsidR="00A364A4" w:rsidRDefault="00A364A4">
            <w:pPr>
              <w:pStyle w:val="TableParagraph"/>
              <w:spacing w:before="215"/>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jc w:val="center"/>
              <w:rPr>
                <w:sz w:val="20"/>
              </w:rPr>
            </w:pPr>
            <w:r>
              <w:rPr>
                <w:spacing w:val="-5"/>
                <w:sz w:val="20"/>
              </w:rPr>
              <w:t>95</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3"/>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27</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793"/>
        </w:trPr>
        <w:tc>
          <w:tcPr>
            <w:tcW w:w="521" w:type="dxa"/>
          </w:tcPr>
          <w:p w:rsidR="00A364A4" w:rsidRDefault="00A364A4">
            <w:pPr>
              <w:pStyle w:val="TableParagraph"/>
              <w:spacing w:before="43"/>
              <w:rPr>
                <w:b/>
                <w:sz w:val="20"/>
              </w:rPr>
            </w:pPr>
          </w:p>
          <w:p w:rsidR="00A364A4" w:rsidRDefault="00D1643D">
            <w:pPr>
              <w:pStyle w:val="TableParagraph"/>
              <w:spacing w:before="1"/>
              <w:ind w:left="11"/>
              <w:jc w:val="center"/>
              <w:rPr>
                <w:sz w:val="20"/>
              </w:rPr>
            </w:pPr>
            <w:r>
              <w:rPr>
                <w:spacing w:val="-5"/>
                <w:sz w:val="20"/>
              </w:rPr>
              <w:t>96</w:t>
            </w:r>
          </w:p>
        </w:tc>
        <w:tc>
          <w:tcPr>
            <w:tcW w:w="1286" w:type="dxa"/>
          </w:tcPr>
          <w:p w:rsidR="00A364A4" w:rsidRDefault="00A364A4">
            <w:pPr>
              <w:pStyle w:val="TableParagraph"/>
              <w:spacing w:before="43"/>
              <w:rPr>
                <w:b/>
                <w:sz w:val="20"/>
              </w:rPr>
            </w:pPr>
          </w:p>
          <w:p w:rsidR="00A364A4" w:rsidRDefault="00D1643D">
            <w:pPr>
              <w:pStyle w:val="TableParagraph"/>
              <w:spacing w:before="1"/>
              <w:ind w:left="10" w:right="2"/>
              <w:jc w:val="center"/>
              <w:rPr>
                <w:sz w:val="20"/>
              </w:rPr>
            </w:pPr>
            <w:r>
              <w:rPr>
                <w:spacing w:val="-2"/>
                <w:sz w:val="20"/>
              </w:rPr>
              <w:t>602010103</w:t>
            </w:r>
          </w:p>
        </w:tc>
        <w:tc>
          <w:tcPr>
            <w:tcW w:w="1216" w:type="dxa"/>
          </w:tcPr>
          <w:p w:rsidR="00A364A4" w:rsidRDefault="00D1643D">
            <w:pPr>
              <w:pStyle w:val="TableParagraph"/>
              <w:spacing w:before="43"/>
              <w:ind w:left="110" w:right="97"/>
              <w:jc w:val="center"/>
              <w:rPr>
                <w:sz w:val="20"/>
              </w:rPr>
            </w:pPr>
            <w:r>
              <w:rPr>
                <w:spacing w:val="-2"/>
                <w:sz w:val="20"/>
              </w:rPr>
              <w:t xml:space="preserve">Учреждени </w:t>
            </w:r>
            <w:r>
              <w:rPr>
                <w:spacing w:val="-10"/>
                <w:sz w:val="20"/>
              </w:rPr>
              <w:t>е</w:t>
            </w:r>
            <w:r>
              <w:rPr>
                <w:spacing w:val="-2"/>
                <w:sz w:val="20"/>
              </w:rPr>
              <w:t xml:space="preserve"> дополнител</w:t>
            </w:r>
          </w:p>
        </w:tc>
        <w:tc>
          <w:tcPr>
            <w:tcW w:w="924" w:type="dxa"/>
          </w:tcPr>
          <w:p w:rsidR="00A364A4" w:rsidRDefault="00D1643D">
            <w:pPr>
              <w:pStyle w:val="TableParagraph"/>
              <w:spacing w:before="43"/>
              <w:ind w:left="113" w:right="96" w:firstLine="26"/>
              <w:jc w:val="both"/>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размещ</w:t>
            </w:r>
          </w:p>
        </w:tc>
        <w:tc>
          <w:tcPr>
            <w:tcW w:w="803" w:type="dxa"/>
          </w:tcPr>
          <w:p w:rsidR="00A364A4" w:rsidRDefault="00A364A4">
            <w:pPr>
              <w:pStyle w:val="TableParagraph"/>
              <w:spacing w:before="43"/>
              <w:rPr>
                <w:b/>
                <w:sz w:val="20"/>
              </w:rPr>
            </w:pPr>
          </w:p>
          <w:p w:rsidR="00A364A4" w:rsidRDefault="00D1643D">
            <w:pPr>
              <w:pStyle w:val="TableParagraph"/>
              <w:spacing w:before="1"/>
              <w:ind w:left="17"/>
              <w:jc w:val="center"/>
              <w:rPr>
                <w:sz w:val="20"/>
              </w:rPr>
            </w:pPr>
            <w:r>
              <w:rPr>
                <w:spacing w:val="-5"/>
                <w:sz w:val="20"/>
              </w:rPr>
              <w:t>160</w:t>
            </w:r>
          </w:p>
        </w:tc>
        <w:tc>
          <w:tcPr>
            <w:tcW w:w="741" w:type="dxa"/>
          </w:tcPr>
          <w:p w:rsidR="00A364A4" w:rsidRDefault="00A364A4">
            <w:pPr>
              <w:pStyle w:val="TableParagraph"/>
              <w:spacing w:before="43"/>
              <w:rPr>
                <w:b/>
                <w:sz w:val="20"/>
              </w:rPr>
            </w:pPr>
          </w:p>
          <w:p w:rsidR="00A364A4" w:rsidRDefault="00D1643D">
            <w:pPr>
              <w:pStyle w:val="TableParagraph"/>
              <w:spacing w:before="1"/>
              <w:ind w:left="12"/>
              <w:jc w:val="center"/>
              <w:rPr>
                <w:sz w:val="20"/>
              </w:rPr>
            </w:pPr>
            <w:r>
              <w:rPr>
                <w:spacing w:val="-10"/>
                <w:sz w:val="20"/>
              </w:rPr>
              <w:t>1</w:t>
            </w:r>
          </w:p>
        </w:tc>
        <w:tc>
          <w:tcPr>
            <w:tcW w:w="1989" w:type="dxa"/>
          </w:tcPr>
          <w:p w:rsidR="00A364A4" w:rsidRDefault="00D1643D">
            <w:pPr>
              <w:pStyle w:val="TableParagraph"/>
              <w:spacing w:before="43"/>
              <w:ind w:left="238" w:right="223" w:firstLine="1"/>
              <w:jc w:val="center"/>
              <w:rPr>
                <w:sz w:val="20"/>
              </w:rPr>
            </w:pPr>
            <w:r>
              <w:rPr>
                <w:sz w:val="20"/>
              </w:rPr>
              <w:t xml:space="preserve">Оказание услуг в </w:t>
            </w:r>
            <w:r>
              <w:rPr>
                <w:spacing w:val="-2"/>
                <w:sz w:val="20"/>
              </w:rPr>
              <w:t>области изобразительного</w:t>
            </w:r>
          </w:p>
        </w:tc>
        <w:tc>
          <w:tcPr>
            <w:tcW w:w="2123" w:type="dxa"/>
          </w:tcPr>
          <w:p w:rsidR="00A364A4" w:rsidRDefault="00D1643D">
            <w:pPr>
              <w:pStyle w:val="TableParagraph"/>
              <w:spacing w:before="43"/>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w:t>
            </w:r>
          </w:p>
        </w:tc>
        <w:tc>
          <w:tcPr>
            <w:tcW w:w="708" w:type="dxa"/>
          </w:tcPr>
          <w:p w:rsidR="00A364A4" w:rsidRDefault="00A364A4">
            <w:pPr>
              <w:pStyle w:val="TableParagraph"/>
              <w:spacing w:before="43"/>
              <w:rPr>
                <w:b/>
                <w:sz w:val="20"/>
              </w:rPr>
            </w:pPr>
          </w:p>
          <w:p w:rsidR="00A364A4" w:rsidRDefault="00D1643D">
            <w:pPr>
              <w:pStyle w:val="TableParagraph"/>
              <w:spacing w:before="1"/>
              <w:ind w:left="22" w:right="2"/>
              <w:jc w:val="center"/>
              <w:rPr>
                <w:sz w:val="20"/>
              </w:rPr>
            </w:pPr>
            <w:r>
              <w:rPr>
                <w:spacing w:val="-10"/>
                <w:sz w:val="20"/>
              </w:rPr>
              <w:t>+</w:t>
            </w:r>
          </w:p>
        </w:tc>
        <w:tc>
          <w:tcPr>
            <w:tcW w:w="967" w:type="dxa"/>
          </w:tcPr>
          <w:p w:rsidR="00A364A4" w:rsidRDefault="00A364A4">
            <w:pPr>
              <w:pStyle w:val="TableParagraph"/>
              <w:spacing w:before="43"/>
              <w:rPr>
                <w:b/>
                <w:sz w:val="20"/>
              </w:rPr>
            </w:pPr>
          </w:p>
          <w:p w:rsidR="00A364A4" w:rsidRDefault="00D1643D">
            <w:pPr>
              <w:pStyle w:val="TableParagraph"/>
              <w:spacing w:before="1"/>
              <w:ind w:left="21" w:right="3"/>
              <w:jc w:val="center"/>
              <w:rPr>
                <w:sz w:val="20"/>
              </w:rPr>
            </w:pPr>
            <w:r>
              <w:rPr>
                <w:spacing w:val="-10"/>
                <w:sz w:val="20"/>
              </w:rPr>
              <w:t>-</w:t>
            </w:r>
          </w:p>
        </w:tc>
        <w:tc>
          <w:tcPr>
            <w:tcW w:w="1353" w:type="dxa"/>
          </w:tcPr>
          <w:p w:rsidR="00A364A4" w:rsidRDefault="00D1643D">
            <w:pPr>
              <w:pStyle w:val="TableParagraph"/>
              <w:spacing w:before="158"/>
              <w:ind w:left="479" w:right="83" w:hanging="336"/>
              <w:rPr>
                <w:sz w:val="20"/>
              </w:rPr>
            </w:pPr>
            <w:r>
              <w:rPr>
                <w:spacing w:val="-2"/>
                <w:sz w:val="20"/>
              </w:rPr>
              <w:t xml:space="preserve">Элеваторная </w:t>
            </w:r>
            <w:r>
              <w:rPr>
                <w:spacing w:val="-4"/>
                <w:sz w:val="20"/>
              </w:rPr>
              <w:t>Гора</w:t>
            </w:r>
          </w:p>
        </w:tc>
        <w:tc>
          <w:tcPr>
            <w:tcW w:w="1080" w:type="dxa"/>
          </w:tcPr>
          <w:p w:rsidR="00A364A4" w:rsidRDefault="00D1643D">
            <w:pPr>
              <w:pStyle w:val="TableParagraph"/>
              <w:spacing w:before="43"/>
              <w:ind w:left="21"/>
              <w:jc w:val="center"/>
              <w:rPr>
                <w:sz w:val="20"/>
              </w:rPr>
            </w:pPr>
            <w:r>
              <w:rPr>
                <w:spacing w:val="-5"/>
                <w:sz w:val="20"/>
              </w:rPr>
              <w:t>Не</w:t>
            </w:r>
          </w:p>
          <w:p w:rsidR="00A364A4" w:rsidRDefault="00D1643D">
            <w:pPr>
              <w:pStyle w:val="TableParagraph"/>
              <w:spacing w:before="1"/>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план</w:t>
            </w:r>
          </w:p>
          <w:p w:rsidR="00A364A4" w:rsidRDefault="00D1643D">
            <w:pPr>
              <w:pStyle w:val="TableParagraph"/>
              <w:spacing w:line="229" w:lineRule="exact"/>
              <w:ind w:left="115"/>
              <w:rPr>
                <w:sz w:val="20"/>
              </w:rPr>
            </w:pPr>
            <w:r>
              <w:rPr>
                <w:spacing w:val="-2"/>
                <w:sz w:val="20"/>
              </w:rPr>
              <w:t>муниципального</w:t>
            </w:r>
          </w:p>
        </w:tc>
      </w:tr>
    </w:tbl>
    <w:p w:rsidR="00A364A4" w:rsidRDefault="00A364A4">
      <w:pPr>
        <w:pStyle w:val="TableParagraph"/>
        <w:spacing w:line="229" w:lineRule="exact"/>
        <w:rPr>
          <w:sz w:val="20"/>
        </w:rPr>
        <w:sectPr w:rsidR="00A364A4">
          <w:pgSz w:w="16840" w:h="11910" w:orient="landscape"/>
          <w:pgMar w:top="1100" w:right="141" w:bottom="920" w:left="992" w:header="0" w:footer="734" w:gutter="0"/>
          <w:cols w:space="720"/>
        </w:sectPr>
      </w:pPr>
    </w:p>
    <w:p w:rsidR="00A364A4" w:rsidRDefault="00A364A4">
      <w:pPr>
        <w:pStyle w:val="a3"/>
        <w:spacing w:before="3"/>
        <w:rPr>
          <w:b/>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286"/>
        <w:gridCol w:w="1216"/>
        <w:gridCol w:w="924"/>
        <w:gridCol w:w="803"/>
        <w:gridCol w:w="741"/>
        <w:gridCol w:w="1989"/>
        <w:gridCol w:w="2123"/>
        <w:gridCol w:w="708"/>
        <w:gridCol w:w="967"/>
        <w:gridCol w:w="1353"/>
        <w:gridCol w:w="1080"/>
        <w:gridCol w:w="1701"/>
      </w:tblGrid>
      <w:tr w:rsidR="00A364A4">
        <w:trPr>
          <w:trHeight w:val="1260"/>
        </w:trPr>
        <w:tc>
          <w:tcPr>
            <w:tcW w:w="521" w:type="dxa"/>
          </w:tcPr>
          <w:p w:rsidR="00A364A4" w:rsidRDefault="00A364A4">
            <w:pPr>
              <w:pStyle w:val="TableParagraph"/>
              <w:rPr>
                <w:sz w:val="18"/>
              </w:rPr>
            </w:pPr>
          </w:p>
        </w:tc>
        <w:tc>
          <w:tcPr>
            <w:tcW w:w="1286" w:type="dxa"/>
          </w:tcPr>
          <w:p w:rsidR="00A364A4" w:rsidRDefault="00A364A4">
            <w:pPr>
              <w:pStyle w:val="TableParagraph"/>
              <w:rPr>
                <w:sz w:val="18"/>
              </w:rPr>
            </w:pPr>
          </w:p>
        </w:tc>
        <w:tc>
          <w:tcPr>
            <w:tcW w:w="1216" w:type="dxa"/>
          </w:tcPr>
          <w:p w:rsidR="00A364A4" w:rsidRDefault="00D1643D">
            <w:pPr>
              <w:pStyle w:val="TableParagraph"/>
              <w:ind w:left="125" w:right="113" w:firstLine="3"/>
              <w:jc w:val="center"/>
              <w:rPr>
                <w:sz w:val="20"/>
              </w:rPr>
            </w:pPr>
            <w:r>
              <w:rPr>
                <w:spacing w:val="-4"/>
                <w:sz w:val="20"/>
              </w:rPr>
              <w:t xml:space="preserve">ьного </w:t>
            </w:r>
            <w:r>
              <w:rPr>
                <w:spacing w:val="-2"/>
                <w:sz w:val="20"/>
              </w:rPr>
              <w:t xml:space="preserve">образовани </w:t>
            </w:r>
            <w:r>
              <w:rPr>
                <w:spacing w:val="-10"/>
                <w:sz w:val="20"/>
              </w:rPr>
              <w:t>я</w:t>
            </w:r>
          </w:p>
        </w:tc>
        <w:tc>
          <w:tcPr>
            <w:tcW w:w="924" w:type="dxa"/>
          </w:tcPr>
          <w:p w:rsidR="00A364A4" w:rsidRDefault="00D1643D">
            <w:pPr>
              <w:pStyle w:val="TableParagraph"/>
              <w:spacing w:line="226" w:lineRule="exact"/>
              <w:ind w:left="238"/>
              <w:rPr>
                <w:sz w:val="20"/>
              </w:rPr>
            </w:pPr>
            <w:r>
              <w:rPr>
                <w:spacing w:val="-4"/>
                <w:sz w:val="20"/>
              </w:rPr>
              <w:t>ению</w:t>
            </w:r>
          </w:p>
        </w:tc>
        <w:tc>
          <w:tcPr>
            <w:tcW w:w="803" w:type="dxa"/>
          </w:tcPr>
          <w:p w:rsidR="00A364A4" w:rsidRDefault="00A364A4">
            <w:pPr>
              <w:pStyle w:val="TableParagraph"/>
              <w:rPr>
                <w:sz w:val="18"/>
              </w:rPr>
            </w:pPr>
          </w:p>
        </w:tc>
        <w:tc>
          <w:tcPr>
            <w:tcW w:w="741" w:type="dxa"/>
          </w:tcPr>
          <w:p w:rsidR="00A364A4" w:rsidRDefault="00A364A4">
            <w:pPr>
              <w:pStyle w:val="TableParagraph"/>
              <w:rPr>
                <w:sz w:val="18"/>
              </w:rPr>
            </w:pPr>
          </w:p>
        </w:tc>
        <w:tc>
          <w:tcPr>
            <w:tcW w:w="1989" w:type="dxa"/>
          </w:tcPr>
          <w:p w:rsidR="00A364A4" w:rsidRDefault="00D1643D">
            <w:pPr>
              <w:pStyle w:val="TableParagraph"/>
              <w:spacing w:line="226" w:lineRule="exact"/>
              <w:ind w:left="142"/>
              <w:rPr>
                <w:sz w:val="20"/>
              </w:rPr>
            </w:pPr>
            <w:r>
              <w:rPr>
                <w:sz w:val="20"/>
              </w:rPr>
              <w:t>искусства</w:t>
            </w:r>
            <w:r>
              <w:rPr>
                <w:spacing w:val="-8"/>
                <w:sz w:val="20"/>
              </w:rPr>
              <w:t xml:space="preserve"> </w:t>
            </w:r>
            <w:r>
              <w:rPr>
                <w:sz w:val="20"/>
              </w:rPr>
              <w:t>для</w:t>
            </w:r>
            <w:r>
              <w:rPr>
                <w:spacing w:val="-7"/>
                <w:sz w:val="20"/>
              </w:rPr>
              <w:t xml:space="preserve"> </w:t>
            </w:r>
            <w:r>
              <w:rPr>
                <w:spacing w:val="-2"/>
                <w:sz w:val="20"/>
              </w:rPr>
              <w:t>детей</w:t>
            </w:r>
          </w:p>
        </w:tc>
        <w:tc>
          <w:tcPr>
            <w:tcW w:w="2123" w:type="dxa"/>
          </w:tcPr>
          <w:p w:rsidR="00A364A4" w:rsidRDefault="00D1643D">
            <w:pPr>
              <w:pStyle w:val="TableParagraph"/>
              <w:spacing w:line="226" w:lineRule="exact"/>
              <w:ind w:left="390"/>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708" w:type="dxa"/>
          </w:tcPr>
          <w:p w:rsidR="00A364A4" w:rsidRDefault="00A364A4">
            <w:pPr>
              <w:pStyle w:val="TableParagraph"/>
              <w:rPr>
                <w:sz w:val="18"/>
              </w:rPr>
            </w:pPr>
          </w:p>
        </w:tc>
        <w:tc>
          <w:tcPr>
            <w:tcW w:w="967" w:type="dxa"/>
          </w:tcPr>
          <w:p w:rsidR="00A364A4" w:rsidRDefault="00A364A4">
            <w:pPr>
              <w:pStyle w:val="TableParagraph"/>
              <w:rPr>
                <w:sz w:val="18"/>
              </w:rPr>
            </w:pPr>
          </w:p>
        </w:tc>
        <w:tc>
          <w:tcPr>
            <w:tcW w:w="1353" w:type="dxa"/>
          </w:tcPr>
          <w:p w:rsidR="00A364A4" w:rsidRDefault="00A364A4">
            <w:pPr>
              <w:pStyle w:val="TableParagraph"/>
              <w:rPr>
                <w:sz w:val="18"/>
              </w:rPr>
            </w:pPr>
          </w:p>
        </w:tc>
        <w:tc>
          <w:tcPr>
            <w:tcW w:w="1080" w:type="dxa"/>
          </w:tcPr>
          <w:p w:rsidR="00A364A4" w:rsidRDefault="00A364A4">
            <w:pPr>
              <w:pStyle w:val="TableParagraph"/>
              <w:rPr>
                <w:sz w:val="18"/>
              </w:rPr>
            </w:pPr>
          </w:p>
        </w:tc>
        <w:tc>
          <w:tcPr>
            <w:tcW w:w="1701" w:type="dxa"/>
          </w:tcPr>
          <w:p w:rsidR="00A364A4" w:rsidRDefault="00D1643D">
            <w:pPr>
              <w:pStyle w:val="TableParagraph"/>
              <w:spacing w:line="276" w:lineRule="auto"/>
              <w:ind w:left="115" w:right="495"/>
              <w:rPr>
                <w:sz w:val="20"/>
              </w:rPr>
            </w:pPr>
            <w:r>
              <w:rPr>
                <w:spacing w:val="-2"/>
                <w:sz w:val="20"/>
              </w:rPr>
              <w:t>образования город Набережные Челны</w:t>
            </w:r>
          </w:p>
        </w:tc>
      </w:tr>
      <w:tr w:rsidR="00A364A4">
        <w:trPr>
          <w:trHeight w:val="2052"/>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jc w:val="center"/>
              <w:rPr>
                <w:sz w:val="20"/>
              </w:rPr>
            </w:pPr>
            <w:r>
              <w:rPr>
                <w:spacing w:val="-5"/>
                <w:sz w:val="20"/>
              </w:rPr>
              <w:t>97</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2"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510" w:right="235" w:hanging="248"/>
              <w:rPr>
                <w:sz w:val="20"/>
              </w:rPr>
            </w:pPr>
            <w:r>
              <w:rPr>
                <w:spacing w:val="-2"/>
                <w:sz w:val="20"/>
              </w:rPr>
              <w:t xml:space="preserve">Комплекс </w:t>
            </w:r>
            <w:r>
              <w:rPr>
                <w:spacing w:val="-4"/>
                <w:sz w:val="20"/>
              </w:rPr>
              <w:t>17А</w:t>
            </w:r>
          </w:p>
        </w:tc>
        <w:tc>
          <w:tcPr>
            <w:tcW w:w="1080" w:type="dxa"/>
          </w:tcPr>
          <w:p w:rsidR="00A364A4" w:rsidRDefault="00A364A4">
            <w:pPr>
              <w:pStyle w:val="TableParagraph"/>
              <w:rPr>
                <w:b/>
                <w:sz w:val="20"/>
              </w:rPr>
            </w:pPr>
          </w:p>
          <w:p w:rsidR="00A364A4" w:rsidRDefault="00A364A4">
            <w:pPr>
              <w:pStyle w:val="TableParagraph"/>
              <w:spacing w:before="214"/>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51"/>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jc w:val="center"/>
              <w:rPr>
                <w:sz w:val="20"/>
              </w:rPr>
            </w:pPr>
            <w:r>
              <w:rPr>
                <w:spacing w:val="-5"/>
                <w:sz w:val="20"/>
              </w:rPr>
              <w:t>98</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18</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049"/>
        </w:trPr>
        <w:tc>
          <w:tcPr>
            <w:tcW w:w="5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
              <w:jc w:val="center"/>
              <w:rPr>
                <w:sz w:val="20"/>
              </w:rPr>
            </w:pPr>
            <w:r>
              <w:rPr>
                <w:spacing w:val="-5"/>
                <w:sz w:val="20"/>
              </w:rPr>
              <w:t>99</w:t>
            </w:r>
          </w:p>
        </w:tc>
        <w:tc>
          <w:tcPr>
            <w:tcW w:w="128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A364A4">
            <w:pPr>
              <w:pStyle w:val="TableParagraph"/>
              <w:spacing w:before="99"/>
              <w:rPr>
                <w:b/>
                <w:sz w:val="20"/>
              </w:rPr>
            </w:pPr>
          </w:p>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 образовани </w:t>
            </w:r>
            <w:r>
              <w:rPr>
                <w:spacing w:val="-10"/>
                <w:sz w:val="20"/>
              </w:rPr>
              <w:t>я</w:t>
            </w:r>
          </w:p>
        </w:tc>
        <w:tc>
          <w:tcPr>
            <w:tcW w:w="924"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56</w:t>
            </w:r>
          </w:p>
        </w:tc>
        <w:tc>
          <w:tcPr>
            <w:tcW w:w="1080" w:type="dxa"/>
          </w:tcPr>
          <w:p w:rsidR="00A364A4" w:rsidRDefault="00A364A4">
            <w:pPr>
              <w:pStyle w:val="TableParagraph"/>
              <w:rPr>
                <w:b/>
                <w:sz w:val="20"/>
              </w:rPr>
            </w:pPr>
          </w:p>
          <w:p w:rsidR="00A364A4" w:rsidRDefault="00A364A4">
            <w:pPr>
              <w:pStyle w:val="TableParagraph"/>
              <w:spacing w:before="212"/>
              <w:rPr>
                <w:b/>
                <w:sz w:val="20"/>
              </w:rPr>
            </w:pPr>
          </w:p>
          <w:p w:rsidR="00A364A4" w:rsidRDefault="00D1643D">
            <w:pPr>
              <w:pStyle w:val="TableParagraph"/>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1392"/>
        </w:trPr>
        <w:tc>
          <w:tcPr>
            <w:tcW w:w="521" w:type="dxa"/>
          </w:tcPr>
          <w:p w:rsidR="00A364A4" w:rsidRDefault="00A364A4">
            <w:pPr>
              <w:pStyle w:val="TableParagraph"/>
              <w:rPr>
                <w:b/>
                <w:sz w:val="20"/>
              </w:rPr>
            </w:pPr>
          </w:p>
          <w:p w:rsidR="00A364A4" w:rsidRDefault="00A364A4">
            <w:pPr>
              <w:pStyle w:val="TableParagraph"/>
              <w:spacing w:before="114"/>
              <w:rPr>
                <w:b/>
                <w:sz w:val="20"/>
              </w:rPr>
            </w:pPr>
          </w:p>
          <w:p w:rsidR="00A364A4" w:rsidRDefault="00D1643D">
            <w:pPr>
              <w:pStyle w:val="TableParagraph"/>
              <w:ind w:left="11"/>
              <w:jc w:val="center"/>
              <w:rPr>
                <w:sz w:val="20"/>
              </w:rPr>
            </w:pPr>
            <w:r>
              <w:rPr>
                <w:spacing w:val="-5"/>
                <w:sz w:val="20"/>
              </w:rPr>
              <w:t>100</w:t>
            </w:r>
          </w:p>
        </w:tc>
        <w:tc>
          <w:tcPr>
            <w:tcW w:w="1286" w:type="dxa"/>
          </w:tcPr>
          <w:p w:rsidR="00A364A4" w:rsidRDefault="00A364A4">
            <w:pPr>
              <w:pStyle w:val="TableParagraph"/>
              <w:rPr>
                <w:b/>
                <w:sz w:val="20"/>
              </w:rPr>
            </w:pPr>
          </w:p>
          <w:p w:rsidR="00A364A4" w:rsidRDefault="00A364A4">
            <w:pPr>
              <w:pStyle w:val="TableParagraph"/>
              <w:spacing w:before="114"/>
              <w:rPr>
                <w:b/>
                <w:sz w:val="20"/>
              </w:rPr>
            </w:pPr>
          </w:p>
          <w:p w:rsidR="00A364A4" w:rsidRDefault="00D1643D">
            <w:pPr>
              <w:pStyle w:val="TableParagraph"/>
              <w:ind w:left="10" w:right="2"/>
              <w:jc w:val="center"/>
              <w:rPr>
                <w:sz w:val="20"/>
              </w:rPr>
            </w:pPr>
            <w:r>
              <w:rPr>
                <w:spacing w:val="-2"/>
                <w:sz w:val="20"/>
              </w:rPr>
              <w:t>602010103</w:t>
            </w:r>
          </w:p>
        </w:tc>
        <w:tc>
          <w:tcPr>
            <w:tcW w:w="1216" w:type="dxa"/>
          </w:tcPr>
          <w:p w:rsidR="00A364A4" w:rsidRDefault="00D1643D">
            <w:pPr>
              <w:pStyle w:val="TableParagraph"/>
              <w:ind w:left="110" w:right="97"/>
              <w:jc w:val="center"/>
              <w:rPr>
                <w:sz w:val="20"/>
              </w:rPr>
            </w:pPr>
            <w:r>
              <w:rPr>
                <w:spacing w:val="-2"/>
                <w:sz w:val="20"/>
              </w:rPr>
              <w:t xml:space="preserve">Учреждени </w:t>
            </w:r>
            <w:r>
              <w:rPr>
                <w:spacing w:val="-10"/>
                <w:sz w:val="20"/>
              </w:rPr>
              <w:t>е</w:t>
            </w:r>
            <w:r>
              <w:rPr>
                <w:spacing w:val="-2"/>
                <w:sz w:val="20"/>
              </w:rPr>
              <w:t xml:space="preserve"> дополнител ьного</w:t>
            </w:r>
          </w:p>
          <w:p w:rsidR="00A364A4" w:rsidRDefault="00D1643D">
            <w:pPr>
              <w:pStyle w:val="TableParagraph"/>
              <w:spacing w:line="230" w:lineRule="exact"/>
              <w:ind w:left="114" w:right="102"/>
              <w:jc w:val="center"/>
              <w:rPr>
                <w:sz w:val="20"/>
              </w:rPr>
            </w:pPr>
            <w:r>
              <w:rPr>
                <w:spacing w:val="-2"/>
                <w:sz w:val="20"/>
              </w:rPr>
              <w:t xml:space="preserve">образовани </w:t>
            </w:r>
            <w:r>
              <w:rPr>
                <w:spacing w:val="-10"/>
                <w:sz w:val="20"/>
              </w:rPr>
              <w:t>я</w:t>
            </w:r>
          </w:p>
        </w:tc>
        <w:tc>
          <w:tcPr>
            <w:tcW w:w="924" w:type="dxa"/>
          </w:tcPr>
          <w:p w:rsidR="00A364A4" w:rsidRDefault="00A364A4">
            <w:pPr>
              <w:pStyle w:val="TableParagraph"/>
              <w:spacing w:before="1"/>
              <w:rPr>
                <w:b/>
                <w:sz w:val="20"/>
              </w:rPr>
            </w:pPr>
          </w:p>
          <w:p w:rsidR="00A364A4" w:rsidRDefault="00D1643D">
            <w:pPr>
              <w:pStyle w:val="TableParagraph"/>
              <w:ind w:left="113" w:right="96" w:hanging="5"/>
              <w:jc w:val="center"/>
              <w:rPr>
                <w:sz w:val="20"/>
              </w:rPr>
            </w:pPr>
            <w:r>
              <w:rPr>
                <w:spacing w:val="-2"/>
                <w:sz w:val="20"/>
              </w:rPr>
              <w:t xml:space="preserve">Планир </w:t>
            </w:r>
            <w:r>
              <w:rPr>
                <w:sz w:val="20"/>
              </w:rPr>
              <w:t>уемый</w:t>
            </w:r>
            <w:r>
              <w:rPr>
                <w:spacing w:val="-13"/>
                <w:sz w:val="20"/>
              </w:rPr>
              <w:t xml:space="preserve"> </w:t>
            </w:r>
            <w:r>
              <w:rPr>
                <w:sz w:val="20"/>
              </w:rPr>
              <w:t xml:space="preserve">к </w:t>
            </w:r>
            <w:r>
              <w:rPr>
                <w:spacing w:val="-2"/>
                <w:sz w:val="20"/>
              </w:rPr>
              <w:t xml:space="preserve">размещ </w:t>
            </w:r>
            <w:r>
              <w:rPr>
                <w:spacing w:val="-4"/>
                <w:sz w:val="20"/>
              </w:rPr>
              <w:t>ению</w:t>
            </w:r>
          </w:p>
        </w:tc>
        <w:tc>
          <w:tcPr>
            <w:tcW w:w="803" w:type="dxa"/>
          </w:tcPr>
          <w:p w:rsidR="00A364A4" w:rsidRDefault="00A364A4">
            <w:pPr>
              <w:pStyle w:val="TableParagraph"/>
              <w:rPr>
                <w:b/>
                <w:sz w:val="20"/>
              </w:rPr>
            </w:pPr>
          </w:p>
          <w:p w:rsidR="00A364A4" w:rsidRDefault="00A364A4">
            <w:pPr>
              <w:pStyle w:val="TableParagraph"/>
              <w:spacing w:before="114"/>
              <w:rPr>
                <w:b/>
                <w:sz w:val="20"/>
              </w:rPr>
            </w:pPr>
          </w:p>
          <w:p w:rsidR="00A364A4" w:rsidRDefault="00D1643D">
            <w:pPr>
              <w:pStyle w:val="TableParagraph"/>
              <w:ind w:left="17"/>
              <w:jc w:val="center"/>
              <w:rPr>
                <w:sz w:val="20"/>
              </w:rPr>
            </w:pPr>
            <w:r>
              <w:rPr>
                <w:spacing w:val="-5"/>
                <w:sz w:val="20"/>
              </w:rPr>
              <w:t>160</w:t>
            </w:r>
          </w:p>
        </w:tc>
        <w:tc>
          <w:tcPr>
            <w:tcW w:w="741" w:type="dxa"/>
          </w:tcPr>
          <w:p w:rsidR="00A364A4" w:rsidRDefault="00A364A4">
            <w:pPr>
              <w:pStyle w:val="TableParagraph"/>
              <w:rPr>
                <w:b/>
                <w:sz w:val="20"/>
              </w:rPr>
            </w:pPr>
          </w:p>
          <w:p w:rsidR="00A364A4" w:rsidRDefault="00A364A4">
            <w:pPr>
              <w:pStyle w:val="TableParagraph"/>
              <w:spacing w:before="114"/>
              <w:rPr>
                <w:b/>
                <w:sz w:val="20"/>
              </w:rPr>
            </w:pPr>
          </w:p>
          <w:p w:rsidR="00A364A4" w:rsidRDefault="00D1643D">
            <w:pPr>
              <w:pStyle w:val="TableParagraph"/>
              <w:ind w:left="12"/>
              <w:jc w:val="center"/>
              <w:rPr>
                <w:sz w:val="20"/>
              </w:rPr>
            </w:pPr>
            <w:r>
              <w:rPr>
                <w:spacing w:val="-10"/>
                <w:sz w:val="20"/>
              </w:rPr>
              <w:t>1</w:t>
            </w:r>
          </w:p>
        </w:tc>
        <w:tc>
          <w:tcPr>
            <w:tcW w:w="1989" w:type="dxa"/>
          </w:tcPr>
          <w:p w:rsidR="00A364A4" w:rsidRDefault="00A364A4">
            <w:pPr>
              <w:pStyle w:val="TableParagraph"/>
              <w:spacing w:before="1"/>
              <w:rPr>
                <w:b/>
                <w:sz w:val="20"/>
              </w:rPr>
            </w:pPr>
          </w:p>
          <w:p w:rsidR="00A364A4" w:rsidRDefault="00D1643D">
            <w:pPr>
              <w:pStyle w:val="TableParagraph"/>
              <w:ind w:left="142" w:right="127" w:firstLine="1"/>
              <w:jc w:val="center"/>
              <w:rPr>
                <w:sz w:val="20"/>
              </w:rPr>
            </w:pPr>
            <w:r>
              <w:rPr>
                <w:sz w:val="20"/>
              </w:rPr>
              <w:t xml:space="preserve">Оказание услуг в </w:t>
            </w:r>
            <w:r>
              <w:rPr>
                <w:spacing w:val="-2"/>
                <w:sz w:val="20"/>
              </w:rPr>
              <w:t xml:space="preserve">области изобразительного </w:t>
            </w:r>
            <w:r>
              <w:rPr>
                <w:sz w:val="20"/>
              </w:rPr>
              <w:t>искусства</w:t>
            </w:r>
            <w:r>
              <w:rPr>
                <w:spacing w:val="-13"/>
                <w:sz w:val="20"/>
              </w:rPr>
              <w:t xml:space="preserve"> </w:t>
            </w:r>
            <w:r>
              <w:rPr>
                <w:sz w:val="20"/>
              </w:rPr>
              <w:t>для</w:t>
            </w:r>
            <w:r>
              <w:rPr>
                <w:spacing w:val="-12"/>
                <w:sz w:val="20"/>
              </w:rPr>
              <w:t xml:space="preserve"> </w:t>
            </w:r>
            <w:r>
              <w:rPr>
                <w:sz w:val="20"/>
              </w:rPr>
              <w:t>детей</w:t>
            </w:r>
          </w:p>
        </w:tc>
        <w:tc>
          <w:tcPr>
            <w:tcW w:w="2123" w:type="dxa"/>
          </w:tcPr>
          <w:p w:rsidR="00A364A4" w:rsidRDefault="00A364A4">
            <w:pPr>
              <w:pStyle w:val="TableParagraph"/>
              <w:spacing w:before="1"/>
              <w:rPr>
                <w:b/>
                <w:sz w:val="20"/>
              </w:rPr>
            </w:pPr>
          </w:p>
          <w:p w:rsidR="00A364A4" w:rsidRDefault="00D1643D">
            <w:pPr>
              <w:pStyle w:val="TableParagraph"/>
              <w:ind w:left="251" w:right="231" w:firstLine="1"/>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708" w:type="dxa"/>
          </w:tcPr>
          <w:p w:rsidR="00A364A4" w:rsidRDefault="00A364A4">
            <w:pPr>
              <w:pStyle w:val="TableParagraph"/>
              <w:rPr>
                <w:b/>
                <w:sz w:val="20"/>
              </w:rPr>
            </w:pPr>
          </w:p>
          <w:p w:rsidR="00A364A4" w:rsidRDefault="00A364A4">
            <w:pPr>
              <w:pStyle w:val="TableParagraph"/>
              <w:spacing w:before="114"/>
              <w:rPr>
                <w:b/>
                <w:sz w:val="20"/>
              </w:rPr>
            </w:pPr>
          </w:p>
          <w:p w:rsidR="00A364A4" w:rsidRDefault="00D1643D">
            <w:pPr>
              <w:pStyle w:val="TableParagraph"/>
              <w:ind w:left="22" w:right="2"/>
              <w:jc w:val="center"/>
              <w:rPr>
                <w:sz w:val="20"/>
              </w:rPr>
            </w:pPr>
            <w:r>
              <w:rPr>
                <w:spacing w:val="-10"/>
                <w:sz w:val="20"/>
              </w:rPr>
              <w:t>+</w:t>
            </w:r>
          </w:p>
        </w:tc>
        <w:tc>
          <w:tcPr>
            <w:tcW w:w="967" w:type="dxa"/>
          </w:tcPr>
          <w:p w:rsidR="00A364A4" w:rsidRDefault="00A364A4">
            <w:pPr>
              <w:pStyle w:val="TableParagraph"/>
              <w:rPr>
                <w:b/>
                <w:sz w:val="20"/>
              </w:rPr>
            </w:pPr>
          </w:p>
          <w:p w:rsidR="00A364A4" w:rsidRDefault="00A364A4">
            <w:pPr>
              <w:pStyle w:val="TableParagraph"/>
              <w:spacing w:before="114"/>
              <w:rPr>
                <w:b/>
                <w:sz w:val="20"/>
              </w:rPr>
            </w:pPr>
          </w:p>
          <w:p w:rsidR="00A364A4" w:rsidRDefault="00D1643D">
            <w:pPr>
              <w:pStyle w:val="TableParagraph"/>
              <w:ind w:left="21" w:right="3"/>
              <w:jc w:val="center"/>
              <w:rPr>
                <w:sz w:val="20"/>
              </w:rPr>
            </w:pPr>
            <w:r>
              <w:rPr>
                <w:spacing w:val="-10"/>
                <w:sz w:val="20"/>
              </w:rPr>
              <w:t>-</w:t>
            </w:r>
          </w:p>
        </w:tc>
        <w:tc>
          <w:tcPr>
            <w:tcW w:w="1353" w:type="dxa"/>
          </w:tcPr>
          <w:p w:rsidR="00A364A4" w:rsidRDefault="00A364A4">
            <w:pPr>
              <w:pStyle w:val="TableParagraph"/>
              <w:rPr>
                <w:b/>
                <w:sz w:val="20"/>
              </w:rPr>
            </w:pPr>
          </w:p>
          <w:p w:rsidR="00A364A4" w:rsidRDefault="00A364A4">
            <w:pPr>
              <w:pStyle w:val="TableParagraph"/>
              <w:spacing w:before="114"/>
              <w:rPr>
                <w:b/>
                <w:sz w:val="20"/>
              </w:rPr>
            </w:pPr>
          </w:p>
          <w:p w:rsidR="00A364A4" w:rsidRDefault="00D1643D">
            <w:pPr>
              <w:pStyle w:val="TableParagraph"/>
              <w:ind w:left="117" w:right="99"/>
              <w:jc w:val="center"/>
              <w:rPr>
                <w:sz w:val="20"/>
              </w:rPr>
            </w:pPr>
            <w:r>
              <w:rPr>
                <w:sz w:val="20"/>
              </w:rPr>
              <w:t>Комплекс</w:t>
            </w:r>
            <w:r>
              <w:rPr>
                <w:spacing w:val="-10"/>
                <w:sz w:val="20"/>
              </w:rPr>
              <w:t xml:space="preserve"> </w:t>
            </w:r>
            <w:r>
              <w:rPr>
                <w:spacing w:val="-5"/>
                <w:sz w:val="20"/>
              </w:rPr>
              <w:t>32</w:t>
            </w:r>
          </w:p>
        </w:tc>
        <w:tc>
          <w:tcPr>
            <w:tcW w:w="1080" w:type="dxa"/>
          </w:tcPr>
          <w:p w:rsidR="00A364A4" w:rsidRDefault="00A364A4">
            <w:pPr>
              <w:pStyle w:val="TableParagraph"/>
              <w:spacing w:before="116"/>
              <w:rPr>
                <w:b/>
                <w:sz w:val="20"/>
              </w:rPr>
            </w:pPr>
          </w:p>
          <w:p w:rsidR="00A364A4" w:rsidRDefault="00D1643D">
            <w:pPr>
              <w:pStyle w:val="TableParagraph"/>
              <w:spacing w:line="229" w:lineRule="exact"/>
              <w:ind w:left="21"/>
              <w:jc w:val="center"/>
              <w:rPr>
                <w:sz w:val="20"/>
              </w:rPr>
            </w:pPr>
            <w:r>
              <w:rPr>
                <w:spacing w:val="-5"/>
                <w:sz w:val="20"/>
              </w:rPr>
              <w:t>Не</w:t>
            </w:r>
          </w:p>
          <w:p w:rsidR="00A364A4" w:rsidRDefault="00D1643D">
            <w:pPr>
              <w:pStyle w:val="TableParagraph"/>
              <w:ind w:left="21"/>
              <w:jc w:val="center"/>
              <w:rPr>
                <w:sz w:val="20"/>
              </w:rPr>
            </w:pPr>
            <w:r>
              <w:rPr>
                <w:spacing w:val="-2"/>
                <w:sz w:val="20"/>
              </w:rPr>
              <w:t>устанавли ваются</w:t>
            </w:r>
          </w:p>
        </w:tc>
        <w:tc>
          <w:tcPr>
            <w:tcW w:w="1701" w:type="dxa"/>
          </w:tcPr>
          <w:p w:rsidR="00A364A4" w:rsidRDefault="00D1643D">
            <w:pPr>
              <w:pStyle w:val="TableParagraph"/>
              <w:spacing w:line="276" w:lineRule="auto"/>
              <w:ind w:left="115" w:right="106"/>
              <w:rPr>
                <w:sz w:val="18"/>
              </w:rPr>
            </w:pPr>
            <w:r>
              <w:rPr>
                <w:sz w:val="18"/>
              </w:rPr>
              <w:t>Генеральный</w:t>
            </w:r>
            <w:r>
              <w:rPr>
                <w:spacing w:val="13"/>
                <w:sz w:val="18"/>
              </w:rPr>
              <w:t xml:space="preserve"> </w:t>
            </w:r>
            <w:r>
              <w:rPr>
                <w:sz w:val="18"/>
              </w:rPr>
              <w:t xml:space="preserve">план </w:t>
            </w:r>
            <w:r>
              <w:rPr>
                <w:spacing w:val="-2"/>
                <w:sz w:val="18"/>
              </w:rPr>
              <w:t xml:space="preserve">муниципального </w:t>
            </w:r>
            <w:r>
              <w:rPr>
                <w:sz w:val="18"/>
              </w:rPr>
              <w:t>образования</w:t>
            </w:r>
            <w:r>
              <w:rPr>
                <w:spacing w:val="-5"/>
                <w:sz w:val="18"/>
              </w:rPr>
              <w:t xml:space="preserve"> </w:t>
            </w:r>
            <w:r>
              <w:rPr>
                <w:sz w:val="18"/>
              </w:rPr>
              <w:t xml:space="preserve">город </w:t>
            </w:r>
            <w:r>
              <w:rPr>
                <w:spacing w:val="-2"/>
                <w:sz w:val="18"/>
              </w:rPr>
              <w:t>Набережные</w:t>
            </w:r>
          </w:p>
          <w:p w:rsidR="00A364A4" w:rsidRDefault="00D1643D">
            <w:pPr>
              <w:pStyle w:val="TableParagraph"/>
              <w:spacing w:line="206" w:lineRule="exact"/>
              <w:ind w:left="115"/>
              <w:rPr>
                <w:sz w:val="18"/>
              </w:rPr>
            </w:pPr>
            <w:r>
              <w:rPr>
                <w:spacing w:val="-2"/>
                <w:sz w:val="18"/>
              </w:rPr>
              <w:t>Челны</w:t>
            </w:r>
          </w:p>
        </w:tc>
      </w:tr>
    </w:tbl>
    <w:p w:rsidR="00A364A4" w:rsidRDefault="00A364A4">
      <w:pPr>
        <w:pStyle w:val="TableParagraph"/>
        <w:spacing w:line="206" w:lineRule="exact"/>
        <w:rPr>
          <w:sz w:val="18"/>
        </w:rPr>
        <w:sectPr w:rsidR="00A364A4">
          <w:pgSz w:w="16840" w:h="11910" w:orient="landscape"/>
          <w:pgMar w:top="1100" w:right="141" w:bottom="920" w:left="992" w:header="0" w:footer="734" w:gutter="0"/>
          <w:cols w:space="720"/>
        </w:sectPr>
      </w:pPr>
    </w:p>
    <w:p w:rsidR="00A364A4" w:rsidRDefault="00D1643D">
      <w:pPr>
        <w:pStyle w:val="a3"/>
        <w:ind w:left="1395"/>
        <w:rPr>
          <w:sz w:val="20"/>
        </w:rPr>
      </w:pPr>
      <w:r>
        <w:rPr>
          <w:noProof/>
          <w:sz w:val="20"/>
          <w:lang w:eastAsia="ru-RU"/>
        </w:rPr>
        <w:lastRenderedPageBreak/>
        <w:drawing>
          <wp:inline distT="0" distB="0" distL="0" distR="0">
            <wp:extent cx="8230924" cy="5623560"/>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0" cstate="print"/>
                    <a:stretch>
                      <a:fillRect/>
                    </a:stretch>
                  </pic:blipFill>
                  <pic:spPr>
                    <a:xfrm>
                      <a:off x="0" y="0"/>
                      <a:ext cx="8230924" cy="5623560"/>
                    </a:xfrm>
                    <a:prstGeom prst="rect">
                      <a:avLst/>
                    </a:prstGeom>
                  </pic:spPr>
                </pic:pic>
              </a:graphicData>
            </a:graphic>
          </wp:inline>
        </w:drawing>
      </w:r>
    </w:p>
    <w:p w:rsidR="00A364A4" w:rsidRDefault="00D1643D">
      <w:pPr>
        <w:spacing w:before="128"/>
        <w:ind w:left="2"/>
        <w:jc w:val="center"/>
        <w:rPr>
          <w:sz w:val="24"/>
        </w:rPr>
      </w:pPr>
      <w:r>
        <w:rPr>
          <w:sz w:val="24"/>
        </w:rPr>
        <w:t>Рис</w:t>
      </w:r>
      <w:r>
        <w:rPr>
          <w:spacing w:val="-6"/>
          <w:sz w:val="24"/>
        </w:rPr>
        <w:t xml:space="preserve"> </w:t>
      </w:r>
      <w:r>
        <w:rPr>
          <w:sz w:val="24"/>
        </w:rPr>
        <w:t>12.</w:t>
      </w:r>
      <w:r>
        <w:rPr>
          <w:spacing w:val="-3"/>
          <w:sz w:val="24"/>
        </w:rPr>
        <w:t xml:space="preserve"> </w:t>
      </w:r>
      <w:r>
        <w:rPr>
          <w:sz w:val="24"/>
        </w:rPr>
        <w:t>Карта</w:t>
      </w:r>
      <w:r>
        <w:rPr>
          <w:spacing w:val="-3"/>
          <w:sz w:val="24"/>
        </w:rPr>
        <w:t xml:space="preserve"> </w:t>
      </w:r>
      <w:r>
        <w:rPr>
          <w:sz w:val="24"/>
        </w:rPr>
        <w:t>планируемого</w:t>
      </w:r>
      <w:r>
        <w:rPr>
          <w:spacing w:val="-3"/>
          <w:sz w:val="24"/>
        </w:rPr>
        <w:t xml:space="preserve"> </w:t>
      </w:r>
      <w:r>
        <w:rPr>
          <w:sz w:val="24"/>
        </w:rPr>
        <w:t>размещения</w:t>
      </w:r>
      <w:r>
        <w:rPr>
          <w:spacing w:val="-1"/>
          <w:sz w:val="24"/>
        </w:rPr>
        <w:t xml:space="preserve"> </w:t>
      </w:r>
      <w:r>
        <w:rPr>
          <w:sz w:val="24"/>
        </w:rPr>
        <w:t>объектов</w:t>
      </w:r>
      <w:r>
        <w:rPr>
          <w:spacing w:val="-4"/>
          <w:sz w:val="24"/>
        </w:rPr>
        <w:t xml:space="preserve"> </w:t>
      </w:r>
      <w:r>
        <w:rPr>
          <w:sz w:val="24"/>
        </w:rPr>
        <w:t>местного</w:t>
      </w:r>
      <w:r>
        <w:rPr>
          <w:spacing w:val="-2"/>
          <w:sz w:val="24"/>
        </w:rPr>
        <w:t xml:space="preserve"> </w:t>
      </w:r>
      <w:r>
        <w:rPr>
          <w:sz w:val="24"/>
        </w:rPr>
        <w:t>значения</w:t>
      </w:r>
      <w:r>
        <w:rPr>
          <w:spacing w:val="-6"/>
          <w:sz w:val="24"/>
        </w:rPr>
        <w:t xml:space="preserve"> </w:t>
      </w:r>
      <w:r>
        <w:rPr>
          <w:sz w:val="24"/>
        </w:rPr>
        <w:t>муниципального</w:t>
      </w:r>
      <w:r>
        <w:rPr>
          <w:spacing w:val="-3"/>
          <w:sz w:val="24"/>
        </w:rPr>
        <w:t xml:space="preserve"> </w:t>
      </w:r>
      <w:r>
        <w:rPr>
          <w:sz w:val="24"/>
        </w:rPr>
        <w:t>образования</w:t>
      </w:r>
      <w:r>
        <w:rPr>
          <w:spacing w:val="1"/>
          <w:sz w:val="24"/>
        </w:rPr>
        <w:t xml:space="preserve"> </w:t>
      </w:r>
      <w:r>
        <w:rPr>
          <w:sz w:val="24"/>
        </w:rPr>
        <w:t>город</w:t>
      </w:r>
      <w:r>
        <w:rPr>
          <w:spacing w:val="-3"/>
          <w:sz w:val="24"/>
        </w:rPr>
        <w:t xml:space="preserve"> </w:t>
      </w:r>
      <w:r>
        <w:rPr>
          <w:sz w:val="24"/>
        </w:rPr>
        <w:t>Набережные</w:t>
      </w:r>
      <w:r>
        <w:rPr>
          <w:spacing w:val="-5"/>
          <w:sz w:val="24"/>
        </w:rPr>
        <w:t xml:space="preserve"> </w:t>
      </w:r>
      <w:r>
        <w:rPr>
          <w:sz w:val="24"/>
        </w:rPr>
        <w:t>Челны</w:t>
      </w:r>
      <w:r>
        <w:rPr>
          <w:spacing w:val="-3"/>
          <w:sz w:val="24"/>
        </w:rPr>
        <w:t xml:space="preserve"> </w:t>
      </w:r>
      <w:r>
        <w:rPr>
          <w:sz w:val="24"/>
        </w:rPr>
        <w:t>в</w:t>
      </w:r>
      <w:r>
        <w:rPr>
          <w:spacing w:val="-3"/>
          <w:sz w:val="24"/>
        </w:rPr>
        <w:t xml:space="preserve"> </w:t>
      </w:r>
      <w:r>
        <w:rPr>
          <w:spacing w:val="-2"/>
          <w:sz w:val="24"/>
        </w:rPr>
        <w:t>области</w:t>
      </w:r>
    </w:p>
    <w:p w:rsidR="00A364A4" w:rsidRDefault="00D1643D">
      <w:pPr>
        <w:ind w:left="2" w:right="566"/>
        <w:jc w:val="center"/>
        <w:rPr>
          <w:sz w:val="24"/>
        </w:rPr>
      </w:pPr>
      <w:r>
        <w:rPr>
          <w:sz w:val="24"/>
        </w:rPr>
        <w:t>образования</w:t>
      </w:r>
      <w:r>
        <w:rPr>
          <w:spacing w:val="-4"/>
          <w:sz w:val="24"/>
        </w:rPr>
        <w:t xml:space="preserve"> </w:t>
      </w:r>
      <w:r>
        <w:rPr>
          <w:sz w:val="24"/>
        </w:rPr>
        <w:t>и</w:t>
      </w:r>
      <w:r>
        <w:rPr>
          <w:spacing w:val="-3"/>
          <w:sz w:val="24"/>
        </w:rPr>
        <w:t xml:space="preserve"> </w:t>
      </w:r>
      <w:r>
        <w:rPr>
          <w:spacing w:val="-4"/>
          <w:sz w:val="24"/>
        </w:rPr>
        <w:t>науки</w:t>
      </w:r>
    </w:p>
    <w:p w:rsidR="00A364A4" w:rsidRDefault="00A364A4">
      <w:pPr>
        <w:jc w:val="center"/>
        <w:rPr>
          <w:sz w:val="24"/>
        </w:rPr>
        <w:sectPr w:rsidR="00A364A4">
          <w:footerReference w:type="default" r:id="rId31"/>
          <w:pgSz w:w="16840" w:h="11910" w:orient="landscape"/>
          <w:pgMar w:top="1180" w:right="141" w:bottom="920" w:left="992" w:header="0" w:footer="734" w:gutter="0"/>
          <w:cols w:space="720"/>
        </w:sectPr>
      </w:pPr>
    </w:p>
    <w:p w:rsidR="00A364A4" w:rsidRDefault="00D1643D">
      <w:pPr>
        <w:pStyle w:val="2"/>
        <w:spacing w:before="72" w:line="360" w:lineRule="auto"/>
        <w:ind w:right="140" w:firstLine="566"/>
      </w:pPr>
      <w:r>
        <w:lastRenderedPageBreak/>
        <w:t>Мероприятия по развитию системы образования, заложенные Схемой территориального планирования Республики Татарстана на расчетный срок (2021-2035 годы)</w:t>
      </w:r>
    </w:p>
    <w:p w:rsidR="00A364A4" w:rsidRDefault="00D1643D">
      <w:pPr>
        <w:spacing w:before="1"/>
        <w:ind w:left="1835"/>
        <w:jc w:val="both"/>
        <w:rPr>
          <w:b/>
          <w:sz w:val="28"/>
        </w:rPr>
      </w:pPr>
      <w:r>
        <w:rPr>
          <w:b/>
          <w:sz w:val="28"/>
        </w:rPr>
        <w:t>Организации</w:t>
      </w:r>
      <w:r>
        <w:rPr>
          <w:b/>
          <w:spacing w:val="-13"/>
          <w:sz w:val="28"/>
        </w:rPr>
        <w:t xml:space="preserve"> </w:t>
      </w:r>
      <w:r>
        <w:rPr>
          <w:b/>
          <w:sz w:val="28"/>
        </w:rPr>
        <w:t>среднего</w:t>
      </w:r>
      <w:r>
        <w:rPr>
          <w:b/>
          <w:spacing w:val="-9"/>
          <w:sz w:val="28"/>
        </w:rPr>
        <w:t xml:space="preserve"> </w:t>
      </w:r>
      <w:r>
        <w:rPr>
          <w:b/>
          <w:sz w:val="28"/>
        </w:rPr>
        <w:t>профессионального</w:t>
      </w:r>
      <w:r>
        <w:rPr>
          <w:b/>
          <w:spacing w:val="-11"/>
          <w:sz w:val="28"/>
        </w:rPr>
        <w:t xml:space="preserve"> </w:t>
      </w:r>
      <w:r>
        <w:rPr>
          <w:b/>
          <w:spacing w:val="-2"/>
          <w:sz w:val="28"/>
        </w:rPr>
        <w:t>образования</w:t>
      </w:r>
    </w:p>
    <w:p w:rsidR="00A364A4" w:rsidRDefault="00D1643D">
      <w:pPr>
        <w:pStyle w:val="a3"/>
        <w:spacing w:before="156"/>
        <w:ind w:left="8715"/>
        <w:jc w:val="both"/>
      </w:pPr>
      <w:r>
        <w:t>Таблица</w:t>
      </w:r>
      <w:r>
        <w:rPr>
          <w:spacing w:val="-5"/>
        </w:rPr>
        <w:t xml:space="preserve"> 13</w:t>
      </w:r>
    </w:p>
    <w:p w:rsidR="00A364A4" w:rsidRDefault="00A364A4">
      <w:pPr>
        <w:pStyle w:val="a3"/>
        <w:spacing w:before="8"/>
        <w:rPr>
          <w:sz w:val="1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0"/>
        <w:gridCol w:w="1919"/>
        <w:gridCol w:w="1559"/>
        <w:gridCol w:w="1134"/>
        <w:gridCol w:w="851"/>
        <w:gridCol w:w="658"/>
        <w:gridCol w:w="1234"/>
      </w:tblGrid>
      <w:tr w:rsidR="00A364A4">
        <w:trPr>
          <w:trHeight w:val="822"/>
        </w:trPr>
        <w:tc>
          <w:tcPr>
            <w:tcW w:w="2480" w:type="dxa"/>
            <w:vMerge w:val="restart"/>
            <w:shd w:val="clear" w:color="auto" w:fill="DDD9C3"/>
          </w:tcPr>
          <w:p w:rsidR="00A364A4" w:rsidRDefault="00D1643D">
            <w:pPr>
              <w:pStyle w:val="TableParagraph"/>
              <w:spacing w:line="251" w:lineRule="exact"/>
              <w:ind w:left="386"/>
              <w:rPr>
                <w:b/>
              </w:rPr>
            </w:pPr>
            <w:r>
              <w:rPr>
                <w:b/>
                <w:spacing w:val="-2"/>
              </w:rPr>
              <w:t>Местоположение</w:t>
            </w:r>
          </w:p>
        </w:tc>
        <w:tc>
          <w:tcPr>
            <w:tcW w:w="1919" w:type="dxa"/>
            <w:vMerge w:val="restart"/>
            <w:shd w:val="clear" w:color="auto" w:fill="DDD9C3"/>
          </w:tcPr>
          <w:p w:rsidR="00A364A4" w:rsidRDefault="00D1643D">
            <w:pPr>
              <w:pStyle w:val="TableParagraph"/>
              <w:spacing w:line="276" w:lineRule="auto"/>
              <w:ind w:left="561" w:right="213" w:hanging="341"/>
              <w:rPr>
                <w:b/>
              </w:rPr>
            </w:pPr>
            <w:r>
              <w:rPr>
                <w:b/>
                <w:spacing w:val="-2"/>
              </w:rPr>
              <w:t>Наименование объекта</w:t>
            </w:r>
          </w:p>
        </w:tc>
        <w:tc>
          <w:tcPr>
            <w:tcW w:w="1559" w:type="dxa"/>
            <w:vMerge w:val="restart"/>
            <w:shd w:val="clear" w:color="auto" w:fill="DDD9C3"/>
          </w:tcPr>
          <w:p w:rsidR="00A364A4" w:rsidRDefault="00D1643D">
            <w:pPr>
              <w:pStyle w:val="TableParagraph"/>
              <w:spacing w:line="276" w:lineRule="auto"/>
              <w:ind w:left="113" w:right="102" w:firstLine="472"/>
              <w:rPr>
                <w:b/>
              </w:rPr>
            </w:pPr>
            <w:r>
              <w:rPr>
                <w:b/>
                <w:spacing w:val="-4"/>
              </w:rPr>
              <w:t xml:space="preserve">Вид </w:t>
            </w:r>
            <w:r>
              <w:rPr>
                <w:b/>
                <w:spacing w:val="-2"/>
              </w:rPr>
              <w:t>мероприятия</w:t>
            </w:r>
          </w:p>
        </w:tc>
        <w:tc>
          <w:tcPr>
            <w:tcW w:w="1134" w:type="dxa"/>
            <w:vMerge w:val="restart"/>
            <w:shd w:val="clear" w:color="auto" w:fill="DDD9C3"/>
          </w:tcPr>
          <w:p w:rsidR="00A364A4" w:rsidRDefault="00D1643D">
            <w:pPr>
              <w:pStyle w:val="TableParagraph"/>
              <w:spacing w:line="276" w:lineRule="auto"/>
              <w:ind w:left="70" w:right="64"/>
              <w:jc w:val="center"/>
              <w:rPr>
                <w:b/>
              </w:rPr>
            </w:pPr>
            <w:r>
              <w:rPr>
                <w:b/>
                <w:spacing w:val="-2"/>
              </w:rPr>
              <w:t xml:space="preserve">Единица измерен </w:t>
            </w:r>
            <w:r>
              <w:rPr>
                <w:b/>
                <w:spacing w:val="-6"/>
              </w:rPr>
              <w:t>ия</w:t>
            </w:r>
          </w:p>
        </w:tc>
        <w:tc>
          <w:tcPr>
            <w:tcW w:w="1509" w:type="dxa"/>
            <w:gridSpan w:val="2"/>
            <w:shd w:val="clear" w:color="auto" w:fill="DDD9C3"/>
          </w:tcPr>
          <w:p w:rsidR="00A364A4" w:rsidRDefault="00D1643D">
            <w:pPr>
              <w:pStyle w:val="TableParagraph"/>
              <w:spacing w:line="251" w:lineRule="exact"/>
              <w:ind w:left="217"/>
              <w:rPr>
                <w:b/>
              </w:rPr>
            </w:pPr>
            <w:r>
              <w:rPr>
                <w:b/>
                <w:spacing w:val="-2"/>
              </w:rPr>
              <w:t>Мощность</w:t>
            </w:r>
          </w:p>
        </w:tc>
        <w:tc>
          <w:tcPr>
            <w:tcW w:w="1234" w:type="dxa"/>
            <w:vMerge w:val="restart"/>
            <w:shd w:val="clear" w:color="auto" w:fill="DDD9C3"/>
          </w:tcPr>
          <w:p w:rsidR="00A364A4" w:rsidRDefault="00D1643D">
            <w:pPr>
              <w:pStyle w:val="TableParagraph"/>
              <w:spacing w:line="276" w:lineRule="auto"/>
              <w:ind w:left="112" w:right="115"/>
              <w:jc w:val="center"/>
              <w:rPr>
                <w:b/>
              </w:rPr>
            </w:pPr>
            <w:r>
              <w:rPr>
                <w:b/>
                <w:spacing w:val="-2"/>
              </w:rPr>
              <w:t xml:space="preserve">Источник мероприя </w:t>
            </w:r>
            <w:r>
              <w:rPr>
                <w:b/>
                <w:spacing w:val="-4"/>
              </w:rPr>
              <w:t>тия</w:t>
            </w:r>
          </w:p>
        </w:tc>
      </w:tr>
      <w:tr w:rsidR="00A364A4">
        <w:trPr>
          <w:trHeight w:val="431"/>
        </w:trPr>
        <w:tc>
          <w:tcPr>
            <w:tcW w:w="2480" w:type="dxa"/>
            <w:vMerge/>
            <w:tcBorders>
              <w:top w:val="nil"/>
            </w:tcBorders>
            <w:shd w:val="clear" w:color="auto" w:fill="DDD9C3"/>
          </w:tcPr>
          <w:p w:rsidR="00A364A4" w:rsidRDefault="00A364A4">
            <w:pPr>
              <w:rPr>
                <w:sz w:val="2"/>
                <w:szCs w:val="2"/>
              </w:rPr>
            </w:pPr>
          </w:p>
        </w:tc>
        <w:tc>
          <w:tcPr>
            <w:tcW w:w="1919" w:type="dxa"/>
            <w:vMerge/>
            <w:tcBorders>
              <w:top w:val="nil"/>
            </w:tcBorders>
            <w:shd w:val="clear" w:color="auto" w:fill="DDD9C3"/>
          </w:tcPr>
          <w:p w:rsidR="00A364A4" w:rsidRDefault="00A364A4">
            <w:pPr>
              <w:rPr>
                <w:sz w:val="2"/>
                <w:szCs w:val="2"/>
              </w:rPr>
            </w:pPr>
          </w:p>
        </w:tc>
        <w:tc>
          <w:tcPr>
            <w:tcW w:w="1559" w:type="dxa"/>
            <w:vMerge/>
            <w:tcBorders>
              <w:top w:val="nil"/>
            </w:tcBorders>
            <w:shd w:val="clear" w:color="auto" w:fill="DDD9C3"/>
          </w:tcPr>
          <w:p w:rsidR="00A364A4" w:rsidRDefault="00A364A4">
            <w:pPr>
              <w:rPr>
                <w:sz w:val="2"/>
                <w:szCs w:val="2"/>
              </w:rPr>
            </w:pPr>
          </w:p>
        </w:tc>
        <w:tc>
          <w:tcPr>
            <w:tcW w:w="1134" w:type="dxa"/>
            <w:vMerge/>
            <w:tcBorders>
              <w:top w:val="nil"/>
            </w:tcBorders>
            <w:shd w:val="clear" w:color="auto" w:fill="DDD9C3"/>
          </w:tcPr>
          <w:p w:rsidR="00A364A4" w:rsidRDefault="00A364A4">
            <w:pPr>
              <w:rPr>
                <w:sz w:val="2"/>
                <w:szCs w:val="2"/>
              </w:rPr>
            </w:pPr>
          </w:p>
        </w:tc>
        <w:tc>
          <w:tcPr>
            <w:tcW w:w="851" w:type="dxa"/>
            <w:shd w:val="clear" w:color="auto" w:fill="DDD9C3"/>
          </w:tcPr>
          <w:p w:rsidR="00A364A4" w:rsidRDefault="00D1643D">
            <w:pPr>
              <w:pStyle w:val="TableParagraph"/>
              <w:spacing w:line="251" w:lineRule="exact"/>
              <w:ind w:left="3" w:right="1"/>
              <w:jc w:val="center"/>
              <w:rPr>
                <w:b/>
              </w:rPr>
            </w:pPr>
            <w:r>
              <w:rPr>
                <w:b/>
                <w:spacing w:val="-5"/>
              </w:rPr>
              <w:t>сущ</w:t>
            </w:r>
          </w:p>
        </w:tc>
        <w:tc>
          <w:tcPr>
            <w:tcW w:w="658" w:type="dxa"/>
            <w:shd w:val="clear" w:color="auto" w:fill="DDD9C3"/>
          </w:tcPr>
          <w:p w:rsidR="00A364A4" w:rsidRDefault="00D1643D">
            <w:pPr>
              <w:pStyle w:val="TableParagraph"/>
              <w:spacing w:line="251" w:lineRule="exact"/>
              <w:ind w:left="1"/>
              <w:jc w:val="center"/>
              <w:rPr>
                <w:b/>
              </w:rPr>
            </w:pPr>
            <w:r>
              <w:rPr>
                <w:b/>
                <w:spacing w:val="-5"/>
              </w:rPr>
              <w:t>пр</w:t>
            </w:r>
          </w:p>
        </w:tc>
        <w:tc>
          <w:tcPr>
            <w:tcW w:w="1234" w:type="dxa"/>
            <w:vMerge/>
            <w:tcBorders>
              <w:top w:val="nil"/>
            </w:tcBorders>
            <w:shd w:val="clear" w:color="auto" w:fill="DDD9C3"/>
          </w:tcPr>
          <w:p w:rsidR="00A364A4" w:rsidRDefault="00A364A4">
            <w:pPr>
              <w:rPr>
                <w:sz w:val="2"/>
                <w:szCs w:val="2"/>
              </w:rPr>
            </w:pPr>
          </w:p>
        </w:tc>
      </w:tr>
      <w:tr w:rsidR="00A364A4">
        <w:trPr>
          <w:trHeight w:val="1656"/>
        </w:trPr>
        <w:tc>
          <w:tcPr>
            <w:tcW w:w="2480" w:type="dxa"/>
          </w:tcPr>
          <w:p w:rsidR="00A364A4" w:rsidRDefault="00D1643D">
            <w:pPr>
              <w:pStyle w:val="TableParagraph"/>
              <w:spacing w:before="140" w:line="276" w:lineRule="auto"/>
              <w:ind w:left="362" w:firstLine="110"/>
            </w:pPr>
            <w:r>
              <w:rPr>
                <w:spacing w:val="-2"/>
              </w:rPr>
              <w:t xml:space="preserve">Муниципальное </w:t>
            </w:r>
            <w:r>
              <w:t>образование</w:t>
            </w:r>
            <w:r>
              <w:rPr>
                <w:spacing w:val="-9"/>
              </w:rPr>
              <w:t xml:space="preserve"> </w:t>
            </w:r>
            <w:r>
              <w:rPr>
                <w:spacing w:val="-2"/>
              </w:rPr>
              <w:t>город</w:t>
            </w:r>
          </w:p>
          <w:p w:rsidR="00A364A4" w:rsidRDefault="00D1643D">
            <w:pPr>
              <w:pStyle w:val="TableParagraph"/>
              <w:spacing w:line="252" w:lineRule="exact"/>
              <w:ind w:left="6" w:right="5"/>
              <w:jc w:val="center"/>
            </w:pPr>
            <w:r>
              <w:t>Набережные</w:t>
            </w:r>
            <w:r>
              <w:rPr>
                <w:spacing w:val="-5"/>
              </w:rPr>
              <w:t xml:space="preserve"> </w:t>
            </w:r>
            <w:r>
              <w:t>Челны,</w:t>
            </w:r>
            <w:r>
              <w:rPr>
                <w:spacing w:val="-4"/>
              </w:rPr>
              <w:t xml:space="preserve"> </w:t>
            </w:r>
            <w:r>
              <w:rPr>
                <w:spacing w:val="-5"/>
              </w:rPr>
              <w:t>пр.</w:t>
            </w:r>
          </w:p>
          <w:p w:rsidR="00A364A4" w:rsidRDefault="00D1643D">
            <w:pPr>
              <w:pStyle w:val="TableParagraph"/>
              <w:spacing w:before="38"/>
              <w:ind w:left="6"/>
              <w:jc w:val="center"/>
            </w:pPr>
            <w:r>
              <w:t>Раиса</w:t>
            </w:r>
            <w:r>
              <w:rPr>
                <w:spacing w:val="-3"/>
              </w:rPr>
              <w:t xml:space="preserve"> </w:t>
            </w:r>
            <w:r>
              <w:t>Беляева,</w:t>
            </w:r>
            <w:r>
              <w:rPr>
                <w:spacing w:val="-4"/>
              </w:rPr>
              <w:t xml:space="preserve"> </w:t>
            </w:r>
            <w:r>
              <w:t>д.</w:t>
            </w:r>
            <w:r>
              <w:rPr>
                <w:spacing w:val="-2"/>
              </w:rPr>
              <w:t xml:space="preserve"> </w:t>
            </w:r>
            <w:r>
              <w:rPr>
                <w:spacing w:val="-10"/>
              </w:rPr>
              <w:t>3</w:t>
            </w:r>
          </w:p>
        </w:tc>
        <w:tc>
          <w:tcPr>
            <w:tcW w:w="1919" w:type="dxa"/>
          </w:tcPr>
          <w:p w:rsidR="00A364A4" w:rsidRDefault="00D1643D">
            <w:pPr>
              <w:pStyle w:val="TableParagraph"/>
              <w:spacing w:line="247" w:lineRule="exact"/>
              <w:ind w:left="26" w:right="24"/>
              <w:jc w:val="center"/>
            </w:pPr>
            <w:r>
              <w:t>ГАОУ</w:t>
            </w:r>
            <w:r>
              <w:rPr>
                <w:spacing w:val="-5"/>
              </w:rPr>
              <w:t xml:space="preserve"> СПО</w:t>
            </w:r>
          </w:p>
          <w:p w:rsidR="00A364A4" w:rsidRDefault="00D1643D">
            <w:pPr>
              <w:pStyle w:val="TableParagraph"/>
              <w:spacing w:before="37" w:line="278" w:lineRule="auto"/>
              <w:ind w:left="26" w:right="21"/>
              <w:jc w:val="center"/>
            </w:pPr>
            <w:r>
              <w:rPr>
                <w:spacing w:val="-2"/>
              </w:rPr>
              <w:t>«Набережночелн инский</w:t>
            </w:r>
          </w:p>
          <w:p w:rsidR="00A364A4" w:rsidRDefault="00D1643D">
            <w:pPr>
              <w:pStyle w:val="TableParagraph"/>
              <w:spacing w:line="276" w:lineRule="auto"/>
              <w:ind w:left="501" w:hanging="286"/>
            </w:pPr>
            <w:r>
              <w:rPr>
                <w:spacing w:val="-2"/>
              </w:rPr>
              <w:t>педагогический колледж»</w:t>
            </w:r>
          </w:p>
        </w:tc>
        <w:tc>
          <w:tcPr>
            <w:tcW w:w="1559" w:type="dxa"/>
          </w:tcPr>
          <w:p w:rsidR="00A364A4" w:rsidRDefault="00A364A4">
            <w:pPr>
              <w:pStyle w:val="TableParagraph"/>
              <w:spacing w:before="178"/>
            </w:pPr>
          </w:p>
          <w:p w:rsidR="00A364A4" w:rsidRDefault="00D1643D">
            <w:pPr>
              <w:pStyle w:val="TableParagraph"/>
              <w:spacing w:line="276" w:lineRule="auto"/>
              <w:ind w:left="442" w:hanging="300"/>
            </w:pPr>
            <w:r>
              <w:rPr>
                <w:spacing w:val="-2"/>
              </w:rPr>
              <w:t>Капитальный ремонт</w:t>
            </w:r>
          </w:p>
        </w:tc>
        <w:tc>
          <w:tcPr>
            <w:tcW w:w="1134" w:type="dxa"/>
          </w:tcPr>
          <w:p w:rsidR="00A364A4" w:rsidRDefault="00A364A4">
            <w:pPr>
              <w:pStyle w:val="TableParagraph"/>
              <w:spacing w:before="31"/>
            </w:pPr>
          </w:p>
          <w:p w:rsidR="00A364A4" w:rsidRDefault="00D1643D">
            <w:pPr>
              <w:pStyle w:val="TableParagraph"/>
              <w:spacing w:line="276" w:lineRule="auto"/>
              <w:ind w:left="204" w:right="199" w:hanging="2"/>
              <w:jc w:val="center"/>
            </w:pPr>
            <w:r>
              <w:rPr>
                <w:spacing w:val="-4"/>
              </w:rPr>
              <w:t xml:space="preserve">кв. </w:t>
            </w:r>
            <w:r>
              <w:rPr>
                <w:spacing w:val="-2"/>
              </w:rPr>
              <w:t xml:space="preserve">метров/ </w:t>
            </w:r>
            <w:r>
              <w:rPr>
                <w:spacing w:val="-4"/>
              </w:rPr>
              <w:t>мест</w:t>
            </w:r>
          </w:p>
        </w:tc>
        <w:tc>
          <w:tcPr>
            <w:tcW w:w="851" w:type="dxa"/>
          </w:tcPr>
          <w:p w:rsidR="00A364A4" w:rsidRDefault="00A364A4">
            <w:pPr>
              <w:pStyle w:val="TableParagraph"/>
              <w:spacing w:before="178"/>
            </w:pPr>
          </w:p>
          <w:p w:rsidR="00A364A4" w:rsidRDefault="00D1643D">
            <w:pPr>
              <w:pStyle w:val="TableParagraph"/>
              <w:ind w:left="118"/>
            </w:pPr>
            <w:r>
              <w:rPr>
                <w:spacing w:val="-2"/>
              </w:rPr>
              <w:t>9759,8</w:t>
            </w:r>
          </w:p>
          <w:p w:rsidR="00A364A4" w:rsidRDefault="00D1643D">
            <w:pPr>
              <w:pStyle w:val="TableParagraph"/>
              <w:spacing w:before="37"/>
              <w:ind w:left="142"/>
            </w:pPr>
            <w:r>
              <w:t>/</w:t>
            </w:r>
            <w:r>
              <w:rPr>
                <w:spacing w:val="1"/>
              </w:rPr>
              <w:t xml:space="preserve"> </w:t>
            </w:r>
            <w:r>
              <w:rPr>
                <w:spacing w:val="-4"/>
              </w:rPr>
              <w:t>1000</w:t>
            </w:r>
          </w:p>
        </w:tc>
        <w:tc>
          <w:tcPr>
            <w:tcW w:w="658" w:type="dxa"/>
          </w:tcPr>
          <w:p w:rsidR="00A364A4" w:rsidRDefault="00A364A4">
            <w:pPr>
              <w:pStyle w:val="TableParagraph"/>
            </w:pPr>
          </w:p>
          <w:p w:rsidR="00A364A4" w:rsidRDefault="00A364A4">
            <w:pPr>
              <w:pStyle w:val="TableParagraph"/>
              <w:spacing w:before="71"/>
            </w:pPr>
          </w:p>
          <w:p w:rsidR="00A364A4" w:rsidRDefault="00D1643D">
            <w:pPr>
              <w:pStyle w:val="TableParagraph"/>
              <w:ind w:left="1" w:right="1"/>
              <w:jc w:val="center"/>
            </w:pPr>
            <w:r>
              <w:rPr>
                <w:spacing w:val="-10"/>
              </w:rPr>
              <w:t>-</w:t>
            </w:r>
          </w:p>
        </w:tc>
        <w:tc>
          <w:tcPr>
            <w:tcW w:w="1234" w:type="dxa"/>
          </w:tcPr>
          <w:p w:rsidR="00A364A4" w:rsidRDefault="00D1643D">
            <w:pPr>
              <w:pStyle w:val="TableParagraph"/>
              <w:spacing w:line="276" w:lineRule="auto"/>
              <w:ind w:left="92" w:right="93"/>
              <w:jc w:val="center"/>
            </w:pPr>
            <w:r>
              <w:rPr>
                <w:spacing w:val="-2"/>
              </w:rPr>
              <w:t xml:space="preserve">Стратегия </w:t>
            </w:r>
            <w:r>
              <w:rPr>
                <w:spacing w:val="-4"/>
              </w:rPr>
              <w:t>СЭР</w:t>
            </w:r>
          </w:p>
          <w:p w:rsidR="00A364A4" w:rsidRDefault="00D1643D">
            <w:pPr>
              <w:pStyle w:val="TableParagraph"/>
              <w:spacing w:line="276" w:lineRule="auto"/>
              <w:ind w:left="89" w:right="93"/>
              <w:jc w:val="center"/>
            </w:pPr>
            <w:r>
              <w:rPr>
                <w:spacing w:val="-2"/>
              </w:rPr>
              <w:t xml:space="preserve">Республик </w:t>
            </w:r>
            <w:r>
              <w:rPr>
                <w:spacing w:val="-10"/>
              </w:rPr>
              <w:t>и</w:t>
            </w:r>
          </w:p>
          <w:p w:rsidR="00A364A4" w:rsidRDefault="00D1643D">
            <w:pPr>
              <w:pStyle w:val="TableParagraph"/>
              <w:spacing w:line="252" w:lineRule="exact"/>
              <w:ind w:left="93" w:right="93"/>
              <w:jc w:val="center"/>
            </w:pPr>
            <w:r>
              <w:rPr>
                <w:spacing w:val="-2"/>
              </w:rPr>
              <w:t>Татарстан</w:t>
            </w:r>
          </w:p>
        </w:tc>
      </w:tr>
      <w:tr w:rsidR="00A364A4">
        <w:trPr>
          <w:trHeight w:val="2145"/>
        </w:trPr>
        <w:tc>
          <w:tcPr>
            <w:tcW w:w="2480" w:type="dxa"/>
          </w:tcPr>
          <w:p w:rsidR="00A364A4" w:rsidRDefault="00A364A4">
            <w:pPr>
              <w:pStyle w:val="TableParagraph"/>
              <w:spacing w:before="131"/>
            </w:pPr>
          </w:p>
          <w:p w:rsidR="00A364A4" w:rsidRDefault="00D1643D">
            <w:pPr>
              <w:pStyle w:val="TableParagraph"/>
              <w:spacing w:before="1" w:line="276" w:lineRule="auto"/>
              <w:ind w:left="362" w:firstLine="110"/>
            </w:pPr>
            <w:r>
              <w:rPr>
                <w:spacing w:val="-2"/>
              </w:rPr>
              <w:t xml:space="preserve">Муниципальное </w:t>
            </w:r>
            <w:r>
              <w:t>образование</w:t>
            </w:r>
            <w:r>
              <w:rPr>
                <w:spacing w:val="-9"/>
              </w:rPr>
              <w:t xml:space="preserve"> </w:t>
            </w:r>
            <w:r>
              <w:rPr>
                <w:spacing w:val="-2"/>
              </w:rPr>
              <w:t>город</w:t>
            </w:r>
          </w:p>
          <w:p w:rsidR="00A364A4" w:rsidRDefault="00D1643D">
            <w:pPr>
              <w:pStyle w:val="TableParagraph"/>
              <w:spacing w:line="252" w:lineRule="exact"/>
              <w:ind w:left="6" w:right="5"/>
              <w:jc w:val="center"/>
            </w:pPr>
            <w:r>
              <w:t>Набережные</w:t>
            </w:r>
            <w:r>
              <w:rPr>
                <w:spacing w:val="-4"/>
              </w:rPr>
              <w:t xml:space="preserve"> </w:t>
            </w:r>
            <w:r>
              <w:t>Челны,</w:t>
            </w:r>
            <w:r>
              <w:rPr>
                <w:spacing w:val="-4"/>
              </w:rPr>
              <w:t xml:space="preserve"> </w:t>
            </w:r>
            <w:r>
              <w:rPr>
                <w:spacing w:val="-5"/>
              </w:rPr>
              <w:t>ул.</w:t>
            </w:r>
          </w:p>
          <w:p w:rsidR="00A364A4" w:rsidRDefault="00D1643D">
            <w:pPr>
              <w:pStyle w:val="TableParagraph"/>
              <w:spacing w:before="37"/>
              <w:ind w:left="6"/>
              <w:jc w:val="center"/>
            </w:pPr>
            <w:r>
              <w:t>Орловская,</w:t>
            </w:r>
            <w:r>
              <w:rPr>
                <w:spacing w:val="-6"/>
              </w:rPr>
              <w:t xml:space="preserve"> </w:t>
            </w:r>
            <w:r>
              <w:t>д.</w:t>
            </w:r>
            <w:r>
              <w:rPr>
                <w:spacing w:val="-3"/>
              </w:rPr>
              <w:t xml:space="preserve"> </w:t>
            </w:r>
            <w:r>
              <w:rPr>
                <w:spacing w:val="-10"/>
              </w:rPr>
              <w:t>7</w:t>
            </w:r>
          </w:p>
        </w:tc>
        <w:tc>
          <w:tcPr>
            <w:tcW w:w="1919" w:type="dxa"/>
          </w:tcPr>
          <w:p w:rsidR="00A364A4" w:rsidRDefault="00D1643D">
            <w:pPr>
              <w:pStyle w:val="TableParagraph"/>
              <w:spacing w:line="247" w:lineRule="exact"/>
              <w:ind w:left="26" w:right="24"/>
              <w:jc w:val="center"/>
            </w:pPr>
            <w:r>
              <w:t>ГАОУ</w:t>
            </w:r>
            <w:r>
              <w:rPr>
                <w:spacing w:val="-5"/>
              </w:rPr>
              <w:t xml:space="preserve"> СПО</w:t>
            </w:r>
          </w:p>
          <w:p w:rsidR="00A364A4" w:rsidRDefault="00D1643D">
            <w:pPr>
              <w:pStyle w:val="TableParagraph"/>
              <w:spacing w:before="37" w:line="276" w:lineRule="auto"/>
              <w:ind w:left="26" w:right="21"/>
              <w:jc w:val="center"/>
            </w:pPr>
            <w:r>
              <w:rPr>
                <w:spacing w:val="-2"/>
              </w:rPr>
              <w:t>«Набережночелн инский медицинский</w:t>
            </w:r>
          </w:p>
          <w:p w:rsidR="00A364A4" w:rsidRDefault="00D1643D">
            <w:pPr>
              <w:pStyle w:val="TableParagraph"/>
              <w:spacing w:before="1"/>
              <w:ind w:left="26" w:right="21"/>
              <w:jc w:val="center"/>
            </w:pPr>
            <w:r>
              <w:rPr>
                <w:spacing w:val="-2"/>
              </w:rPr>
              <w:t>колледж»</w:t>
            </w:r>
          </w:p>
        </w:tc>
        <w:tc>
          <w:tcPr>
            <w:tcW w:w="1559" w:type="dxa"/>
          </w:tcPr>
          <w:p w:rsidR="00A364A4" w:rsidRDefault="00A364A4">
            <w:pPr>
              <w:pStyle w:val="TableParagraph"/>
            </w:pPr>
          </w:p>
          <w:p w:rsidR="00A364A4" w:rsidRDefault="00A364A4">
            <w:pPr>
              <w:pStyle w:val="TableParagraph"/>
              <w:spacing w:before="22"/>
            </w:pPr>
          </w:p>
          <w:p w:rsidR="00A364A4" w:rsidRDefault="00D1643D">
            <w:pPr>
              <w:pStyle w:val="TableParagraph"/>
              <w:spacing w:before="1" w:line="276" w:lineRule="auto"/>
              <w:ind w:left="116" w:right="103"/>
              <w:jc w:val="center"/>
            </w:pPr>
            <w:r>
              <w:rPr>
                <w:spacing w:val="-2"/>
              </w:rPr>
              <w:t xml:space="preserve">Строительств </w:t>
            </w:r>
            <w:r>
              <w:t xml:space="preserve">о нового </w:t>
            </w:r>
            <w:r>
              <w:rPr>
                <w:spacing w:val="-2"/>
              </w:rPr>
              <w:t>корпуса</w:t>
            </w:r>
          </w:p>
        </w:tc>
        <w:tc>
          <w:tcPr>
            <w:tcW w:w="1134" w:type="dxa"/>
          </w:tcPr>
          <w:p w:rsidR="00A364A4" w:rsidRDefault="00A364A4">
            <w:pPr>
              <w:pStyle w:val="TableParagraph"/>
            </w:pPr>
          </w:p>
          <w:p w:rsidR="00A364A4" w:rsidRDefault="00A364A4">
            <w:pPr>
              <w:pStyle w:val="TableParagraph"/>
            </w:pPr>
          </w:p>
          <w:p w:rsidR="00A364A4" w:rsidRDefault="00A364A4">
            <w:pPr>
              <w:pStyle w:val="TableParagraph"/>
              <w:spacing w:before="60"/>
            </w:pPr>
          </w:p>
          <w:p w:rsidR="00A364A4" w:rsidRDefault="00D1643D">
            <w:pPr>
              <w:pStyle w:val="TableParagraph"/>
              <w:ind w:left="105"/>
            </w:pPr>
            <w:r>
              <w:rPr>
                <w:spacing w:val="-2"/>
              </w:rPr>
              <w:t>учащихся</w:t>
            </w:r>
          </w:p>
        </w:tc>
        <w:tc>
          <w:tcPr>
            <w:tcW w:w="851" w:type="dxa"/>
          </w:tcPr>
          <w:p w:rsidR="00A364A4" w:rsidRDefault="00A364A4">
            <w:pPr>
              <w:pStyle w:val="TableParagraph"/>
            </w:pPr>
          </w:p>
          <w:p w:rsidR="00A364A4" w:rsidRDefault="00A364A4">
            <w:pPr>
              <w:pStyle w:val="TableParagraph"/>
            </w:pPr>
          </w:p>
          <w:p w:rsidR="00A364A4" w:rsidRDefault="00A364A4">
            <w:pPr>
              <w:pStyle w:val="TableParagraph"/>
              <w:spacing w:before="60"/>
            </w:pPr>
          </w:p>
          <w:p w:rsidR="00A364A4" w:rsidRDefault="00D1643D">
            <w:pPr>
              <w:pStyle w:val="TableParagraph"/>
              <w:ind w:left="2" w:right="3"/>
              <w:jc w:val="center"/>
            </w:pPr>
            <w:r>
              <w:rPr>
                <w:spacing w:val="-10"/>
              </w:rPr>
              <w:t>-</w:t>
            </w:r>
          </w:p>
        </w:tc>
        <w:tc>
          <w:tcPr>
            <w:tcW w:w="658" w:type="dxa"/>
          </w:tcPr>
          <w:p w:rsidR="00A364A4" w:rsidRDefault="00A364A4">
            <w:pPr>
              <w:pStyle w:val="TableParagraph"/>
            </w:pPr>
          </w:p>
          <w:p w:rsidR="00A364A4" w:rsidRDefault="00A364A4">
            <w:pPr>
              <w:pStyle w:val="TableParagraph"/>
            </w:pPr>
          </w:p>
          <w:p w:rsidR="00A364A4" w:rsidRDefault="00A364A4">
            <w:pPr>
              <w:pStyle w:val="TableParagraph"/>
              <w:spacing w:before="60"/>
            </w:pPr>
          </w:p>
          <w:p w:rsidR="00A364A4" w:rsidRDefault="00D1643D">
            <w:pPr>
              <w:pStyle w:val="TableParagraph"/>
              <w:ind w:left="1" w:right="1"/>
              <w:jc w:val="center"/>
            </w:pPr>
            <w:r>
              <w:rPr>
                <w:spacing w:val="-5"/>
              </w:rPr>
              <w:t>500</w:t>
            </w:r>
          </w:p>
        </w:tc>
        <w:tc>
          <w:tcPr>
            <w:tcW w:w="1234" w:type="dxa"/>
          </w:tcPr>
          <w:p w:rsidR="00A364A4" w:rsidRDefault="00D1643D">
            <w:pPr>
              <w:pStyle w:val="TableParagraph"/>
              <w:spacing w:before="238" w:line="276" w:lineRule="auto"/>
              <w:ind w:left="92" w:right="93"/>
              <w:jc w:val="center"/>
            </w:pPr>
            <w:r>
              <w:rPr>
                <w:spacing w:val="-2"/>
              </w:rPr>
              <w:t xml:space="preserve">Стратегия </w:t>
            </w:r>
            <w:r>
              <w:rPr>
                <w:spacing w:val="-4"/>
              </w:rPr>
              <w:t>СЭР</w:t>
            </w:r>
          </w:p>
          <w:p w:rsidR="00A364A4" w:rsidRDefault="00D1643D">
            <w:pPr>
              <w:pStyle w:val="TableParagraph"/>
              <w:spacing w:line="278" w:lineRule="auto"/>
              <w:ind w:left="89" w:right="93"/>
              <w:jc w:val="center"/>
            </w:pPr>
            <w:r>
              <w:rPr>
                <w:spacing w:val="-2"/>
              </w:rPr>
              <w:t xml:space="preserve">Республик </w:t>
            </w:r>
            <w:r>
              <w:rPr>
                <w:spacing w:val="-10"/>
              </w:rPr>
              <w:t>и</w:t>
            </w:r>
          </w:p>
          <w:p w:rsidR="00A364A4" w:rsidRDefault="00D1643D">
            <w:pPr>
              <w:pStyle w:val="TableParagraph"/>
              <w:spacing w:line="249" w:lineRule="exact"/>
              <w:ind w:left="93" w:right="93"/>
              <w:jc w:val="center"/>
            </w:pPr>
            <w:r>
              <w:rPr>
                <w:spacing w:val="-2"/>
              </w:rPr>
              <w:t>Татарстан</w:t>
            </w:r>
          </w:p>
        </w:tc>
      </w:tr>
    </w:tbl>
    <w:p w:rsidR="00A364A4" w:rsidRDefault="00A364A4">
      <w:pPr>
        <w:pStyle w:val="a3"/>
        <w:spacing w:before="184"/>
      </w:pPr>
    </w:p>
    <w:p w:rsidR="00A364A4" w:rsidRDefault="00D1643D">
      <w:pPr>
        <w:pStyle w:val="2"/>
        <w:spacing w:line="360" w:lineRule="auto"/>
        <w:ind w:right="141" w:firstLine="566"/>
      </w:pPr>
      <w:r>
        <w:t>Формирование научно-образовательного политехнического кластера в планировочной системе Камской агломерации</w:t>
      </w:r>
    </w:p>
    <w:p w:rsidR="00A364A4" w:rsidRDefault="00D1643D">
      <w:pPr>
        <w:pStyle w:val="a3"/>
        <w:spacing w:line="360" w:lineRule="auto"/>
        <w:ind w:left="143" w:right="136" w:firstLine="566"/>
        <w:jc w:val="both"/>
      </w:pPr>
      <w:r>
        <w:t>Концепция долгосрочного социально-экономического развития России на период до 2030 года предусматривает формирование научно-образовательных центров, интегрирующих передовые научные исследования и образовательные программы. Одним из условий решения поставленной задачи в части модернизации системы профессионального образования, повышения качества подготовки выпускников и приведения его в соответствие с потребностями рынка труда является создание и развитие многоуровневых региональных образовательных систем кластерного типа, ориентированных на решение отраслевых задач. Дифференциация и индивидуализация профессионального образования также являются важной предпосылкой интеграционных процессов, среди которых – создание и развитие научно-образовательных кластеров.</w:t>
      </w:r>
    </w:p>
    <w:p w:rsidR="00A364A4" w:rsidRDefault="00A364A4">
      <w:pPr>
        <w:pStyle w:val="a3"/>
        <w:spacing w:line="360" w:lineRule="auto"/>
        <w:jc w:val="both"/>
        <w:sectPr w:rsidR="00A364A4">
          <w:footerReference w:type="default" r:id="rId32"/>
          <w:pgSz w:w="11910" w:h="16840"/>
          <w:pgMar w:top="1040" w:right="708" w:bottom="920" w:left="992" w:header="0" w:footer="734" w:gutter="0"/>
          <w:cols w:space="720"/>
        </w:sectPr>
      </w:pPr>
    </w:p>
    <w:p w:rsidR="00A364A4" w:rsidRDefault="00D1643D">
      <w:pPr>
        <w:pStyle w:val="a3"/>
        <w:spacing w:before="67" w:line="360" w:lineRule="auto"/>
        <w:ind w:left="143" w:right="134" w:firstLine="566"/>
        <w:jc w:val="both"/>
      </w:pPr>
      <w:r>
        <w:lastRenderedPageBreak/>
        <w:t>В целях обеспечения эффективного экономического развития и повышения конкурентоспособности экономики региона на основе ее модернизации и диверсификации Постановлением Кабинета Министров Республики Татарстан от 23.11.2010 № 925 утверждена Концепция кластерного развития секторов экономики и социальной сферы в Республике Татарстан.</w:t>
      </w:r>
    </w:p>
    <w:p w:rsidR="00A364A4" w:rsidRDefault="00D1643D">
      <w:pPr>
        <w:pStyle w:val="a3"/>
        <w:spacing w:before="2" w:line="360" w:lineRule="auto"/>
        <w:ind w:left="143" w:right="138" w:firstLine="566"/>
        <w:jc w:val="both"/>
      </w:pPr>
      <w:r>
        <w:t xml:space="preserve">Модернизация экономики и промышленности задают высокие требования к спросу на рабочую силу, к ее профессионально-квалификационному составу, уровню подготовки новых специалистов в системе профессионального образования. Динамичный процесс старения населения уже в ближайшем будущем приведет к росту нагрузки работающих, что резко усиливает роль нынешнего поколения молодежи в социально-экономическом развитии </w:t>
      </w:r>
      <w:r>
        <w:rPr>
          <w:spacing w:val="-2"/>
        </w:rPr>
        <w:t>республики.</w:t>
      </w:r>
    </w:p>
    <w:p w:rsidR="00A364A4" w:rsidRDefault="00D1643D">
      <w:pPr>
        <w:pStyle w:val="a3"/>
        <w:spacing w:line="360" w:lineRule="auto"/>
        <w:ind w:left="143" w:right="132" w:firstLine="566"/>
        <w:jc w:val="both"/>
      </w:pPr>
      <w:r>
        <w:t>Система профессионального образования, являющаяся основным</w:t>
      </w:r>
      <w:r>
        <w:rPr>
          <w:spacing w:val="80"/>
        </w:rPr>
        <w:t xml:space="preserve"> </w:t>
      </w:r>
      <w:r>
        <w:t xml:space="preserve">источником пополнения кадровых потребностей экономики республики, в настоящее время подлежит серьезному реформированию ввиду недостаточной ориентировано на потребности работодателей. Для решения данных проблем президентом и правительством Республики Татарстан принято решение о применимости кластерной модели в системе образования через создание научно- образовательных кластеров по различным направлениям развития экономики </w:t>
      </w:r>
      <w:r>
        <w:rPr>
          <w:spacing w:val="-2"/>
        </w:rPr>
        <w:t>региона.</w:t>
      </w:r>
    </w:p>
    <w:p w:rsidR="00A364A4" w:rsidRDefault="00D1643D">
      <w:pPr>
        <w:pStyle w:val="a3"/>
        <w:spacing w:line="360" w:lineRule="auto"/>
        <w:ind w:left="143" w:right="141" w:firstLine="566"/>
        <w:jc w:val="both"/>
      </w:pPr>
      <w:r>
        <w:t>В настоящее время система взаимосвязей высшего образования с производством и коммерческими структурами слабо развита. Основными задачами интегрированных структур на базе высшей школы и организаций промышленного комплекса является:</w:t>
      </w:r>
    </w:p>
    <w:p w:rsidR="00A364A4" w:rsidRDefault="00D1643D">
      <w:pPr>
        <w:pStyle w:val="a5"/>
        <w:numPr>
          <w:ilvl w:val="0"/>
          <w:numId w:val="15"/>
        </w:numPr>
        <w:tabs>
          <w:tab w:val="left" w:pos="1417"/>
          <w:tab w:val="left" w:pos="2729"/>
          <w:tab w:val="left" w:pos="5579"/>
          <w:tab w:val="left" w:pos="8183"/>
          <w:tab w:val="left" w:pos="9917"/>
        </w:tabs>
        <w:spacing w:line="352" w:lineRule="auto"/>
        <w:ind w:right="136" w:firstLine="566"/>
        <w:jc w:val="left"/>
        <w:rPr>
          <w:sz w:val="28"/>
        </w:rPr>
      </w:pPr>
      <w:r>
        <w:rPr>
          <w:spacing w:val="-2"/>
          <w:sz w:val="28"/>
        </w:rPr>
        <w:t>целевая</w:t>
      </w:r>
      <w:r>
        <w:rPr>
          <w:sz w:val="28"/>
        </w:rPr>
        <w:tab/>
      </w:r>
      <w:r>
        <w:rPr>
          <w:spacing w:val="-2"/>
          <w:sz w:val="28"/>
        </w:rPr>
        <w:t>специализированная</w:t>
      </w:r>
      <w:r>
        <w:rPr>
          <w:sz w:val="28"/>
        </w:rPr>
        <w:tab/>
      </w:r>
      <w:r>
        <w:rPr>
          <w:spacing w:val="-2"/>
          <w:sz w:val="28"/>
        </w:rPr>
        <w:t>профессиональная</w:t>
      </w:r>
      <w:r>
        <w:rPr>
          <w:sz w:val="28"/>
        </w:rPr>
        <w:tab/>
      </w:r>
      <w:r>
        <w:rPr>
          <w:spacing w:val="-2"/>
          <w:sz w:val="28"/>
        </w:rPr>
        <w:t>подготовка</w:t>
      </w:r>
      <w:r>
        <w:rPr>
          <w:sz w:val="28"/>
        </w:rPr>
        <w:tab/>
      </w:r>
      <w:r>
        <w:rPr>
          <w:spacing w:val="-10"/>
          <w:sz w:val="28"/>
        </w:rPr>
        <w:t xml:space="preserve">и </w:t>
      </w:r>
      <w:r>
        <w:rPr>
          <w:sz w:val="28"/>
        </w:rPr>
        <w:t>переподготовка кадров с высшим образованием;</w:t>
      </w:r>
    </w:p>
    <w:p w:rsidR="00A364A4" w:rsidRDefault="00D1643D">
      <w:pPr>
        <w:pStyle w:val="a5"/>
        <w:numPr>
          <w:ilvl w:val="0"/>
          <w:numId w:val="15"/>
        </w:numPr>
        <w:tabs>
          <w:tab w:val="left" w:pos="1417"/>
        </w:tabs>
        <w:spacing w:before="9"/>
        <w:ind w:left="1417" w:hanging="707"/>
        <w:jc w:val="left"/>
        <w:rPr>
          <w:sz w:val="28"/>
        </w:rPr>
      </w:pPr>
      <w:r>
        <w:rPr>
          <w:sz w:val="28"/>
        </w:rPr>
        <w:t>координация</w:t>
      </w:r>
      <w:r>
        <w:rPr>
          <w:spacing w:val="-8"/>
          <w:sz w:val="28"/>
        </w:rPr>
        <w:t xml:space="preserve"> </w:t>
      </w:r>
      <w:r>
        <w:rPr>
          <w:sz w:val="28"/>
        </w:rPr>
        <w:t>усилий</w:t>
      </w:r>
      <w:r>
        <w:rPr>
          <w:spacing w:val="-6"/>
          <w:sz w:val="28"/>
        </w:rPr>
        <w:t xml:space="preserve"> </w:t>
      </w:r>
      <w:r>
        <w:rPr>
          <w:sz w:val="28"/>
        </w:rPr>
        <w:t>ВУЗов</w:t>
      </w:r>
      <w:r>
        <w:rPr>
          <w:spacing w:val="-7"/>
          <w:sz w:val="28"/>
        </w:rPr>
        <w:t xml:space="preserve"> </w:t>
      </w:r>
      <w:r>
        <w:rPr>
          <w:sz w:val="28"/>
        </w:rPr>
        <w:t>и</w:t>
      </w:r>
      <w:r>
        <w:rPr>
          <w:spacing w:val="-9"/>
          <w:sz w:val="28"/>
        </w:rPr>
        <w:t xml:space="preserve"> </w:t>
      </w:r>
      <w:r>
        <w:rPr>
          <w:sz w:val="28"/>
        </w:rPr>
        <w:t>организаций</w:t>
      </w:r>
      <w:r>
        <w:rPr>
          <w:spacing w:val="-5"/>
          <w:sz w:val="28"/>
        </w:rPr>
        <w:t xml:space="preserve"> </w:t>
      </w:r>
      <w:r>
        <w:rPr>
          <w:spacing w:val="-2"/>
          <w:sz w:val="28"/>
        </w:rPr>
        <w:t>отрасли;</w:t>
      </w:r>
    </w:p>
    <w:p w:rsidR="00A364A4" w:rsidRDefault="00D1643D">
      <w:pPr>
        <w:pStyle w:val="a5"/>
        <w:numPr>
          <w:ilvl w:val="0"/>
          <w:numId w:val="15"/>
        </w:numPr>
        <w:tabs>
          <w:tab w:val="left" w:pos="1417"/>
          <w:tab w:val="left" w:pos="3397"/>
          <w:tab w:val="left" w:pos="3879"/>
          <w:tab w:val="left" w:pos="6267"/>
          <w:tab w:val="left" w:pos="8092"/>
        </w:tabs>
        <w:spacing w:before="161" w:line="352" w:lineRule="auto"/>
        <w:ind w:right="144" w:firstLine="566"/>
        <w:jc w:val="left"/>
        <w:rPr>
          <w:sz w:val="28"/>
        </w:rPr>
      </w:pPr>
      <w:r>
        <w:rPr>
          <w:spacing w:val="-2"/>
          <w:sz w:val="28"/>
        </w:rPr>
        <w:t>методическое</w:t>
      </w:r>
      <w:r>
        <w:rPr>
          <w:sz w:val="28"/>
        </w:rPr>
        <w:tab/>
      </w:r>
      <w:r>
        <w:rPr>
          <w:spacing w:val="-10"/>
          <w:sz w:val="28"/>
        </w:rPr>
        <w:t>и</w:t>
      </w:r>
      <w:r>
        <w:rPr>
          <w:sz w:val="28"/>
        </w:rPr>
        <w:tab/>
      </w:r>
      <w:r>
        <w:rPr>
          <w:spacing w:val="-2"/>
          <w:sz w:val="28"/>
        </w:rPr>
        <w:t>организационное</w:t>
      </w:r>
      <w:r>
        <w:rPr>
          <w:sz w:val="28"/>
        </w:rPr>
        <w:tab/>
      </w:r>
      <w:r>
        <w:rPr>
          <w:spacing w:val="-2"/>
          <w:sz w:val="28"/>
        </w:rPr>
        <w:t>обеспечение</w:t>
      </w:r>
      <w:r>
        <w:rPr>
          <w:sz w:val="28"/>
        </w:rPr>
        <w:tab/>
      </w:r>
      <w:r>
        <w:rPr>
          <w:spacing w:val="-2"/>
          <w:sz w:val="28"/>
        </w:rPr>
        <w:t xml:space="preserve">многоуровневой </w:t>
      </w:r>
      <w:r>
        <w:rPr>
          <w:sz w:val="28"/>
        </w:rPr>
        <w:t>системы целевой подготовки;</w:t>
      </w:r>
    </w:p>
    <w:p w:rsidR="00A364A4" w:rsidRDefault="00A364A4">
      <w:pPr>
        <w:pStyle w:val="a5"/>
        <w:spacing w:line="352" w:lineRule="auto"/>
        <w:jc w:val="left"/>
        <w:rPr>
          <w:sz w:val="28"/>
        </w:rPr>
        <w:sectPr w:rsidR="00A364A4">
          <w:pgSz w:w="11910" w:h="16840"/>
          <w:pgMar w:top="1040" w:right="708" w:bottom="920" w:left="992" w:header="0" w:footer="734" w:gutter="0"/>
          <w:cols w:space="720"/>
        </w:sectPr>
      </w:pPr>
    </w:p>
    <w:p w:rsidR="00A364A4" w:rsidRDefault="00D1643D">
      <w:pPr>
        <w:pStyle w:val="a5"/>
        <w:numPr>
          <w:ilvl w:val="0"/>
          <w:numId w:val="15"/>
        </w:numPr>
        <w:tabs>
          <w:tab w:val="left" w:pos="1417"/>
        </w:tabs>
        <w:spacing w:before="86" w:line="352" w:lineRule="auto"/>
        <w:ind w:right="145" w:firstLine="566"/>
        <w:jc w:val="left"/>
        <w:rPr>
          <w:sz w:val="28"/>
        </w:rPr>
      </w:pPr>
      <w:r>
        <w:rPr>
          <w:sz w:val="28"/>
        </w:rPr>
        <w:lastRenderedPageBreak/>
        <w:t>анализ</w:t>
      </w:r>
      <w:r>
        <w:rPr>
          <w:spacing w:val="80"/>
          <w:sz w:val="28"/>
        </w:rPr>
        <w:t xml:space="preserve"> </w:t>
      </w:r>
      <w:r>
        <w:rPr>
          <w:sz w:val="28"/>
        </w:rPr>
        <w:t>потребностей</w:t>
      </w:r>
      <w:r>
        <w:rPr>
          <w:spacing w:val="80"/>
          <w:sz w:val="28"/>
        </w:rPr>
        <w:t xml:space="preserve"> </w:t>
      </w:r>
      <w:r>
        <w:rPr>
          <w:sz w:val="28"/>
        </w:rPr>
        <w:t>в</w:t>
      </w:r>
      <w:r>
        <w:rPr>
          <w:spacing w:val="80"/>
          <w:sz w:val="28"/>
        </w:rPr>
        <w:t xml:space="preserve"> </w:t>
      </w:r>
      <w:r>
        <w:rPr>
          <w:sz w:val="28"/>
        </w:rPr>
        <w:t>кадрах</w:t>
      </w:r>
      <w:r>
        <w:rPr>
          <w:spacing w:val="80"/>
          <w:sz w:val="28"/>
        </w:rPr>
        <w:t xml:space="preserve"> </w:t>
      </w:r>
      <w:r>
        <w:rPr>
          <w:sz w:val="28"/>
        </w:rPr>
        <w:t>организации</w:t>
      </w:r>
      <w:r>
        <w:rPr>
          <w:spacing w:val="80"/>
          <w:sz w:val="28"/>
        </w:rPr>
        <w:t xml:space="preserve"> </w:t>
      </w:r>
      <w:r>
        <w:rPr>
          <w:sz w:val="28"/>
        </w:rPr>
        <w:t>и</w:t>
      </w:r>
      <w:r>
        <w:rPr>
          <w:spacing w:val="80"/>
          <w:sz w:val="28"/>
        </w:rPr>
        <w:t xml:space="preserve"> </w:t>
      </w:r>
      <w:r>
        <w:rPr>
          <w:sz w:val="28"/>
        </w:rPr>
        <w:t>отрасли</w:t>
      </w:r>
      <w:r>
        <w:rPr>
          <w:spacing w:val="80"/>
          <w:sz w:val="28"/>
        </w:rPr>
        <w:t xml:space="preserve"> </w:t>
      </w:r>
      <w:r>
        <w:rPr>
          <w:sz w:val="28"/>
        </w:rPr>
        <w:t>в</w:t>
      </w:r>
      <w:r>
        <w:rPr>
          <w:spacing w:val="80"/>
          <w:sz w:val="28"/>
        </w:rPr>
        <w:t xml:space="preserve"> </w:t>
      </w:r>
      <w:r>
        <w:rPr>
          <w:sz w:val="28"/>
        </w:rPr>
        <w:t>целом</w:t>
      </w:r>
      <w:r>
        <w:rPr>
          <w:spacing w:val="80"/>
          <w:sz w:val="28"/>
        </w:rPr>
        <w:t xml:space="preserve"> </w:t>
      </w:r>
      <w:r>
        <w:rPr>
          <w:sz w:val="28"/>
        </w:rPr>
        <w:t>для формирования кадрового заказа;</w:t>
      </w:r>
    </w:p>
    <w:p w:rsidR="00A364A4" w:rsidRDefault="00D1643D">
      <w:pPr>
        <w:pStyle w:val="a5"/>
        <w:numPr>
          <w:ilvl w:val="0"/>
          <w:numId w:val="15"/>
        </w:numPr>
        <w:tabs>
          <w:tab w:val="left" w:pos="1417"/>
        </w:tabs>
        <w:spacing w:before="9" w:line="352" w:lineRule="auto"/>
        <w:ind w:right="148" w:firstLine="566"/>
        <w:jc w:val="left"/>
        <w:rPr>
          <w:sz w:val="28"/>
        </w:rPr>
      </w:pPr>
      <w:r>
        <w:rPr>
          <w:sz w:val="28"/>
        </w:rPr>
        <w:t>организация обмена опытом и проведения стажировок специалистов в стране и за рубежом;</w:t>
      </w:r>
    </w:p>
    <w:p w:rsidR="00A364A4" w:rsidRDefault="00D1643D">
      <w:pPr>
        <w:pStyle w:val="a5"/>
        <w:numPr>
          <w:ilvl w:val="0"/>
          <w:numId w:val="15"/>
        </w:numPr>
        <w:tabs>
          <w:tab w:val="left" w:pos="1417"/>
        </w:tabs>
        <w:spacing w:before="9"/>
        <w:ind w:left="1417" w:hanging="707"/>
        <w:jc w:val="left"/>
        <w:rPr>
          <w:sz w:val="28"/>
        </w:rPr>
      </w:pPr>
      <w:r>
        <w:rPr>
          <w:sz w:val="28"/>
        </w:rPr>
        <w:t>участие</w:t>
      </w:r>
      <w:r>
        <w:rPr>
          <w:spacing w:val="-8"/>
          <w:sz w:val="28"/>
        </w:rPr>
        <w:t xml:space="preserve"> </w:t>
      </w:r>
      <w:r>
        <w:rPr>
          <w:sz w:val="28"/>
        </w:rPr>
        <w:t>студентов</w:t>
      </w:r>
      <w:r>
        <w:rPr>
          <w:spacing w:val="-6"/>
          <w:sz w:val="28"/>
        </w:rPr>
        <w:t xml:space="preserve"> </w:t>
      </w:r>
      <w:r>
        <w:rPr>
          <w:sz w:val="28"/>
        </w:rPr>
        <w:t>в</w:t>
      </w:r>
      <w:r>
        <w:rPr>
          <w:spacing w:val="-9"/>
          <w:sz w:val="28"/>
        </w:rPr>
        <w:t xml:space="preserve"> </w:t>
      </w:r>
      <w:r>
        <w:rPr>
          <w:sz w:val="28"/>
        </w:rPr>
        <w:t>совместных</w:t>
      </w:r>
      <w:r>
        <w:rPr>
          <w:spacing w:val="-4"/>
          <w:sz w:val="28"/>
        </w:rPr>
        <w:t xml:space="preserve"> </w:t>
      </w:r>
      <w:r>
        <w:rPr>
          <w:sz w:val="28"/>
        </w:rPr>
        <w:t>исследовательских</w:t>
      </w:r>
      <w:r>
        <w:rPr>
          <w:spacing w:val="-8"/>
          <w:sz w:val="28"/>
        </w:rPr>
        <w:t xml:space="preserve"> </w:t>
      </w:r>
      <w:r>
        <w:rPr>
          <w:spacing w:val="-2"/>
          <w:sz w:val="28"/>
        </w:rPr>
        <w:t>работах.</w:t>
      </w:r>
    </w:p>
    <w:p w:rsidR="00A364A4" w:rsidRDefault="00D1643D">
      <w:pPr>
        <w:pStyle w:val="a5"/>
        <w:numPr>
          <w:ilvl w:val="0"/>
          <w:numId w:val="15"/>
        </w:numPr>
        <w:tabs>
          <w:tab w:val="left" w:pos="1417"/>
          <w:tab w:val="left" w:pos="3103"/>
          <w:tab w:val="left" w:pos="3457"/>
          <w:tab w:val="left" w:pos="5040"/>
          <w:tab w:val="left" w:pos="5912"/>
          <w:tab w:val="left" w:pos="6404"/>
          <w:tab w:val="left" w:pos="8542"/>
          <w:tab w:val="left" w:pos="9269"/>
        </w:tabs>
        <w:spacing w:before="161" w:line="350" w:lineRule="auto"/>
        <w:ind w:right="145" w:firstLine="566"/>
        <w:jc w:val="left"/>
        <w:rPr>
          <w:sz w:val="28"/>
        </w:rPr>
      </w:pPr>
      <w:r>
        <w:rPr>
          <w:spacing w:val="-2"/>
          <w:sz w:val="28"/>
        </w:rPr>
        <w:t>организация</w:t>
      </w:r>
      <w:r>
        <w:rPr>
          <w:sz w:val="28"/>
        </w:rPr>
        <w:tab/>
      </w:r>
      <w:r>
        <w:rPr>
          <w:spacing w:val="-10"/>
          <w:sz w:val="28"/>
        </w:rPr>
        <w:t>и</w:t>
      </w:r>
      <w:r>
        <w:rPr>
          <w:sz w:val="28"/>
        </w:rPr>
        <w:tab/>
      </w:r>
      <w:r>
        <w:rPr>
          <w:spacing w:val="-2"/>
          <w:sz w:val="28"/>
        </w:rPr>
        <w:t>проведение</w:t>
      </w:r>
      <w:r>
        <w:rPr>
          <w:sz w:val="28"/>
        </w:rPr>
        <w:tab/>
      </w:r>
      <w:r>
        <w:rPr>
          <w:spacing w:val="-2"/>
          <w:sz w:val="28"/>
        </w:rPr>
        <w:t>работ</w:t>
      </w:r>
      <w:r>
        <w:rPr>
          <w:sz w:val="28"/>
        </w:rPr>
        <w:tab/>
      </w:r>
      <w:r>
        <w:rPr>
          <w:spacing w:val="-6"/>
          <w:sz w:val="28"/>
        </w:rPr>
        <w:t>по</w:t>
      </w:r>
      <w:r>
        <w:rPr>
          <w:sz w:val="28"/>
        </w:rPr>
        <w:tab/>
      </w:r>
      <w:r>
        <w:rPr>
          <w:spacing w:val="-2"/>
          <w:sz w:val="28"/>
        </w:rPr>
        <w:t>сопровождению</w:t>
      </w:r>
      <w:r>
        <w:rPr>
          <w:sz w:val="28"/>
        </w:rPr>
        <w:tab/>
      </w:r>
      <w:r>
        <w:rPr>
          <w:spacing w:val="-4"/>
          <w:sz w:val="28"/>
        </w:rPr>
        <w:t>всех</w:t>
      </w:r>
      <w:r>
        <w:rPr>
          <w:sz w:val="28"/>
        </w:rPr>
        <w:tab/>
      </w:r>
      <w:r>
        <w:rPr>
          <w:spacing w:val="-2"/>
          <w:sz w:val="28"/>
        </w:rPr>
        <w:t xml:space="preserve">этапов </w:t>
      </w:r>
      <w:r>
        <w:rPr>
          <w:sz w:val="28"/>
        </w:rPr>
        <w:t>инновационной деятельности;</w:t>
      </w:r>
    </w:p>
    <w:p w:rsidR="00A364A4" w:rsidRDefault="00D1643D">
      <w:pPr>
        <w:pStyle w:val="a5"/>
        <w:numPr>
          <w:ilvl w:val="0"/>
          <w:numId w:val="15"/>
        </w:numPr>
        <w:tabs>
          <w:tab w:val="left" w:pos="1417"/>
          <w:tab w:val="left" w:pos="2720"/>
          <w:tab w:val="left" w:pos="4321"/>
          <w:tab w:val="left" w:pos="4810"/>
          <w:tab w:val="left" w:pos="5741"/>
          <w:tab w:val="left" w:pos="6103"/>
          <w:tab w:val="left" w:pos="8422"/>
          <w:tab w:val="left" w:pos="8784"/>
        </w:tabs>
        <w:spacing w:before="16" w:line="352" w:lineRule="auto"/>
        <w:ind w:right="144" w:firstLine="566"/>
        <w:jc w:val="left"/>
        <w:rPr>
          <w:sz w:val="28"/>
        </w:rPr>
      </w:pPr>
      <w:r>
        <w:rPr>
          <w:spacing w:val="-2"/>
          <w:sz w:val="28"/>
        </w:rPr>
        <w:t>передача</w:t>
      </w:r>
      <w:r>
        <w:rPr>
          <w:sz w:val="28"/>
        </w:rPr>
        <w:tab/>
      </w:r>
      <w:r>
        <w:rPr>
          <w:spacing w:val="-2"/>
          <w:sz w:val="28"/>
        </w:rPr>
        <w:t>технологий</w:t>
      </w:r>
      <w:r>
        <w:rPr>
          <w:sz w:val="28"/>
        </w:rPr>
        <w:tab/>
      </w:r>
      <w:r>
        <w:rPr>
          <w:spacing w:val="-6"/>
          <w:sz w:val="28"/>
        </w:rPr>
        <w:t>из</w:t>
      </w:r>
      <w:r>
        <w:rPr>
          <w:sz w:val="28"/>
        </w:rPr>
        <w:tab/>
      </w:r>
      <w:r>
        <w:rPr>
          <w:spacing w:val="-2"/>
          <w:sz w:val="28"/>
        </w:rPr>
        <w:t>науки</w:t>
      </w:r>
      <w:r>
        <w:rPr>
          <w:sz w:val="28"/>
        </w:rPr>
        <w:tab/>
      </w:r>
      <w:r>
        <w:rPr>
          <w:spacing w:val="-10"/>
          <w:sz w:val="28"/>
        </w:rPr>
        <w:t>в</w:t>
      </w:r>
      <w:r>
        <w:rPr>
          <w:sz w:val="28"/>
        </w:rPr>
        <w:tab/>
      </w:r>
      <w:r>
        <w:rPr>
          <w:spacing w:val="-2"/>
          <w:sz w:val="28"/>
        </w:rPr>
        <w:t>промышленность</w:t>
      </w:r>
      <w:r>
        <w:rPr>
          <w:sz w:val="28"/>
        </w:rPr>
        <w:tab/>
      </w:r>
      <w:r>
        <w:rPr>
          <w:spacing w:val="-10"/>
          <w:sz w:val="28"/>
        </w:rPr>
        <w:t>в</w:t>
      </w:r>
      <w:r>
        <w:rPr>
          <w:sz w:val="28"/>
        </w:rPr>
        <w:tab/>
      </w:r>
      <w:r>
        <w:rPr>
          <w:spacing w:val="-2"/>
          <w:sz w:val="28"/>
        </w:rPr>
        <w:t xml:space="preserve">результате </w:t>
      </w:r>
      <w:r>
        <w:rPr>
          <w:sz w:val="28"/>
        </w:rPr>
        <w:t>объединения в некоммерческие партнерства, альянсы, консорциумы.</w:t>
      </w:r>
    </w:p>
    <w:p w:rsidR="00A364A4" w:rsidRDefault="00D1643D">
      <w:pPr>
        <w:pStyle w:val="a3"/>
        <w:spacing w:before="8" w:line="360" w:lineRule="auto"/>
        <w:ind w:left="143" w:right="134" w:firstLine="566"/>
        <w:jc w:val="both"/>
      </w:pPr>
      <w:r>
        <w:t xml:space="preserve">Предполагаемое ядро научно-образовательного политехнического кластера в Камской агломерации – кампус Политехнического университета – целесообразно сформировать в муниципальном образовании город Набережные Челны. Такое решение обусловлено тем, что город Набережные Челны является крупнейшим городом региона и ядром Камской агломерации. В соответствии со Стратегией социально-экономического развития Республики Татарстан до 2030 года город может стать главным центром инженерно-технического развития Республики Татарстан, центром притяжения населения, в частности молодого </w:t>
      </w:r>
      <w:r>
        <w:rPr>
          <w:b/>
        </w:rPr>
        <w:t xml:space="preserve">‒ </w:t>
      </w:r>
      <w:r>
        <w:t>будущих студентов, специалистов, сотрудников и рабочих предполагаемого кластера. Именно муниципальное</w:t>
      </w:r>
      <w:r>
        <w:rPr>
          <w:spacing w:val="-3"/>
        </w:rPr>
        <w:t xml:space="preserve"> </w:t>
      </w:r>
      <w:r>
        <w:t>образование город</w:t>
      </w:r>
      <w:r>
        <w:rPr>
          <w:spacing w:val="40"/>
        </w:rPr>
        <w:t xml:space="preserve"> </w:t>
      </w:r>
      <w:r>
        <w:t>Набережные Челны является главным транспортным узлом Камской экономической зоны и агломерации, где сходятся железнодорожные, автомобильные, воздушные и водные пути, что обеспечит оптимальную транспортную доступность между объектами кластера. На территории города наблюдается высокая степень локализации объектов научно- образовательной и производственной базы, относительно других населенных пунктов агломерации. Город является ключевой точкой роста экономики, производства и образования в регионе.</w:t>
      </w:r>
    </w:p>
    <w:p w:rsidR="00A364A4" w:rsidRDefault="00D1643D">
      <w:pPr>
        <w:spacing w:before="6" w:line="360" w:lineRule="auto"/>
        <w:ind w:left="143" w:right="136" w:firstLine="566"/>
        <w:jc w:val="both"/>
        <w:rPr>
          <w:sz w:val="28"/>
        </w:rPr>
      </w:pPr>
      <w:r>
        <w:rPr>
          <w:b/>
          <w:sz w:val="28"/>
        </w:rPr>
        <w:t xml:space="preserve">Генеральным планом заложено строительство политехнического университета </w:t>
      </w:r>
      <w:r>
        <w:rPr>
          <w:sz w:val="28"/>
        </w:rPr>
        <w:t>с численностью студентов в 10000 человек. Для размещения кампуса</w:t>
      </w:r>
      <w:r>
        <w:rPr>
          <w:spacing w:val="40"/>
          <w:sz w:val="28"/>
        </w:rPr>
        <w:t xml:space="preserve"> </w:t>
      </w:r>
      <w:r>
        <w:rPr>
          <w:sz w:val="28"/>
        </w:rPr>
        <w:t>на</w:t>
      </w:r>
      <w:r>
        <w:rPr>
          <w:spacing w:val="40"/>
          <w:sz w:val="28"/>
        </w:rPr>
        <w:t xml:space="preserve"> </w:t>
      </w:r>
      <w:r>
        <w:rPr>
          <w:sz w:val="28"/>
        </w:rPr>
        <w:t>территории</w:t>
      </w:r>
      <w:r>
        <w:rPr>
          <w:spacing w:val="40"/>
          <w:sz w:val="28"/>
        </w:rPr>
        <w:t xml:space="preserve"> </w:t>
      </w:r>
      <w:r>
        <w:rPr>
          <w:sz w:val="28"/>
        </w:rPr>
        <w:t>муниципального</w:t>
      </w:r>
      <w:r>
        <w:rPr>
          <w:spacing w:val="40"/>
          <w:sz w:val="28"/>
        </w:rPr>
        <w:t xml:space="preserve"> </w:t>
      </w:r>
      <w:r>
        <w:rPr>
          <w:sz w:val="28"/>
        </w:rPr>
        <w:t>образования</w:t>
      </w:r>
      <w:r>
        <w:rPr>
          <w:spacing w:val="40"/>
          <w:sz w:val="28"/>
        </w:rPr>
        <w:t xml:space="preserve"> </w:t>
      </w:r>
      <w:r>
        <w:rPr>
          <w:sz w:val="28"/>
        </w:rPr>
        <w:t>город</w:t>
      </w:r>
      <w:r>
        <w:rPr>
          <w:spacing w:val="40"/>
          <w:sz w:val="28"/>
        </w:rPr>
        <w:t xml:space="preserve"> </w:t>
      </w:r>
      <w:r>
        <w:rPr>
          <w:sz w:val="28"/>
        </w:rPr>
        <w:t>Набережные</w:t>
      </w:r>
      <w:r>
        <w:rPr>
          <w:spacing w:val="40"/>
          <w:sz w:val="28"/>
        </w:rPr>
        <w:t xml:space="preserve"> </w:t>
      </w:r>
      <w:r>
        <w:rPr>
          <w:sz w:val="28"/>
        </w:rPr>
        <w:t>Челны</w:t>
      </w:r>
    </w:p>
    <w:p w:rsidR="00A364A4" w:rsidRDefault="00A364A4">
      <w:pPr>
        <w:spacing w:line="360" w:lineRule="auto"/>
        <w:jc w:val="both"/>
        <w:rPr>
          <w:sz w:val="28"/>
        </w:rPr>
        <w:sectPr w:rsidR="00A364A4">
          <w:pgSz w:w="11910" w:h="16840"/>
          <w:pgMar w:top="1020" w:right="708" w:bottom="920" w:left="992" w:header="0" w:footer="734" w:gutter="0"/>
          <w:cols w:space="720"/>
        </w:sectPr>
      </w:pPr>
    </w:p>
    <w:p w:rsidR="00A364A4" w:rsidRDefault="00D1643D">
      <w:pPr>
        <w:pStyle w:val="a3"/>
        <w:spacing w:before="67" w:line="362" w:lineRule="auto"/>
        <w:ind w:left="143" w:right="137"/>
        <w:jc w:val="both"/>
      </w:pPr>
      <w:r>
        <w:lastRenderedPageBreak/>
        <w:t>предложена территория в районе Междуреченского бульвара площадью 15 га. Преимуществами данной территории являются:</w:t>
      </w:r>
    </w:p>
    <w:p w:rsidR="00A364A4" w:rsidRDefault="00D1643D">
      <w:pPr>
        <w:pStyle w:val="a5"/>
        <w:numPr>
          <w:ilvl w:val="0"/>
          <w:numId w:val="15"/>
        </w:numPr>
        <w:tabs>
          <w:tab w:val="left" w:pos="1136"/>
        </w:tabs>
        <w:spacing w:line="337" w:lineRule="exact"/>
        <w:ind w:left="1136" w:hanging="426"/>
        <w:rPr>
          <w:sz w:val="28"/>
        </w:rPr>
      </w:pPr>
      <w:r>
        <w:rPr>
          <w:sz w:val="28"/>
        </w:rPr>
        <w:t>развитая</w:t>
      </w:r>
      <w:r>
        <w:rPr>
          <w:spacing w:val="-5"/>
          <w:sz w:val="28"/>
        </w:rPr>
        <w:t xml:space="preserve"> </w:t>
      </w:r>
      <w:r>
        <w:rPr>
          <w:sz w:val="28"/>
        </w:rPr>
        <w:t>система</w:t>
      </w:r>
      <w:r>
        <w:rPr>
          <w:spacing w:val="-4"/>
          <w:sz w:val="28"/>
        </w:rPr>
        <w:t xml:space="preserve"> УДС;</w:t>
      </w:r>
    </w:p>
    <w:p w:rsidR="00A364A4" w:rsidRDefault="00D1643D">
      <w:pPr>
        <w:pStyle w:val="a5"/>
        <w:numPr>
          <w:ilvl w:val="0"/>
          <w:numId w:val="15"/>
        </w:numPr>
        <w:tabs>
          <w:tab w:val="left" w:pos="1135"/>
        </w:tabs>
        <w:spacing w:before="161" w:line="360" w:lineRule="auto"/>
        <w:ind w:right="135" w:firstLine="566"/>
        <w:rPr>
          <w:sz w:val="28"/>
        </w:rPr>
      </w:pPr>
      <w:r>
        <w:rPr>
          <w:sz w:val="28"/>
        </w:rPr>
        <w:t>наличие территориальных ресурсов: незастроенных слабо освоенных земель, что позволяет не только расположить предполагаемый кампус, но и в перспективе расширить территорию кампуса, с целью размещения дополнительных отделений, факультетов, филиалов высших и средних специальных учебных заведений, многофункциональных и досуговых объектов (для досуговых занятий детей, подростков, молодежи, взрослых), научно- исследовательских и изыскательских организаций, не требующих создания санитарно-защитной зоны.</w:t>
      </w:r>
    </w:p>
    <w:p w:rsidR="00A364A4" w:rsidRDefault="00D1643D">
      <w:pPr>
        <w:pStyle w:val="a3"/>
        <w:spacing w:line="360" w:lineRule="auto"/>
        <w:ind w:left="143" w:right="141" w:firstLine="566"/>
        <w:jc w:val="both"/>
      </w:pPr>
      <w:r>
        <w:t>Следует отметить, что расположение на выбранной территории кампуса политехнического университета послужит предпосылкой для эффективного градостроительного политики и урбанистического территории, роста ее привлекательности, сформирует новую точку притяжения в городе.</w:t>
      </w:r>
    </w:p>
    <w:p w:rsidR="00A364A4" w:rsidRDefault="00D1643D">
      <w:pPr>
        <w:pStyle w:val="a3"/>
        <w:spacing w:line="360" w:lineRule="auto"/>
        <w:ind w:left="143" w:right="145" w:firstLine="566"/>
        <w:jc w:val="both"/>
      </w:pPr>
      <w:r>
        <w:t xml:space="preserve">На территории Политехнического университета предлагаются следующие </w:t>
      </w:r>
      <w:r>
        <w:rPr>
          <w:spacing w:val="-2"/>
        </w:rPr>
        <w:t>зоны:</w:t>
      </w:r>
    </w:p>
    <w:p w:rsidR="00A364A4" w:rsidRDefault="00D1643D">
      <w:pPr>
        <w:pStyle w:val="a5"/>
        <w:numPr>
          <w:ilvl w:val="0"/>
          <w:numId w:val="15"/>
        </w:numPr>
        <w:tabs>
          <w:tab w:val="left" w:pos="993"/>
        </w:tabs>
        <w:spacing w:line="341" w:lineRule="exact"/>
        <w:ind w:left="993" w:hanging="283"/>
        <w:jc w:val="left"/>
        <w:rPr>
          <w:sz w:val="28"/>
        </w:rPr>
      </w:pPr>
      <w:r>
        <w:rPr>
          <w:spacing w:val="-2"/>
          <w:sz w:val="28"/>
        </w:rPr>
        <w:t>образовательная;</w:t>
      </w:r>
    </w:p>
    <w:p w:rsidR="00A364A4" w:rsidRDefault="00D1643D">
      <w:pPr>
        <w:pStyle w:val="a5"/>
        <w:numPr>
          <w:ilvl w:val="0"/>
          <w:numId w:val="15"/>
        </w:numPr>
        <w:tabs>
          <w:tab w:val="left" w:pos="993"/>
        </w:tabs>
        <w:spacing w:before="151"/>
        <w:ind w:left="993" w:hanging="283"/>
        <w:jc w:val="left"/>
        <w:rPr>
          <w:sz w:val="28"/>
        </w:rPr>
      </w:pPr>
      <w:r>
        <w:rPr>
          <w:spacing w:val="-2"/>
          <w:sz w:val="28"/>
        </w:rPr>
        <w:t>научно-исследовательская;</w:t>
      </w:r>
    </w:p>
    <w:p w:rsidR="00A364A4" w:rsidRDefault="00D1643D">
      <w:pPr>
        <w:pStyle w:val="a5"/>
        <w:numPr>
          <w:ilvl w:val="0"/>
          <w:numId w:val="15"/>
        </w:numPr>
        <w:tabs>
          <w:tab w:val="left" w:pos="993"/>
        </w:tabs>
        <w:spacing w:before="159"/>
        <w:ind w:left="993" w:hanging="283"/>
        <w:jc w:val="left"/>
        <w:rPr>
          <w:sz w:val="28"/>
        </w:rPr>
      </w:pPr>
      <w:r>
        <w:rPr>
          <w:spacing w:val="-2"/>
          <w:sz w:val="28"/>
        </w:rPr>
        <w:t>рекреационная;</w:t>
      </w:r>
    </w:p>
    <w:p w:rsidR="00A364A4" w:rsidRDefault="00D1643D">
      <w:pPr>
        <w:pStyle w:val="a5"/>
        <w:numPr>
          <w:ilvl w:val="0"/>
          <w:numId w:val="15"/>
        </w:numPr>
        <w:tabs>
          <w:tab w:val="left" w:pos="993"/>
        </w:tabs>
        <w:spacing w:before="161"/>
        <w:ind w:left="993" w:hanging="283"/>
        <w:jc w:val="left"/>
        <w:rPr>
          <w:sz w:val="28"/>
        </w:rPr>
      </w:pPr>
      <w:r>
        <w:rPr>
          <w:sz w:val="28"/>
        </w:rPr>
        <w:t>зона</w:t>
      </w:r>
      <w:r>
        <w:rPr>
          <w:spacing w:val="-5"/>
          <w:sz w:val="28"/>
        </w:rPr>
        <w:t xml:space="preserve"> </w:t>
      </w:r>
      <w:r>
        <w:rPr>
          <w:sz w:val="28"/>
        </w:rPr>
        <w:t>коммерческой</w:t>
      </w:r>
      <w:r>
        <w:rPr>
          <w:spacing w:val="-4"/>
          <w:sz w:val="28"/>
        </w:rPr>
        <w:t xml:space="preserve"> </w:t>
      </w:r>
      <w:r>
        <w:rPr>
          <w:sz w:val="28"/>
        </w:rPr>
        <w:t>и</w:t>
      </w:r>
      <w:r>
        <w:rPr>
          <w:spacing w:val="-5"/>
          <w:sz w:val="28"/>
        </w:rPr>
        <w:t xml:space="preserve"> </w:t>
      </w:r>
      <w:r>
        <w:rPr>
          <w:sz w:val="28"/>
        </w:rPr>
        <w:t>деловой</w:t>
      </w:r>
      <w:r>
        <w:rPr>
          <w:spacing w:val="-4"/>
          <w:sz w:val="28"/>
        </w:rPr>
        <w:t xml:space="preserve"> </w:t>
      </w:r>
      <w:r>
        <w:rPr>
          <w:spacing w:val="-2"/>
          <w:sz w:val="28"/>
        </w:rPr>
        <w:t>активности.</w:t>
      </w:r>
    </w:p>
    <w:p w:rsidR="00A364A4" w:rsidRDefault="00D1643D">
      <w:pPr>
        <w:pStyle w:val="a3"/>
        <w:spacing w:before="162" w:line="360" w:lineRule="auto"/>
        <w:ind w:left="143" w:right="138" w:firstLine="566"/>
        <w:jc w:val="both"/>
      </w:pPr>
      <w:r>
        <w:t>В кампусе предусматривается бизнес-центр, а также комплекс исследовательских и производственных блоков, взаимосвязанных с образовательной структурой.</w:t>
      </w:r>
    </w:p>
    <w:p w:rsidR="00A364A4" w:rsidRDefault="00D1643D">
      <w:pPr>
        <w:pStyle w:val="2"/>
        <w:spacing w:before="3"/>
        <w:ind w:left="710"/>
        <w:jc w:val="left"/>
      </w:pPr>
      <w:r>
        <w:t>Технико-экономические</w:t>
      </w:r>
      <w:r>
        <w:rPr>
          <w:spacing w:val="-16"/>
        </w:rPr>
        <w:t xml:space="preserve"> </w:t>
      </w:r>
      <w:r>
        <w:t>показатели</w:t>
      </w:r>
      <w:r>
        <w:rPr>
          <w:spacing w:val="-13"/>
        </w:rPr>
        <w:t xml:space="preserve"> </w:t>
      </w:r>
      <w:r>
        <w:rPr>
          <w:spacing w:val="-2"/>
        </w:rPr>
        <w:t>проекта:</w:t>
      </w:r>
    </w:p>
    <w:p w:rsidR="00A364A4" w:rsidRDefault="00D1643D">
      <w:pPr>
        <w:pStyle w:val="a3"/>
        <w:spacing w:before="158"/>
        <w:ind w:left="710"/>
      </w:pPr>
      <w:r>
        <w:t>Общая</w:t>
      </w:r>
      <w:r>
        <w:rPr>
          <w:spacing w:val="-5"/>
        </w:rPr>
        <w:t xml:space="preserve"> </w:t>
      </w:r>
      <w:r>
        <w:t>площадь</w:t>
      </w:r>
      <w:r>
        <w:rPr>
          <w:spacing w:val="-5"/>
        </w:rPr>
        <w:t xml:space="preserve"> </w:t>
      </w:r>
      <w:r>
        <w:t>территории:</w:t>
      </w:r>
      <w:r>
        <w:rPr>
          <w:spacing w:val="-3"/>
        </w:rPr>
        <w:t xml:space="preserve"> </w:t>
      </w:r>
      <w:r>
        <w:t>15</w:t>
      </w:r>
      <w:r>
        <w:rPr>
          <w:spacing w:val="-4"/>
        </w:rPr>
        <w:t xml:space="preserve"> </w:t>
      </w:r>
      <w:r>
        <w:rPr>
          <w:spacing w:val="-5"/>
        </w:rPr>
        <w:t>га;</w:t>
      </w:r>
    </w:p>
    <w:p w:rsidR="00A364A4" w:rsidRDefault="00D1643D">
      <w:pPr>
        <w:pStyle w:val="a3"/>
        <w:spacing w:before="161" w:line="360" w:lineRule="auto"/>
        <w:ind w:left="710" w:right="3866"/>
      </w:pPr>
      <w:r>
        <w:t>Общее число студентов: 10 000 человек; Общее</w:t>
      </w:r>
      <w:r>
        <w:rPr>
          <w:spacing w:val="-7"/>
        </w:rPr>
        <w:t xml:space="preserve"> </w:t>
      </w:r>
      <w:r>
        <w:t>число</w:t>
      </w:r>
      <w:r>
        <w:rPr>
          <w:spacing w:val="-10"/>
        </w:rPr>
        <w:t xml:space="preserve"> </w:t>
      </w:r>
      <w:r>
        <w:t>преподавателей:</w:t>
      </w:r>
      <w:r>
        <w:rPr>
          <w:spacing w:val="-9"/>
        </w:rPr>
        <w:t xml:space="preserve"> </w:t>
      </w:r>
      <w:r>
        <w:t>1851</w:t>
      </w:r>
      <w:r>
        <w:rPr>
          <w:spacing w:val="-6"/>
        </w:rPr>
        <w:t xml:space="preserve"> </w:t>
      </w:r>
      <w:r>
        <w:t>человек.</w:t>
      </w:r>
    </w:p>
    <w:p w:rsidR="00A364A4" w:rsidRDefault="00A364A4">
      <w:pPr>
        <w:pStyle w:val="a3"/>
        <w:spacing w:line="360" w:lineRule="auto"/>
        <w:sectPr w:rsidR="00A364A4">
          <w:pgSz w:w="11910" w:h="16840"/>
          <w:pgMar w:top="1040" w:right="708" w:bottom="920" w:left="992" w:header="0" w:footer="734" w:gutter="0"/>
          <w:cols w:space="720"/>
        </w:sectPr>
      </w:pPr>
    </w:p>
    <w:p w:rsidR="00A364A4" w:rsidRDefault="00D1643D">
      <w:pPr>
        <w:pStyle w:val="2"/>
        <w:spacing w:before="72"/>
        <w:ind w:left="710"/>
      </w:pPr>
      <w:r>
        <w:lastRenderedPageBreak/>
        <w:t>Учреждения</w:t>
      </w:r>
      <w:r>
        <w:rPr>
          <w:spacing w:val="-13"/>
        </w:rPr>
        <w:t xml:space="preserve"> </w:t>
      </w:r>
      <w:r>
        <w:rPr>
          <w:spacing w:val="-2"/>
        </w:rPr>
        <w:t>здравоохранения</w:t>
      </w:r>
    </w:p>
    <w:p w:rsidR="00A364A4" w:rsidRDefault="00D1643D">
      <w:pPr>
        <w:pStyle w:val="a3"/>
        <w:spacing w:before="158" w:line="360" w:lineRule="auto"/>
        <w:ind w:left="143" w:right="132" w:firstLine="566"/>
        <w:jc w:val="both"/>
      </w:pPr>
      <w:r>
        <w:rPr>
          <w:i/>
        </w:rPr>
        <w:t xml:space="preserve">Больницы. </w:t>
      </w:r>
      <w:r>
        <w:t>Для обеспечения населения города стационарными учреждениями к расчетному сроку реализации Генерального плана необходимо дополнительно 965 койко-мест. Генеральным планом заложено строительство шести лечебно- профилактических медицинских организаций, оказывающих медицинскую помощь в стационарных условиях: четырех больниц, в том числе для детского населения, родильного дома, специализированной больницы. Оставшееся количество требуемых койко-мест обеспечивается за счет внутренних резервов города, а именно строительства трех пристроев к существующим больницам.</w:t>
      </w:r>
    </w:p>
    <w:p w:rsidR="00A364A4" w:rsidRDefault="00D1643D">
      <w:pPr>
        <w:pStyle w:val="a3"/>
        <w:spacing w:before="1" w:line="360" w:lineRule="auto"/>
        <w:ind w:left="143" w:right="136" w:firstLine="566"/>
        <w:jc w:val="both"/>
      </w:pPr>
      <w:r>
        <w:rPr>
          <w:i/>
        </w:rPr>
        <w:t xml:space="preserve">Поликлиники. </w:t>
      </w:r>
      <w:r>
        <w:t>Для обеспечения населения города поликлиническими учреждениями к расчетному сроку реализации Генерального плана необходимо дополнительно строительство амбулаторно-поликлинических учреждений общей мощностью 2917 посещений в смену. Размещение новых поликлиник и их филиалов планируется в районах нового жилищного строительства. В районах сложившейся застройки предлагается внедрение кабинетов Врача общей практики, который является структурным подразделением медицинской организации, оказывающей первичную медико-санитарную помощь. Основными задачами Кабинета являются: оказание первичной врачебной медико-санитарной помощи, осуществление мероприятий по медицинской реабилитации, осуществление диспансерного наблюдения. Согласно Генеральному плану предлагается строительство 18 кабинетов врача</w:t>
      </w:r>
      <w:r>
        <w:rPr>
          <w:spacing w:val="-2"/>
        </w:rPr>
        <w:t xml:space="preserve"> </w:t>
      </w:r>
      <w:r>
        <w:t>общей</w:t>
      </w:r>
      <w:r>
        <w:rPr>
          <w:spacing w:val="-2"/>
        </w:rPr>
        <w:t xml:space="preserve"> </w:t>
      </w:r>
      <w:r>
        <w:t>практики</w:t>
      </w:r>
      <w:r>
        <w:rPr>
          <w:spacing w:val="-1"/>
        </w:rPr>
        <w:t xml:space="preserve"> </w:t>
      </w:r>
      <w:r>
        <w:t>и 14 поликлиник.</w:t>
      </w:r>
    </w:p>
    <w:p w:rsidR="00A364A4" w:rsidRDefault="00A364A4">
      <w:pPr>
        <w:pStyle w:val="a3"/>
        <w:spacing w:line="360" w:lineRule="auto"/>
        <w:jc w:val="both"/>
        <w:sectPr w:rsidR="00A364A4">
          <w:pgSz w:w="11910" w:h="16840"/>
          <w:pgMar w:top="1040" w:right="708" w:bottom="920" w:left="992" w:header="0" w:footer="734" w:gutter="0"/>
          <w:cols w:space="720"/>
        </w:sectPr>
      </w:pPr>
    </w:p>
    <w:p w:rsidR="00A364A4" w:rsidRDefault="00D1643D">
      <w:pPr>
        <w:spacing w:before="59"/>
        <w:ind w:left="2"/>
        <w:jc w:val="center"/>
        <w:rPr>
          <w:sz w:val="28"/>
        </w:rPr>
      </w:pPr>
      <w:r>
        <w:rPr>
          <w:b/>
          <w:sz w:val="28"/>
        </w:rPr>
        <w:lastRenderedPageBreak/>
        <w:t>Объекты</w:t>
      </w:r>
      <w:r>
        <w:rPr>
          <w:b/>
          <w:spacing w:val="-6"/>
          <w:sz w:val="28"/>
        </w:rPr>
        <w:t xml:space="preserve"> </w:t>
      </w:r>
      <w:r>
        <w:rPr>
          <w:b/>
          <w:sz w:val="28"/>
        </w:rPr>
        <w:t>в</w:t>
      </w:r>
      <w:r>
        <w:rPr>
          <w:b/>
          <w:spacing w:val="-6"/>
          <w:sz w:val="28"/>
        </w:rPr>
        <w:t xml:space="preserve"> </w:t>
      </w:r>
      <w:r>
        <w:rPr>
          <w:b/>
          <w:sz w:val="28"/>
        </w:rPr>
        <w:t>области</w:t>
      </w:r>
      <w:r>
        <w:rPr>
          <w:b/>
          <w:spacing w:val="-6"/>
          <w:sz w:val="28"/>
        </w:rPr>
        <w:t xml:space="preserve"> </w:t>
      </w:r>
      <w:r>
        <w:rPr>
          <w:b/>
          <w:sz w:val="28"/>
        </w:rPr>
        <w:t>здравоохранения</w:t>
      </w:r>
      <w:r>
        <w:rPr>
          <w:b/>
          <w:spacing w:val="-4"/>
          <w:sz w:val="28"/>
        </w:rPr>
        <w:t xml:space="preserve"> </w:t>
      </w:r>
      <w:r>
        <w:rPr>
          <w:sz w:val="28"/>
        </w:rPr>
        <w:t>(рис.</w:t>
      </w:r>
      <w:r>
        <w:rPr>
          <w:spacing w:val="-7"/>
          <w:sz w:val="28"/>
        </w:rPr>
        <w:t xml:space="preserve"> </w:t>
      </w:r>
      <w:r>
        <w:rPr>
          <w:spacing w:val="-5"/>
          <w:sz w:val="28"/>
        </w:rPr>
        <w:t>13)</w:t>
      </w:r>
    </w:p>
    <w:p w:rsidR="00A364A4" w:rsidRDefault="00D1643D">
      <w:pPr>
        <w:pStyle w:val="a3"/>
        <w:spacing w:before="3"/>
        <w:ind w:left="13542"/>
        <w:jc w:val="center"/>
      </w:pPr>
      <w:r>
        <w:t>Таблица</w:t>
      </w:r>
      <w:r>
        <w:rPr>
          <w:spacing w:val="-5"/>
        </w:rPr>
        <w:t xml:space="preserve"> 14</w:t>
      </w:r>
    </w:p>
    <w:p w:rsidR="00A364A4" w:rsidRDefault="00A364A4">
      <w:pPr>
        <w:pStyle w:val="a3"/>
        <w:spacing w:before="98"/>
        <w:rPr>
          <w:sz w:val="20"/>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71"/>
        <w:gridCol w:w="691"/>
        <w:gridCol w:w="693"/>
        <w:gridCol w:w="1255"/>
        <w:gridCol w:w="1211"/>
      </w:tblGrid>
      <w:tr w:rsidR="00A364A4">
        <w:trPr>
          <w:trHeight w:val="863"/>
        </w:trPr>
        <w:tc>
          <w:tcPr>
            <w:tcW w:w="548" w:type="dxa"/>
            <w:vMerge w:val="restart"/>
            <w:shd w:val="clear" w:color="auto" w:fill="DDD9C3"/>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86"/>
              <w:rPr>
                <w:sz w:val="20"/>
              </w:rPr>
            </w:pPr>
          </w:p>
          <w:p w:rsidR="00A364A4" w:rsidRDefault="00D1643D">
            <w:pPr>
              <w:pStyle w:val="TableParagraph"/>
              <w:ind w:left="175"/>
              <w:rPr>
                <w:sz w:val="20"/>
              </w:rPr>
            </w:pPr>
            <w:r>
              <w:rPr>
                <w:spacing w:val="-10"/>
                <w:sz w:val="20"/>
              </w:rPr>
              <w:t>№</w:t>
            </w:r>
          </w:p>
        </w:tc>
        <w:tc>
          <w:tcPr>
            <w:tcW w:w="1114" w:type="dxa"/>
            <w:vMerge w:val="restart"/>
            <w:shd w:val="clear" w:color="auto" w:fill="DDD9C3"/>
          </w:tcPr>
          <w:p w:rsidR="00A364A4" w:rsidRDefault="00A364A4">
            <w:pPr>
              <w:pStyle w:val="TableParagraph"/>
              <w:rPr>
                <w:sz w:val="20"/>
              </w:rPr>
            </w:pPr>
          </w:p>
          <w:p w:rsidR="00A364A4" w:rsidRDefault="00A364A4">
            <w:pPr>
              <w:pStyle w:val="TableParagraph"/>
              <w:spacing w:before="205"/>
              <w:rPr>
                <w:sz w:val="20"/>
              </w:rPr>
            </w:pPr>
          </w:p>
          <w:p w:rsidR="00A364A4" w:rsidRDefault="00D1643D">
            <w:pPr>
              <w:pStyle w:val="TableParagraph"/>
              <w:spacing w:line="448" w:lineRule="auto"/>
              <w:ind w:left="220" w:right="217" w:firstLine="165"/>
              <w:rPr>
                <w:sz w:val="20"/>
              </w:rPr>
            </w:pPr>
            <w:r>
              <w:rPr>
                <w:spacing w:val="-4"/>
                <w:sz w:val="20"/>
              </w:rPr>
              <w:t xml:space="preserve">Код </w:t>
            </w:r>
            <w:r>
              <w:rPr>
                <w:spacing w:val="-2"/>
                <w:sz w:val="20"/>
              </w:rPr>
              <w:t>объекта</w:t>
            </w:r>
          </w:p>
        </w:tc>
        <w:tc>
          <w:tcPr>
            <w:tcW w:w="1390" w:type="dxa"/>
            <w:vMerge w:val="restart"/>
            <w:shd w:val="clear" w:color="auto" w:fill="DDD9C3"/>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86"/>
              <w:rPr>
                <w:sz w:val="20"/>
              </w:rPr>
            </w:pPr>
          </w:p>
          <w:p w:rsidR="00A364A4" w:rsidRDefault="00D1643D">
            <w:pPr>
              <w:pStyle w:val="TableParagraph"/>
              <w:spacing w:line="276" w:lineRule="auto"/>
              <w:ind w:left="649" w:right="70" w:hanging="536"/>
              <w:rPr>
                <w:sz w:val="20"/>
              </w:rPr>
            </w:pPr>
            <w:r>
              <w:rPr>
                <w:spacing w:val="-2"/>
                <w:sz w:val="20"/>
              </w:rPr>
              <w:t xml:space="preserve">Наименовани </w:t>
            </w:r>
            <w:r>
              <w:rPr>
                <w:spacing w:val="-10"/>
                <w:sz w:val="20"/>
              </w:rPr>
              <w:t>е</w:t>
            </w:r>
          </w:p>
        </w:tc>
        <w:tc>
          <w:tcPr>
            <w:tcW w:w="1407" w:type="dxa"/>
            <w:vMerge w:val="restart"/>
            <w:shd w:val="clear" w:color="auto" w:fill="DDD9C3"/>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54"/>
              <w:rPr>
                <w:sz w:val="20"/>
              </w:rPr>
            </w:pPr>
          </w:p>
          <w:p w:rsidR="00A364A4" w:rsidRDefault="00D1643D">
            <w:pPr>
              <w:pStyle w:val="TableParagraph"/>
              <w:spacing w:line="276" w:lineRule="auto"/>
              <w:ind w:left="365" w:right="358" w:firstLine="43"/>
              <w:rPr>
                <w:sz w:val="20"/>
              </w:rPr>
            </w:pPr>
            <w:r>
              <w:rPr>
                <w:spacing w:val="-2"/>
                <w:sz w:val="20"/>
              </w:rPr>
              <w:t>Статус объекта</w:t>
            </w:r>
          </w:p>
        </w:tc>
        <w:tc>
          <w:tcPr>
            <w:tcW w:w="1111" w:type="dxa"/>
            <w:vMerge w:val="restart"/>
            <w:shd w:val="clear" w:color="auto" w:fill="DDD9C3"/>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86"/>
              <w:rPr>
                <w:sz w:val="20"/>
              </w:rPr>
            </w:pPr>
          </w:p>
          <w:p w:rsidR="00A364A4" w:rsidRDefault="00D1643D">
            <w:pPr>
              <w:pStyle w:val="TableParagraph"/>
              <w:spacing w:line="276" w:lineRule="auto"/>
              <w:ind w:left="507" w:right="135" w:hanging="363"/>
              <w:rPr>
                <w:sz w:val="20"/>
              </w:rPr>
            </w:pPr>
            <w:r>
              <w:rPr>
                <w:spacing w:val="-2"/>
                <w:sz w:val="20"/>
              </w:rPr>
              <w:t xml:space="preserve">Мощност </w:t>
            </w:r>
            <w:r>
              <w:rPr>
                <w:spacing w:val="-10"/>
                <w:sz w:val="20"/>
              </w:rPr>
              <w:t>ь</w:t>
            </w:r>
          </w:p>
        </w:tc>
        <w:tc>
          <w:tcPr>
            <w:tcW w:w="681" w:type="dxa"/>
            <w:vMerge w:val="restart"/>
            <w:shd w:val="clear" w:color="auto" w:fill="DDD9C3"/>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86"/>
              <w:rPr>
                <w:sz w:val="20"/>
              </w:rPr>
            </w:pPr>
          </w:p>
          <w:p w:rsidR="00A364A4" w:rsidRDefault="00D1643D">
            <w:pPr>
              <w:pStyle w:val="TableParagraph"/>
              <w:spacing w:line="276" w:lineRule="auto"/>
              <w:ind w:left="193" w:right="116" w:hanging="72"/>
              <w:rPr>
                <w:sz w:val="20"/>
              </w:rPr>
            </w:pPr>
            <w:r>
              <w:rPr>
                <w:spacing w:val="-4"/>
                <w:sz w:val="20"/>
              </w:rPr>
              <w:t>Кол., шт.</w:t>
            </w:r>
          </w:p>
        </w:tc>
        <w:tc>
          <w:tcPr>
            <w:tcW w:w="1668" w:type="dxa"/>
            <w:vMerge w:val="restart"/>
            <w:shd w:val="clear" w:color="auto" w:fill="DDD9C3"/>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86"/>
              <w:rPr>
                <w:sz w:val="20"/>
              </w:rPr>
            </w:pPr>
          </w:p>
          <w:p w:rsidR="00A364A4" w:rsidRDefault="00D1643D">
            <w:pPr>
              <w:pStyle w:val="TableParagraph"/>
              <w:ind w:left="330"/>
              <w:rPr>
                <w:sz w:val="20"/>
              </w:rPr>
            </w:pPr>
            <w:r>
              <w:rPr>
                <w:spacing w:val="-2"/>
                <w:sz w:val="20"/>
              </w:rPr>
              <w:t>Назначение</w:t>
            </w:r>
          </w:p>
        </w:tc>
        <w:tc>
          <w:tcPr>
            <w:tcW w:w="1668" w:type="dxa"/>
            <w:vMerge w:val="restart"/>
            <w:shd w:val="clear" w:color="auto" w:fill="DDD9C3"/>
          </w:tcPr>
          <w:p w:rsidR="00A364A4" w:rsidRDefault="00A364A4">
            <w:pPr>
              <w:pStyle w:val="TableParagraph"/>
              <w:rPr>
                <w:sz w:val="20"/>
              </w:rPr>
            </w:pPr>
          </w:p>
          <w:p w:rsidR="00A364A4" w:rsidRDefault="00A364A4">
            <w:pPr>
              <w:pStyle w:val="TableParagraph"/>
              <w:spacing w:before="149"/>
              <w:rPr>
                <w:sz w:val="20"/>
              </w:rPr>
            </w:pPr>
          </w:p>
          <w:p w:rsidR="00A364A4" w:rsidRDefault="00D1643D">
            <w:pPr>
              <w:pStyle w:val="TableParagraph"/>
              <w:spacing w:before="1" w:line="276" w:lineRule="auto"/>
              <w:ind w:left="107" w:right="101" w:hanging="1"/>
              <w:jc w:val="center"/>
              <w:rPr>
                <w:sz w:val="20"/>
              </w:rPr>
            </w:pPr>
            <w:r>
              <w:rPr>
                <w:spacing w:val="-2"/>
                <w:sz w:val="20"/>
              </w:rPr>
              <w:t xml:space="preserve">Наименование функциональной </w:t>
            </w:r>
            <w:r>
              <w:rPr>
                <w:spacing w:val="-4"/>
                <w:sz w:val="20"/>
              </w:rPr>
              <w:t>зоны</w:t>
            </w:r>
          </w:p>
        </w:tc>
        <w:tc>
          <w:tcPr>
            <w:tcW w:w="1671" w:type="dxa"/>
            <w:vMerge w:val="restart"/>
            <w:shd w:val="clear" w:color="auto" w:fill="DDD9C3"/>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86"/>
              <w:rPr>
                <w:sz w:val="20"/>
              </w:rPr>
            </w:pPr>
          </w:p>
          <w:p w:rsidR="00A364A4" w:rsidRDefault="00D1643D">
            <w:pPr>
              <w:pStyle w:val="TableParagraph"/>
              <w:spacing w:line="276" w:lineRule="auto"/>
              <w:ind w:left="427" w:right="135" w:hanging="291"/>
              <w:rPr>
                <w:sz w:val="20"/>
              </w:rPr>
            </w:pPr>
            <w:r>
              <w:rPr>
                <w:spacing w:val="-2"/>
                <w:sz w:val="20"/>
              </w:rPr>
              <w:t xml:space="preserve">Местоположени </w:t>
            </w:r>
            <w:r>
              <w:rPr>
                <w:sz w:val="20"/>
              </w:rPr>
              <w:t>е объекта</w:t>
            </w:r>
          </w:p>
        </w:tc>
        <w:tc>
          <w:tcPr>
            <w:tcW w:w="1384" w:type="dxa"/>
            <w:gridSpan w:val="2"/>
            <w:shd w:val="clear" w:color="auto" w:fill="DDD9C3"/>
          </w:tcPr>
          <w:p w:rsidR="00A364A4" w:rsidRDefault="00D1643D">
            <w:pPr>
              <w:pStyle w:val="TableParagraph"/>
              <w:spacing w:before="163"/>
              <w:ind w:left="139"/>
              <w:rPr>
                <w:sz w:val="20"/>
              </w:rPr>
            </w:pPr>
            <w:r>
              <w:rPr>
                <w:spacing w:val="-2"/>
                <w:sz w:val="20"/>
              </w:rPr>
              <w:t>Очередность</w:t>
            </w:r>
          </w:p>
        </w:tc>
        <w:tc>
          <w:tcPr>
            <w:tcW w:w="1255" w:type="dxa"/>
            <w:vMerge w:val="restart"/>
            <w:shd w:val="clear" w:color="auto" w:fill="DDD9C3"/>
          </w:tcPr>
          <w:p w:rsidR="00A364A4" w:rsidRDefault="00D1643D">
            <w:pPr>
              <w:pStyle w:val="TableParagraph"/>
              <w:spacing w:before="214" w:line="276" w:lineRule="auto"/>
              <w:ind w:left="135" w:right="126" w:firstLine="1"/>
              <w:jc w:val="center"/>
              <w:rPr>
                <w:sz w:val="20"/>
              </w:rPr>
            </w:pPr>
            <w:r>
              <w:rPr>
                <w:sz w:val="20"/>
              </w:rPr>
              <w:t xml:space="preserve">Зоны с </w:t>
            </w:r>
            <w:r>
              <w:rPr>
                <w:spacing w:val="-2"/>
                <w:sz w:val="20"/>
              </w:rPr>
              <w:t xml:space="preserve">особыми условиями использова </w:t>
            </w:r>
            <w:r>
              <w:rPr>
                <w:spacing w:val="-4"/>
                <w:sz w:val="20"/>
              </w:rPr>
              <w:t xml:space="preserve">ния </w:t>
            </w:r>
            <w:r>
              <w:rPr>
                <w:spacing w:val="-2"/>
                <w:sz w:val="20"/>
              </w:rPr>
              <w:t>территории</w:t>
            </w:r>
          </w:p>
        </w:tc>
        <w:tc>
          <w:tcPr>
            <w:tcW w:w="1211" w:type="dxa"/>
            <w:vMerge w:val="restart"/>
            <w:shd w:val="clear" w:color="auto" w:fill="DDD9C3"/>
          </w:tcPr>
          <w:p w:rsidR="00A364A4" w:rsidRDefault="00A364A4">
            <w:pPr>
              <w:pStyle w:val="TableParagraph"/>
              <w:rPr>
                <w:sz w:val="20"/>
              </w:rPr>
            </w:pPr>
          </w:p>
          <w:p w:rsidR="00A364A4" w:rsidRDefault="00A364A4">
            <w:pPr>
              <w:pStyle w:val="TableParagraph"/>
              <w:spacing w:before="149"/>
              <w:rPr>
                <w:sz w:val="20"/>
              </w:rPr>
            </w:pPr>
          </w:p>
          <w:p w:rsidR="00A364A4" w:rsidRDefault="00D1643D">
            <w:pPr>
              <w:pStyle w:val="TableParagraph"/>
              <w:spacing w:before="1" w:line="276" w:lineRule="auto"/>
              <w:ind w:left="152" w:right="139" w:hanging="1"/>
              <w:jc w:val="center"/>
              <w:rPr>
                <w:sz w:val="20"/>
              </w:rPr>
            </w:pPr>
            <w:r>
              <w:rPr>
                <w:spacing w:val="-2"/>
                <w:sz w:val="20"/>
              </w:rPr>
              <w:t xml:space="preserve">Источник мероприят </w:t>
            </w:r>
            <w:r>
              <w:rPr>
                <w:spacing w:val="-6"/>
                <w:sz w:val="20"/>
              </w:rPr>
              <w:t>ия</w:t>
            </w:r>
          </w:p>
        </w:tc>
      </w:tr>
      <w:tr w:rsidR="00A364A4">
        <w:trPr>
          <w:trHeight w:val="1149"/>
        </w:trPr>
        <w:tc>
          <w:tcPr>
            <w:tcW w:w="548" w:type="dxa"/>
            <w:vMerge/>
            <w:tcBorders>
              <w:top w:val="nil"/>
            </w:tcBorders>
            <w:shd w:val="clear" w:color="auto" w:fill="DDD9C3"/>
          </w:tcPr>
          <w:p w:rsidR="00A364A4" w:rsidRDefault="00A364A4">
            <w:pPr>
              <w:rPr>
                <w:sz w:val="2"/>
                <w:szCs w:val="2"/>
              </w:rPr>
            </w:pPr>
          </w:p>
        </w:tc>
        <w:tc>
          <w:tcPr>
            <w:tcW w:w="1114" w:type="dxa"/>
            <w:vMerge/>
            <w:tcBorders>
              <w:top w:val="nil"/>
            </w:tcBorders>
            <w:shd w:val="clear" w:color="auto" w:fill="DDD9C3"/>
          </w:tcPr>
          <w:p w:rsidR="00A364A4" w:rsidRDefault="00A364A4">
            <w:pPr>
              <w:rPr>
                <w:sz w:val="2"/>
                <w:szCs w:val="2"/>
              </w:rPr>
            </w:pPr>
          </w:p>
        </w:tc>
        <w:tc>
          <w:tcPr>
            <w:tcW w:w="1390" w:type="dxa"/>
            <w:vMerge/>
            <w:tcBorders>
              <w:top w:val="nil"/>
            </w:tcBorders>
            <w:shd w:val="clear" w:color="auto" w:fill="DDD9C3"/>
          </w:tcPr>
          <w:p w:rsidR="00A364A4" w:rsidRDefault="00A364A4">
            <w:pPr>
              <w:rPr>
                <w:sz w:val="2"/>
                <w:szCs w:val="2"/>
              </w:rPr>
            </w:pPr>
          </w:p>
        </w:tc>
        <w:tc>
          <w:tcPr>
            <w:tcW w:w="1407" w:type="dxa"/>
            <w:vMerge/>
            <w:tcBorders>
              <w:top w:val="nil"/>
            </w:tcBorders>
            <w:shd w:val="clear" w:color="auto" w:fill="DDD9C3"/>
          </w:tcPr>
          <w:p w:rsidR="00A364A4" w:rsidRDefault="00A364A4">
            <w:pPr>
              <w:rPr>
                <w:sz w:val="2"/>
                <w:szCs w:val="2"/>
              </w:rPr>
            </w:pPr>
          </w:p>
        </w:tc>
        <w:tc>
          <w:tcPr>
            <w:tcW w:w="1111" w:type="dxa"/>
            <w:vMerge/>
            <w:tcBorders>
              <w:top w:val="nil"/>
            </w:tcBorders>
            <w:shd w:val="clear" w:color="auto" w:fill="DDD9C3"/>
          </w:tcPr>
          <w:p w:rsidR="00A364A4" w:rsidRDefault="00A364A4">
            <w:pPr>
              <w:rPr>
                <w:sz w:val="2"/>
                <w:szCs w:val="2"/>
              </w:rPr>
            </w:pPr>
          </w:p>
        </w:tc>
        <w:tc>
          <w:tcPr>
            <w:tcW w:w="681" w:type="dxa"/>
            <w:vMerge/>
            <w:tcBorders>
              <w:top w:val="nil"/>
            </w:tcBorders>
            <w:shd w:val="clear" w:color="auto" w:fill="DDD9C3"/>
          </w:tcPr>
          <w:p w:rsidR="00A364A4" w:rsidRDefault="00A364A4">
            <w:pPr>
              <w:rPr>
                <w:sz w:val="2"/>
                <w:szCs w:val="2"/>
              </w:rPr>
            </w:pPr>
          </w:p>
        </w:tc>
        <w:tc>
          <w:tcPr>
            <w:tcW w:w="1668" w:type="dxa"/>
            <w:vMerge/>
            <w:tcBorders>
              <w:top w:val="nil"/>
            </w:tcBorders>
            <w:shd w:val="clear" w:color="auto" w:fill="DDD9C3"/>
          </w:tcPr>
          <w:p w:rsidR="00A364A4" w:rsidRDefault="00A364A4">
            <w:pPr>
              <w:rPr>
                <w:sz w:val="2"/>
                <w:szCs w:val="2"/>
              </w:rPr>
            </w:pPr>
          </w:p>
        </w:tc>
        <w:tc>
          <w:tcPr>
            <w:tcW w:w="1668" w:type="dxa"/>
            <w:vMerge/>
            <w:tcBorders>
              <w:top w:val="nil"/>
            </w:tcBorders>
            <w:shd w:val="clear" w:color="auto" w:fill="DDD9C3"/>
          </w:tcPr>
          <w:p w:rsidR="00A364A4" w:rsidRDefault="00A364A4">
            <w:pPr>
              <w:rPr>
                <w:sz w:val="2"/>
                <w:szCs w:val="2"/>
              </w:rPr>
            </w:pPr>
          </w:p>
        </w:tc>
        <w:tc>
          <w:tcPr>
            <w:tcW w:w="1671" w:type="dxa"/>
            <w:vMerge/>
            <w:tcBorders>
              <w:top w:val="nil"/>
            </w:tcBorders>
            <w:shd w:val="clear" w:color="auto" w:fill="DDD9C3"/>
          </w:tcPr>
          <w:p w:rsidR="00A364A4" w:rsidRDefault="00A364A4">
            <w:pPr>
              <w:rPr>
                <w:sz w:val="2"/>
                <w:szCs w:val="2"/>
              </w:rPr>
            </w:pPr>
          </w:p>
        </w:tc>
        <w:tc>
          <w:tcPr>
            <w:tcW w:w="691" w:type="dxa"/>
            <w:shd w:val="clear" w:color="auto" w:fill="DDD9C3"/>
          </w:tcPr>
          <w:p w:rsidR="00A364A4" w:rsidRDefault="00D1643D">
            <w:pPr>
              <w:pStyle w:val="TableParagraph"/>
              <w:spacing w:line="223" w:lineRule="exact"/>
              <w:ind w:left="5" w:right="2"/>
              <w:jc w:val="center"/>
              <w:rPr>
                <w:sz w:val="20"/>
              </w:rPr>
            </w:pPr>
            <w:r>
              <w:rPr>
                <w:spacing w:val="-10"/>
                <w:sz w:val="20"/>
              </w:rPr>
              <w:t>1</w:t>
            </w:r>
          </w:p>
          <w:p w:rsidR="00A364A4" w:rsidRDefault="00A364A4">
            <w:pPr>
              <w:pStyle w:val="TableParagraph"/>
              <w:rPr>
                <w:sz w:val="20"/>
              </w:rPr>
            </w:pPr>
          </w:p>
          <w:p w:rsidR="00A364A4" w:rsidRDefault="00D1643D">
            <w:pPr>
              <w:pStyle w:val="TableParagraph"/>
              <w:spacing w:before="1"/>
              <w:ind w:left="141" w:right="134" w:hanging="1"/>
              <w:jc w:val="center"/>
              <w:rPr>
                <w:sz w:val="20"/>
              </w:rPr>
            </w:pPr>
            <w:r>
              <w:rPr>
                <w:spacing w:val="-6"/>
                <w:sz w:val="20"/>
              </w:rPr>
              <w:t xml:space="preserve">до </w:t>
            </w:r>
            <w:r>
              <w:rPr>
                <w:spacing w:val="-4"/>
                <w:sz w:val="20"/>
              </w:rPr>
              <w:t>2035</w:t>
            </w:r>
          </w:p>
          <w:p w:rsidR="00A364A4" w:rsidRDefault="00D1643D">
            <w:pPr>
              <w:pStyle w:val="TableParagraph"/>
              <w:spacing w:before="1" w:line="215" w:lineRule="exact"/>
              <w:ind w:left="5"/>
              <w:jc w:val="center"/>
              <w:rPr>
                <w:sz w:val="20"/>
              </w:rPr>
            </w:pPr>
            <w:r>
              <w:rPr>
                <w:spacing w:val="-10"/>
                <w:sz w:val="20"/>
              </w:rPr>
              <w:t>г</w:t>
            </w:r>
          </w:p>
        </w:tc>
        <w:tc>
          <w:tcPr>
            <w:tcW w:w="693" w:type="dxa"/>
            <w:shd w:val="clear" w:color="auto" w:fill="DDD9C3"/>
          </w:tcPr>
          <w:p w:rsidR="00A364A4" w:rsidRDefault="00D1643D">
            <w:pPr>
              <w:pStyle w:val="TableParagraph"/>
              <w:spacing w:line="223" w:lineRule="exact"/>
              <w:ind w:left="13" w:right="2"/>
              <w:jc w:val="center"/>
              <w:rPr>
                <w:sz w:val="20"/>
              </w:rPr>
            </w:pPr>
            <w:r>
              <w:rPr>
                <w:spacing w:val="-10"/>
                <w:sz w:val="20"/>
              </w:rPr>
              <w:t>2</w:t>
            </w:r>
          </w:p>
          <w:p w:rsidR="00A364A4" w:rsidRDefault="00A364A4">
            <w:pPr>
              <w:pStyle w:val="TableParagraph"/>
              <w:rPr>
                <w:sz w:val="20"/>
              </w:rPr>
            </w:pPr>
          </w:p>
          <w:p w:rsidR="00A364A4" w:rsidRDefault="00D1643D">
            <w:pPr>
              <w:pStyle w:val="TableParagraph"/>
              <w:spacing w:before="1"/>
              <w:ind w:left="146" w:right="131" w:hanging="2"/>
              <w:jc w:val="center"/>
              <w:rPr>
                <w:sz w:val="20"/>
              </w:rPr>
            </w:pPr>
            <w:r>
              <w:rPr>
                <w:spacing w:val="-6"/>
                <w:sz w:val="20"/>
              </w:rPr>
              <w:t xml:space="preserve">до </w:t>
            </w:r>
            <w:r>
              <w:rPr>
                <w:spacing w:val="-4"/>
                <w:sz w:val="20"/>
              </w:rPr>
              <w:t>2043</w:t>
            </w:r>
          </w:p>
          <w:p w:rsidR="00A364A4" w:rsidRDefault="00D1643D">
            <w:pPr>
              <w:pStyle w:val="TableParagraph"/>
              <w:spacing w:before="1" w:line="215" w:lineRule="exact"/>
              <w:ind w:left="13"/>
              <w:jc w:val="center"/>
              <w:rPr>
                <w:sz w:val="20"/>
              </w:rPr>
            </w:pPr>
            <w:r>
              <w:rPr>
                <w:spacing w:val="-10"/>
                <w:sz w:val="20"/>
              </w:rPr>
              <w:t>г</w:t>
            </w:r>
          </w:p>
        </w:tc>
        <w:tc>
          <w:tcPr>
            <w:tcW w:w="1255" w:type="dxa"/>
            <w:vMerge/>
            <w:tcBorders>
              <w:top w:val="nil"/>
            </w:tcBorders>
            <w:shd w:val="clear" w:color="auto" w:fill="DDD9C3"/>
          </w:tcPr>
          <w:p w:rsidR="00A364A4" w:rsidRDefault="00A364A4">
            <w:pPr>
              <w:rPr>
                <w:sz w:val="2"/>
                <w:szCs w:val="2"/>
              </w:rPr>
            </w:pPr>
          </w:p>
        </w:tc>
        <w:tc>
          <w:tcPr>
            <w:tcW w:w="1211" w:type="dxa"/>
            <w:vMerge/>
            <w:tcBorders>
              <w:top w:val="nil"/>
            </w:tcBorders>
            <w:shd w:val="clear" w:color="auto" w:fill="DDD9C3"/>
          </w:tcPr>
          <w:p w:rsidR="00A364A4" w:rsidRDefault="00A364A4">
            <w:pPr>
              <w:rPr>
                <w:sz w:val="2"/>
                <w:szCs w:val="2"/>
              </w:rPr>
            </w:pPr>
          </w:p>
        </w:tc>
      </w:tr>
      <w:tr w:rsidR="00A364A4">
        <w:trPr>
          <w:trHeight w:val="530"/>
        </w:trPr>
        <w:tc>
          <w:tcPr>
            <w:tcW w:w="548" w:type="dxa"/>
            <w:shd w:val="clear" w:color="auto" w:fill="EDEBE0"/>
          </w:tcPr>
          <w:p w:rsidR="00A364A4" w:rsidRDefault="00D1643D">
            <w:pPr>
              <w:pStyle w:val="TableParagraph"/>
              <w:spacing w:before="130"/>
              <w:ind w:left="4" w:right="2"/>
              <w:jc w:val="center"/>
              <w:rPr>
                <w:sz w:val="20"/>
              </w:rPr>
            </w:pPr>
            <w:r>
              <w:rPr>
                <w:spacing w:val="-10"/>
                <w:sz w:val="20"/>
              </w:rPr>
              <w:t>1</w:t>
            </w:r>
          </w:p>
        </w:tc>
        <w:tc>
          <w:tcPr>
            <w:tcW w:w="1114" w:type="dxa"/>
            <w:shd w:val="clear" w:color="auto" w:fill="EDEBE0"/>
          </w:tcPr>
          <w:p w:rsidR="00A364A4" w:rsidRDefault="00D1643D">
            <w:pPr>
              <w:pStyle w:val="TableParagraph"/>
              <w:spacing w:before="130"/>
              <w:ind w:left="6" w:right="4"/>
              <w:jc w:val="center"/>
              <w:rPr>
                <w:sz w:val="20"/>
              </w:rPr>
            </w:pPr>
            <w:r>
              <w:rPr>
                <w:spacing w:val="-10"/>
                <w:sz w:val="20"/>
              </w:rPr>
              <w:t>2</w:t>
            </w:r>
          </w:p>
        </w:tc>
        <w:tc>
          <w:tcPr>
            <w:tcW w:w="1390" w:type="dxa"/>
            <w:shd w:val="clear" w:color="auto" w:fill="EDEBE0"/>
          </w:tcPr>
          <w:p w:rsidR="00A364A4" w:rsidRDefault="00A364A4">
            <w:pPr>
              <w:pStyle w:val="TableParagraph"/>
              <w:spacing w:before="31"/>
              <w:rPr>
                <w:sz w:val="20"/>
              </w:rPr>
            </w:pPr>
          </w:p>
          <w:p w:rsidR="00A364A4" w:rsidRDefault="00D1643D">
            <w:pPr>
              <w:pStyle w:val="TableParagraph"/>
              <w:spacing w:before="1"/>
              <w:ind w:left="19" w:right="15"/>
              <w:jc w:val="center"/>
              <w:rPr>
                <w:sz w:val="20"/>
              </w:rPr>
            </w:pPr>
            <w:r>
              <w:rPr>
                <w:spacing w:val="-10"/>
                <w:sz w:val="20"/>
              </w:rPr>
              <w:t>3</w:t>
            </w:r>
          </w:p>
        </w:tc>
        <w:tc>
          <w:tcPr>
            <w:tcW w:w="1407" w:type="dxa"/>
            <w:shd w:val="clear" w:color="auto" w:fill="EDEBE0"/>
          </w:tcPr>
          <w:p w:rsidR="00A364A4" w:rsidRDefault="00D1643D">
            <w:pPr>
              <w:pStyle w:val="TableParagraph"/>
              <w:spacing w:before="130"/>
              <w:ind w:left="1"/>
              <w:jc w:val="center"/>
              <w:rPr>
                <w:sz w:val="20"/>
              </w:rPr>
            </w:pPr>
            <w:r>
              <w:rPr>
                <w:spacing w:val="-10"/>
                <w:sz w:val="20"/>
              </w:rPr>
              <w:t>4</w:t>
            </w:r>
          </w:p>
        </w:tc>
        <w:tc>
          <w:tcPr>
            <w:tcW w:w="1111" w:type="dxa"/>
            <w:shd w:val="clear" w:color="auto" w:fill="EDEBE0"/>
          </w:tcPr>
          <w:p w:rsidR="00A364A4" w:rsidRDefault="00D1643D">
            <w:pPr>
              <w:pStyle w:val="TableParagraph"/>
              <w:spacing w:before="130"/>
              <w:ind w:left="108" w:right="105"/>
              <w:jc w:val="center"/>
              <w:rPr>
                <w:sz w:val="20"/>
              </w:rPr>
            </w:pPr>
            <w:r>
              <w:rPr>
                <w:spacing w:val="-10"/>
                <w:sz w:val="20"/>
              </w:rPr>
              <w:t>5</w:t>
            </w:r>
          </w:p>
        </w:tc>
        <w:tc>
          <w:tcPr>
            <w:tcW w:w="681" w:type="dxa"/>
            <w:shd w:val="clear" w:color="auto" w:fill="EDEBE0"/>
          </w:tcPr>
          <w:p w:rsidR="00A364A4" w:rsidRDefault="00D1643D">
            <w:pPr>
              <w:pStyle w:val="TableParagraph"/>
              <w:spacing w:before="130"/>
              <w:ind w:left="2"/>
              <w:jc w:val="center"/>
              <w:rPr>
                <w:sz w:val="20"/>
              </w:rPr>
            </w:pPr>
            <w:r>
              <w:rPr>
                <w:spacing w:val="-10"/>
                <w:sz w:val="20"/>
              </w:rPr>
              <w:t>6</w:t>
            </w:r>
          </w:p>
        </w:tc>
        <w:tc>
          <w:tcPr>
            <w:tcW w:w="1668" w:type="dxa"/>
            <w:shd w:val="clear" w:color="auto" w:fill="EDEBE0"/>
          </w:tcPr>
          <w:p w:rsidR="00A364A4" w:rsidRDefault="00D1643D">
            <w:pPr>
              <w:pStyle w:val="TableParagraph"/>
              <w:spacing w:before="130"/>
              <w:ind w:left="1"/>
              <w:jc w:val="center"/>
              <w:rPr>
                <w:sz w:val="20"/>
              </w:rPr>
            </w:pPr>
            <w:r>
              <w:rPr>
                <w:spacing w:val="-10"/>
                <w:sz w:val="20"/>
              </w:rPr>
              <w:t>7</w:t>
            </w:r>
          </w:p>
        </w:tc>
        <w:tc>
          <w:tcPr>
            <w:tcW w:w="1668" w:type="dxa"/>
            <w:shd w:val="clear" w:color="auto" w:fill="EDEBE0"/>
          </w:tcPr>
          <w:p w:rsidR="00A364A4" w:rsidRDefault="00D1643D">
            <w:pPr>
              <w:pStyle w:val="TableParagraph"/>
              <w:spacing w:before="130"/>
              <w:ind w:left="1"/>
              <w:jc w:val="center"/>
              <w:rPr>
                <w:sz w:val="20"/>
              </w:rPr>
            </w:pPr>
            <w:r>
              <w:rPr>
                <w:spacing w:val="-10"/>
                <w:sz w:val="20"/>
              </w:rPr>
              <w:t>8</w:t>
            </w:r>
          </w:p>
        </w:tc>
        <w:tc>
          <w:tcPr>
            <w:tcW w:w="1671" w:type="dxa"/>
            <w:shd w:val="clear" w:color="auto" w:fill="EDEBE0"/>
          </w:tcPr>
          <w:p w:rsidR="00A364A4" w:rsidRDefault="00D1643D">
            <w:pPr>
              <w:pStyle w:val="TableParagraph"/>
              <w:spacing w:before="130"/>
              <w:ind w:left="1" w:right="1"/>
              <w:jc w:val="center"/>
              <w:rPr>
                <w:sz w:val="20"/>
              </w:rPr>
            </w:pPr>
            <w:r>
              <w:rPr>
                <w:spacing w:val="-10"/>
                <w:sz w:val="20"/>
              </w:rPr>
              <w:t>9</w:t>
            </w:r>
          </w:p>
        </w:tc>
        <w:tc>
          <w:tcPr>
            <w:tcW w:w="1384" w:type="dxa"/>
            <w:gridSpan w:val="2"/>
            <w:shd w:val="clear" w:color="auto" w:fill="EDEBE0"/>
          </w:tcPr>
          <w:p w:rsidR="00A364A4" w:rsidRDefault="00D1643D">
            <w:pPr>
              <w:pStyle w:val="TableParagraph"/>
              <w:spacing w:before="130"/>
              <w:ind w:left="8"/>
              <w:jc w:val="center"/>
              <w:rPr>
                <w:sz w:val="20"/>
              </w:rPr>
            </w:pPr>
            <w:r>
              <w:rPr>
                <w:spacing w:val="-5"/>
                <w:sz w:val="20"/>
              </w:rPr>
              <w:t>10</w:t>
            </w:r>
          </w:p>
        </w:tc>
        <w:tc>
          <w:tcPr>
            <w:tcW w:w="1255" w:type="dxa"/>
            <w:shd w:val="clear" w:color="auto" w:fill="EDEBE0"/>
          </w:tcPr>
          <w:p w:rsidR="00A364A4" w:rsidRDefault="00D1643D">
            <w:pPr>
              <w:pStyle w:val="TableParagraph"/>
              <w:spacing w:before="130"/>
              <w:ind w:left="9"/>
              <w:jc w:val="center"/>
              <w:rPr>
                <w:sz w:val="20"/>
              </w:rPr>
            </w:pPr>
            <w:r>
              <w:rPr>
                <w:spacing w:val="-5"/>
                <w:sz w:val="20"/>
              </w:rPr>
              <w:t>11</w:t>
            </w:r>
          </w:p>
        </w:tc>
        <w:tc>
          <w:tcPr>
            <w:tcW w:w="1211" w:type="dxa"/>
            <w:shd w:val="clear" w:color="auto" w:fill="EDEBE0"/>
          </w:tcPr>
          <w:p w:rsidR="00A364A4" w:rsidRDefault="00D1643D">
            <w:pPr>
              <w:pStyle w:val="TableParagraph"/>
              <w:spacing w:before="130"/>
              <w:ind w:left="15"/>
              <w:jc w:val="center"/>
              <w:rPr>
                <w:sz w:val="20"/>
              </w:rPr>
            </w:pPr>
            <w:r>
              <w:rPr>
                <w:spacing w:val="-5"/>
                <w:sz w:val="20"/>
              </w:rPr>
              <w:t>12</w:t>
            </w:r>
          </w:p>
        </w:tc>
      </w:tr>
      <w:tr w:rsidR="00A364A4">
        <w:trPr>
          <w:trHeight w:val="263"/>
        </w:trPr>
        <w:tc>
          <w:tcPr>
            <w:tcW w:w="15108" w:type="dxa"/>
            <w:gridSpan w:val="13"/>
            <w:shd w:val="clear" w:color="auto" w:fill="EDEBE0"/>
          </w:tcPr>
          <w:p w:rsidR="00A364A4" w:rsidRDefault="00D1643D">
            <w:pPr>
              <w:pStyle w:val="TableParagraph"/>
              <w:ind w:left="1"/>
              <w:jc w:val="center"/>
              <w:rPr>
                <w:b/>
                <w:sz w:val="20"/>
              </w:rPr>
            </w:pPr>
            <w:r>
              <w:rPr>
                <w:b/>
                <w:spacing w:val="-2"/>
                <w:sz w:val="20"/>
              </w:rPr>
              <w:t>Обособленная</w:t>
            </w:r>
            <w:r>
              <w:rPr>
                <w:b/>
                <w:spacing w:val="9"/>
                <w:sz w:val="20"/>
              </w:rPr>
              <w:t xml:space="preserve"> </w:t>
            </w:r>
            <w:r>
              <w:rPr>
                <w:b/>
                <w:spacing w:val="-2"/>
                <w:sz w:val="20"/>
              </w:rPr>
              <w:t>организация</w:t>
            </w:r>
            <w:r>
              <w:rPr>
                <w:b/>
                <w:spacing w:val="9"/>
                <w:sz w:val="20"/>
              </w:rPr>
              <w:t xml:space="preserve"> </w:t>
            </w:r>
            <w:r>
              <w:rPr>
                <w:b/>
                <w:spacing w:val="-2"/>
                <w:sz w:val="20"/>
              </w:rPr>
              <w:t>первичной</w:t>
            </w:r>
            <w:r>
              <w:rPr>
                <w:b/>
                <w:spacing w:val="9"/>
                <w:sz w:val="20"/>
              </w:rPr>
              <w:t xml:space="preserve"> </w:t>
            </w:r>
            <w:r>
              <w:rPr>
                <w:b/>
                <w:spacing w:val="-2"/>
                <w:sz w:val="20"/>
              </w:rPr>
              <w:t>медицинской</w:t>
            </w:r>
            <w:r>
              <w:rPr>
                <w:b/>
                <w:spacing w:val="7"/>
                <w:sz w:val="20"/>
              </w:rPr>
              <w:t xml:space="preserve"> </w:t>
            </w:r>
            <w:r>
              <w:rPr>
                <w:b/>
                <w:spacing w:val="-2"/>
                <w:sz w:val="20"/>
              </w:rPr>
              <w:t>помощи</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right="2"/>
              <w:jc w:val="center"/>
              <w:rPr>
                <w:sz w:val="20"/>
              </w:rPr>
            </w:pPr>
            <w:r>
              <w:rPr>
                <w:spacing w:val="-10"/>
                <w:sz w:val="20"/>
              </w:rPr>
              <w:t>1</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30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8"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spacing w:line="229"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166"/>
              <w:rPr>
                <w:sz w:val="20"/>
              </w:rPr>
            </w:pPr>
          </w:p>
          <w:p w:rsidR="00A364A4" w:rsidRDefault="00D1643D">
            <w:pPr>
              <w:pStyle w:val="TableParagraph"/>
              <w:spacing w:line="276" w:lineRule="auto"/>
              <w:ind w:left="158" w:right="155" w:firstLine="3"/>
              <w:jc w:val="center"/>
              <w:rPr>
                <w:sz w:val="20"/>
              </w:rPr>
            </w:pPr>
            <w:r>
              <w:rPr>
                <w:sz w:val="20"/>
              </w:rPr>
              <w:t xml:space="preserve">Зона застройки </w:t>
            </w:r>
            <w:r>
              <w:rPr>
                <w:spacing w:val="-2"/>
                <w:sz w:val="20"/>
              </w:rPr>
              <w:t xml:space="preserve">индивидуальны </w:t>
            </w:r>
            <w:r>
              <w:rPr>
                <w:sz w:val="20"/>
              </w:rPr>
              <w:t xml:space="preserve">ми жилыми </w:t>
            </w:r>
            <w:r>
              <w:rPr>
                <w:spacing w:val="-2"/>
                <w:sz w:val="20"/>
              </w:rPr>
              <w:t>домами</w:t>
            </w:r>
          </w:p>
        </w:tc>
        <w:tc>
          <w:tcPr>
            <w:tcW w:w="167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right="1"/>
              <w:jc w:val="center"/>
              <w:rPr>
                <w:sz w:val="20"/>
              </w:rPr>
            </w:pPr>
            <w:r>
              <w:rPr>
                <w:spacing w:val="-2"/>
                <w:sz w:val="20"/>
              </w:rPr>
              <w:t>Сидоровка</w:t>
            </w:r>
          </w:p>
        </w:tc>
        <w:tc>
          <w:tcPr>
            <w:tcW w:w="69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1"/>
              <w:jc w:val="center"/>
              <w:rPr>
                <w:sz w:val="20"/>
              </w:rPr>
            </w:pPr>
            <w:r>
              <w:rPr>
                <w:spacing w:val="-10"/>
                <w:sz w:val="20"/>
              </w:rPr>
              <w:t>-</w:t>
            </w:r>
          </w:p>
        </w:tc>
        <w:tc>
          <w:tcPr>
            <w:tcW w:w="69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13" w:right="3"/>
              <w:jc w:val="center"/>
              <w:rPr>
                <w:sz w:val="20"/>
              </w:rPr>
            </w:pPr>
            <w:r>
              <w:rPr>
                <w:spacing w:val="-10"/>
                <w:sz w:val="20"/>
              </w:rPr>
              <w:t>+</w:t>
            </w:r>
          </w:p>
        </w:tc>
        <w:tc>
          <w:tcPr>
            <w:tcW w:w="1255"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9" w:right="3"/>
              <w:jc w:val="center"/>
              <w:rPr>
                <w:sz w:val="20"/>
              </w:rPr>
            </w:pPr>
            <w:r>
              <w:rPr>
                <w:spacing w:val="-5"/>
                <w:sz w:val="20"/>
              </w:rPr>
              <w:t>Не</w:t>
            </w:r>
          </w:p>
          <w:p w:rsidR="00A364A4" w:rsidRDefault="00D1643D">
            <w:pPr>
              <w:pStyle w:val="TableParagraph"/>
              <w:spacing w:before="34" w:line="276" w:lineRule="auto"/>
              <w:ind w:left="9" w:right="3"/>
              <w:jc w:val="center"/>
              <w:rPr>
                <w:sz w:val="20"/>
              </w:rPr>
            </w:pPr>
            <w:r>
              <w:rPr>
                <w:spacing w:val="-2"/>
                <w:sz w:val="20"/>
              </w:rPr>
              <w:t>устанавлив аются</w:t>
            </w:r>
          </w:p>
        </w:tc>
        <w:tc>
          <w:tcPr>
            <w:tcW w:w="1211" w:type="dxa"/>
          </w:tcPr>
          <w:p w:rsidR="00A364A4" w:rsidRDefault="00D1643D">
            <w:pPr>
              <w:pStyle w:val="TableParagraph"/>
              <w:spacing w:line="276" w:lineRule="auto"/>
              <w:ind w:left="109" w:right="97"/>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8"/>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right="2"/>
              <w:jc w:val="center"/>
              <w:rPr>
                <w:sz w:val="20"/>
              </w:rPr>
            </w:pPr>
            <w:r>
              <w:rPr>
                <w:spacing w:val="-10"/>
                <w:sz w:val="20"/>
              </w:rPr>
              <w:t>2</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30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8"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spacing w:line="229"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166"/>
              <w:rPr>
                <w:sz w:val="20"/>
              </w:rPr>
            </w:pPr>
          </w:p>
          <w:p w:rsidR="00A364A4" w:rsidRDefault="00D1643D">
            <w:pPr>
              <w:pStyle w:val="TableParagraph"/>
              <w:spacing w:line="276" w:lineRule="auto"/>
              <w:ind w:left="158" w:right="155" w:firstLine="3"/>
              <w:jc w:val="center"/>
              <w:rPr>
                <w:sz w:val="20"/>
              </w:rPr>
            </w:pPr>
            <w:r>
              <w:rPr>
                <w:sz w:val="20"/>
              </w:rPr>
              <w:t xml:space="preserve">Зона застройки </w:t>
            </w:r>
            <w:r>
              <w:rPr>
                <w:spacing w:val="-2"/>
                <w:sz w:val="20"/>
              </w:rPr>
              <w:t xml:space="preserve">индивидуальны </w:t>
            </w:r>
            <w:r>
              <w:rPr>
                <w:sz w:val="20"/>
              </w:rPr>
              <w:t xml:space="preserve">ми жилыми </w:t>
            </w:r>
            <w:r>
              <w:rPr>
                <w:spacing w:val="-2"/>
                <w:sz w:val="20"/>
              </w:rPr>
              <w:t>домами</w:t>
            </w:r>
          </w:p>
        </w:tc>
        <w:tc>
          <w:tcPr>
            <w:tcW w:w="167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right="1"/>
              <w:jc w:val="center"/>
              <w:rPr>
                <w:sz w:val="20"/>
              </w:rPr>
            </w:pPr>
            <w:r>
              <w:rPr>
                <w:spacing w:val="-4"/>
                <w:sz w:val="20"/>
              </w:rPr>
              <w:t>Суар</w:t>
            </w:r>
          </w:p>
        </w:tc>
        <w:tc>
          <w:tcPr>
            <w:tcW w:w="69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3"/>
              <w:jc w:val="center"/>
              <w:rPr>
                <w:sz w:val="20"/>
              </w:rPr>
            </w:pPr>
            <w:r>
              <w:rPr>
                <w:spacing w:val="-10"/>
                <w:sz w:val="20"/>
              </w:rPr>
              <w:t>+</w:t>
            </w:r>
          </w:p>
        </w:tc>
        <w:tc>
          <w:tcPr>
            <w:tcW w:w="69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13" w:right="1"/>
              <w:jc w:val="center"/>
              <w:rPr>
                <w:sz w:val="20"/>
              </w:rPr>
            </w:pPr>
            <w:r>
              <w:rPr>
                <w:spacing w:val="-10"/>
                <w:sz w:val="20"/>
              </w:rPr>
              <w:t>-</w:t>
            </w:r>
          </w:p>
        </w:tc>
        <w:tc>
          <w:tcPr>
            <w:tcW w:w="1255"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9" w:right="3"/>
              <w:jc w:val="center"/>
              <w:rPr>
                <w:sz w:val="20"/>
              </w:rPr>
            </w:pPr>
            <w:r>
              <w:rPr>
                <w:spacing w:val="-5"/>
                <w:sz w:val="20"/>
              </w:rPr>
              <w:t>Не</w:t>
            </w:r>
          </w:p>
          <w:p w:rsidR="00A364A4" w:rsidRDefault="00D1643D">
            <w:pPr>
              <w:pStyle w:val="TableParagraph"/>
              <w:spacing w:before="34" w:line="276" w:lineRule="auto"/>
              <w:ind w:left="9" w:right="3"/>
              <w:jc w:val="center"/>
              <w:rPr>
                <w:sz w:val="20"/>
              </w:rPr>
            </w:pPr>
            <w:r>
              <w:rPr>
                <w:spacing w:val="-2"/>
                <w:sz w:val="20"/>
              </w:rPr>
              <w:t>устанавлив аются</w:t>
            </w:r>
          </w:p>
        </w:tc>
        <w:tc>
          <w:tcPr>
            <w:tcW w:w="1211" w:type="dxa"/>
          </w:tcPr>
          <w:p w:rsidR="00A364A4" w:rsidRDefault="00D1643D">
            <w:pPr>
              <w:pStyle w:val="TableParagraph"/>
              <w:spacing w:line="276" w:lineRule="auto"/>
              <w:ind w:left="109" w:right="97"/>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1057"/>
        </w:trPr>
        <w:tc>
          <w:tcPr>
            <w:tcW w:w="548" w:type="dxa"/>
          </w:tcPr>
          <w:p w:rsidR="00A364A4" w:rsidRDefault="00A364A4">
            <w:pPr>
              <w:pStyle w:val="TableParagraph"/>
              <w:spacing w:before="161"/>
              <w:rPr>
                <w:sz w:val="20"/>
              </w:rPr>
            </w:pPr>
          </w:p>
          <w:p w:rsidR="00A364A4" w:rsidRDefault="00D1643D">
            <w:pPr>
              <w:pStyle w:val="TableParagraph"/>
              <w:ind w:left="4" w:right="2"/>
              <w:jc w:val="center"/>
              <w:rPr>
                <w:sz w:val="20"/>
              </w:rPr>
            </w:pPr>
            <w:r>
              <w:rPr>
                <w:spacing w:val="-10"/>
                <w:sz w:val="20"/>
              </w:rPr>
              <w:t>3</w:t>
            </w:r>
          </w:p>
        </w:tc>
        <w:tc>
          <w:tcPr>
            <w:tcW w:w="1114" w:type="dxa"/>
          </w:tcPr>
          <w:p w:rsidR="00A364A4" w:rsidRDefault="00A364A4">
            <w:pPr>
              <w:pStyle w:val="TableParagraph"/>
              <w:spacing w:before="29"/>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D1643D">
            <w:pPr>
              <w:pStyle w:val="TableParagraph"/>
              <w:spacing w:before="127"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D1643D">
            <w:pPr>
              <w:pStyle w:val="TableParagraph"/>
              <w:spacing w:before="127"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D1643D">
            <w:pPr>
              <w:pStyle w:val="TableParagraph"/>
              <w:spacing w:before="127"/>
              <w:ind w:left="108" w:right="103"/>
              <w:jc w:val="center"/>
              <w:rPr>
                <w:sz w:val="20"/>
              </w:rPr>
            </w:pPr>
            <w:r>
              <w:rPr>
                <w:spacing w:val="-5"/>
                <w:sz w:val="20"/>
              </w:rPr>
              <w:t>30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spacing w:before="161"/>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29" w:lineRule="exact"/>
              <w:ind w:left="1"/>
              <w:jc w:val="center"/>
              <w:rPr>
                <w:sz w:val="20"/>
              </w:rPr>
            </w:pPr>
            <w:r>
              <w:rPr>
                <w:spacing w:val="-2"/>
                <w:sz w:val="20"/>
              </w:rPr>
              <w:t>амбулаторной</w:t>
            </w:r>
          </w:p>
          <w:p w:rsidR="00A364A4" w:rsidRDefault="00D1643D">
            <w:pPr>
              <w:pStyle w:val="TableParagraph"/>
              <w:spacing w:before="29"/>
              <w:ind w:left="4"/>
              <w:jc w:val="center"/>
              <w:rPr>
                <w:sz w:val="20"/>
              </w:rPr>
            </w:pPr>
            <w:r>
              <w:rPr>
                <w:spacing w:val="-2"/>
                <w:sz w:val="20"/>
              </w:rPr>
              <w:t>медицинской</w:t>
            </w:r>
          </w:p>
        </w:tc>
        <w:tc>
          <w:tcPr>
            <w:tcW w:w="1668" w:type="dxa"/>
          </w:tcPr>
          <w:p w:rsidR="00A364A4" w:rsidRDefault="00D1643D">
            <w:pPr>
              <w:pStyle w:val="TableParagraph"/>
              <w:spacing w:line="276" w:lineRule="auto"/>
              <w:ind w:left="158" w:right="155" w:firstLine="3"/>
              <w:jc w:val="center"/>
              <w:rPr>
                <w:sz w:val="20"/>
              </w:rPr>
            </w:pPr>
            <w:r>
              <w:rPr>
                <w:sz w:val="20"/>
              </w:rPr>
              <w:t xml:space="preserve">Зона застройки </w:t>
            </w:r>
            <w:r>
              <w:rPr>
                <w:spacing w:val="-2"/>
                <w:sz w:val="20"/>
              </w:rPr>
              <w:t xml:space="preserve">индивидуальны </w:t>
            </w:r>
            <w:r>
              <w:rPr>
                <w:sz w:val="20"/>
              </w:rPr>
              <w:t>ми жилыми</w:t>
            </w:r>
          </w:p>
          <w:p w:rsidR="00A364A4" w:rsidRDefault="00D1643D">
            <w:pPr>
              <w:pStyle w:val="TableParagraph"/>
              <w:spacing w:line="228" w:lineRule="exact"/>
              <w:ind w:left="5"/>
              <w:jc w:val="center"/>
              <w:rPr>
                <w:sz w:val="20"/>
              </w:rPr>
            </w:pPr>
            <w:r>
              <w:rPr>
                <w:spacing w:val="-2"/>
                <w:sz w:val="20"/>
              </w:rPr>
              <w:t>домами</w:t>
            </w:r>
          </w:p>
        </w:tc>
        <w:tc>
          <w:tcPr>
            <w:tcW w:w="1671" w:type="dxa"/>
          </w:tcPr>
          <w:p w:rsidR="00A364A4" w:rsidRDefault="00A364A4">
            <w:pPr>
              <w:pStyle w:val="TableParagraph"/>
              <w:spacing w:before="29"/>
              <w:rPr>
                <w:sz w:val="20"/>
              </w:rPr>
            </w:pPr>
          </w:p>
          <w:p w:rsidR="00A364A4" w:rsidRDefault="00D1643D">
            <w:pPr>
              <w:pStyle w:val="TableParagraph"/>
              <w:spacing w:line="276" w:lineRule="auto"/>
              <w:ind w:left="734" w:right="8" w:hanging="596"/>
              <w:rPr>
                <w:sz w:val="20"/>
              </w:rPr>
            </w:pPr>
            <w:r>
              <w:rPr>
                <w:spacing w:val="-2"/>
                <w:sz w:val="20"/>
              </w:rPr>
              <w:t xml:space="preserve">«Гидростроител </w:t>
            </w:r>
            <w:r>
              <w:rPr>
                <w:spacing w:val="-6"/>
                <w:sz w:val="20"/>
              </w:rPr>
              <w:t>ь»</w:t>
            </w:r>
          </w:p>
        </w:tc>
        <w:tc>
          <w:tcPr>
            <w:tcW w:w="691" w:type="dxa"/>
          </w:tcPr>
          <w:p w:rsidR="00A364A4" w:rsidRDefault="00A364A4">
            <w:pPr>
              <w:pStyle w:val="TableParagraph"/>
              <w:spacing w:before="161"/>
              <w:rPr>
                <w:sz w:val="20"/>
              </w:rPr>
            </w:pPr>
          </w:p>
          <w:p w:rsidR="00A364A4" w:rsidRDefault="00D1643D">
            <w:pPr>
              <w:pStyle w:val="TableParagraph"/>
              <w:ind w:left="5" w:right="1"/>
              <w:jc w:val="center"/>
              <w:rPr>
                <w:sz w:val="20"/>
              </w:rPr>
            </w:pPr>
            <w:r>
              <w:rPr>
                <w:spacing w:val="-10"/>
                <w:sz w:val="20"/>
              </w:rPr>
              <w:t>-</w:t>
            </w:r>
          </w:p>
        </w:tc>
        <w:tc>
          <w:tcPr>
            <w:tcW w:w="693" w:type="dxa"/>
          </w:tcPr>
          <w:p w:rsidR="00A364A4" w:rsidRDefault="00A364A4">
            <w:pPr>
              <w:pStyle w:val="TableParagraph"/>
              <w:spacing w:before="161"/>
              <w:rPr>
                <w:sz w:val="20"/>
              </w:rPr>
            </w:pPr>
          </w:p>
          <w:p w:rsidR="00A364A4" w:rsidRDefault="00D1643D">
            <w:pPr>
              <w:pStyle w:val="TableParagraph"/>
              <w:ind w:left="13" w:right="3"/>
              <w:jc w:val="center"/>
              <w:rPr>
                <w:sz w:val="20"/>
              </w:rPr>
            </w:pPr>
            <w:r>
              <w:rPr>
                <w:spacing w:val="-10"/>
                <w:sz w:val="20"/>
              </w:rPr>
              <w:t>+</w:t>
            </w:r>
          </w:p>
        </w:tc>
        <w:tc>
          <w:tcPr>
            <w:tcW w:w="1255" w:type="dxa"/>
          </w:tcPr>
          <w:p w:rsidR="00A364A4" w:rsidRDefault="00D1643D">
            <w:pPr>
              <w:pStyle w:val="TableParagraph"/>
              <w:spacing w:before="127"/>
              <w:ind w:left="9" w:right="3"/>
              <w:jc w:val="center"/>
              <w:rPr>
                <w:sz w:val="20"/>
              </w:rPr>
            </w:pPr>
            <w:r>
              <w:rPr>
                <w:spacing w:val="-5"/>
                <w:sz w:val="20"/>
              </w:rPr>
              <w:t>Не</w:t>
            </w:r>
          </w:p>
          <w:p w:rsidR="00A364A4" w:rsidRDefault="00D1643D">
            <w:pPr>
              <w:pStyle w:val="TableParagraph"/>
              <w:spacing w:before="34" w:line="276" w:lineRule="auto"/>
              <w:ind w:left="9" w:right="3"/>
              <w:jc w:val="center"/>
              <w:rPr>
                <w:sz w:val="20"/>
              </w:rPr>
            </w:pPr>
            <w:r>
              <w:rPr>
                <w:spacing w:val="-2"/>
                <w:sz w:val="20"/>
              </w:rPr>
              <w:t>устанавлив аются</w:t>
            </w:r>
          </w:p>
        </w:tc>
        <w:tc>
          <w:tcPr>
            <w:tcW w:w="1211" w:type="dxa"/>
          </w:tcPr>
          <w:p w:rsidR="00A364A4" w:rsidRDefault="00D1643D">
            <w:pPr>
              <w:pStyle w:val="TableParagraph"/>
              <w:spacing w:line="276" w:lineRule="auto"/>
              <w:ind w:left="109" w:right="139"/>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муниципал</w:t>
            </w:r>
          </w:p>
          <w:p w:rsidR="00A364A4" w:rsidRDefault="00D1643D">
            <w:pPr>
              <w:pStyle w:val="TableParagraph"/>
              <w:spacing w:line="228" w:lineRule="exact"/>
              <w:ind w:left="109"/>
              <w:rPr>
                <w:sz w:val="20"/>
              </w:rPr>
            </w:pPr>
            <w:r>
              <w:rPr>
                <w:spacing w:val="-2"/>
                <w:sz w:val="20"/>
              </w:rPr>
              <w:t>ьного</w:t>
            </w:r>
          </w:p>
        </w:tc>
      </w:tr>
    </w:tbl>
    <w:p w:rsidR="00A364A4" w:rsidRDefault="00A364A4">
      <w:pPr>
        <w:pStyle w:val="TableParagraph"/>
        <w:spacing w:line="228" w:lineRule="exact"/>
        <w:rPr>
          <w:sz w:val="20"/>
        </w:rPr>
        <w:sectPr w:rsidR="00A364A4">
          <w:footerReference w:type="default" r:id="rId33"/>
          <w:pgSz w:w="16840" w:h="11910" w:orient="landscape"/>
          <w:pgMar w:top="106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1260"/>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D1643D">
            <w:pPr>
              <w:pStyle w:val="TableParagraph"/>
              <w:spacing w:line="276" w:lineRule="auto"/>
              <w:ind w:left="366" w:right="364" w:firstLine="117"/>
              <w:rPr>
                <w:sz w:val="20"/>
              </w:rPr>
            </w:pPr>
            <w:r>
              <w:rPr>
                <w:spacing w:val="-2"/>
                <w:sz w:val="20"/>
              </w:rPr>
              <w:t>помощи населению</w:t>
            </w:r>
          </w:p>
        </w:tc>
        <w:tc>
          <w:tcPr>
            <w:tcW w:w="1668" w:type="dxa"/>
          </w:tcPr>
          <w:p w:rsidR="00A364A4" w:rsidRDefault="00A364A4">
            <w:pPr>
              <w:pStyle w:val="TableParagraph"/>
              <w:rPr>
                <w:sz w:val="18"/>
              </w:rPr>
            </w:pPr>
          </w:p>
        </w:tc>
        <w:tc>
          <w:tcPr>
            <w:tcW w:w="1669" w:type="dxa"/>
          </w:tcPr>
          <w:p w:rsidR="00A364A4" w:rsidRDefault="00A364A4">
            <w:pPr>
              <w:pStyle w:val="TableParagraph"/>
              <w:rPr>
                <w:sz w:val="18"/>
              </w:rPr>
            </w:pP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D1643D">
            <w:pPr>
              <w:pStyle w:val="TableParagraph"/>
              <w:spacing w:line="276" w:lineRule="auto"/>
              <w:ind w:left="107" w:right="100"/>
              <w:rPr>
                <w:sz w:val="20"/>
              </w:rPr>
            </w:pP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right="2"/>
              <w:jc w:val="center"/>
              <w:rPr>
                <w:sz w:val="20"/>
              </w:rPr>
            </w:pPr>
            <w:r>
              <w:rPr>
                <w:spacing w:val="-10"/>
                <w:sz w:val="20"/>
              </w:rPr>
              <w:t>4</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before="2"/>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before="2"/>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30</w:t>
            </w:r>
          </w:p>
          <w:p w:rsidR="00A364A4" w:rsidRDefault="00D1643D">
            <w:pPr>
              <w:pStyle w:val="TableParagraph"/>
              <w:spacing w:before="34" w:line="278"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164"/>
              <w:rPr>
                <w:sz w:val="20"/>
              </w:rPr>
            </w:pPr>
          </w:p>
          <w:p w:rsidR="00A364A4" w:rsidRDefault="00D1643D">
            <w:pPr>
              <w:pStyle w:val="TableParagraph"/>
              <w:spacing w:line="276" w:lineRule="auto"/>
              <w:ind w:left="158" w:right="155" w:firstLine="3"/>
              <w:jc w:val="center"/>
              <w:rPr>
                <w:sz w:val="20"/>
              </w:rPr>
            </w:pPr>
            <w:r>
              <w:rPr>
                <w:sz w:val="20"/>
              </w:rPr>
              <w:t xml:space="preserve">Зона застройки </w:t>
            </w:r>
            <w:r>
              <w:rPr>
                <w:spacing w:val="-2"/>
                <w:sz w:val="20"/>
              </w:rPr>
              <w:t xml:space="preserve">индивидуальны </w:t>
            </w:r>
            <w:r>
              <w:rPr>
                <w:sz w:val="20"/>
              </w:rPr>
              <w:t xml:space="preserve">ми жилыми </w:t>
            </w:r>
            <w:r>
              <w:rPr>
                <w:spacing w:val="-2"/>
                <w:sz w:val="20"/>
              </w:rPr>
              <w:t>домами</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spacing w:line="276" w:lineRule="auto"/>
              <w:ind w:left="646" w:right="161" w:hanging="354"/>
              <w:rPr>
                <w:sz w:val="20"/>
              </w:rPr>
            </w:pPr>
            <w:r>
              <w:rPr>
                <w:spacing w:val="-2"/>
                <w:sz w:val="20"/>
              </w:rPr>
              <w:t xml:space="preserve">Элеваторная </w:t>
            </w:r>
            <w:r>
              <w:rPr>
                <w:spacing w:val="-4"/>
                <w:sz w:val="20"/>
              </w:rPr>
              <w:t>гора</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8"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right="2"/>
              <w:jc w:val="center"/>
              <w:rPr>
                <w:sz w:val="20"/>
              </w:rPr>
            </w:pPr>
            <w:r>
              <w:rPr>
                <w:spacing w:val="-10"/>
                <w:sz w:val="20"/>
              </w:rPr>
              <w:t>5</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6"/>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before="1"/>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before="1"/>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30</w:t>
            </w:r>
          </w:p>
          <w:p w:rsidR="00A364A4" w:rsidRDefault="00D1643D">
            <w:pPr>
              <w:pStyle w:val="TableParagraph"/>
              <w:spacing w:before="34" w:line="278"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spacing w:line="278" w:lineRule="auto"/>
              <w:ind w:left="715" w:right="161" w:hanging="546"/>
              <w:rPr>
                <w:sz w:val="20"/>
              </w:rPr>
            </w:pPr>
            <w:r>
              <w:rPr>
                <w:sz w:val="20"/>
              </w:rPr>
              <w:t>Поселок</w:t>
            </w:r>
            <w:r>
              <w:rPr>
                <w:spacing w:val="-13"/>
                <w:sz w:val="20"/>
              </w:rPr>
              <w:t xml:space="preserve"> </w:t>
            </w:r>
            <w:r>
              <w:rPr>
                <w:sz w:val="20"/>
              </w:rPr>
              <w:t xml:space="preserve">Чаллы </w:t>
            </w:r>
            <w:r>
              <w:rPr>
                <w:spacing w:val="-6"/>
                <w:sz w:val="20"/>
              </w:rPr>
              <w:t>Яр</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8"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right="2"/>
              <w:jc w:val="center"/>
              <w:rPr>
                <w:sz w:val="20"/>
              </w:rPr>
            </w:pPr>
            <w:r>
              <w:rPr>
                <w:spacing w:val="-10"/>
                <w:sz w:val="20"/>
              </w:rPr>
              <w:t>6</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6"/>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8"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7"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8"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7"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70</w:t>
            </w:r>
          </w:p>
          <w:p w:rsidR="00A364A4" w:rsidRDefault="00D1643D">
            <w:pPr>
              <w:pStyle w:val="TableParagraph"/>
              <w:spacing w:before="36"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38</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6"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1321"/>
        </w:trPr>
        <w:tc>
          <w:tcPr>
            <w:tcW w:w="548" w:type="dxa"/>
          </w:tcPr>
          <w:p w:rsidR="00A364A4" w:rsidRDefault="00A364A4">
            <w:pPr>
              <w:pStyle w:val="TableParagraph"/>
              <w:rPr>
                <w:sz w:val="20"/>
              </w:rPr>
            </w:pPr>
          </w:p>
          <w:p w:rsidR="00A364A4" w:rsidRDefault="00A364A4">
            <w:pPr>
              <w:pStyle w:val="TableParagraph"/>
              <w:spacing w:before="65"/>
              <w:rPr>
                <w:sz w:val="20"/>
              </w:rPr>
            </w:pPr>
          </w:p>
          <w:p w:rsidR="00A364A4" w:rsidRDefault="00D1643D">
            <w:pPr>
              <w:pStyle w:val="TableParagraph"/>
              <w:spacing w:before="1"/>
              <w:ind w:left="4" w:right="2"/>
              <w:jc w:val="center"/>
              <w:rPr>
                <w:sz w:val="20"/>
              </w:rPr>
            </w:pPr>
            <w:r>
              <w:rPr>
                <w:spacing w:val="-10"/>
                <w:sz w:val="20"/>
              </w:rPr>
              <w:t>7</w:t>
            </w:r>
          </w:p>
        </w:tc>
        <w:tc>
          <w:tcPr>
            <w:tcW w:w="1114" w:type="dxa"/>
          </w:tcPr>
          <w:p w:rsidR="00A364A4" w:rsidRDefault="00A364A4">
            <w:pPr>
              <w:pStyle w:val="TableParagraph"/>
              <w:spacing w:before="163"/>
              <w:rPr>
                <w:sz w:val="20"/>
              </w:rPr>
            </w:pPr>
          </w:p>
          <w:p w:rsidR="00A364A4" w:rsidRDefault="00D1643D">
            <w:pPr>
              <w:pStyle w:val="TableParagraph"/>
              <w:spacing w:before="1"/>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spacing w:before="29"/>
              <w:rPr>
                <w:sz w:val="20"/>
              </w:rPr>
            </w:pPr>
          </w:p>
          <w:p w:rsidR="00A364A4" w:rsidRDefault="00D1643D">
            <w:pPr>
              <w:pStyle w:val="TableParagraph"/>
              <w:spacing w:line="278"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7" w:lineRule="exact"/>
              <w:ind w:left="296"/>
              <w:rPr>
                <w:sz w:val="20"/>
              </w:rPr>
            </w:pPr>
            <w:r>
              <w:rPr>
                <w:spacing w:val="-2"/>
                <w:sz w:val="20"/>
              </w:rPr>
              <w:t>практики</w:t>
            </w:r>
          </w:p>
        </w:tc>
        <w:tc>
          <w:tcPr>
            <w:tcW w:w="1407" w:type="dxa"/>
          </w:tcPr>
          <w:p w:rsidR="00A364A4" w:rsidRDefault="00A364A4">
            <w:pPr>
              <w:pStyle w:val="TableParagraph"/>
              <w:spacing w:before="29"/>
              <w:rPr>
                <w:sz w:val="20"/>
              </w:rPr>
            </w:pPr>
          </w:p>
          <w:p w:rsidR="00A364A4" w:rsidRDefault="00D1643D">
            <w:pPr>
              <w:pStyle w:val="TableParagraph"/>
              <w:spacing w:line="278"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7" w:lineRule="exact"/>
              <w:ind w:left="154"/>
              <w:rPr>
                <w:sz w:val="20"/>
              </w:rPr>
            </w:pPr>
            <w:r>
              <w:rPr>
                <w:spacing w:val="-2"/>
                <w:sz w:val="20"/>
              </w:rPr>
              <w:t>размещению</w:t>
            </w:r>
          </w:p>
        </w:tc>
        <w:tc>
          <w:tcPr>
            <w:tcW w:w="1111" w:type="dxa"/>
          </w:tcPr>
          <w:p w:rsidR="00A364A4" w:rsidRDefault="00A364A4">
            <w:pPr>
              <w:pStyle w:val="TableParagraph"/>
              <w:spacing w:before="29"/>
              <w:rPr>
                <w:sz w:val="20"/>
              </w:rPr>
            </w:pPr>
          </w:p>
          <w:p w:rsidR="00A364A4" w:rsidRDefault="00D1643D">
            <w:pPr>
              <w:pStyle w:val="TableParagraph"/>
              <w:ind w:left="108" w:right="103"/>
              <w:jc w:val="center"/>
              <w:rPr>
                <w:sz w:val="20"/>
              </w:rPr>
            </w:pPr>
            <w:r>
              <w:rPr>
                <w:spacing w:val="-5"/>
                <w:sz w:val="20"/>
              </w:rPr>
              <w:t>70</w:t>
            </w:r>
          </w:p>
          <w:p w:rsidR="00A364A4" w:rsidRDefault="00D1643D">
            <w:pPr>
              <w:pStyle w:val="TableParagraph"/>
              <w:spacing w:before="37"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spacing w:before="65"/>
              <w:rPr>
                <w:sz w:val="20"/>
              </w:rPr>
            </w:pPr>
          </w:p>
          <w:p w:rsidR="00A364A4" w:rsidRDefault="00D1643D">
            <w:pPr>
              <w:pStyle w:val="TableParagraph"/>
              <w:spacing w:before="1"/>
              <w:ind w:left="2"/>
              <w:jc w:val="center"/>
              <w:rPr>
                <w:sz w:val="20"/>
              </w:rPr>
            </w:pPr>
            <w:r>
              <w:rPr>
                <w:spacing w:val="-10"/>
                <w:sz w:val="20"/>
              </w:rPr>
              <w:t>1</w:t>
            </w:r>
          </w:p>
        </w:tc>
        <w:tc>
          <w:tcPr>
            <w:tcW w:w="1668" w:type="dxa"/>
          </w:tcPr>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w:t>
            </w:r>
          </w:p>
          <w:p w:rsidR="00A364A4" w:rsidRDefault="00D1643D">
            <w:pPr>
              <w:pStyle w:val="TableParagraph"/>
              <w:spacing w:line="229" w:lineRule="exact"/>
              <w:ind w:left="4"/>
              <w:jc w:val="center"/>
              <w:rPr>
                <w:sz w:val="20"/>
              </w:rPr>
            </w:pPr>
            <w:r>
              <w:rPr>
                <w:spacing w:val="-2"/>
                <w:sz w:val="20"/>
              </w:rPr>
              <w:t>помощи</w:t>
            </w:r>
          </w:p>
        </w:tc>
        <w:tc>
          <w:tcPr>
            <w:tcW w:w="1668" w:type="dxa"/>
          </w:tcPr>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spacing w:before="65"/>
              <w:rPr>
                <w:sz w:val="20"/>
              </w:rPr>
            </w:pPr>
          </w:p>
          <w:p w:rsidR="00A364A4" w:rsidRDefault="00D1643D">
            <w:pPr>
              <w:pStyle w:val="TableParagraph"/>
              <w:spacing w:before="1"/>
              <w:ind w:left="7" w:right="6"/>
              <w:jc w:val="center"/>
              <w:rPr>
                <w:sz w:val="20"/>
              </w:rPr>
            </w:pPr>
            <w:r>
              <w:rPr>
                <w:sz w:val="20"/>
              </w:rPr>
              <w:t>Комплекс</w:t>
            </w:r>
            <w:r>
              <w:rPr>
                <w:spacing w:val="-10"/>
                <w:sz w:val="20"/>
              </w:rPr>
              <w:t xml:space="preserve"> </w:t>
            </w:r>
            <w:r>
              <w:rPr>
                <w:spacing w:val="-5"/>
                <w:sz w:val="20"/>
              </w:rPr>
              <w:t>41</w:t>
            </w:r>
          </w:p>
        </w:tc>
        <w:tc>
          <w:tcPr>
            <w:tcW w:w="694" w:type="dxa"/>
          </w:tcPr>
          <w:p w:rsidR="00A364A4" w:rsidRDefault="00A364A4">
            <w:pPr>
              <w:pStyle w:val="TableParagraph"/>
              <w:rPr>
                <w:sz w:val="20"/>
              </w:rPr>
            </w:pPr>
          </w:p>
          <w:p w:rsidR="00A364A4" w:rsidRDefault="00A364A4">
            <w:pPr>
              <w:pStyle w:val="TableParagraph"/>
              <w:spacing w:before="65"/>
              <w:rPr>
                <w:sz w:val="20"/>
              </w:rPr>
            </w:pPr>
          </w:p>
          <w:p w:rsidR="00A364A4" w:rsidRDefault="00D1643D">
            <w:pPr>
              <w:pStyle w:val="TableParagraph"/>
              <w:spacing w:before="1"/>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spacing w:before="65"/>
              <w:rPr>
                <w:sz w:val="20"/>
              </w:rPr>
            </w:pPr>
          </w:p>
          <w:p w:rsidR="00A364A4" w:rsidRDefault="00D1643D">
            <w:pPr>
              <w:pStyle w:val="TableParagraph"/>
              <w:spacing w:before="1"/>
              <w:ind w:left="7"/>
              <w:jc w:val="center"/>
              <w:rPr>
                <w:sz w:val="20"/>
              </w:rPr>
            </w:pPr>
            <w:r>
              <w:rPr>
                <w:spacing w:val="-10"/>
                <w:sz w:val="20"/>
              </w:rPr>
              <w:t>-</w:t>
            </w:r>
          </w:p>
        </w:tc>
        <w:tc>
          <w:tcPr>
            <w:tcW w:w="1253" w:type="dxa"/>
          </w:tcPr>
          <w:p w:rsidR="00A364A4" w:rsidRDefault="00A364A4">
            <w:pPr>
              <w:pStyle w:val="TableParagraph"/>
              <w:spacing w:before="29"/>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7"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42"/>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муниципал ьного</w:t>
            </w:r>
          </w:p>
          <w:p w:rsidR="00A364A4" w:rsidRDefault="00D1643D">
            <w:pPr>
              <w:pStyle w:val="TableParagraph"/>
              <w:ind w:left="107"/>
              <w:rPr>
                <w:sz w:val="20"/>
              </w:rPr>
            </w:pPr>
            <w:r>
              <w:rPr>
                <w:spacing w:val="-2"/>
                <w:sz w:val="20"/>
              </w:rPr>
              <w:t>образовани</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996"/>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D1643D">
            <w:pPr>
              <w:pStyle w:val="TableParagraph"/>
              <w:spacing w:line="228" w:lineRule="exact"/>
              <w:ind w:left="366"/>
              <w:rPr>
                <w:sz w:val="20"/>
              </w:rPr>
            </w:pPr>
            <w:r>
              <w:rPr>
                <w:spacing w:val="-2"/>
                <w:sz w:val="20"/>
              </w:rPr>
              <w:t>населению</w:t>
            </w:r>
          </w:p>
        </w:tc>
        <w:tc>
          <w:tcPr>
            <w:tcW w:w="1668" w:type="dxa"/>
          </w:tcPr>
          <w:p w:rsidR="00A364A4" w:rsidRDefault="00A364A4">
            <w:pPr>
              <w:pStyle w:val="TableParagraph"/>
              <w:rPr>
                <w:sz w:val="18"/>
              </w:rPr>
            </w:pPr>
          </w:p>
        </w:tc>
        <w:tc>
          <w:tcPr>
            <w:tcW w:w="1669" w:type="dxa"/>
          </w:tcPr>
          <w:p w:rsidR="00A364A4" w:rsidRDefault="00A364A4">
            <w:pPr>
              <w:pStyle w:val="TableParagraph"/>
              <w:rPr>
                <w:sz w:val="18"/>
              </w:rPr>
            </w:pP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D1643D">
            <w:pPr>
              <w:pStyle w:val="TableParagraph"/>
              <w:spacing w:line="276" w:lineRule="auto"/>
              <w:ind w:left="107" w:right="100"/>
              <w:rPr>
                <w:sz w:val="20"/>
              </w:rPr>
            </w:pP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right="2"/>
              <w:jc w:val="center"/>
              <w:rPr>
                <w:sz w:val="20"/>
              </w:rPr>
            </w:pPr>
            <w:r>
              <w:rPr>
                <w:spacing w:val="-10"/>
                <w:sz w:val="20"/>
              </w:rPr>
              <w:t>8</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70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 xml:space="preserve">домами (9 этажей и </w:t>
            </w: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44</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right="2"/>
              <w:jc w:val="center"/>
              <w:rPr>
                <w:sz w:val="20"/>
              </w:rPr>
            </w:pPr>
            <w:r>
              <w:rPr>
                <w:spacing w:val="-10"/>
                <w:sz w:val="20"/>
              </w:rPr>
              <w:t>9</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50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50</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jc w:val="center"/>
              <w:rPr>
                <w:sz w:val="20"/>
              </w:rPr>
            </w:pPr>
            <w:r>
              <w:rPr>
                <w:spacing w:val="-5"/>
                <w:sz w:val="20"/>
              </w:rPr>
              <w:t>10</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before="1"/>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before="1"/>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50</w:t>
            </w:r>
          </w:p>
          <w:p w:rsidR="00A364A4" w:rsidRDefault="00D1643D">
            <w:pPr>
              <w:pStyle w:val="TableParagraph"/>
              <w:spacing w:before="34" w:line="278"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51</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8"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1585"/>
        </w:trPr>
        <w:tc>
          <w:tcPr>
            <w:tcW w:w="548"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4"/>
              <w:jc w:val="center"/>
              <w:rPr>
                <w:sz w:val="20"/>
              </w:rPr>
            </w:pPr>
            <w:r>
              <w:rPr>
                <w:spacing w:val="-5"/>
                <w:sz w:val="20"/>
              </w:rPr>
              <w:t>11</w:t>
            </w:r>
          </w:p>
        </w:tc>
        <w:tc>
          <w:tcPr>
            <w:tcW w:w="1114" w:type="dxa"/>
          </w:tcPr>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7"/>
              <w:ind w:left="6" w:right="4"/>
              <w:jc w:val="center"/>
              <w:rPr>
                <w:sz w:val="20"/>
              </w:rPr>
            </w:pPr>
            <w:r>
              <w:rPr>
                <w:spacing w:val="-10"/>
                <w:sz w:val="20"/>
              </w:rPr>
              <w:t>6</w:t>
            </w:r>
          </w:p>
        </w:tc>
        <w:tc>
          <w:tcPr>
            <w:tcW w:w="1390" w:type="dxa"/>
          </w:tcPr>
          <w:p w:rsidR="00A364A4" w:rsidRDefault="00A364A4">
            <w:pPr>
              <w:pStyle w:val="TableParagraph"/>
              <w:spacing w:before="161"/>
              <w:rPr>
                <w:sz w:val="20"/>
              </w:rPr>
            </w:pPr>
          </w:p>
          <w:p w:rsidR="00A364A4" w:rsidRDefault="00D1643D">
            <w:pPr>
              <w:pStyle w:val="TableParagraph"/>
              <w:spacing w:line="278"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7" w:lineRule="exact"/>
              <w:ind w:left="296"/>
              <w:rPr>
                <w:sz w:val="20"/>
              </w:rPr>
            </w:pPr>
            <w:r>
              <w:rPr>
                <w:spacing w:val="-2"/>
                <w:sz w:val="20"/>
              </w:rPr>
              <w:t>практики</w:t>
            </w:r>
          </w:p>
        </w:tc>
        <w:tc>
          <w:tcPr>
            <w:tcW w:w="1407" w:type="dxa"/>
          </w:tcPr>
          <w:p w:rsidR="00A364A4" w:rsidRDefault="00A364A4">
            <w:pPr>
              <w:pStyle w:val="TableParagraph"/>
              <w:spacing w:before="161"/>
              <w:rPr>
                <w:sz w:val="20"/>
              </w:rPr>
            </w:pPr>
          </w:p>
          <w:p w:rsidR="00A364A4" w:rsidRDefault="00D1643D">
            <w:pPr>
              <w:pStyle w:val="TableParagraph"/>
              <w:spacing w:line="278"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7" w:lineRule="exact"/>
              <w:ind w:left="154"/>
              <w:rPr>
                <w:sz w:val="20"/>
              </w:rPr>
            </w:pPr>
            <w:r>
              <w:rPr>
                <w:spacing w:val="-2"/>
                <w:sz w:val="20"/>
              </w:rPr>
              <w:t>размещению</w:t>
            </w:r>
          </w:p>
        </w:tc>
        <w:tc>
          <w:tcPr>
            <w:tcW w:w="1111" w:type="dxa"/>
          </w:tcPr>
          <w:p w:rsidR="00A364A4" w:rsidRDefault="00A364A4">
            <w:pPr>
              <w:pStyle w:val="TableParagraph"/>
              <w:spacing w:before="161"/>
              <w:rPr>
                <w:sz w:val="20"/>
              </w:rPr>
            </w:pPr>
          </w:p>
          <w:p w:rsidR="00A364A4" w:rsidRDefault="00D1643D">
            <w:pPr>
              <w:pStyle w:val="TableParagraph"/>
              <w:ind w:left="108" w:right="103"/>
              <w:jc w:val="center"/>
              <w:rPr>
                <w:sz w:val="20"/>
              </w:rPr>
            </w:pPr>
            <w:r>
              <w:rPr>
                <w:spacing w:val="-5"/>
                <w:sz w:val="20"/>
              </w:rPr>
              <w:t>50</w:t>
            </w:r>
          </w:p>
          <w:p w:rsidR="00A364A4" w:rsidRDefault="00D1643D">
            <w:pPr>
              <w:pStyle w:val="TableParagraph"/>
              <w:spacing w:before="37"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2"/>
              <w:jc w:val="center"/>
              <w:rPr>
                <w:sz w:val="20"/>
              </w:rPr>
            </w:pPr>
            <w:r>
              <w:rPr>
                <w:spacing w:val="-10"/>
                <w:sz w:val="20"/>
              </w:rPr>
              <w:t>1</w:t>
            </w:r>
          </w:p>
        </w:tc>
        <w:tc>
          <w:tcPr>
            <w:tcW w:w="1668" w:type="dxa"/>
          </w:tcPr>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ind w:right="1"/>
              <w:jc w:val="center"/>
              <w:rPr>
                <w:sz w:val="20"/>
              </w:rPr>
            </w:pPr>
            <w:r>
              <w:rPr>
                <w:spacing w:val="-2"/>
                <w:sz w:val="20"/>
              </w:rPr>
              <w:t>населению</w:t>
            </w:r>
          </w:p>
        </w:tc>
        <w:tc>
          <w:tcPr>
            <w:tcW w:w="1668" w:type="dxa"/>
          </w:tcPr>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малоэтажными </w:t>
            </w:r>
            <w:r>
              <w:rPr>
                <w:sz w:val="20"/>
              </w:rPr>
              <w:t>жилыми</w:t>
            </w:r>
            <w:r>
              <w:rPr>
                <w:spacing w:val="-13"/>
                <w:sz w:val="20"/>
              </w:rPr>
              <w:t xml:space="preserve"> </w:t>
            </w:r>
            <w:r>
              <w:rPr>
                <w:sz w:val="20"/>
              </w:rPr>
              <w:t>домами (до 4 этажей,</w:t>
            </w:r>
          </w:p>
          <w:p w:rsidR="00A364A4" w:rsidRDefault="00D1643D">
            <w:pPr>
              <w:pStyle w:val="TableParagraph"/>
              <w:ind w:left="2"/>
              <w:jc w:val="center"/>
              <w:rPr>
                <w:sz w:val="20"/>
              </w:rPr>
            </w:pPr>
            <w:r>
              <w:rPr>
                <w:spacing w:val="-2"/>
                <w:sz w:val="20"/>
              </w:rPr>
              <w:t>включая</w:t>
            </w:r>
          </w:p>
          <w:p w:rsidR="00A364A4" w:rsidRDefault="00D1643D">
            <w:pPr>
              <w:pStyle w:val="TableParagraph"/>
              <w:spacing w:before="30"/>
              <w:ind w:left="3"/>
              <w:jc w:val="center"/>
              <w:rPr>
                <w:sz w:val="20"/>
              </w:rPr>
            </w:pPr>
            <w:r>
              <w:rPr>
                <w:spacing w:val="-2"/>
                <w:sz w:val="20"/>
              </w:rPr>
              <w:t>мансардный)</w:t>
            </w:r>
          </w:p>
        </w:tc>
        <w:tc>
          <w:tcPr>
            <w:tcW w:w="1669"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7" w:right="6"/>
              <w:jc w:val="center"/>
              <w:rPr>
                <w:sz w:val="20"/>
              </w:rPr>
            </w:pPr>
            <w:r>
              <w:rPr>
                <w:sz w:val="20"/>
              </w:rPr>
              <w:t>Комплекс</w:t>
            </w:r>
            <w:r>
              <w:rPr>
                <w:spacing w:val="-10"/>
                <w:sz w:val="20"/>
              </w:rPr>
              <w:t xml:space="preserve"> </w:t>
            </w:r>
            <w:r>
              <w:rPr>
                <w:spacing w:val="-5"/>
                <w:sz w:val="20"/>
              </w:rPr>
              <w:t>74</w:t>
            </w:r>
          </w:p>
        </w:tc>
        <w:tc>
          <w:tcPr>
            <w:tcW w:w="694"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5"/>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7" w:right="2"/>
              <w:jc w:val="center"/>
              <w:rPr>
                <w:sz w:val="20"/>
              </w:rPr>
            </w:pPr>
            <w:r>
              <w:rPr>
                <w:spacing w:val="-10"/>
                <w:sz w:val="20"/>
              </w:rPr>
              <w:t>+</w:t>
            </w:r>
          </w:p>
        </w:tc>
        <w:tc>
          <w:tcPr>
            <w:tcW w:w="1253" w:type="dxa"/>
          </w:tcPr>
          <w:p w:rsidR="00A364A4" w:rsidRDefault="00A364A4">
            <w:pPr>
              <w:pStyle w:val="TableParagraph"/>
              <w:spacing w:before="161"/>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7"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муниципал ьного образовани</w:t>
            </w:r>
          </w:p>
          <w:p w:rsidR="00A364A4" w:rsidRDefault="00D1643D">
            <w:pPr>
              <w:pStyle w:val="TableParagraph"/>
              <w:ind w:left="107"/>
              <w:rPr>
                <w:sz w:val="20"/>
              </w:rPr>
            </w:pPr>
            <w:r>
              <w:rPr>
                <w:sz w:val="20"/>
              </w:rPr>
              <w:t>я</w:t>
            </w:r>
            <w:r>
              <w:rPr>
                <w:spacing w:val="-2"/>
                <w:sz w:val="20"/>
              </w:rPr>
              <w:t xml:space="preserve"> </w:t>
            </w:r>
            <w:r>
              <w:rPr>
                <w:spacing w:val="-4"/>
                <w:sz w:val="20"/>
              </w:rPr>
              <w:t>город</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729"/>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9" w:type="dxa"/>
          </w:tcPr>
          <w:p w:rsidR="00A364A4" w:rsidRDefault="00A364A4">
            <w:pPr>
              <w:pStyle w:val="TableParagraph"/>
              <w:rPr>
                <w:sz w:val="18"/>
              </w:rPr>
            </w:pP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D1643D">
            <w:pPr>
              <w:pStyle w:val="TableParagraph"/>
              <w:spacing w:line="276" w:lineRule="auto"/>
              <w:ind w:left="107" w:right="100"/>
              <w:rPr>
                <w:sz w:val="20"/>
              </w:rPr>
            </w:pP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12</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50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8"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spacing w:line="229"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4"/>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line="228" w:lineRule="exact"/>
              <w:ind w:left="4"/>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58</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8"/>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13</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70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2"/>
              <w:rPr>
                <w:sz w:val="20"/>
              </w:rPr>
            </w:pPr>
          </w:p>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ind w:lef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4"/>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line="228" w:lineRule="exact"/>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60</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jc w:val="center"/>
              <w:rPr>
                <w:sz w:val="20"/>
              </w:rPr>
            </w:pPr>
            <w:r>
              <w:rPr>
                <w:spacing w:val="-5"/>
                <w:sz w:val="20"/>
              </w:rPr>
              <w:t>14</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70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18</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1850"/>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98"/>
              <w:rPr>
                <w:sz w:val="20"/>
              </w:rPr>
            </w:pPr>
          </w:p>
          <w:p w:rsidR="00A364A4" w:rsidRDefault="00D1643D">
            <w:pPr>
              <w:pStyle w:val="TableParagraph"/>
              <w:ind w:left="4"/>
              <w:jc w:val="center"/>
              <w:rPr>
                <w:sz w:val="20"/>
              </w:rPr>
            </w:pPr>
            <w:r>
              <w:rPr>
                <w:spacing w:val="-5"/>
                <w:sz w:val="20"/>
              </w:rPr>
              <w:t>15</w:t>
            </w:r>
          </w:p>
        </w:tc>
        <w:tc>
          <w:tcPr>
            <w:tcW w:w="1114" w:type="dxa"/>
          </w:tcPr>
          <w:p w:rsidR="00A364A4" w:rsidRDefault="00A364A4">
            <w:pPr>
              <w:pStyle w:val="TableParagraph"/>
              <w:rPr>
                <w:sz w:val="20"/>
              </w:rPr>
            </w:pPr>
          </w:p>
          <w:p w:rsidR="00A364A4" w:rsidRDefault="00A364A4">
            <w:pPr>
              <w:pStyle w:val="TableParagraph"/>
              <w:spacing w:before="196"/>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6"/>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spacing w:before="64"/>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before="1"/>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spacing w:before="64"/>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before="1"/>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spacing w:before="64"/>
              <w:rPr>
                <w:sz w:val="20"/>
              </w:rPr>
            </w:pPr>
          </w:p>
          <w:p w:rsidR="00A364A4" w:rsidRDefault="00D1643D">
            <w:pPr>
              <w:pStyle w:val="TableParagraph"/>
              <w:ind w:left="108" w:right="103"/>
              <w:jc w:val="center"/>
              <w:rPr>
                <w:sz w:val="20"/>
              </w:rPr>
            </w:pPr>
            <w:r>
              <w:rPr>
                <w:spacing w:val="-5"/>
                <w:sz w:val="20"/>
              </w:rPr>
              <w:t>30</w:t>
            </w:r>
          </w:p>
          <w:p w:rsidR="00A364A4" w:rsidRDefault="00D1643D">
            <w:pPr>
              <w:pStyle w:val="TableParagraph"/>
              <w:spacing w:before="34" w:line="278"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98"/>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before="128" w:line="276"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ind w:right="1"/>
              <w:jc w:val="center"/>
              <w:rPr>
                <w:sz w:val="20"/>
              </w:rPr>
            </w:pPr>
            <w:r>
              <w:rPr>
                <w:spacing w:val="-2"/>
                <w:sz w:val="20"/>
              </w:rPr>
              <w:t>населению</w:t>
            </w:r>
          </w:p>
        </w:tc>
        <w:tc>
          <w:tcPr>
            <w:tcW w:w="1668" w:type="dxa"/>
          </w:tcPr>
          <w:p w:rsidR="00A364A4" w:rsidRDefault="00A364A4">
            <w:pPr>
              <w:pStyle w:val="TableParagraph"/>
              <w:spacing w:before="30"/>
              <w:rPr>
                <w:sz w:val="20"/>
              </w:rPr>
            </w:pPr>
          </w:p>
          <w:p w:rsidR="00A364A4" w:rsidRDefault="00D1643D">
            <w:pPr>
              <w:pStyle w:val="TableParagraph"/>
              <w:spacing w:line="276" w:lineRule="auto"/>
              <w:ind w:left="148" w:right="147" w:firstLine="4"/>
              <w:jc w:val="center"/>
              <w:rPr>
                <w:sz w:val="20"/>
              </w:rPr>
            </w:pPr>
            <w:r>
              <w:rPr>
                <w:spacing w:val="-4"/>
                <w:sz w:val="20"/>
              </w:rPr>
              <w:t xml:space="preserve">Зона </w:t>
            </w:r>
            <w:r>
              <w:rPr>
                <w:spacing w:val="-2"/>
                <w:sz w:val="20"/>
              </w:rPr>
              <w:t xml:space="preserve">специализирова </w:t>
            </w:r>
            <w:r>
              <w:rPr>
                <w:spacing w:val="-4"/>
                <w:sz w:val="20"/>
              </w:rPr>
              <w:t xml:space="preserve">нной </w:t>
            </w:r>
            <w:r>
              <w:rPr>
                <w:spacing w:val="-2"/>
                <w:sz w:val="20"/>
              </w:rPr>
              <w:t>общественной</w:t>
            </w:r>
          </w:p>
          <w:p w:rsidR="00A364A4" w:rsidRDefault="00D1643D">
            <w:pPr>
              <w:pStyle w:val="TableParagraph"/>
              <w:jc w:val="center"/>
              <w:rPr>
                <w:sz w:val="20"/>
              </w:rPr>
            </w:pPr>
            <w:r>
              <w:rPr>
                <w:spacing w:val="-2"/>
                <w:sz w:val="20"/>
              </w:rPr>
              <w:t>застройки</w:t>
            </w:r>
          </w:p>
        </w:tc>
        <w:tc>
          <w:tcPr>
            <w:tcW w:w="1669" w:type="dxa"/>
          </w:tcPr>
          <w:p w:rsidR="00A364A4" w:rsidRDefault="00A364A4">
            <w:pPr>
              <w:pStyle w:val="TableParagraph"/>
              <w:rPr>
                <w:sz w:val="20"/>
              </w:rPr>
            </w:pPr>
          </w:p>
          <w:p w:rsidR="00A364A4" w:rsidRDefault="00A364A4">
            <w:pPr>
              <w:pStyle w:val="TableParagraph"/>
              <w:spacing w:before="196"/>
              <w:rPr>
                <w:sz w:val="20"/>
              </w:rPr>
            </w:pPr>
          </w:p>
          <w:p w:rsidR="00A364A4" w:rsidRDefault="00D1643D">
            <w:pPr>
              <w:pStyle w:val="TableParagraph"/>
              <w:spacing w:line="278" w:lineRule="auto"/>
              <w:ind w:left="139" w:right="129" w:firstLine="189"/>
              <w:rPr>
                <w:sz w:val="20"/>
              </w:rPr>
            </w:pPr>
            <w:r>
              <w:rPr>
                <w:spacing w:val="-2"/>
                <w:sz w:val="20"/>
              </w:rPr>
              <w:t xml:space="preserve">Территория </w:t>
            </w:r>
            <w:r>
              <w:rPr>
                <w:sz w:val="20"/>
              </w:rPr>
              <w:t>ПАО</w:t>
            </w:r>
            <w:r>
              <w:rPr>
                <w:spacing w:val="-13"/>
                <w:sz w:val="20"/>
              </w:rPr>
              <w:t xml:space="preserve"> </w:t>
            </w:r>
            <w:r>
              <w:rPr>
                <w:sz w:val="20"/>
              </w:rPr>
              <w:t>«КАМАЗ»</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98"/>
              <w:rPr>
                <w:sz w:val="20"/>
              </w:rPr>
            </w:pPr>
          </w:p>
          <w:p w:rsidR="00A364A4" w:rsidRDefault="00D1643D">
            <w:pPr>
              <w:pStyle w:val="TableParagraph"/>
              <w:ind w:left="5"/>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98"/>
              <w:rPr>
                <w:sz w:val="20"/>
              </w:rPr>
            </w:pPr>
          </w:p>
          <w:p w:rsidR="00A364A4" w:rsidRDefault="00D1643D">
            <w:pPr>
              <w:pStyle w:val="TableParagraph"/>
              <w:ind w:left="7" w:right="2"/>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spacing w:before="64"/>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8"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я город</w:t>
            </w:r>
          </w:p>
          <w:p w:rsidR="00A364A4" w:rsidRDefault="00D1643D">
            <w:pPr>
              <w:pStyle w:val="TableParagraph"/>
              <w:spacing w:line="229" w:lineRule="exact"/>
              <w:ind w:left="107"/>
              <w:rPr>
                <w:sz w:val="20"/>
              </w:rPr>
            </w:pPr>
            <w:r>
              <w:rPr>
                <w:spacing w:val="-2"/>
                <w:sz w:val="20"/>
              </w:rPr>
              <w:t>Набережны</w:t>
            </w:r>
          </w:p>
        </w:tc>
      </w:tr>
    </w:tbl>
    <w:p w:rsidR="00A364A4" w:rsidRDefault="00A364A4">
      <w:pPr>
        <w:pStyle w:val="TableParagraph"/>
        <w:spacing w:line="229" w:lineRule="exact"/>
        <w:rPr>
          <w:sz w:val="20"/>
        </w:rPr>
        <w:sectPr w:rsidR="00A364A4">
          <w:pgSz w:w="16840" w:h="11910" w:orient="landscape"/>
          <w:pgMar w:top="110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465"/>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9" w:type="dxa"/>
          </w:tcPr>
          <w:p w:rsidR="00A364A4" w:rsidRDefault="00A364A4">
            <w:pPr>
              <w:pStyle w:val="TableParagraph"/>
              <w:rPr>
                <w:sz w:val="18"/>
              </w:rPr>
            </w:pP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D1643D">
            <w:pPr>
              <w:pStyle w:val="TableParagraph"/>
              <w:spacing w:line="228" w:lineRule="exact"/>
              <w:ind w:left="107"/>
              <w:rPr>
                <w:sz w:val="20"/>
              </w:rPr>
            </w:pPr>
            <w:r>
              <w:rPr>
                <w:sz w:val="20"/>
              </w:rPr>
              <w:t>е</w:t>
            </w:r>
            <w:r>
              <w:rPr>
                <w:spacing w:val="-1"/>
                <w:sz w:val="20"/>
              </w:rPr>
              <w:t xml:space="preserve"> </w:t>
            </w:r>
            <w:r>
              <w:rPr>
                <w:spacing w:val="-2"/>
                <w:sz w:val="20"/>
              </w:rPr>
              <w:t>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16</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70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6" w:lineRule="auto"/>
              <w:ind w:left="376" w:right="369" w:hanging="2"/>
              <w:jc w:val="center"/>
              <w:rPr>
                <w:sz w:val="20"/>
              </w:rPr>
            </w:pPr>
            <w:r>
              <w:rPr>
                <w:spacing w:val="-2"/>
                <w:sz w:val="20"/>
              </w:rPr>
              <w:t>Оказание первичной</w:t>
            </w:r>
          </w:p>
          <w:p w:rsidR="00A364A4" w:rsidRDefault="00D1643D">
            <w:pPr>
              <w:pStyle w:val="TableParagraph"/>
              <w:spacing w:before="1" w:line="276" w:lineRule="auto"/>
              <w:ind w:left="227" w:right="225"/>
              <w:jc w:val="center"/>
              <w:rPr>
                <w:sz w:val="20"/>
              </w:rPr>
            </w:pPr>
            <w:r>
              <w:rPr>
                <w:spacing w:val="-2"/>
                <w:sz w:val="20"/>
              </w:rPr>
              <w:t>амбулаторной медицинской помощи</w:t>
            </w:r>
          </w:p>
          <w:p w:rsidR="00A364A4" w:rsidRDefault="00D1643D">
            <w:pPr>
              <w:pStyle w:val="TableParagraph"/>
              <w:spacing w:line="229" w:lineRule="exact"/>
              <w:ind w:right="1"/>
              <w:jc w:val="center"/>
              <w:rPr>
                <w:sz w:val="20"/>
              </w:rPr>
            </w:pPr>
            <w:r>
              <w:rPr>
                <w:spacing w:val="-2"/>
                <w:sz w:val="20"/>
              </w:rPr>
              <w:t>населению</w:t>
            </w:r>
          </w:p>
        </w:tc>
        <w:tc>
          <w:tcPr>
            <w:tcW w:w="1668" w:type="dxa"/>
          </w:tcPr>
          <w:p w:rsidR="00A364A4" w:rsidRDefault="00A364A4">
            <w:pPr>
              <w:pStyle w:val="TableParagraph"/>
              <w:spacing w:before="130"/>
              <w:rPr>
                <w:sz w:val="20"/>
              </w:rPr>
            </w:pPr>
          </w:p>
          <w:p w:rsidR="00A364A4" w:rsidRDefault="00D1643D">
            <w:pPr>
              <w:pStyle w:val="TableParagraph"/>
              <w:spacing w:line="276" w:lineRule="auto"/>
              <w:ind w:left="107" w:right="100" w:hanging="1"/>
              <w:jc w:val="center"/>
              <w:rPr>
                <w:sz w:val="20"/>
              </w:rPr>
            </w:pPr>
            <w:r>
              <w:rPr>
                <w:sz w:val="20"/>
              </w:rPr>
              <w:t xml:space="preserve">Зона застройки </w:t>
            </w:r>
            <w:r>
              <w:rPr>
                <w:spacing w:val="-2"/>
                <w:sz w:val="20"/>
              </w:rPr>
              <w:t xml:space="preserve">среднеэтажными </w:t>
            </w:r>
            <w:r>
              <w:rPr>
                <w:sz w:val="20"/>
              </w:rPr>
              <w:t>жилыми</w:t>
            </w:r>
            <w:r>
              <w:rPr>
                <w:spacing w:val="-3"/>
                <w:sz w:val="20"/>
              </w:rPr>
              <w:t xml:space="preserve"> </w:t>
            </w:r>
            <w:r>
              <w:rPr>
                <w:sz w:val="20"/>
              </w:rPr>
              <w:t>домами (от 5 до 8 этажей,</w:t>
            </w:r>
            <w:r>
              <w:rPr>
                <w:spacing w:val="-8"/>
                <w:sz w:val="20"/>
              </w:rPr>
              <w:t xml:space="preserve"> </w:t>
            </w:r>
            <w:r>
              <w:rPr>
                <w:sz w:val="20"/>
              </w:rPr>
              <w:t xml:space="preserve">включая </w:t>
            </w:r>
            <w:r>
              <w:rPr>
                <w:spacing w:val="-2"/>
                <w:sz w:val="20"/>
              </w:rPr>
              <w:t>мансардный)</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14</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17</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70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8"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spacing w:line="229"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20</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4"/>
              <w:jc w:val="center"/>
              <w:rPr>
                <w:sz w:val="20"/>
              </w:rPr>
            </w:pPr>
            <w:r>
              <w:rPr>
                <w:spacing w:val="-5"/>
                <w:sz w:val="20"/>
              </w:rPr>
              <w:t>18</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6</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spacing w:line="276" w:lineRule="auto"/>
              <w:ind w:left="157" w:right="141" w:firstLine="180"/>
              <w:rPr>
                <w:sz w:val="20"/>
              </w:rPr>
            </w:pPr>
            <w:r>
              <w:rPr>
                <w:spacing w:val="-2"/>
                <w:sz w:val="20"/>
              </w:rPr>
              <w:t xml:space="preserve">Кабинет </w:t>
            </w:r>
            <w:r>
              <w:rPr>
                <w:sz w:val="20"/>
              </w:rPr>
              <w:t>врача</w:t>
            </w:r>
            <w:r>
              <w:rPr>
                <w:spacing w:val="-13"/>
                <w:sz w:val="20"/>
              </w:rPr>
              <w:t xml:space="preserve"> </w:t>
            </w:r>
            <w:r>
              <w:rPr>
                <w:sz w:val="20"/>
              </w:rPr>
              <w:t>общей</w:t>
            </w:r>
          </w:p>
          <w:p w:rsidR="00A364A4" w:rsidRDefault="00D1643D">
            <w:pPr>
              <w:pStyle w:val="TableParagraph"/>
              <w:spacing w:line="229" w:lineRule="exact"/>
              <w:ind w:left="296"/>
              <w:rPr>
                <w:sz w:val="20"/>
              </w:rPr>
            </w:pPr>
            <w:r>
              <w:rPr>
                <w:spacing w:val="-2"/>
                <w:sz w:val="20"/>
              </w:rPr>
              <w:t>практики</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ind w:left="108" w:right="103"/>
              <w:jc w:val="center"/>
              <w:rPr>
                <w:sz w:val="20"/>
              </w:rPr>
            </w:pPr>
            <w:r>
              <w:rPr>
                <w:spacing w:val="-5"/>
                <w:sz w:val="20"/>
              </w:rPr>
              <w:t>30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2"/>
                <w:sz w:val="20"/>
              </w:rPr>
              <w:t xml:space="preserve"> 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spacing w:line="278" w:lineRule="auto"/>
              <w:ind w:left="376" w:right="369" w:hanging="2"/>
              <w:jc w:val="center"/>
              <w:rPr>
                <w:sz w:val="20"/>
              </w:rPr>
            </w:pPr>
            <w:r>
              <w:rPr>
                <w:spacing w:val="-2"/>
                <w:sz w:val="20"/>
              </w:rPr>
              <w:t>Оказание первичной</w:t>
            </w:r>
          </w:p>
          <w:p w:rsidR="00A364A4" w:rsidRDefault="00D1643D">
            <w:pPr>
              <w:pStyle w:val="TableParagraph"/>
              <w:spacing w:line="276" w:lineRule="auto"/>
              <w:ind w:left="227" w:right="225"/>
              <w:jc w:val="center"/>
              <w:rPr>
                <w:sz w:val="20"/>
              </w:rPr>
            </w:pPr>
            <w:r>
              <w:rPr>
                <w:spacing w:val="-2"/>
                <w:sz w:val="20"/>
              </w:rPr>
              <w:t>амбулаторной медицинской помощи</w:t>
            </w:r>
          </w:p>
          <w:p w:rsidR="00A364A4" w:rsidRDefault="00D1643D">
            <w:pPr>
              <w:pStyle w:val="TableParagraph"/>
              <w:spacing w:line="229"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167"/>
              <w:rPr>
                <w:sz w:val="20"/>
              </w:rPr>
            </w:pPr>
          </w:p>
          <w:p w:rsidR="00A364A4" w:rsidRDefault="00D1643D">
            <w:pPr>
              <w:pStyle w:val="TableParagraph"/>
              <w:spacing w:line="276" w:lineRule="auto"/>
              <w:ind w:left="124" w:right="120"/>
              <w:jc w:val="center"/>
              <w:rPr>
                <w:sz w:val="20"/>
              </w:rPr>
            </w:pPr>
            <w:r>
              <w:rPr>
                <w:sz w:val="20"/>
              </w:rPr>
              <w:t>Зона</w:t>
            </w:r>
            <w:r>
              <w:rPr>
                <w:spacing w:val="-13"/>
                <w:sz w:val="20"/>
              </w:rPr>
              <w:t xml:space="preserve"> </w:t>
            </w:r>
            <w:r>
              <w:rPr>
                <w:sz w:val="20"/>
              </w:rPr>
              <w:t xml:space="preserve">смешанной и общественно- </w:t>
            </w:r>
            <w:r>
              <w:rPr>
                <w:spacing w:val="-2"/>
                <w:sz w:val="20"/>
              </w:rPr>
              <w:t>деловой</w:t>
            </w:r>
          </w:p>
          <w:p w:rsidR="00A364A4" w:rsidRDefault="00D1643D">
            <w:pPr>
              <w:pStyle w:val="TableParagraph"/>
              <w:spacing w:line="229" w:lineRule="exact"/>
              <w:jc w:val="center"/>
              <w:rPr>
                <w:sz w:val="20"/>
              </w:rPr>
            </w:pPr>
            <w:r>
              <w:rPr>
                <w:spacing w:val="-2"/>
                <w:sz w:val="20"/>
              </w:rPr>
              <w:t>застройки</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7" w:right="6"/>
              <w:jc w:val="center"/>
              <w:rPr>
                <w:sz w:val="20"/>
              </w:rPr>
            </w:pPr>
            <w:r>
              <w:rPr>
                <w:sz w:val="20"/>
              </w:rPr>
              <w:t>Поселок</w:t>
            </w:r>
            <w:r>
              <w:rPr>
                <w:spacing w:val="-8"/>
                <w:sz w:val="20"/>
              </w:rPr>
              <w:t xml:space="preserve"> </w:t>
            </w:r>
            <w:r>
              <w:rPr>
                <w:spacing w:val="-5"/>
                <w:sz w:val="20"/>
              </w:rPr>
              <w:t>ГЭС</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65"/>
        </w:trPr>
        <w:tc>
          <w:tcPr>
            <w:tcW w:w="15111" w:type="dxa"/>
            <w:gridSpan w:val="13"/>
            <w:shd w:val="clear" w:color="auto" w:fill="EDEBE0"/>
          </w:tcPr>
          <w:p w:rsidR="00A364A4" w:rsidRDefault="00D1643D">
            <w:pPr>
              <w:pStyle w:val="TableParagraph"/>
              <w:spacing w:line="228" w:lineRule="exact"/>
              <w:ind w:left="1" w:right="1"/>
              <w:jc w:val="center"/>
              <w:rPr>
                <w:sz w:val="20"/>
              </w:rPr>
            </w:pPr>
            <w:r>
              <w:rPr>
                <w:spacing w:val="-2"/>
                <w:sz w:val="20"/>
              </w:rPr>
              <w:t>Лечебно-профилактическое</w:t>
            </w:r>
            <w:r>
              <w:rPr>
                <w:spacing w:val="11"/>
                <w:sz w:val="20"/>
              </w:rPr>
              <w:t xml:space="preserve"> </w:t>
            </w:r>
            <w:r>
              <w:rPr>
                <w:spacing w:val="-2"/>
                <w:sz w:val="20"/>
              </w:rPr>
              <w:t>учреждение</w:t>
            </w:r>
            <w:r>
              <w:rPr>
                <w:spacing w:val="16"/>
                <w:sz w:val="20"/>
              </w:rPr>
              <w:t xml:space="preserve"> </w:t>
            </w:r>
            <w:r>
              <w:rPr>
                <w:spacing w:val="-2"/>
                <w:sz w:val="20"/>
              </w:rPr>
              <w:t>стационарного</w:t>
            </w:r>
            <w:r>
              <w:rPr>
                <w:spacing w:val="16"/>
                <w:sz w:val="20"/>
              </w:rPr>
              <w:t xml:space="preserve"> </w:t>
            </w:r>
            <w:r>
              <w:rPr>
                <w:spacing w:val="-4"/>
                <w:sz w:val="20"/>
              </w:rPr>
              <w:t>типа</w:t>
            </w:r>
          </w:p>
        </w:tc>
      </w:tr>
      <w:tr w:rsidR="00A364A4">
        <w:trPr>
          <w:trHeight w:val="1852"/>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jc w:val="center"/>
              <w:rPr>
                <w:sz w:val="20"/>
              </w:rPr>
            </w:pPr>
            <w:r>
              <w:rPr>
                <w:spacing w:val="-5"/>
                <w:sz w:val="20"/>
              </w:rPr>
              <w:t>19</w:t>
            </w:r>
          </w:p>
        </w:tc>
        <w:tc>
          <w:tcPr>
            <w:tcW w:w="1114" w:type="dxa"/>
          </w:tcPr>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1</w:t>
            </w:r>
          </w:p>
        </w:tc>
        <w:tc>
          <w:tcPr>
            <w:tcW w:w="1390" w:type="dxa"/>
          </w:tcPr>
          <w:p w:rsidR="00A364A4" w:rsidRDefault="00A364A4">
            <w:pPr>
              <w:pStyle w:val="TableParagraph"/>
              <w:rPr>
                <w:sz w:val="20"/>
              </w:rPr>
            </w:pPr>
          </w:p>
          <w:p w:rsidR="00A364A4" w:rsidRDefault="00A364A4">
            <w:pPr>
              <w:pStyle w:val="TableParagraph"/>
              <w:spacing w:before="64"/>
              <w:rPr>
                <w:sz w:val="20"/>
              </w:rPr>
            </w:pPr>
          </w:p>
          <w:p w:rsidR="00A364A4" w:rsidRDefault="00D1643D">
            <w:pPr>
              <w:pStyle w:val="TableParagraph"/>
              <w:spacing w:line="278" w:lineRule="auto"/>
              <w:ind w:left="291" w:right="243" w:hanging="41"/>
              <w:rPr>
                <w:sz w:val="20"/>
              </w:rPr>
            </w:pPr>
            <w:r>
              <w:rPr>
                <w:spacing w:val="-2"/>
                <w:sz w:val="20"/>
              </w:rPr>
              <w:t>Городская больница</w:t>
            </w:r>
          </w:p>
        </w:tc>
        <w:tc>
          <w:tcPr>
            <w:tcW w:w="1407" w:type="dxa"/>
          </w:tcPr>
          <w:p w:rsidR="00A364A4" w:rsidRDefault="00A364A4">
            <w:pPr>
              <w:pStyle w:val="TableParagraph"/>
              <w:rPr>
                <w:sz w:val="20"/>
              </w:rPr>
            </w:pPr>
          </w:p>
          <w:p w:rsidR="00A364A4" w:rsidRDefault="00A364A4">
            <w:pPr>
              <w:pStyle w:val="TableParagraph"/>
              <w:spacing w:before="64"/>
              <w:rPr>
                <w:sz w:val="20"/>
              </w:rPr>
            </w:pPr>
          </w:p>
          <w:p w:rsidR="00A364A4" w:rsidRDefault="00D1643D">
            <w:pPr>
              <w:pStyle w:val="TableParagraph"/>
              <w:spacing w:line="278"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7"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spacing w:before="64"/>
              <w:rPr>
                <w:sz w:val="20"/>
              </w:rPr>
            </w:pPr>
          </w:p>
          <w:p w:rsidR="00A364A4" w:rsidRDefault="00D1643D">
            <w:pPr>
              <w:pStyle w:val="TableParagraph"/>
              <w:ind w:left="109" w:right="100"/>
              <w:jc w:val="center"/>
              <w:rPr>
                <w:sz w:val="20"/>
              </w:rPr>
            </w:pPr>
            <w:r>
              <w:rPr>
                <w:spacing w:val="-5"/>
                <w:sz w:val="20"/>
              </w:rPr>
              <w:t>300</w:t>
            </w:r>
          </w:p>
          <w:p w:rsidR="00A364A4" w:rsidRDefault="00D1643D">
            <w:pPr>
              <w:pStyle w:val="TableParagraph"/>
              <w:spacing w:before="36" w:line="276" w:lineRule="auto"/>
              <w:ind w:left="108" w:right="100"/>
              <w:jc w:val="center"/>
              <w:rPr>
                <w:sz w:val="20"/>
              </w:rPr>
            </w:pPr>
            <w:r>
              <w:rPr>
                <w:spacing w:val="-2"/>
                <w:sz w:val="20"/>
              </w:rPr>
              <w:t xml:space="preserve">койко- </w:t>
            </w:r>
            <w:r>
              <w:rPr>
                <w:spacing w:val="-4"/>
                <w:sz w:val="20"/>
              </w:rPr>
              <w:t>мест</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line="276" w:lineRule="auto"/>
              <w:ind w:left="140" w:right="138" w:firstLine="2"/>
              <w:jc w:val="center"/>
              <w:rPr>
                <w:sz w:val="20"/>
              </w:rPr>
            </w:pPr>
            <w:r>
              <w:rPr>
                <w:spacing w:val="-2"/>
                <w:sz w:val="20"/>
              </w:rPr>
              <w:t>Оказание стационарной высокотехнолог ичной медицинской помощи</w:t>
            </w:r>
          </w:p>
          <w:p w:rsidR="00A364A4" w:rsidRDefault="00D1643D">
            <w:pPr>
              <w:pStyle w:val="TableParagraph"/>
              <w:spacing w:line="229" w:lineRule="exact"/>
              <w:ind w:right="1"/>
              <w:jc w:val="center"/>
              <w:rPr>
                <w:sz w:val="20"/>
              </w:rPr>
            </w:pPr>
            <w:r>
              <w:rPr>
                <w:spacing w:val="-2"/>
                <w:sz w:val="20"/>
              </w:rPr>
              <w:t>населению</w:t>
            </w:r>
          </w:p>
        </w:tc>
        <w:tc>
          <w:tcPr>
            <w:tcW w:w="1668" w:type="dxa"/>
          </w:tcPr>
          <w:p w:rsidR="00A364A4" w:rsidRDefault="00A364A4">
            <w:pPr>
              <w:pStyle w:val="TableParagraph"/>
              <w:spacing w:before="162"/>
              <w:rPr>
                <w:sz w:val="20"/>
              </w:rPr>
            </w:pPr>
          </w:p>
          <w:p w:rsidR="00A364A4" w:rsidRDefault="00D1643D">
            <w:pPr>
              <w:pStyle w:val="TableParagraph"/>
              <w:spacing w:line="276" w:lineRule="auto"/>
              <w:ind w:left="119" w:right="117"/>
              <w:jc w:val="center"/>
              <w:rPr>
                <w:sz w:val="20"/>
              </w:rPr>
            </w:pPr>
            <w:r>
              <w:rPr>
                <w:spacing w:val="-2"/>
                <w:sz w:val="20"/>
              </w:rPr>
              <w:t xml:space="preserve">Многофункцион альная общественно- </w:t>
            </w:r>
            <w:r>
              <w:rPr>
                <w:sz w:val="20"/>
              </w:rPr>
              <w:t>деловая зона</w:t>
            </w:r>
          </w:p>
        </w:tc>
        <w:tc>
          <w:tcPr>
            <w:tcW w:w="1669" w:type="dxa"/>
          </w:tcPr>
          <w:p w:rsidR="00A364A4" w:rsidRDefault="00A364A4">
            <w:pPr>
              <w:pStyle w:val="TableParagraph"/>
              <w:rPr>
                <w:sz w:val="20"/>
              </w:rPr>
            </w:pPr>
          </w:p>
          <w:p w:rsidR="00A364A4" w:rsidRDefault="00A364A4">
            <w:pPr>
              <w:pStyle w:val="TableParagraph"/>
              <w:spacing w:before="64"/>
              <w:rPr>
                <w:sz w:val="20"/>
              </w:rPr>
            </w:pPr>
          </w:p>
          <w:p w:rsidR="00A364A4" w:rsidRDefault="00D1643D">
            <w:pPr>
              <w:pStyle w:val="TableParagraph"/>
              <w:spacing w:line="276" w:lineRule="auto"/>
              <w:ind w:left="115" w:right="109"/>
              <w:jc w:val="center"/>
              <w:rPr>
                <w:sz w:val="20"/>
              </w:rPr>
            </w:pPr>
            <w:r>
              <w:rPr>
                <w:sz w:val="20"/>
              </w:rPr>
              <w:t>Орловка</w:t>
            </w:r>
            <w:r>
              <w:rPr>
                <w:spacing w:val="-13"/>
                <w:sz w:val="20"/>
              </w:rPr>
              <w:t xml:space="preserve"> </w:t>
            </w:r>
            <w:r>
              <w:rPr>
                <w:sz w:val="20"/>
              </w:rPr>
              <w:t>и</w:t>
            </w:r>
            <w:r>
              <w:rPr>
                <w:spacing w:val="-12"/>
                <w:sz w:val="20"/>
              </w:rPr>
              <w:t xml:space="preserve"> </w:t>
            </w:r>
            <w:r>
              <w:rPr>
                <w:sz w:val="20"/>
              </w:rPr>
              <w:t xml:space="preserve">район </w:t>
            </w:r>
            <w:r>
              <w:rPr>
                <w:spacing w:val="-2"/>
                <w:sz w:val="20"/>
              </w:rPr>
              <w:t>Орловского</w:t>
            </w:r>
            <w:r>
              <w:rPr>
                <w:spacing w:val="80"/>
                <w:sz w:val="20"/>
              </w:rPr>
              <w:t xml:space="preserve"> </w:t>
            </w:r>
            <w:r>
              <w:rPr>
                <w:spacing w:val="-4"/>
                <w:sz w:val="20"/>
              </w:rPr>
              <w:t>поля</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spacing w:before="64"/>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6" w:line="276" w:lineRule="auto"/>
              <w:ind w:lef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я город</w:t>
            </w:r>
          </w:p>
          <w:p w:rsidR="00A364A4" w:rsidRDefault="00D1643D">
            <w:pPr>
              <w:pStyle w:val="TableParagraph"/>
              <w:spacing w:line="229" w:lineRule="exact"/>
              <w:ind w:left="107"/>
              <w:rPr>
                <w:sz w:val="20"/>
              </w:rPr>
            </w:pPr>
            <w:r>
              <w:rPr>
                <w:spacing w:val="-2"/>
                <w:sz w:val="20"/>
              </w:rPr>
              <w:t>Набережны</w:t>
            </w:r>
          </w:p>
        </w:tc>
      </w:tr>
    </w:tbl>
    <w:p w:rsidR="00A364A4" w:rsidRDefault="00A364A4">
      <w:pPr>
        <w:pStyle w:val="TableParagraph"/>
        <w:spacing w:line="229" w:lineRule="exact"/>
        <w:rPr>
          <w:sz w:val="20"/>
        </w:rPr>
        <w:sectPr w:rsidR="00A364A4">
          <w:pgSz w:w="16840" w:h="11910" w:orient="landscape"/>
          <w:pgMar w:top="110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465"/>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9" w:type="dxa"/>
          </w:tcPr>
          <w:p w:rsidR="00A364A4" w:rsidRDefault="00A364A4">
            <w:pPr>
              <w:pStyle w:val="TableParagraph"/>
              <w:rPr>
                <w:sz w:val="18"/>
              </w:rPr>
            </w:pP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D1643D">
            <w:pPr>
              <w:pStyle w:val="TableParagraph"/>
              <w:spacing w:line="228" w:lineRule="exact"/>
              <w:ind w:left="107"/>
              <w:rPr>
                <w:sz w:val="20"/>
              </w:rPr>
            </w:pPr>
            <w:r>
              <w:rPr>
                <w:sz w:val="20"/>
              </w:rPr>
              <w:t>е</w:t>
            </w:r>
            <w:r>
              <w:rPr>
                <w:spacing w:val="-1"/>
                <w:sz w:val="20"/>
              </w:rPr>
              <w:t xml:space="preserve"> </w:t>
            </w:r>
            <w:r>
              <w:rPr>
                <w:spacing w:val="-2"/>
                <w:sz w:val="20"/>
              </w:rPr>
              <w:t>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20</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1</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spacing w:line="276" w:lineRule="auto"/>
              <w:ind w:left="291" w:right="243" w:hanging="41"/>
              <w:rPr>
                <w:sz w:val="20"/>
              </w:rPr>
            </w:pPr>
            <w:r>
              <w:rPr>
                <w:spacing w:val="-2"/>
                <w:sz w:val="20"/>
              </w:rPr>
              <w:t>Городская больница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9" w:right="100"/>
              <w:jc w:val="center"/>
              <w:rPr>
                <w:sz w:val="20"/>
              </w:rPr>
            </w:pPr>
            <w:r>
              <w:rPr>
                <w:spacing w:val="-5"/>
                <w:sz w:val="20"/>
              </w:rPr>
              <w:t>450</w:t>
            </w:r>
          </w:p>
          <w:p w:rsidR="00A364A4" w:rsidRDefault="00D1643D">
            <w:pPr>
              <w:pStyle w:val="TableParagraph"/>
              <w:spacing w:before="34" w:line="276" w:lineRule="auto"/>
              <w:ind w:left="108" w:right="100"/>
              <w:jc w:val="center"/>
              <w:rPr>
                <w:sz w:val="20"/>
              </w:rPr>
            </w:pPr>
            <w:r>
              <w:rPr>
                <w:spacing w:val="-2"/>
                <w:sz w:val="20"/>
              </w:rPr>
              <w:t xml:space="preserve">койко- </w:t>
            </w:r>
            <w:r>
              <w:rPr>
                <w:spacing w:val="-4"/>
                <w:sz w:val="20"/>
              </w:rPr>
              <w:t>мест</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before="228" w:line="276" w:lineRule="auto"/>
              <w:ind w:left="140" w:right="138" w:firstLine="2"/>
              <w:jc w:val="center"/>
              <w:rPr>
                <w:sz w:val="20"/>
              </w:rPr>
            </w:pPr>
            <w:r>
              <w:rPr>
                <w:spacing w:val="-2"/>
                <w:sz w:val="20"/>
              </w:rPr>
              <w:t>Оказание стационарной высокотехнолог ичной медицинской помощи</w:t>
            </w:r>
          </w:p>
          <w:p w:rsidR="00A364A4" w:rsidRDefault="00D1643D">
            <w:pPr>
              <w:pStyle w:val="TableParagraph"/>
              <w:spacing w:line="230"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48" w:right="147" w:firstLine="4"/>
              <w:jc w:val="center"/>
              <w:rPr>
                <w:sz w:val="20"/>
              </w:rPr>
            </w:pPr>
            <w:r>
              <w:rPr>
                <w:spacing w:val="-4"/>
                <w:sz w:val="20"/>
              </w:rPr>
              <w:t xml:space="preserve">Зона </w:t>
            </w:r>
            <w:r>
              <w:rPr>
                <w:spacing w:val="-2"/>
                <w:sz w:val="20"/>
              </w:rPr>
              <w:t xml:space="preserve">специализирова </w:t>
            </w:r>
            <w:r>
              <w:rPr>
                <w:spacing w:val="-4"/>
                <w:sz w:val="20"/>
              </w:rPr>
              <w:t xml:space="preserve">нной </w:t>
            </w:r>
            <w:r>
              <w:rPr>
                <w:spacing w:val="-2"/>
                <w:sz w:val="20"/>
              </w:rPr>
              <w:t>общественной</w:t>
            </w:r>
          </w:p>
          <w:p w:rsidR="00A364A4" w:rsidRDefault="00D1643D">
            <w:pPr>
              <w:pStyle w:val="TableParagraph"/>
              <w:spacing w:before="1"/>
              <w:jc w:val="center"/>
              <w:rPr>
                <w:sz w:val="20"/>
              </w:rPr>
            </w:pPr>
            <w:r>
              <w:rPr>
                <w:spacing w:val="-2"/>
                <w:sz w:val="20"/>
              </w:rPr>
              <w:t>застройки</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7" w:right="6"/>
              <w:jc w:val="center"/>
              <w:rPr>
                <w:sz w:val="20"/>
              </w:rPr>
            </w:pPr>
            <w:r>
              <w:rPr>
                <w:sz w:val="20"/>
              </w:rPr>
              <w:t xml:space="preserve">По пр. Чулман, </w:t>
            </w:r>
            <w:r>
              <w:rPr>
                <w:spacing w:val="-2"/>
                <w:sz w:val="20"/>
              </w:rPr>
              <w:t xml:space="preserve">напротив </w:t>
            </w:r>
            <w:r>
              <w:rPr>
                <w:sz w:val="20"/>
              </w:rPr>
              <w:t>микрорайона</w:t>
            </w:r>
            <w:r>
              <w:rPr>
                <w:spacing w:val="-13"/>
                <w:sz w:val="20"/>
              </w:rPr>
              <w:t xml:space="preserve"> </w:t>
            </w:r>
            <w:r>
              <w:rPr>
                <w:sz w:val="20"/>
              </w:rPr>
              <w:t>44</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2"/>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right="2"/>
              <w:jc w:val="center"/>
              <w:rPr>
                <w:b/>
                <w:sz w:val="20"/>
              </w:rPr>
            </w:pPr>
            <w:r>
              <w:rPr>
                <w:spacing w:val="-5"/>
                <w:sz w:val="20"/>
              </w:rPr>
              <w:t>2</w:t>
            </w:r>
            <w:r>
              <w:rPr>
                <w:b/>
                <w:spacing w:val="-5"/>
                <w:sz w:val="20"/>
              </w:rPr>
              <w:t>1</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1</w:t>
            </w:r>
          </w:p>
        </w:tc>
        <w:tc>
          <w:tcPr>
            <w:tcW w:w="1390" w:type="dxa"/>
          </w:tcPr>
          <w:p w:rsidR="00A364A4" w:rsidRDefault="00A364A4">
            <w:pPr>
              <w:pStyle w:val="TableParagraph"/>
              <w:spacing w:before="130"/>
              <w:rPr>
                <w:sz w:val="20"/>
              </w:rPr>
            </w:pPr>
          </w:p>
          <w:p w:rsidR="00A364A4" w:rsidRDefault="00D1643D">
            <w:pPr>
              <w:pStyle w:val="TableParagraph"/>
              <w:spacing w:line="276" w:lineRule="auto"/>
              <w:ind w:left="174" w:right="166" w:hanging="1"/>
              <w:jc w:val="center"/>
              <w:rPr>
                <w:sz w:val="20"/>
              </w:rPr>
            </w:pPr>
            <w:r>
              <w:rPr>
                <w:spacing w:val="-2"/>
                <w:sz w:val="20"/>
              </w:rPr>
              <w:t xml:space="preserve">Городская </w:t>
            </w:r>
            <w:r>
              <w:rPr>
                <w:sz w:val="20"/>
              </w:rPr>
              <w:t>больница</w:t>
            </w:r>
            <w:r>
              <w:rPr>
                <w:spacing w:val="-13"/>
                <w:sz w:val="20"/>
              </w:rPr>
              <w:t xml:space="preserve"> </w:t>
            </w:r>
            <w:r>
              <w:rPr>
                <w:sz w:val="20"/>
              </w:rPr>
              <w:t xml:space="preserve">со </w:t>
            </w:r>
            <w:r>
              <w:rPr>
                <w:spacing w:val="-2"/>
                <w:sz w:val="20"/>
              </w:rPr>
              <w:t xml:space="preserve">станцией скорой </w:t>
            </w:r>
            <w:r>
              <w:rPr>
                <w:sz w:val="20"/>
              </w:rPr>
              <w:t>помощи на 10 машин</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9" w:right="100"/>
              <w:jc w:val="center"/>
              <w:rPr>
                <w:sz w:val="20"/>
              </w:rPr>
            </w:pPr>
            <w:r>
              <w:rPr>
                <w:spacing w:val="-5"/>
                <w:sz w:val="20"/>
              </w:rPr>
              <w:t>300</w:t>
            </w:r>
          </w:p>
          <w:p w:rsidR="00A364A4" w:rsidRDefault="00D1643D">
            <w:pPr>
              <w:pStyle w:val="TableParagraph"/>
              <w:spacing w:before="34" w:line="276" w:lineRule="auto"/>
              <w:ind w:left="108" w:right="100"/>
              <w:jc w:val="center"/>
              <w:rPr>
                <w:sz w:val="20"/>
              </w:rPr>
            </w:pPr>
            <w:r>
              <w:rPr>
                <w:spacing w:val="-2"/>
                <w:sz w:val="20"/>
              </w:rPr>
              <w:t xml:space="preserve">койко- </w:t>
            </w:r>
            <w:r>
              <w:rPr>
                <w:spacing w:val="-4"/>
                <w:sz w:val="20"/>
              </w:rPr>
              <w:t>мест</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before="228" w:line="276" w:lineRule="auto"/>
              <w:ind w:left="140" w:right="138" w:firstLine="2"/>
              <w:jc w:val="center"/>
              <w:rPr>
                <w:sz w:val="20"/>
              </w:rPr>
            </w:pPr>
            <w:r>
              <w:rPr>
                <w:spacing w:val="-2"/>
                <w:sz w:val="20"/>
              </w:rPr>
              <w:t>Оказание стационарной высокотехнолог ичной медицинской помощи</w:t>
            </w:r>
          </w:p>
          <w:p w:rsidR="00A364A4" w:rsidRDefault="00D1643D">
            <w:pPr>
              <w:pStyle w:val="TableParagraph"/>
              <w:spacing w:line="230"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166"/>
              <w:rPr>
                <w:sz w:val="20"/>
              </w:rPr>
            </w:pPr>
          </w:p>
          <w:p w:rsidR="00A364A4" w:rsidRDefault="00D1643D">
            <w:pPr>
              <w:pStyle w:val="TableParagraph"/>
              <w:spacing w:line="276" w:lineRule="auto"/>
              <w:ind w:left="119" w:right="117"/>
              <w:jc w:val="center"/>
              <w:rPr>
                <w:sz w:val="20"/>
              </w:rPr>
            </w:pPr>
            <w:r>
              <w:rPr>
                <w:spacing w:val="-2"/>
                <w:sz w:val="20"/>
              </w:rPr>
              <w:t xml:space="preserve">Многофункцион альная общественно- </w:t>
            </w:r>
            <w:r>
              <w:rPr>
                <w:sz w:val="20"/>
              </w:rPr>
              <w:t>деловая зона</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74</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2"/>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4"/>
              <w:jc w:val="center"/>
              <w:rPr>
                <w:sz w:val="20"/>
              </w:rPr>
            </w:pPr>
            <w:r>
              <w:rPr>
                <w:spacing w:val="-5"/>
                <w:sz w:val="20"/>
              </w:rPr>
              <w:t>22</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1</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spacing w:line="276" w:lineRule="auto"/>
              <w:ind w:left="19" w:right="13"/>
              <w:jc w:val="center"/>
              <w:rPr>
                <w:sz w:val="20"/>
              </w:rPr>
            </w:pPr>
            <w:r>
              <w:rPr>
                <w:spacing w:val="-2"/>
                <w:sz w:val="20"/>
              </w:rPr>
              <w:t>Детская городская больница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ind w:left="109" w:right="100"/>
              <w:jc w:val="center"/>
              <w:rPr>
                <w:sz w:val="20"/>
              </w:rPr>
            </w:pPr>
            <w:r>
              <w:rPr>
                <w:spacing w:val="-5"/>
                <w:sz w:val="20"/>
              </w:rPr>
              <w:t>450</w:t>
            </w:r>
          </w:p>
          <w:p w:rsidR="00A364A4" w:rsidRDefault="00D1643D">
            <w:pPr>
              <w:pStyle w:val="TableParagraph"/>
              <w:spacing w:before="34" w:line="276" w:lineRule="auto"/>
              <w:ind w:left="108" w:right="100"/>
              <w:jc w:val="center"/>
              <w:rPr>
                <w:sz w:val="20"/>
              </w:rPr>
            </w:pPr>
            <w:r>
              <w:rPr>
                <w:spacing w:val="-2"/>
                <w:sz w:val="20"/>
              </w:rPr>
              <w:t xml:space="preserve">койко- </w:t>
            </w:r>
            <w:r>
              <w:rPr>
                <w:spacing w:val="-4"/>
                <w:sz w:val="20"/>
              </w:rPr>
              <w:t>мест</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before="228" w:line="276" w:lineRule="auto"/>
              <w:ind w:left="140" w:right="138" w:firstLine="2"/>
              <w:jc w:val="center"/>
              <w:rPr>
                <w:sz w:val="20"/>
              </w:rPr>
            </w:pPr>
            <w:r>
              <w:rPr>
                <w:spacing w:val="-2"/>
                <w:sz w:val="20"/>
              </w:rPr>
              <w:t>Оказание стационарной высокотехнолог ичной медицинской помощи</w:t>
            </w:r>
          </w:p>
          <w:p w:rsidR="00A364A4" w:rsidRDefault="00D1643D">
            <w:pPr>
              <w:pStyle w:val="TableParagraph"/>
              <w:spacing w:before="2"/>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167"/>
              <w:rPr>
                <w:sz w:val="20"/>
              </w:rPr>
            </w:pPr>
          </w:p>
          <w:p w:rsidR="00A364A4" w:rsidRDefault="00D1643D">
            <w:pPr>
              <w:pStyle w:val="TableParagraph"/>
              <w:spacing w:line="276" w:lineRule="auto"/>
              <w:ind w:left="119" w:right="117"/>
              <w:jc w:val="center"/>
              <w:rPr>
                <w:sz w:val="20"/>
              </w:rPr>
            </w:pPr>
            <w:r>
              <w:rPr>
                <w:spacing w:val="-2"/>
                <w:sz w:val="20"/>
              </w:rPr>
              <w:t xml:space="preserve">Многофункцион альная общественно- </w:t>
            </w:r>
            <w:r>
              <w:rPr>
                <w:sz w:val="20"/>
              </w:rPr>
              <w:t>деловая зона</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74</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5"/>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7" w:right="2"/>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1852"/>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jc w:val="center"/>
              <w:rPr>
                <w:sz w:val="20"/>
              </w:rPr>
            </w:pPr>
            <w:r>
              <w:rPr>
                <w:spacing w:val="-5"/>
                <w:sz w:val="20"/>
              </w:rPr>
              <w:t>23</w:t>
            </w:r>
          </w:p>
        </w:tc>
        <w:tc>
          <w:tcPr>
            <w:tcW w:w="1114" w:type="dxa"/>
          </w:tcPr>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1</w:t>
            </w:r>
          </w:p>
        </w:tc>
        <w:tc>
          <w:tcPr>
            <w:tcW w:w="1390" w:type="dxa"/>
          </w:tcPr>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19" w:right="14"/>
              <w:jc w:val="center"/>
              <w:rPr>
                <w:sz w:val="20"/>
              </w:rPr>
            </w:pPr>
            <w:r>
              <w:rPr>
                <w:spacing w:val="-2"/>
                <w:sz w:val="20"/>
              </w:rPr>
              <w:t>Специализир ованная больница</w:t>
            </w:r>
          </w:p>
        </w:tc>
        <w:tc>
          <w:tcPr>
            <w:tcW w:w="1407" w:type="dxa"/>
          </w:tcPr>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9" w:right="100"/>
              <w:jc w:val="center"/>
              <w:rPr>
                <w:sz w:val="20"/>
              </w:rPr>
            </w:pPr>
            <w:r>
              <w:rPr>
                <w:spacing w:val="-5"/>
                <w:sz w:val="20"/>
              </w:rPr>
              <w:t>300</w:t>
            </w:r>
          </w:p>
          <w:p w:rsidR="00A364A4" w:rsidRDefault="00D1643D">
            <w:pPr>
              <w:pStyle w:val="TableParagraph"/>
              <w:spacing w:before="34" w:line="276" w:lineRule="auto"/>
              <w:ind w:left="108" w:right="100"/>
              <w:jc w:val="center"/>
              <w:rPr>
                <w:sz w:val="20"/>
              </w:rPr>
            </w:pPr>
            <w:r>
              <w:rPr>
                <w:spacing w:val="-2"/>
                <w:sz w:val="20"/>
              </w:rPr>
              <w:t xml:space="preserve">койко- </w:t>
            </w:r>
            <w:r>
              <w:rPr>
                <w:spacing w:val="-4"/>
                <w:sz w:val="20"/>
              </w:rPr>
              <w:t>мест</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line="276" w:lineRule="auto"/>
              <w:ind w:left="140" w:right="138" w:firstLine="2"/>
              <w:jc w:val="center"/>
              <w:rPr>
                <w:sz w:val="20"/>
              </w:rPr>
            </w:pPr>
            <w:r>
              <w:rPr>
                <w:spacing w:val="-2"/>
                <w:sz w:val="20"/>
              </w:rPr>
              <w:t>Оказание стационарной высокотехнолог ичной медицинской помощи</w:t>
            </w:r>
          </w:p>
          <w:p w:rsidR="00A364A4" w:rsidRDefault="00D1643D">
            <w:pPr>
              <w:pStyle w:val="TableParagraph"/>
              <w:ind w:right="1"/>
              <w:jc w:val="center"/>
              <w:rPr>
                <w:sz w:val="20"/>
              </w:rPr>
            </w:pPr>
            <w:r>
              <w:rPr>
                <w:spacing w:val="-2"/>
                <w:sz w:val="20"/>
              </w:rPr>
              <w:t>населению</w:t>
            </w:r>
          </w:p>
        </w:tc>
        <w:tc>
          <w:tcPr>
            <w:tcW w:w="1668" w:type="dxa"/>
          </w:tcPr>
          <w:p w:rsidR="00A364A4" w:rsidRDefault="00A364A4">
            <w:pPr>
              <w:pStyle w:val="TableParagraph"/>
              <w:spacing w:before="164"/>
              <w:rPr>
                <w:sz w:val="20"/>
              </w:rPr>
            </w:pPr>
          </w:p>
          <w:p w:rsidR="00A364A4" w:rsidRDefault="00D1643D">
            <w:pPr>
              <w:pStyle w:val="TableParagraph"/>
              <w:spacing w:line="276" w:lineRule="auto"/>
              <w:ind w:left="119" w:right="117"/>
              <w:jc w:val="center"/>
              <w:rPr>
                <w:sz w:val="20"/>
              </w:rPr>
            </w:pPr>
            <w:r>
              <w:rPr>
                <w:spacing w:val="-2"/>
                <w:sz w:val="20"/>
              </w:rPr>
              <w:t xml:space="preserve">Многофункцион альная общественно- </w:t>
            </w:r>
            <w:r>
              <w:rPr>
                <w:sz w:val="20"/>
              </w:rPr>
              <w:t>деловая зона</w:t>
            </w:r>
          </w:p>
        </w:tc>
        <w:tc>
          <w:tcPr>
            <w:tcW w:w="1669" w:type="dxa"/>
          </w:tcPr>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115" w:right="109"/>
              <w:jc w:val="center"/>
              <w:rPr>
                <w:sz w:val="20"/>
              </w:rPr>
            </w:pPr>
            <w:r>
              <w:rPr>
                <w:sz w:val="20"/>
              </w:rPr>
              <w:t>Орловка</w:t>
            </w:r>
            <w:r>
              <w:rPr>
                <w:spacing w:val="-13"/>
                <w:sz w:val="20"/>
              </w:rPr>
              <w:t xml:space="preserve"> </w:t>
            </w:r>
            <w:r>
              <w:rPr>
                <w:sz w:val="20"/>
              </w:rPr>
              <w:t>и</w:t>
            </w:r>
            <w:r>
              <w:rPr>
                <w:spacing w:val="-12"/>
                <w:sz w:val="20"/>
              </w:rPr>
              <w:t xml:space="preserve"> </w:t>
            </w:r>
            <w:r>
              <w:rPr>
                <w:sz w:val="20"/>
              </w:rPr>
              <w:t xml:space="preserve">район </w:t>
            </w:r>
            <w:r>
              <w:rPr>
                <w:spacing w:val="-2"/>
                <w:sz w:val="20"/>
              </w:rPr>
              <w:t>Орловского</w:t>
            </w:r>
            <w:r>
              <w:rPr>
                <w:spacing w:val="80"/>
                <w:sz w:val="20"/>
              </w:rPr>
              <w:t xml:space="preserve"> </w:t>
            </w:r>
            <w:r>
              <w:rPr>
                <w:spacing w:val="-4"/>
                <w:sz w:val="20"/>
              </w:rPr>
              <w:t>поля</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я город</w:t>
            </w:r>
          </w:p>
          <w:p w:rsidR="00A364A4" w:rsidRDefault="00D1643D">
            <w:pPr>
              <w:pStyle w:val="TableParagraph"/>
              <w:ind w:left="107"/>
              <w:rPr>
                <w:sz w:val="20"/>
              </w:rPr>
            </w:pPr>
            <w:r>
              <w:rPr>
                <w:spacing w:val="-2"/>
                <w:sz w:val="20"/>
              </w:rPr>
              <w:t>Набережны</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465"/>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9" w:type="dxa"/>
          </w:tcPr>
          <w:p w:rsidR="00A364A4" w:rsidRDefault="00A364A4">
            <w:pPr>
              <w:pStyle w:val="TableParagraph"/>
              <w:rPr>
                <w:sz w:val="18"/>
              </w:rPr>
            </w:pP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D1643D">
            <w:pPr>
              <w:pStyle w:val="TableParagraph"/>
              <w:spacing w:line="228" w:lineRule="exact"/>
              <w:ind w:left="107"/>
              <w:rPr>
                <w:sz w:val="20"/>
              </w:rPr>
            </w:pPr>
            <w:r>
              <w:rPr>
                <w:sz w:val="20"/>
              </w:rPr>
              <w:t>е</w:t>
            </w:r>
            <w:r>
              <w:rPr>
                <w:spacing w:val="-1"/>
                <w:sz w:val="20"/>
              </w:rPr>
              <w:t xml:space="preserve"> </w:t>
            </w:r>
            <w:r>
              <w:rPr>
                <w:spacing w:val="-2"/>
                <w:sz w:val="20"/>
              </w:rPr>
              <w:t>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24</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1</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spacing w:line="276" w:lineRule="auto"/>
              <w:ind w:left="529" w:right="204" w:hanging="315"/>
              <w:rPr>
                <w:sz w:val="20"/>
              </w:rPr>
            </w:pPr>
            <w:r>
              <w:rPr>
                <w:spacing w:val="-2"/>
                <w:sz w:val="20"/>
              </w:rPr>
              <w:t xml:space="preserve">Родильный </w:t>
            </w:r>
            <w:r>
              <w:rPr>
                <w:spacing w:val="-4"/>
                <w:sz w:val="20"/>
              </w:rPr>
              <w:t>дом</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9" w:right="100"/>
              <w:jc w:val="center"/>
              <w:rPr>
                <w:sz w:val="20"/>
              </w:rPr>
            </w:pPr>
            <w:r>
              <w:rPr>
                <w:spacing w:val="-5"/>
                <w:sz w:val="20"/>
              </w:rPr>
              <w:t>300</w:t>
            </w:r>
          </w:p>
          <w:p w:rsidR="00A364A4" w:rsidRDefault="00D1643D">
            <w:pPr>
              <w:pStyle w:val="TableParagraph"/>
              <w:spacing w:before="34" w:line="276" w:lineRule="auto"/>
              <w:ind w:left="108" w:right="100"/>
              <w:jc w:val="center"/>
              <w:rPr>
                <w:sz w:val="20"/>
              </w:rPr>
            </w:pPr>
            <w:r>
              <w:rPr>
                <w:spacing w:val="-2"/>
                <w:sz w:val="20"/>
              </w:rPr>
              <w:t xml:space="preserve">койко- </w:t>
            </w:r>
            <w:r>
              <w:rPr>
                <w:spacing w:val="-4"/>
                <w:sz w:val="20"/>
              </w:rPr>
              <w:t>мест</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before="228" w:line="276" w:lineRule="auto"/>
              <w:ind w:left="140" w:right="138" w:firstLine="2"/>
              <w:jc w:val="center"/>
              <w:rPr>
                <w:sz w:val="20"/>
              </w:rPr>
            </w:pPr>
            <w:r>
              <w:rPr>
                <w:spacing w:val="-2"/>
                <w:sz w:val="20"/>
              </w:rPr>
              <w:t>Оказание стационарной высокотехнолог ичной медицинской помощи</w:t>
            </w:r>
          </w:p>
          <w:p w:rsidR="00A364A4" w:rsidRDefault="00D1643D">
            <w:pPr>
              <w:pStyle w:val="TableParagraph"/>
              <w:spacing w:line="230"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48" w:right="147" w:firstLine="4"/>
              <w:jc w:val="center"/>
              <w:rPr>
                <w:sz w:val="20"/>
              </w:rPr>
            </w:pPr>
            <w:r>
              <w:rPr>
                <w:spacing w:val="-4"/>
                <w:sz w:val="20"/>
              </w:rPr>
              <w:t xml:space="preserve">Зона </w:t>
            </w:r>
            <w:r>
              <w:rPr>
                <w:spacing w:val="-2"/>
                <w:sz w:val="20"/>
              </w:rPr>
              <w:t xml:space="preserve">специализирова </w:t>
            </w:r>
            <w:r>
              <w:rPr>
                <w:spacing w:val="-4"/>
                <w:sz w:val="20"/>
              </w:rPr>
              <w:t xml:space="preserve">нной </w:t>
            </w:r>
            <w:r>
              <w:rPr>
                <w:spacing w:val="-2"/>
                <w:sz w:val="20"/>
              </w:rPr>
              <w:t>общественной</w:t>
            </w:r>
          </w:p>
          <w:p w:rsidR="00A364A4" w:rsidRDefault="00D1643D">
            <w:pPr>
              <w:pStyle w:val="TableParagraph"/>
              <w:spacing w:before="1"/>
              <w:jc w:val="center"/>
              <w:rPr>
                <w:sz w:val="20"/>
              </w:rPr>
            </w:pPr>
            <w:r>
              <w:rPr>
                <w:spacing w:val="-2"/>
                <w:sz w:val="20"/>
              </w:rPr>
              <w:t>застройки</w:t>
            </w:r>
          </w:p>
        </w:tc>
        <w:tc>
          <w:tcPr>
            <w:tcW w:w="1669" w:type="dxa"/>
          </w:tcPr>
          <w:p w:rsidR="00A364A4" w:rsidRDefault="00D1643D">
            <w:pPr>
              <w:pStyle w:val="TableParagraph"/>
              <w:spacing w:before="96"/>
              <w:ind w:left="7" w:right="4"/>
              <w:jc w:val="center"/>
              <w:rPr>
                <w:sz w:val="20"/>
              </w:rPr>
            </w:pPr>
            <w:r>
              <w:rPr>
                <w:spacing w:val="-2"/>
                <w:sz w:val="20"/>
              </w:rPr>
              <w:t>Район</w:t>
            </w:r>
          </w:p>
          <w:p w:rsidR="00A364A4" w:rsidRDefault="00D1643D">
            <w:pPr>
              <w:pStyle w:val="TableParagraph"/>
              <w:spacing w:before="34" w:line="276" w:lineRule="auto"/>
              <w:ind w:left="278" w:right="274" w:hanging="1"/>
              <w:jc w:val="center"/>
              <w:rPr>
                <w:sz w:val="20"/>
              </w:rPr>
            </w:pPr>
            <w:r>
              <w:rPr>
                <w:spacing w:val="-2"/>
                <w:sz w:val="20"/>
              </w:rPr>
              <w:t xml:space="preserve">Замелекесье, земельный </w:t>
            </w:r>
            <w:r>
              <w:rPr>
                <w:sz w:val="20"/>
              </w:rPr>
              <w:t xml:space="preserve">участок с </w:t>
            </w:r>
            <w:r>
              <w:rPr>
                <w:spacing w:val="-2"/>
                <w:sz w:val="20"/>
              </w:rPr>
              <w:t>кадастровым номером</w:t>
            </w:r>
          </w:p>
          <w:p w:rsidR="00A364A4" w:rsidRDefault="00D1643D">
            <w:pPr>
              <w:pStyle w:val="TableParagraph"/>
              <w:ind w:left="7" w:right="7"/>
              <w:jc w:val="center"/>
              <w:rPr>
                <w:sz w:val="20"/>
              </w:rPr>
            </w:pPr>
            <w:r>
              <w:rPr>
                <w:spacing w:val="-2"/>
                <w:sz w:val="20"/>
              </w:rPr>
              <w:t>16:52:020601:15</w:t>
            </w:r>
          </w:p>
          <w:p w:rsidR="00A364A4" w:rsidRDefault="00D1643D">
            <w:pPr>
              <w:pStyle w:val="TableParagraph"/>
              <w:spacing w:before="34"/>
              <w:ind w:left="8" w:right="1"/>
              <w:jc w:val="center"/>
              <w:rPr>
                <w:sz w:val="20"/>
              </w:rPr>
            </w:pPr>
            <w:r>
              <w:rPr>
                <w:spacing w:val="-5"/>
                <w:sz w:val="20"/>
              </w:rPr>
              <w:t>51</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25</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1</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spacing w:line="276" w:lineRule="auto"/>
              <w:ind w:left="440" w:right="258" w:hanging="168"/>
              <w:rPr>
                <w:sz w:val="20"/>
              </w:rPr>
            </w:pPr>
            <w:r>
              <w:rPr>
                <w:spacing w:val="-2"/>
                <w:sz w:val="20"/>
              </w:rPr>
              <w:t xml:space="preserve">Лечебные </w:t>
            </w:r>
            <w:r>
              <w:rPr>
                <w:spacing w:val="-4"/>
                <w:sz w:val="20"/>
              </w:rPr>
              <w:t>блоки</w:t>
            </w:r>
          </w:p>
        </w:tc>
        <w:tc>
          <w:tcPr>
            <w:tcW w:w="1407" w:type="dxa"/>
          </w:tcPr>
          <w:p w:rsidR="00A364A4" w:rsidRDefault="00A364A4">
            <w:pPr>
              <w:pStyle w:val="TableParagraph"/>
              <w:spacing w:before="130"/>
              <w:rPr>
                <w:sz w:val="20"/>
              </w:rPr>
            </w:pPr>
          </w:p>
          <w:p w:rsidR="00A364A4" w:rsidRDefault="00D1643D">
            <w:pPr>
              <w:pStyle w:val="TableParagraph"/>
              <w:spacing w:line="276" w:lineRule="auto"/>
              <w:ind w:left="147" w:right="144" w:hanging="2"/>
              <w:jc w:val="center"/>
              <w:rPr>
                <w:sz w:val="20"/>
              </w:rPr>
            </w:pPr>
            <w:r>
              <w:rPr>
                <w:spacing w:val="-2"/>
                <w:sz w:val="20"/>
              </w:rPr>
              <w:t xml:space="preserve">Реконструкц </w:t>
            </w:r>
            <w:r>
              <w:rPr>
                <w:sz w:val="20"/>
              </w:rPr>
              <w:t xml:space="preserve">ия с целью </w:t>
            </w:r>
            <w:r>
              <w:rPr>
                <w:spacing w:val="-2"/>
                <w:sz w:val="20"/>
              </w:rPr>
              <w:t xml:space="preserve">увеличения существующ </w:t>
            </w:r>
            <w:r>
              <w:rPr>
                <w:sz w:val="20"/>
              </w:rPr>
              <w:t xml:space="preserve">ей коечной </w:t>
            </w:r>
            <w:r>
              <w:rPr>
                <w:spacing w:val="-2"/>
                <w:sz w:val="20"/>
              </w:rPr>
              <w:t>мощности</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9" w:right="100"/>
              <w:jc w:val="center"/>
              <w:rPr>
                <w:sz w:val="20"/>
              </w:rPr>
            </w:pPr>
            <w:r>
              <w:rPr>
                <w:spacing w:val="-5"/>
                <w:sz w:val="20"/>
              </w:rPr>
              <w:t>100</w:t>
            </w:r>
          </w:p>
          <w:p w:rsidR="00A364A4" w:rsidRDefault="00D1643D">
            <w:pPr>
              <w:pStyle w:val="TableParagraph"/>
              <w:spacing w:before="34" w:line="276" w:lineRule="auto"/>
              <w:ind w:left="108" w:right="100"/>
              <w:jc w:val="center"/>
              <w:rPr>
                <w:sz w:val="20"/>
              </w:rPr>
            </w:pPr>
            <w:r>
              <w:rPr>
                <w:spacing w:val="-2"/>
                <w:sz w:val="20"/>
              </w:rPr>
              <w:t xml:space="preserve">койко- </w:t>
            </w:r>
            <w:r>
              <w:rPr>
                <w:spacing w:val="-4"/>
                <w:sz w:val="20"/>
              </w:rPr>
              <w:t>мест</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before="228" w:line="276" w:lineRule="auto"/>
              <w:ind w:left="140" w:right="138" w:firstLine="2"/>
              <w:jc w:val="center"/>
              <w:rPr>
                <w:sz w:val="20"/>
              </w:rPr>
            </w:pPr>
            <w:r>
              <w:rPr>
                <w:spacing w:val="-2"/>
                <w:sz w:val="20"/>
              </w:rPr>
              <w:t>Оказание стационарной высокотехнолог ичной медицинской помощи</w:t>
            </w:r>
          </w:p>
          <w:p w:rsidR="00A364A4" w:rsidRDefault="00D1643D">
            <w:pPr>
              <w:pStyle w:val="TableParagraph"/>
              <w:spacing w:line="230"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48" w:right="147" w:firstLine="4"/>
              <w:jc w:val="center"/>
              <w:rPr>
                <w:sz w:val="20"/>
              </w:rPr>
            </w:pPr>
            <w:r>
              <w:rPr>
                <w:spacing w:val="-4"/>
                <w:sz w:val="20"/>
              </w:rPr>
              <w:t xml:space="preserve">Зона </w:t>
            </w:r>
            <w:r>
              <w:rPr>
                <w:spacing w:val="-2"/>
                <w:sz w:val="20"/>
              </w:rPr>
              <w:t xml:space="preserve">специализирова </w:t>
            </w:r>
            <w:r>
              <w:rPr>
                <w:spacing w:val="-4"/>
                <w:sz w:val="20"/>
              </w:rPr>
              <w:t xml:space="preserve">нной </w:t>
            </w:r>
            <w:r>
              <w:rPr>
                <w:spacing w:val="-2"/>
                <w:sz w:val="20"/>
              </w:rPr>
              <w:t>общественной</w:t>
            </w:r>
          </w:p>
          <w:p w:rsidR="00A364A4" w:rsidRDefault="00D1643D">
            <w:pPr>
              <w:pStyle w:val="TableParagraph"/>
              <w:spacing w:before="1"/>
              <w:jc w:val="center"/>
              <w:rPr>
                <w:sz w:val="20"/>
              </w:rPr>
            </w:pPr>
            <w:r>
              <w:rPr>
                <w:spacing w:val="-2"/>
                <w:sz w:val="20"/>
              </w:rPr>
              <w:t>застройки</w:t>
            </w:r>
          </w:p>
        </w:tc>
        <w:tc>
          <w:tcPr>
            <w:tcW w:w="1669" w:type="dxa"/>
          </w:tcPr>
          <w:p w:rsidR="00A364A4" w:rsidRDefault="00D1643D">
            <w:pPr>
              <w:pStyle w:val="TableParagraph"/>
              <w:spacing w:before="144"/>
              <w:ind w:left="7" w:right="2"/>
              <w:jc w:val="center"/>
              <w:rPr>
                <w:sz w:val="20"/>
              </w:rPr>
            </w:pPr>
            <w:r>
              <w:rPr>
                <w:spacing w:val="-5"/>
                <w:sz w:val="20"/>
              </w:rPr>
              <w:t>Пр.</w:t>
            </w:r>
          </w:p>
          <w:p w:rsidR="00A364A4" w:rsidRDefault="00D1643D">
            <w:pPr>
              <w:pStyle w:val="TableParagraph"/>
              <w:spacing w:before="70"/>
              <w:ind w:left="7" w:right="6"/>
              <w:jc w:val="center"/>
              <w:rPr>
                <w:sz w:val="20"/>
              </w:rPr>
            </w:pPr>
            <w:r>
              <w:rPr>
                <w:spacing w:val="-2"/>
                <w:sz w:val="20"/>
              </w:rPr>
              <w:t>Набережночелн</w:t>
            </w:r>
          </w:p>
          <w:p w:rsidR="00A364A4" w:rsidRDefault="00D1643D">
            <w:pPr>
              <w:pStyle w:val="TableParagraph"/>
              <w:spacing w:before="70" w:line="259" w:lineRule="auto"/>
              <w:ind w:left="160" w:right="157"/>
              <w:jc w:val="center"/>
              <w:rPr>
                <w:sz w:val="20"/>
              </w:rPr>
            </w:pPr>
            <w:r>
              <w:rPr>
                <w:sz w:val="20"/>
              </w:rPr>
              <w:t>инский</w:t>
            </w:r>
            <w:r>
              <w:rPr>
                <w:spacing w:val="-13"/>
                <w:sz w:val="20"/>
              </w:rPr>
              <w:t xml:space="preserve"> </w:t>
            </w:r>
            <w:r>
              <w:rPr>
                <w:sz w:val="20"/>
              </w:rPr>
              <w:t>п</w:t>
            </w:r>
            <w:r>
              <w:rPr>
                <w:spacing w:val="-12"/>
                <w:sz w:val="20"/>
              </w:rPr>
              <w:t xml:space="preserve"> </w:t>
            </w:r>
            <w:r>
              <w:rPr>
                <w:sz w:val="20"/>
              </w:rPr>
              <w:t xml:space="preserve">18/1 </w:t>
            </w:r>
            <w:r>
              <w:rPr>
                <w:spacing w:val="-2"/>
                <w:sz w:val="20"/>
              </w:rPr>
              <w:t>Больница скорой</w:t>
            </w:r>
          </w:p>
          <w:p w:rsidR="00A364A4" w:rsidRDefault="00D1643D">
            <w:pPr>
              <w:pStyle w:val="TableParagraph"/>
              <w:spacing w:before="16" w:line="276" w:lineRule="auto"/>
              <w:ind w:left="7" w:right="1"/>
              <w:jc w:val="center"/>
              <w:rPr>
                <w:sz w:val="20"/>
              </w:rPr>
            </w:pPr>
            <w:r>
              <w:rPr>
                <w:spacing w:val="-2"/>
                <w:sz w:val="20"/>
              </w:rPr>
              <w:t>медицинской помощи</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53"/>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57"/>
              <w:rPr>
                <w:sz w:val="20"/>
              </w:rPr>
            </w:pPr>
          </w:p>
          <w:p w:rsidR="00A364A4" w:rsidRDefault="00D1643D">
            <w:pPr>
              <w:pStyle w:val="TableParagraph"/>
              <w:spacing w:before="1"/>
              <w:ind w:left="7"/>
              <w:jc w:val="center"/>
              <w:rPr>
                <w:b/>
                <w:sz w:val="20"/>
              </w:rPr>
            </w:pPr>
            <w:r>
              <w:rPr>
                <w:b/>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83"/>
              <w:rPr>
                <w:sz w:val="20"/>
              </w:rPr>
            </w:pPr>
          </w:p>
          <w:p w:rsidR="00A364A4" w:rsidRDefault="00D1643D">
            <w:pPr>
              <w:pStyle w:val="TableParagraph"/>
              <w:spacing w:line="312" w:lineRule="auto"/>
              <w:ind w:left="145" w:right="142" w:hanging="1"/>
              <w:jc w:val="center"/>
              <w:rPr>
                <w:sz w:val="20"/>
              </w:rPr>
            </w:pPr>
            <w:r>
              <w:rPr>
                <w:spacing w:val="-6"/>
                <w:sz w:val="20"/>
              </w:rPr>
              <w:t xml:space="preserve">Не </w:t>
            </w: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4"/>
              <w:jc w:val="center"/>
              <w:rPr>
                <w:sz w:val="20"/>
              </w:rPr>
            </w:pPr>
            <w:r>
              <w:rPr>
                <w:spacing w:val="-5"/>
                <w:sz w:val="20"/>
              </w:rPr>
              <w:t>26</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1</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spacing w:line="276" w:lineRule="auto"/>
              <w:ind w:left="440" w:right="258" w:hanging="168"/>
              <w:rPr>
                <w:sz w:val="20"/>
              </w:rPr>
            </w:pPr>
            <w:r>
              <w:rPr>
                <w:spacing w:val="-2"/>
                <w:sz w:val="20"/>
              </w:rPr>
              <w:t xml:space="preserve">Лечебные </w:t>
            </w:r>
            <w:r>
              <w:rPr>
                <w:spacing w:val="-4"/>
                <w:sz w:val="20"/>
              </w:rPr>
              <w:t>блоки</w:t>
            </w:r>
          </w:p>
        </w:tc>
        <w:tc>
          <w:tcPr>
            <w:tcW w:w="1407" w:type="dxa"/>
          </w:tcPr>
          <w:p w:rsidR="00A364A4" w:rsidRDefault="00A364A4">
            <w:pPr>
              <w:pStyle w:val="TableParagraph"/>
              <w:spacing w:before="130"/>
              <w:rPr>
                <w:sz w:val="20"/>
              </w:rPr>
            </w:pPr>
          </w:p>
          <w:p w:rsidR="00A364A4" w:rsidRDefault="00D1643D">
            <w:pPr>
              <w:pStyle w:val="TableParagraph"/>
              <w:spacing w:line="276" w:lineRule="auto"/>
              <w:ind w:left="147" w:right="144" w:hanging="2"/>
              <w:jc w:val="center"/>
              <w:rPr>
                <w:sz w:val="20"/>
              </w:rPr>
            </w:pPr>
            <w:r>
              <w:rPr>
                <w:spacing w:val="-2"/>
                <w:sz w:val="20"/>
              </w:rPr>
              <w:t xml:space="preserve">Реконструкц </w:t>
            </w:r>
            <w:r>
              <w:rPr>
                <w:sz w:val="20"/>
              </w:rPr>
              <w:t xml:space="preserve">ия с целью </w:t>
            </w:r>
            <w:r>
              <w:rPr>
                <w:spacing w:val="-2"/>
                <w:sz w:val="20"/>
              </w:rPr>
              <w:t xml:space="preserve">увеличения существующ </w:t>
            </w:r>
            <w:r>
              <w:rPr>
                <w:sz w:val="20"/>
              </w:rPr>
              <w:t xml:space="preserve">ей коечной </w:t>
            </w:r>
            <w:r>
              <w:rPr>
                <w:spacing w:val="-2"/>
                <w:sz w:val="20"/>
              </w:rPr>
              <w:t>мощности</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ind w:left="109" w:right="100"/>
              <w:jc w:val="center"/>
              <w:rPr>
                <w:sz w:val="20"/>
              </w:rPr>
            </w:pPr>
            <w:r>
              <w:rPr>
                <w:spacing w:val="-5"/>
                <w:sz w:val="20"/>
              </w:rPr>
              <w:t>80</w:t>
            </w:r>
          </w:p>
          <w:p w:rsidR="00A364A4" w:rsidRDefault="00D1643D">
            <w:pPr>
              <w:pStyle w:val="TableParagraph"/>
              <w:spacing w:before="34" w:line="276" w:lineRule="auto"/>
              <w:ind w:left="108" w:right="100"/>
              <w:jc w:val="center"/>
              <w:rPr>
                <w:sz w:val="20"/>
              </w:rPr>
            </w:pPr>
            <w:r>
              <w:rPr>
                <w:spacing w:val="-2"/>
                <w:sz w:val="20"/>
              </w:rPr>
              <w:t xml:space="preserve">койко- </w:t>
            </w:r>
            <w:r>
              <w:rPr>
                <w:spacing w:val="-4"/>
                <w:sz w:val="20"/>
              </w:rPr>
              <w:t>мест</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before="228" w:line="276" w:lineRule="auto"/>
              <w:ind w:left="140" w:right="138" w:firstLine="2"/>
              <w:jc w:val="center"/>
              <w:rPr>
                <w:sz w:val="20"/>
              </w:rPr>
            </w:pPr>
            <w:r>
              <w:rPr>
                <w:spacing w:val="-2"/>
                <w:sz w:val="20"/>
              </w:rPr>
              <w:t>Оказание стационарной высокотехнолог ичной медицинской помощи</w:t>
            </w:r>
          </w:p>
          <w:p w:rsidR="00A364A4" w:rsidRDefault="00D1643D">
            <w:pPr>
              <w:pStyle w:val="TableParagraph"/>
              <w:spacing w:before="2"/>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spacing w:line="276" w:lineRule="auto"/>
              <w:ind w:left="148" w:right="147" w:firstLine="4"/>
              <w:jc w:val="center"/>
              <w:rPr>
                <w:sz w:val="20"/>
              </w:rPr>
            </w:pPr>
            <w:r>
              <w:rPr>
                <w:spacing w:val="-4"/>
                <w:sz w:val="20"/>
              </w:rPr>
              <w:t xml:space="preserve">Зона </w:t>
            </w:r>
            <w:r>
              <w:rPr>
                <w:spacing w:val="-2"/>
                <w:sz w:val="20"/>
              </w:rPr>
              <w:t xml:space="preserve">специализирова </w:t>
            </w:r>
            <w:r>
              <w:rPr>
                <w:spacing w:val="-4"/>
                <w:sz w:val="20"/>
              </w:rPr>
              <w:t xml:space="preserve">нной </w:t>
            </w:r>
            <w:r>
              <w:rPr>
                <w:spacing w:val="-2"/>
                <w:sz w:val="20"/>
              </w:rPr>
              <w:t>общественной</w:t>
            </w:r>
          </w:p>
          <w:p w:rsidR="00A364A4" w:rsidRDefault="00D1643D">
            <w:pPr>
              <w:pStyle w:val="TableParagraph"/>
              <w:spacing w:line="228" w:lineRule="exact"/>
              <w:jc w:val="center"/>
              <w:rPr>
                <w:sz w:val="20"/>
              </w:rPr>
            </w:pPr>
            <w:r>
              <w:rPr>
                <w:spacing w:val="-2"/>
                <w:sz w:val="20"/>
              </w:rPr>
              <w:t>застройки</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spacing w:line="276" w:lineRule="auto"/>
              <w:ind w:left="251" w:right="252" w:firstLine="16"/>
              <w:jc w:val="both"/>
              <w:rPr>
                <w:sz w:val="20"/>
              </w:rPr>
            </w:pPr>
            <w:r>
              <w:rPr>
                <w:sz w:val="20"/>
              </w:rPr>
              <w:t>Пр.</w:t>
            </w:r>
            <w:r>
              <w:rPr>
                <w:spacing w:val="-13"/>
                <w:sz w:val="20"/>
              </w:rPr>
              <w:t xml:space="preserve"> </w:t>
            </w:r>
            <w:r>
              <w:rPr>
                <w:sz w:val="20"/>
              </w:rPr>
              <w:t>им</w:t>
            </w:r>
            <w:r>
              <w:rPr>
                <w:spacing w:val="-12"/>
                <w:sz w:val="20"/>
              </w:rPr>
              <w:t xml:space="preserve"> </w:t>
            </w:r>
            <w:r>
              <w:rPr>
                <w:sz w:val="20"/>
              </w:rPr>
              <w:t>Мусы Джалиля, 19 Больница</w:t>
            </w:r>
            <w:r>
              <w:rPr>
                <w:spacing w:val="-12"/>
                <w:sz w:val="20"/>
              </w:rPr>
              <w:t xml:space="preserve"> </w:t>
            </w:r>
            <w:r>
              <w:rPr>
                <w:spacing w:val="-5"/>
                <w:sz w:val="20"/>
              </w:rPr>
              <w:t>№2</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3"/>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9"/>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1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
              <w:rPr>
                <w:sz w:val="20"/>
              </w:rPr>
            </w:pPr>
          </w:p>
          <w:p w:rsidR="00A364A4" w:rsidRDefault="00D1643D">
            <w:pPr>
              <w:pStyle w:val="TableParagraph"/>
              <w:ind w:left="4"/>
              <w:jc w:val="center"/>
              <w:rPr>
                <w:sz w:val="20"/>
              </w:rPr>
            </w:pPr>
            <w:r>
              <w:rPr>
                <w:spacing w:val="-5"/>
                <w:sz w:val="20"/>
              </w:rPr>
              <w:t>27</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1</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spacing w:line="276" w:lineRule="auto"/>
              <w:ind w:left="440" w:right="258" w:hanging="168"/>
              <w:rPr>
                <w:sz w:val="20"/>
              </w:rPr>
            </w:pPr>
            <w:r>
              <w:rPr>
                <w:spacing w:val="-2"/>
                <w:sz w:val="20"/>
              </w:rPr>
              <w:t xml:space="preserve">Лечебные </w:t>
            </w:r>
            <w:r>
              <w:rPr>
                <w:spacing w:val="-4"/>
                <w:sz w:val="20"/>
              </w:rPr>
              <w:t>блоки</w:t>
            </w:r>
          </w:p>
        </w:tc>
        <w:tc>
          <w:tcPr>
            <w:tcW w:w="1407" w:type="dxa"/>
          </w:tcPr>
          <w:p w:rsidR="00A364A4" w:rsidRDefault="00A364A4">
            <w:pPr>
              <w:pStyle w:val="TableParagraph"/>
              <w:spacing w:before="32"/>
              <w:rPr>
                <w:sz w:val="20"/>
              </w:rPr>
            </w:pPr>
          </w:p>
          <w:p w:rsidR="00A364A4" w:rsidRDefault="00D1643D">
            <w:pPr>
              <w:pStyle w:val="TableParagraph"/>
              <w:spacing w:line="276" w:lineRule="auto"/>
              <w:ind w:left="147" w:right="144" w:hanging="2"/>
              <w:jc w:val="center"/>
              <w:rPr>
                <w:sz w:val="20"/>
              </w:rPr>
            </w:pPr>
            <w:r>
              <w:rPr>
                <w:spacing w:val="-2"/>
                <w:sz w:val="20"/>
              </w:rPr>
              <w:t xml:space="preserve">Реконструкц </w:t>
            </w:r>
            <w:r>
              <w:rPr>
                <w:sz w:val="20"/>
              </w:rPr>
              <w:t xml:space="preserve">ия с целью </w:t>
            </w:r>
            <w:r>
              <w:rPr>
                <w:spacing w:val="-2"/>
                <w:sz w:val="20"/>
              </w:rPr>
              <w:t xml:space="preserve">увеличения существующ </w:t>
            </w:r>
            <w:r>
              <w:rPr>
                <w:sz w:val="20"/>
              </w:rPr>
              <w:t xml:space="preserve">ей коечной </w:t>
            </w:r>
            <w:r>
              <w:rPr>
                <w:spacing w:val="-2"/>
                <w:sz w:val="20"/>
              </w:rPr>
              <w:t>мощности</w:t>
            </w:r>
          </w:p>
        </w:tc>
        <w:tc>
          <w:tcPr>
            <w:tcW w:w="1111" w:type="dxa"/>
          </w:tcPr>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9" w:right="100"/>
              <w:jc w:val="center"/>
              <w:rPr>
                <w:sz w:val="20"/>
              </w:rPr>
            </w:pPr>
            <w:r>
              <w:rPr>
                <w:spacing w:val="-5"/>
                <w:sz w:val="20"/>
              </w:rPr>
              <w:t>100</w:t>
            </w:r>
          </w:p>
          <w:p w:rsidR="00A364A4" w:rsidRDefault="00A364A4">
            <w:pPr>
              <w:pStyle w:val="TableParagraph"/>
              <w:spacing w:before="68"/>
              <w:rPr>
                <w:sz w:val="20"/>
              </w:rPr>
            </w:pPr>
          </w:p>
          <w:p w:rsidR="00A364A4" w:rsidRDefault="00D1643D">
            <w:pPr>
              <w:pStyle w:val="TableParagraph"/>
              <w:spacing w:line="278" w:lineRule="auto"/>
              <w:ind w:left="108" w:right="100"/>
              <w:jc w:val="center"/>
              <w:rPr>
                <w:sz w:val="20"/>
              </w:rPr>
            </w:pPr>
            <w:r>
              <w:rPr>
                <w:spacing w:val="-2"/>
                <w:sz w:val="20"/>
              </w:rPr>
              <w:t xml:space="preserve">койко- </w:t>
            </w:r>
            <w:r>
              <w:rPr>
                <w:spacing w:val="-4"/>
                <w:sz w:val="20"/>
              </w:rPr>
              <w:t>мест</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before="130" w:line="276" w:lineRule="auto"/>
              <w:ind w:left="140" w:right="138" w:firstLine="2"/>
              <w:jc w:val="center"/>
              <w:rPr>
                <w:sz w:val="20"/>
              </w:rPr>
            </w:pPr>
            <w:r>
              <w:rPr>
                <w:spacing w:val="-2"/>
                <w:sz w:val="20"/>
              </w:rPr>
              <w:t>Оказание стационарной высокотехнолог ичной медицинской помощи</w:t>
            </w:r>
          </w:p>
          <w:p w:rsidR="00A364A4" w:rsidRDefault="00D1643D">
            <w:pPr>
              <w:pStyle w:val="TableParagraph"/>
              <w:spacing w:line="229" w:lineRule="exact"/>
              <w:ind w:right="1"/>
              <w:jc w:val="center"/>
              <w:rPr>
                <w:sz w:val="20"/>
              </w:rPr>
            </w:pPr>
            <w:r>
              <w:rPr>
                <w:spacing w:val="-2"/>
                <w:sz w:val="20"/>
              </w:rPr>
              <w:t>населению</w:t>
            </w:r>
          </w:p>
        </w:tc>
        <w:tc>
          <w:tcPr>
            <w:tcW w:w="1668" w:type="dxa"/>
          </w:tcPr>
          <w:p w:rsidR="00A364A4" w:rsidRDefault="00A364A4">
            <w:pPr>
              <w:pStyle w:val="TableParagraph"/>
              <w:spacing w:before="164"/>
              <w:rPr>
                <w:sz w:val="20"/>
              </w:rPr>
            </w:pPr>
          </w:p>
          <w:p w:rsidR="00A364A4" w:rsidRDefault="00D1643D">
            <w:pPr>
              <w:pStyle w:val="TableParagraph"/>
              <w:spacing w:line="276" w:lineRule="auto"/>
              <w:ind w:left="148" w:right="147" w:firstLine="4"/>
              <w:jc w:val="center"/>
              <w:rPr>
                <w:sz w:val="20"/>
              </w:rPr>
            </w:pPr>
            <w:r>
              <w:rPr>
                <w:spacing w:val="-4"/>
                <w:sz w:val="20"/>
              </w:rPr>
              <w:t xml:space="preserve">Зона </w:t>
            </w:r>
            <w:r>
              <w:rPr>
                <w:spacing w:val="-2"/>
                <w:sz w:val="20"/>
              </w:rPr>
              <w:t xml:space="preserve">специализирова </w:t>
            </w:r>
            <w:r>
              <w:rPr>
                <w:spacing w:val="-4"/>
                <w:sz w:val="20"/>
              </w:rPr>
              <w:t xml:space="preserve">нной </w:t>
            </w:r>
            <w:r>
              <w:rPr>
                <w:spacing w:val="-2"/>
                <w:sz w:val="20"/>
              </w:rPr>
              <w:t>общественной</w:t>
            </w:r>
          </w:p>
          <w:p w:rsidR="00A364A4" w:rsidRDefault="00D1643D">
            <w:pPr>
              <w:pStyle w:val="TableParagraph"/>
              <w:spacing w:before="1"/>
              <w:jc w:val="center"/>
              <w:rPr>
                <w:sz w:val="20"/>
              </w:rPr>
            </w:pPr>
            <w:r>
              <w:rPr>
                <w:spacing w:val="-2"/>
                <w:sz w:val="20"/>
              </w:rPr>
              <w:t>застройки</w:t>
            </w:r>
          </w:p>
        </w:tc>
        <w:tc>
          <w:tcPr>
            <w:tcW w:w="1669" w:type="dxa"/>
          </w:tcPr>
          <w:p w:rsidR="00A364A4" w:rsidRDefault="00A364A4">
            <w:pPr>
              <w:pStyle w:val="TableParagraph"/>
              <w:spacing w:before="32"/>
              <w:rPr>
                <w:sz w:val="20"/>
              </w:rPr>
            </w:pPr>
          </w:p>
          <w:p w:rsidR="00A364A4" w:rsidRDefault="00D1643D">
            <w:pPr>
              <w:pStyle w:val="TableParagraph"/>
              <w:spacing w:line="276" w:lineRule="auto"/>
              <w:ind w:left="7" w:right="4"/>
              <w:jc w:val="center"/>
              <w:rPr>
                <w:sz w:val="20"/>
              </w:rPr>
            </w:pPr>
            <w:r>
              <w:rPr>
                <w:spacing w:val="-2"/>
                <w:sz w:val="20"/>
              </w:rPr>
              <w:t xml:space="preserve">Медицинский </w:t>
            </w:r>
            <w:r>
              <w:rPr>
                <w:sz w:val="20"/>
              </w:rPr>
              <w:t>городок в комплексе</w:t>
            </w:r>
            <w:r>
              <w:rPr>
                <w:spacing w:val="-13"/>
                <w:sz w:val="20"/>
              </w:rPr>
              <w:t xml:space="preserve"> </w:t>
            </w:r>
            <w:r>
              <w:rPr>
                <w:sz w:val="20"/>
              </w:rPr>
              <w:t>9</w:t>
            </w:r>
            <w:r>
              <w:rPr>
                <w:spacing w:val="-12"/>
                <w:sz w:val="20"/>
              </w:rPr>
              <w:t xml:space="preserve"> </w:t>
            </w:r>
            <w:r>
              <w:rPr>
                <w:sz w:val="20"/>
              </w:rPr>
              <w:t>в границах ул.</w:t>
            </w:r>
          </w:p>
          <w:p w:rsidR="00A364A4" w:rsidRDefault="00D1643D">
            <w:pPr>
              <w:pStyle w:val="TableParagraph"/>
              <w:spacing w:before="1" w:line="276" w:lineRule="auto"/>
              <w:ind w:left="249" w:right="247" w:firstLine="3"/>
              <w:jc w:val="center"/>
              <w:rPr>
                <w:sz w:val="20"/>
              </w:rPr>
            </w:pPr>
            <w:r>
              <w:rPr>
                <w:spacing w:val="-2"/>
                <w:sz w:val="20"/>
              </w:rPr>
              <w:t xml:space="preserve">Академика </w:t>
            </w:r>
            <w:r>
              <w:rPr>
                <w:sz w:val="20"/>
              </w:rPr>
              <w:t>Королева,</w:t>
            </w:r>
            <w:r>
              <w:rPr>
                <w:spacing w:val="-13"/>
                <w:sz w:val="20"/>
              </w:rPr>
              <w:t xml:space="preserve"> </w:t>
            </w:r>
            <w:r>
              <w:rPr>
                <w:sz w:val="20"/>
              </w:rPr>
              <w:t>пр.</w:t>
            </w:r>
          </w:p>
          <w:p w:rsidR="00A364A4" w:rsidRDefault="00D1643D">
            <w:pPr>
              <w:pStyle w:val="TableParagraph"/>
              <w:spacing w:line="229" w:lineRule="exact"/>
              <w:ind w:left="7" w:right="7"/>
              <w:jc w:val="center"/>
              <w:rPr>
                <w:sz w:val="20"/>
              </w:rPr>
            </w:pPr>
            <w:r>
              <w:rPr>
                <w:sz w:val="20"/>
              </w:rPr>
              <w:t>Мира,</w:t>
            </w:r>
            <w:r>
              <w:rPr>
                <w:spacing w:val="-5"/>
                <w:sz w:val="20"/>
              </w:rPr>
              <w:t xml:space="preserve"> пр.</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8"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9" w:right="102" w:hanging="1"/>
              <w:jc w:val="center"/>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w:t>
            </w:r>
            <w:r>
              <w:rPr>
                <w:spacing w:val="-4"/>
                <w:sz w:val="20"/>
              </w:rPr>
              <w:t xml:space="preserve">ьного </w:t>
            </w:r>
            <w:r>
              <w:rPr>
                <w:spacing w:val="-2"/>
                <w:sz w:val="20"/>
              </w:rPr>
              <w:t xml:space="preserve">образовани </w:t>
            </w:r>
            <w:r>
              <w:rPr>
                <w:sz w:val="20"/>
              </w:rPr>
              <w:t xml:space="preserve">я город </w:t>
            </w:r>
            <w:r>
              <w:rPr>
                <w:spacing w:val="-2"/>
                <w:sz w:val="20"/>
              </w:rPr>
              <w:t>Набережны</w:t>
            </w:r>
          </w:p>
          <w:p w:rsidR="00A364A4" w:rsidRDefault="00D1643D">
            <w:pPr>
              <w:pStyle w:val="TableParagraph"/>
              <w:spacing w:line="230" w:lineRule="exact"/>
              <w:ind w:left="5"/>
              <w:jc w:val="center"/>
              <w:rPr>
                <w:sz w:val="20"/>
              </w:rPr>
            </w:pPr>
            <w:r>
              <w:rPr>
                <w:sz w:val="20"/>
              </w:rPr>
              <w:t>е</w:t>
            </w:r>
            <w:r>
              <w:rPr>
                <w:spacing w:val="-1"/>
                <w:sz w:val="20"/>
              </w:rPr>
              <w:t xml:space="preserve"> </w:t>
            </w:r>
            <w:r>
              <w:rPr>
                <w:spacing w:val="-2"/>
                <w:sz w:val="20"/>
              </w:rPr>
              <w:t>Челны</w:t>
            </w:r>
          </w:p>
        </w:tc>
      </w:tr>
    </w:tbl>
    <w:p w:rsidR="00A364A4" w:rsidRDefault="00A364A4">
      <w:pPr>
        <w:pStyle w:val="TableParagraph"/>
        <w:spacing w:line="230" w:lineRule="exact"/>
        <w:jc w:val="center"/>
        <w:rPr>
          <w:sz w:val="20"/>
        </w:rPr>
        <w:sectPr w:rsidR="00A364A4">
          <w:pgSz w:w="16840" w:h="11910" w:orient="landscape"/>
          <w:pgMar w:top="110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794"/>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9" w:type="dxa"/>
          </w:tcPr>
          <w:p w:rsidR="00A364A4" w:rsidRDefault="00D1643D">
            <w:pPr>
              <w:pStyle w:val="TableParagraph"/>
              <w:spacing w:line="228" w:lineRule="exact"/>
              <w:ind w:left="287" w:firstLine="189"/>
              <w:rPr>
                <w:sz w:val="20"/>
              </w:rPr>
            </w:pPr>
            <w:r>
              <w:rPr>
                <w:spacing w:val="-2"/>
                <w:sz w:val="20"/>
              </w:rPr>
              <w:t>Дружбы</w:t>
            </w:r>
          </w:p>
          <w:p w:rsidR="00A364A4" w:rsidRDefault="00D1643D">
            <w:pPr>
              <w:pStyle w:val="TableParagraph"/>
              <w:spacing w:before="4" w:line="260" w:lineRule="atLeast"/>
              <w:ind w:left="302" w:right="278" w:hanging="15"/>
              <w:rPr>
                <w:sz w:val="20"/>
              </w:rPr>
            </w:pPr>
            <w:r>
              <w:rPr>
                <w:sz w:val="20"/>
              </w:rPr>
              <w:t>Народов,</w:t>
            </w:r>
            <w:r>
              <w:rPr>
                <w:spacing w:val="-13"/>
                <w:sz w:val="20"/>
              </w:rPr>
              <w:t xml:space="preserve"> </w:t>
            </w:r>
            <w:r>
              <w:rPr>
                <w:sz w:val="20"/>
              </w:rPr>
              <w:t xml:space="preserve">пр. </w:t>
            </w:r>
            <w:r>
              <w:rPr>
                <w:spacing w:val="-2"/>
                <w:sz w:val="20"/>
              </w:rPr>
              <w:t>Московский</w:t>
            </w: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A364A4">
            <w:pPr>
              <w:pStyle w:val="TableParagraph"/>
              <w:rPr>
                <w:sz w:val="18"/>
              </w:rPr>
            </w:pPr>
          </w:p>
        </w:tc>
      </w:tr>
      <w:tr w:rsidR="00A364A4">
        <w:trPr>
          <w:trHeight w:val="270"/>
        </w:trPr>
        <w:tc>
          <w:tcPr>
            <w:tcW w:w="15111" w:type="dxa"/>
            <w:gridSpan w:val="13"/>
            <w:shd w:val="clear" w:color="auto" w:fill="EDEBE0"/>
          </w:tcPr>
          <w:p w:rsidR="00A364A4" w:rsidRDefault="00D1643D">
            <w:pPr>
              <w:pStyle w:val="TableParagraph"/>
              <w:spacing w:before="2"/>
              <w:ind w:left="1"/>
              <w:jc w:val="center"/>
              <w:rPr>
                <w:b/>
                <w:sz w:val="20"/>
              </w:rPr>
            </w:pPr>
            <w:r>
              <w:rPr>
                <w:b/>
                <w:spacing w:val="-2"/>
                <w:sz w:val="20"/>
              </w:rPr>
              <w:t>Лечебно-профилактическое</w:t>
            </w:r>
            <w:r>
              <w:rPr>
                <w:b/>
                <w:spacing w:val="14"/>
                <w:sz w:val="20"/>
              </w:rPr>
              <w:t xml:space="preserve"> </w:t>
            </w:r>
            <w:r>
              <w:rPr>
                <w:b/>
                <w:spacing w:val="-2"/>
                <w:sz w:val="20"/>
              </w:rPr>
              <w:t>учреждение</w:t>
            </w:r>
            <w:r>
              <w:rPr>
                <w:b/>
                <w:spacing w:val="15"/>
                <w:sz w:val="20"/>
              </w:rPr>
              <w:t xml:space="preserve"> </w:t>
            </w:r>
            <w:r>
              <w:rPr>
                <w:b/>
                <w:spacing w:val="-2"/>
                <w:sz w:val="20"/>
              </w:rPr>
              <w:t>амбулаторного</w:t>
            </w:r>
            <w:r>
              <w:rPr>
                <w:b/>
                <w:spacing w:val="13"/>
                <w:sz w:val="20"/>
              </w:rPr>
              <w:t xml:space="preserve"> </w:t>
            </w:r>
            <w:r>
              <w:rPr>
                <w:b/>
                <w:spacing w:val="-4"/>
                <w:sz w:val="20"/>
              </w:rPr>
              <w:t>типа</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jc w:val="center"/>
              <w:rPr>
                <w:sz w:val="20"/>
              </w:rPr>
            </w:pPr>
            <w:r>
              <w:rPr>
                <w:spacing w:val="-5"/>
                <w:sz w:val="20"/>
              </w:rPr>
              <w:t>28</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150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ind w:left="3"/>
              <w:jc w:val="center"/>
              <w:rPr>
                <w:sz w:val="20"/>
              </w:rPr>
            </w:pPr>
            <w:r>
              <w:rPr>
                <w:spacing w:val="-2"/>
                <w:sz w:val="20"/>
              </w:rPr>
              <w:t>Оказание</w:t>
            </w:r>
          </w:p>
          <w:p w:rsidR="00A364A4" w:rsidRDefault="00D1643D">
            <w:pPr>
              <w:pStyle w:val="TableParagraph"/>
              <w:spacing w:before="34"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line="229" w:lineRule="exact"/>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72</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right="2"/>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jc w:val="center"/>
              <w:rPr>
                <w:sz w:val="20"/>
              </w:rPr>
            </w:pPr>
            <w:r>
              <w:rPr>
                <w:spacing w:val="-5"/>
                <w:sz w:val="20"/>
              </w:rPr>
              <w:t>29</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150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ind w:left="3"/>
              <w:jc w:val="center"/>
              <w:rPr>
                <w:sz w:val="20"/>
              </w:rPr>
            </w:pPr>
            <w:r>
              <w:rPr>
                <w:spacing w:val="-2"/>
                <w:sz w:val="20"/>
              </w:rPr>
              <w:t>Оказание</w:t>
            </w:r>
          </w:p>
          <w:p w:rsidR="00A364A4" w:rsidRDefault="00D1643D">
            <w:pPr>
              <w:pStyle w:val="TableParagraph"/>
              <w:spacing w:before="34"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3"/>
              <w:jc w:val="center"/>
              <w:rPr>
                <w:sz w:val="20"/>
              </w:rPr>
            </w:pPr>
            <w:r>
              <w:rPr>
                <w:spacing w:val="-2"/>
                <w:sz w:val="20"/>
              </w:rPr>
              <w:t>более)</w:t>
            </w:r>
          </w:p>
        </w:tc>
        <w:tc>
          <w:tcPr>
            <w:tcW w:w="1669" w:type="dxa"/>
          </w:tcPr>
          <w:p w:rsidR="00A364A4" w:rsidRDefault="00D1643D">
            <w:pPr>
              <w:pStyle w:val="TableParagraph"/>
              <w:spacing w:before="228" w:line="276" w:lineRule="auto"/>
              <w:ind w:left="263" w:right="261" w:firstLine="1"/>
              <w:jc w:val="center"/>
              <w:rPr>
                <w:sz w:val="20"/>
              </w:rPr>
            </w:pPr>
            <w:r>
              <w:rPr>
                <w:sz w:val="20"/>
              </w:rPr>
              <w:t>Квартал в границах:</w:t>
            </w:r>
            <w:r>
              <w:rPr>
                <w:spacing w:val="-13"/>
                <w:sz w:val="20"/>
              </w:rPr>
              <w:t xml:space="preserve"> </w:t>
            </w:r>
            <w:r>
              <w:rPr>
                <w:sz w:val="20"/>
              </w:rPr>
              <w:t>ул.</w:t>
            </w:r>
          </w:p>
          <w:p w:rsidR="00A364A4" w:rsidRDefault="00D1643D">
            <w:pPr>
              <w:pStyle w:val="TableParagraph"/>
              <w:spacing w:line="276" w:lineRule="auto"/>
              <w:ind w:left="7" w:right="5"/>
              <w:jc w:val="center"/>
              <w:rPr>
                <w:sz w:val="20"/>
              </w:rPr>
            </w:pPr>
            <w:r>
              <w:rPr>
                <w:spacing w:val="-2"/>
                <w:sz w:val="20"/>
              </w:rPr>
              <w:t xml:space="preserve">Машиностроите </w:t>
            </w:r>
            <w:r>
              <w:rPr>
                <w:sz w:val="20"/>
              </w:rPr>
              <w:t>льная, пр.</w:t>
            </w:r>
          </w:p>
          <w:p w:rsidR="00A364A4" w:rsidRDefault="00D1643D">
            <w:pPr>
              <w:pStyle w:val="TableParagraph"/>
              <w:spacing w:line="276" w:lineRule="auto"/>
              <w:ind w:left="153" w:right="151" w:firstLine="45"/>
              <w:jc w:val="both"/>
              <w:rPr>
                <w:sz w:val="20"/>
              </w:rPr>
            </w:pPr>
            <w:r>
              <w:rPr>
                <w:sz w:val="20"/>
              </w:rPr>
              <w:t>Яшьлек, ул. 40 лет</w:t>
            </w:r>
            <w:r>
              <w:rPr>
                <w:spacing w:val="-13"/>
                <w:sz w:val="20"/>
              </w:rPr>
              <w:t xml:space="preserve"> </w:t>
            </w:r>
            <w:r>
              <w:rPr>
                <w:sz w:val="20"/>
              </w:rPr>
              <w:t>Победы,</w:t>
            </w:r>
            <w:r>
              <w:rPr>
                <w:spacing w:val="-12"/>
                <w:sz w:val="20"/>
              </w:rPr>
              <w:t xml:space="preserve"> </w:t>
            </w:r>
            <w:r>
              <w:rPr>
                <w:sz w:val="20"/>
              </w:rPr>
              <w:t xml:space="preserve">пр. </w:t>
            </w:r>
            <w:r>
              <w:rPr>
                <w:spacing w:val="-2"/>
                <w:sz w:val="20"/>
              </w:rPr>
              <w:t>Автозаводский</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jc w:val="center"/>
              <w:rPr>
                <w:sz w:val="20"/>
              </w:rPr>
            </w:pPr>
            <w:r>
              <w:rPr>
                <w:spacing w:val="-5"/>
                <w:sz w:val="20"/>
              </w:rPr>
              <w:t>30</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150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ind w:left="3"/>
              <w:jc w:val="center"/>
              <w:rPr>
                <w:sz w:val="20"/>
              </w:rPr>
            </w:pPr>
            <w:r>
              <w:rPr>
                <w:spacing w:val="-2"/>
                <w:sz w:val="20"/>
              </w:rPr>
              <w:t>Оказание</w:t>
            </w:r>
          </w:p>
          <w:p w:rsidR="00A364A4" w:rsidRDefault="00D1643D">
            <w:pPr>
              <w:pStyle w:val="TableParagraph"/>
              <w:spacing w:before="34"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47</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1321"/>
        </w:trPr>
        <w:tc>
          <w:tcPr>
            <w:tcW w:w="548" w:type="dxa"/>
          </w:tcPr>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ind w:left="4"/>
              <w:jc w:val="center"/>
              <w:rPr>
                <w:sz w:val="20"/>
              </w:rPr>
            </w:pPr>
            <w:r>
              <w:rPr>
                <w:spacing w:val="-5"/>
                <w:sz w:val="20"/>
              </w:rPr>
              <w:t>31</w:t>
            </w:r>
          </w:p>
        </w:tc>
        <w:tc>
          <w:tcPr>
            <w:tcW w:w="1114" w:type="dxa"/>
          </w:tcPr>
          <w:p w:rsidR="00A364A4" w:rsidRDefault="00A364A4">
            <w:pPr>
              <w:pStyle w:val="TableParagraph"/>
              <w:spacing w:before="161"/>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spacing w:before="29"/>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before="2"/>
              <w:ind w:left="154"/>
              <w:rPr>
                <w:sz w:val="20"/>
              </w:rPr>
            </w:pPr>
            <w:r>
              <w:rPr>
                <w:spacing w:val="-2"/>
                <w:sz w:val="20"/>
              </w:rPr>
              <w:t>размещению</w:t>
            </w:r>
          </w:p>
        </w:tc>
        <w:tc>
          <w:tcPr>
            <w:tcW w:w="1111" w:type="dxa"/>
          </w:tcPr>
          <w:p w:rsidR="00A364A4" w:rsidRDefault="00A364A4">
            <w:pPr>
              <w:pStyle w:val="TableParagraph"/>
              <w:spacing w:before="29"/>
              <w:rPr>
                <w:sz w:val="20"/>
              </w:rPr>
            </w:pPr>
          </w:p>
          <w:p w:rsidR="00A364A4" w:rsidRDefault="00D1643D">
            <w:pPr>
              <w:pStyle w:val="TableParagraph"/>
              <w:ind w:left="108" w:right="103"/>
              <w:jc w:val="center"/>
              <w:rPr>
                <w:sz w:val="20"/>
              </w:rPr>
            </w:pPr>
            <w:r>
              <w:rPr>
                <w:spacing w:val="-5"/>
                <w:sz w:val="20"/>
              </w:rPr>
              <w:t>150</w:t>
            </w:r>
          </w:p>
          <w:p w:rsidR="00A364A4" w:rsidRDefault="00D1643D">
            <w:pPr>
              <w:pStyle w:val="TableParagraph"/>
              <w:spacing w:before="34" w:line="278"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D1643D">
            <w:pPr>
              <w:pStyle w:val="TableParagraph"/>
              <w:spacing w:line="225" w:lineRule="exact"/>
              <w:ind w:left="431"/>
              <w:rPr>
                <w:sz w:val="20"/>
              </w:rPr>
            </w:pPr>
            <w:r>
              <w:rPr>
                <w:spacing w:val="-2"/>
                <w:sz w:val="20"/>
              </w:rPr>
              <w:t>Оказание</w:t>
            </w:r>
          </w:p>
          <w:p w:rsidR="00A364A4" w:rsidRDefault="00D1643D">
            <w:pPr>
              <w:pStyle w:val="TableParagraph"/>
              <w:spacing w:before="34" w:line="276" w:lineRule="auto"/>
              <w:ind w:left="157" w:right="156" w:firstLine="45"/>
              <w:jc w:val="both"/>
              <w:rPr>
                <w:sz w:val="20"/>
              </w:rPr>
            </w:pPr>
            <w:r>
              <w:rPr>
                <w:spacing w:val="-2"/>
                <w:sz w:val="20"/>
              </w:rPr>
              <w:t xml:space="preserve">амбулаторной, диагностическо </w:t>
            </w:r>
            <w:r>
              <w:rPr>
                <w:sz w:val="20"/>
              </w:rPr>
              <w:t>й медицинской</w:t>
            </w:r>
          </w:p>
          <w:p w:rsidR="00A364A4" w:rsidRDefault="00D1643D">
            <w:pPr>
              <w:pStyle w:val="TableParagraph"/>
              <w:spacing w:before="1"/>
              <w:ind w:left="484"/>
              <w:rPr>
                <w:sz w:val="20"/>
              </w:rPr>
            </w:pPr>
            <w:r>
              <w:rPr>
                <w:spacing w:val="-2"/>
                <w:sz w:val="20"/>
              </w:rPr>
              <w:t>помощи</w:t>
            </w:r>
          </w:p>
        </w:tc>
        <w:tc>
          <w:tcPr>
            <w:tcW w:w="1668" w:type="dxa"/>
          </w:tcPr>
          <w:p w:rsidR="00A364A4" w:rsidRDefault="00D1643D">
            <w:pPr>
              <w:pStyle w:val="TableParagraph"/>
              <w:spacing w:line="276" w:lineRule="auto"/>
              <w:ind w:left="124" w:right="120" w:firstLine="3"/>
              <w:jc w:val="center"/>
              <w:rPr>
                <w:sz w:val="20"/>
              </w:rPr>
            </w:pPr>
            <w:r>
              <w:rPr>
                <w:sz w:val="20"/>
              </w:rPr>
              <w:t xml:space="preserve">Зона застройки </w:t>
            </w:r>
            <w:r>
              <w:rPr>
                <w:spacing w:val="-2"/>
                <w:sz w:val="20"/>
              </w:rPr>
              <w:t xml:space="preserve">малоэтажными </w:t>
            </w:r>
            <w:r>
              <w:rPr>
                <w:sz w:val="20"/>
              </w:rPr>
              <w:t>жилыми</w:t>
            </w:r>
            <w:r>
              <w:rPr>
                <w:spacing w:val="-13"/>
                <w:sz w:val="20"/>
              </w:rPr>
              <w:t xml:space="preserve"> </w:t>
            </w:r>
            <w:r>
              <w:rPr>
                <w:sz w:val="20"/>
              </w:rPr>
              <w:t>домами (до 4 этажей,</w:t>
            </w:r>
          </w:p>
          <w:p w:rsidR="00A364A4" w:rsidRDefault="00D1643D">
            <w:pPr>
              <w:pStyle w:val="TableParagraph"/>
              <w:ind w:left="2"/>
              <w:jc w:val="center"/>
              <w:rPr>
                <w:sz w:val="20"/>
              </w:rPr>
            </w:pPr>
            <w:r>
              <w:rPr>
                <w:spacing w:val="-2"/>
                <w:sz w:val="20"/>
              </w:rPr>
              <w:t>включая</w:t>
            </w:r>
          </w:p>
        </w:tc>
        <w:tc>
          <w:tcPr>
            <w:tcW w:w="1669" w:type="dxa"/>
          </w:tcPr>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ind w:left="7" w:right="6"/>
              <w:jc w:val="center"/>
              <w:rPr>
                <w:sz w:val="20"/>
              </w:rPr>
            </w:pPr>
            <w:r>
              <w:rPr>
                <w:sz w:val="20"/>
              </w:rPr>
              <w:t>Комплекс</w:t>
            </w:r>
            <w:r>
              <w:rPr>
                <w:spacing w:val="-10"/>
                <w:sz w:val="20"/>
              </w:rPr>
              <w:t xml:space="preserve"> </w:t>
            </w:r>
            <w:r>
              <w:rPr>
                <w:spacing w:val="-5"/>
                <w:sz w:val="20"/>
              </w:rPr>
              <w:t>68</w:t>
            </w:r>
          </w:p>
        </w:tc>
        <w:tc>
          <w:tcPr>
            <w:tcW w:w="694" w:type="dxa"/>
          </w:tcPr>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spacing w:before="29"/>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8"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42"/>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муниципал ьного</w:t>
            </w:r>
          </w:p>
          <w:p w:rsidR="00A364A4" w:rsidRDefault="00D1643D">
            <w:pPr>
              <w:pStyle w:val="TableParagraph"/>
              <w:ind w:left="107"/>
              <w:rPr>
                <w:sz w:val="20"/>
              </w:rPr>
            </w:pPr>
            <w:r>
              <w:rPr>
                <w:spacing w:val="-2"/>
                <w:sz w:val="20"/>
              </w:rPr>
              <w:t>образовани</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1000"/>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D1643D">
            <w:pPr>
              <w:pStyle w:val="TableParagraph"/>
              <w:spacing w:line="228" w:lineRule="exact"/>
              <w:ind w:left="366"/>
              <w:rPr>
                <w:sz w:val="20"/>
              </w:rPr>
            </w:pPr>
            <w:r>
              <w:rPr>
                <w:spacing w:val="-2"/>
                <w:sz w:val="20"/>
              </w:rPr>
              <w:t>населению</w:t>
            </w:r>
          </w:p>
        </w:tc>
        <w:tc>
          <w:tcPr>
            <w:tcW w:w="1668" w:type="dxa"/>
          </w:tcPr>
          <w:p w:rsidR="00A364A4" w:rsidRDefault="00D1643D">
            <w:pPr>
              <w:pStyle w:val="TableParagraph"/>
              <w:spacing w:line="228" w:lineRule="exact"/>
              <w:ind w:left="273"/>
              <w:rPr>
                <w:sz w:val="20"/>
              </w:rPr>
            </w:pPr>
            <w:r>
              <w:rPr>
                <w:spacing w:val="-2"/>
                <w:sz w:val="20"/>
              </w:rPr>
              <w:t>мансардный)</w:t>
            </w:r>
          </w:p>
        </w:tc>
        <w:tc>
          <w:tcPr>
            <w:tcW w:w="1669" w:type="dxa"/>
          </w:tcPr>
          <w:p w:rsidR="00A364A4" w:rsidRDefault="00A364A4">
            <w:pPr>
              <w:pStyle w:val="TableParagraph"/>
              <w:rPr>
                <w:sz w:val="18"/>
              </w:rPr>
            </w:pP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D1643D">
            <w:pPr>
              <w:pStyle w:val="TableParagraph"/>
              <w:spacing w:line="276" w:lineRule="auto"/>
              <w:ind w:left="107" w:right="100"/>
              <w:rPr>
                <w:sz w:val="20"/>
              </w:rPr>
            </w:pP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32</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200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ind w:left="4"/>
              <w:jc w:val="center"/>
              <w:rPr>
                <w:sz w:val="20"/>
              </w:rPr>
            </w:pPr>
            <w:r>
              <w:rPr>
                <w:spacing w:val="-2"/>
                <w:sz w:val="20"/>
              </w:rPr>
              <w:t>Оказание</w:t>
            </w:r>
          </w:p>
          <w:p w:rsidR="00A364A4" w:rsidRDefault="00D1643D">
            <w:pPr>
              <w:pStyle w:val="TableParagraph"/>
              <w:spacing w:before="36"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line="229"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166"/>
              <w:rPr>
                <w:sz w:val="20"/>
              </w:rPr>
            </w:pPr>
          </w:p>
          <w:p w:rsidR="00A364A4" w:rsidRDefault="00D1643D">
            <w:pPr>
              <w:pStyle w:val="TableParagraph"/>
              <w:spacing w:line="276" w:lineRule="auto"/>
              <w:ind w:left="119" w:right="117"/>
              <w:jc w:val="center"/>
              <w:rPr>
                <w:sz w:val="20"/>
              </w:rPr>
            </w:pPr>
            <w:r>
              <w:rPr>
                <w:spacing w:val="-2"/>
                <w:sz w:val="20"/>
              </w:rPr>
              <w:t xml:space="preserve">Многофункцион альная общественно- </w:t>
            </w:r>
            <w:r>
              <w:rPr>
                <w:sz w:val="20"/>
              </w:rPr>
              <w:t>деловая зона</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115" w:right="109"/>
              <w:jc w:val="center"/>
              <w:rPr>
                <w:sz w:val="20"/>
              </w:rPr>
            </w:pPr>
            <w:r>
              <w:rPr>
                <w:sz w:val="20"/>
              </w:rPr>
              <w:t>Орловка</w:t>
            </w:r>
            <w:r>
              <w:rPr>
                <w:spacing w:val="-13"/>
                <w:sz w:val="20"/>
              </w:rPr>
              <w:t xml:space="preserve"> </w:t>
            </w:r>
            <w:r>
              <w:rPr>
                <w:sz w:val="20"/>
              </w:rPr>
              <w:t>и</w:t>
            </w:r>
            <w:r>
              <w:rPr>
                <w:spacing w:val="-12"/>
                <w:sz w:val="20"/>
              </w:rPr>
              <w:t xml:space="preserve"> </w:t>
            </w:r>
            <w:r>
              <w:rPr>
                <w:sz w:val="20"/>
              </w:rPr>
              <w:t xml:space="preserve">район </w:t>
            </w:r>
            <w:r>
              <w:rPr>
                <w:spacing w:val="-2"/>
                <w:sz w:val="20"/>
              </w:rPr>
              <w:t>Орловского</w:t>
            </w:r>
            <w:r>
              <w:rPr>
                <w:spacing w:val="80"/>
                <w:sz w:val="20"/>
              </w:rPr>
              <w:t xml:space="preserve"> </w:t>
            </w:r>
            <w:r>
              <w:rPr>
                <w:spacing w:val="-4"/>
                <w:sz w:val="20"/>
              </w:rPr>
              <w:t>поля</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8"/>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33</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150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ind w:left="3"/>
              <w:jc w:val="center"/>
              <w:rPr>
                <w:sz w:val="20"/>
              </w:rPr>
            </w:pPr>
            <w:r>
              <w:rPr>
                <w:spacing w:val="-2"/>
                <w:sz w:val="20"/>
              </w:rPr>
              <w:t>Оказание</w:t>
            </w:r>
          </w:p>
          <w:p w:rsidR="00A364A4" w:rsidRDefault="00D1643D">
            <w:pPr>
              <w:pStyle w:val="TableParagraph"/>
              <w:spacing w:before="36"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line="228"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166"/>
              <w:rPr>
                <w:sz w:val="20"/>
              </w:rPr>
            </w:pPr>
          </w:p>
          <w:p w:rsidR="00A364A4" w:rsidRDefault="00D1643D">
            <w:pPr>
              <w:pStyle w:val="TableParagraph"/>
              <w:spacing w:line="276" w:lineRule="auto"/>
              <w:ind w:left="124" w:right="120"/>
              <w:jc w:val="center"/>
              <w:rPr>
                <w:sz w:val="20"/>
              </w:rPr>
            </w:pPr>
            <w:r>
              <w:rPr>
                <w:sz w:val="20"/>
              </w:rPr>
              <w:t>Зона</w:t>
            </w:r>
            <w:r>
              <w:rPr>
                <w:spacing w:val="-13"/>
                <w:sz w:val="20"/>
              </w:rPr>
              <w:t xml:space="preserve"> </w:t>
            </w:r>
            <w:r>
              <w:rPr>
                <w:sz w:val="20"/>
              </w:rPr>
              <w:t xml:space="preserve">смешанной и общественно- </w:t>
            </w:r>
            <w:r>
              <w:rPr>
                <w:spacing w:val="-2"/>
                <w:sz w:val="20"/>
              </w:rPr>
              <w:t>деловой</w:t>
            </w:r>
          </w:p>
          <w:p w:rsidR="00A364A4" w:rsidRDefault="00D1643D">
            <w:pPr>
              <w:pStyle w:val="TableParagraph"/>
              <w:spacing w:line="229" w:lineRule="exact"/>
              <w:jc w:val="center"/>
              <w:rPr>
                <w:sz w:val="20"/>
              </w:rPr>
            </w:pPr>
            <w:r>
              <w:rPr>
                <w:spacing w:val="-2"/>
                <w:sz w:val="20"/>
              </w:rPr>
              <w:t>застройки</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8"/>
              <w:jc w:val="center"/>
              <w:rPr>
                <w:sz w:val="20"/>
              </w:rPr>
            </w:pPr>
            <w:r>
              <w:rPr>
                <w:sz w:val="20"/>
              </w:rPr>
              <w:t>10</w:t>
            </w:r>
            <w:r>
              <w:rPr>
                <w:spacing w:val="-2"/>
                <w:sz w:val="20"/>
              </w:rPr>
              <w:t xml:space="preserve"> комплекс</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4"/>
              <w:jc w:val="center"/>
              <w:rPr>
                <w:sz w:val="20"/>
              </w:rPr>
            </w:pPr>
            <w:r>
              <w:rPr>
                <w:spacing w:val="-5"/>
                <w:sz w:val="20"/>
              </w:rPr>
              <w:t>34</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8"/>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08" w:right="103"/>
              <w:jc w:val="center"/>
              <w:rPr>
                <w:sz w:val="20"/>
              </w:rPr>
            </w:pPr>
            <w:r>
              <w:rPr>
                <w:spacing w:val="-5"/>
                <w:sz w:val="20"/>
              </w:rPr>
              <w:t>100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ind w:left="3"/>
              <w:jc w:val="center"/>
              <w:rPr>
                <w:sz w:val="20"/>
              </w:rPr>
            </w:pPr>
            <w:r>
              <w:rPr>
                <w:spacing w:val="-2"/>
                <w:sz w:val="20"/>
              </w:rPr>
              <w:t>Оказание</w:t>
            </w:r>
          </w:p>
          <w:p w:rsidR="00A364A4" w:rsidRDefault="00D1643D">
            <w:pPr>
              <w:pStyle w:val="TableParagraph"/>
              <w:spacing w:before="34"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line="228" w:lineRule="exact"/>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right="7"/>
              <w:jc w:val="center"/>
              <w:rPr>
                <w:sz w:val="20"/>
              </w:rPr>
            </w:pPr>
            <w:r>
              <w:rPr>
                <w:sz w:val="20"/>
              </w:rPr>
              <w:t>Чаллы</w:t>
            </w:r>
            <w:r>
              <w:rPr>
                <w:spacing w:val="-5"/>
                <w:sz w:val="20"/>
              </w:rPr>
              <w:t xml:space="preserve"> Яр</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0"/>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1612"/>
        </w:trPr>
        <w:tc>
          <w:tcPr>
            <w:tcW w:w="548" w:type="dxa"/>
          </w:tcPr>
          <w:p w:rsidR="00A364A4" w:rsidRDefault="00A364A4">
            <w:pPr>
              <w:pStyle w:val="TableParagraph"/>
              <w:rPr>
                <w:sz w:val="20"/>
              </w:rPr>
            </w:pPr>
          </w:p>
          <w:p w:rsidR="00A364A4" w:rsidRDefault="00A364A4">
            <w:pPr>
              <w:pStyle w:val="TableParagraph"/>
              <w:spacing w:before="209"/>
              <w:rPr>
                <w:sz w:val="20"/>
              </w:rPr>
            </w:pPr>
          </w:p>
          <w:p w:rsidR="00A364A4" w:rsidRDefault="00D1643D">
            <w:pPr>
              <w:pStyle w:val="TableParagraph"/>
              <w:spacing w:before="1"/>
              <w:ind w:left="4"/>
              <w:jc w:val="center"/>
              <w:rPr>
                <w:sz w:val="20"/>
              </w:rPr>
            </w:pPr>
            <w:r>
              <w:rPr>
                <w:spacing w:val="-5"/>
                <w:sz w:val="20"/>
              </w:rPr>
              <w:t>35</w:t>
            </w:r>
          </w:p>
        </w:tc>
        <w:tc>
          <w:tcPr>
            <w:tcW w:w="1114" w:type="dxa"/>
          </w:tcPr>
          <w:p w:rsidR="00A364A4" w:rsidRDefault="00A364A4">
            <w:pPr>
              <w:pStyle w:val="TableParagraph"/>
              <w:rPr>
                <w:sz w:val="20"/>
              </w:rPr>
            </w:pPr>
          </w:p>
          <w:p w:rsidR="00A364A4" w:rsidRDefault="00A364A4">
            <w:pPr>
              <w:pStyle w:val="TableParagraph"/>
              <w:spacing w:before="77"/>
              <w:rPr>
                <w:sz w:val="20"/>
              </w:rPr>
            </w:pPr>
          </w:p>
          <w:p w:rsidR="00A364A4" w:rsidRDefault="00D1643D">
            <w:pPr>
              <w:pStyle w:val="TableParagraph"/>
              <w:spacing w:before="1"/>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spacing w:before="209"/>
              <w:rPr>
                <w:sz w:val="20"/>
              </w:rPr>
            </w:pPr>
          </w:p>
          <w:p w:rsidR="00A364A4" w:rsidRDefault="00D1643D">
            <w:pPr>
              <w:pStyle w:val="TableParagraph"/>
              <w:spacing w:before="1"/>
              <w:ind w:left="19" w:right="16"/>
              <w:jc w:val="center"/>
              <w:rPr>
                <w:sz w:val="20"/>
              </w:rPr>
            </w:pPr>
            <w:r>
              <w:rPr>
                <w:spacing w:val="-2"/>
                <w:sz w:val="20"/>
              </w:rPr>
              <w:t>Поликлиника</w:t>
            </w:r>
          </w:p>
        </w:tc>
        <w:tc>
          <w:tcPr>
            <w:tcW w:w="1407" w:type="dxa"/>
          </w:tcPr>
          <w:p w:rsidR="00A364A4" w:rsidRDefault="00A364A4">
            <w:pPr>
              <w:pStyle w:val="TableParagraph"/>
              <w:spacing w:before="175"/>
              <w:rPr>
                <w:sz w:val="20"/>
              </w:rPr>
            </w:pPr>
          </w:p>
          <w:p w:rsidR="00A364A4" w:rsidRDefault="00D1643D">
            <w:pPr>
              <w:pStyle w:val="TableParagraph"/>
              <w:spacing w:before="1"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spacing w:before="175"/>
              <w:rPr>
                <w:sz w:val="20"/>
              </w:rPr>
            </w:pPr>
          </w:p>
          <w:p w:rsidR="00A364A4" w:rsidRDefault="00D1643D">
            <w:pPr>
              <w:pStyle w:val="TableParagraph"/>
              <w:spacing w:before="1"/>
              <w:ind w:left="108" w:right="103"/>
              <w:jc w:val="center"/>
              <w:rPr>
                <w:sz w:val="20"/>
              </w:rPr>
            </w:pPr>
            <w:r>
              <w:rPr>
                <w:spacing w:val="-5"/>
                <w:sz w:val="20"/>
              </w:rPr>
              <w:t>150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spacing w:before="209"/>
              <w:rPr>
                <w:sz w:val="20"/>
              </w:rPr>
            </w:pPr>
          </w:p>
          <w:p w:rsidR="00A364A4" w:rsidRDefault="00D1643D">
            <w:pPr>
              <w:pStyle w:val="TableParagraph"/>
              <w:spacing w:before="1"/>
              <w:ind w:left="2"/>
              <w:jc w:val="center"/>
              <w:rPr>
                <w:sz w:val="20"/>
              </w:rPr>
            </w:pPr>
            <w:r>
              <w:rPr>
                <w:spacing w:val="-10"/>
                <w:sz w:val="20"/>
              </w:rPr>
              <w:t>1</w:t>
            </w:r>
          </w:p>
        </w:tc>
        <w:tc>
          <w:tcPr>
            <w:tcW w:w="1668" w:type="dxa"/>
          </w:tcPr>
          <w:p w:rsidR="00A364A4" w:rsidRDefault="00D1643D">
            <w:pPr>
              <w:pStyle w:val="TableParagraph"/>
              <w:spacing w:before="7"/>
              <w:ind w:left="3"/>
              <w:jc w:val="center"/>
              <w:rPr>
                <w:sz w:val="20"/>
              </w:rPr>
            </w:pPr>
            <w:r>
              <w:rPr>
                <w:spacing w:val="-2"/>
                <w:sz w:val="20"/>
              </w:rPr>
              <w:t>Оказание</w:t>
            </w:r>
          </w:p>
          <w:p w:rsidR="00A364A4" w:rsidRDefault="00D1643D">
            <w:pPr>
              <w:pStyle w:val="TableParagraph"/>
              <w:spacing w:before="34"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D1643D">
            <w:pPr>
              <w:pStyle w:val="TableParagraph"/>
              <w:spacing w:before="139"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3"/>
              <w:jc w:val="center"/>
              <w:rPr>
                <w:sz w:val="20"/>
              </w:rPr>
            </w:pPr>
            <w:r>
              <w:rPr>
                <w:spacing w:val="-2"/>
                <w:sz w:val="20"/>
              </w:rPr>
              <w:t>более)</w:t>
            </w:r>
          </w:p>
        </w:tc>
        <w:tc>
          <w:tcPr>
            <w:tcW w:w="1669" w:type="dxa"/>
          </w:tcPr>
          <w:p w:rsidR="00A364A4" w:rsidRDefault="00D1643D">
            <w:pPr>
              <w:pStyle w:val="TableParagraph"/>
              <w:spacing w:line="225" w:lineRule="exact"/>
              <w:ind w:left="7" w:right="4"/>
              <w:jc w:val="center"/>
              <w:rPr>
                <w:sz w:val="20"/>
              </w:rPr>
            </w:pPr>
            <w:r>
              <w:rPr>
                <w:spacing w:val="-2"/>
                <w:sz w:val="20"/>
              </w:rPr>
              <w:t>Район</w:t>
            </w:r>
          </w:p>
          <w:p w:rsidR="00A364A4" w:rsidRDefault="00D1643D">
            <w:pPr>
              <w:pStyle w:val="TableParagraph"/>
              <w:spacing w:before="34" w:line="276" w:lineRule="auto"/>
              <w:ind w:left="177" w:right="175" w:firstLine="2"/>
              <w:jc w:val="center"/>
              <w:rPr>
                <w:sz w:val="20"/>
              </w:rPr>
            </w:pPr>
            <w:r>
              <w:rPr>
                <w:spacing w:val="-2"/>
                <w:sz w:val="20"/>
              </w:rPr>
              <w:t xml:space="preserve">Замелекесье, </w:t>
            </w:r>
            <w:r>
              <w:rPr>
                <w:sz w:val="20"/>
              </w:rPr>
              <w:t>квартал</w:t>
            </w:r>
            <w:r>
              <w:rPr>
                <w:spacing w:val="40"/>
                <w:sz w:val="20"/>
              </w:rPr>
              <w:t xml:space="preserve"> </w:t>
            </w:r>
            <w:r>
              <w:rPr>
                <w:sz w:val="20"/>
              </w:rPr>
              <w:t>от ул. В</w:t>
            </w:r>
            <w:r>
              <w:t xml:space="preserve">. </w:t>
            </w:r>
            <w:r>
              <w:rPr>
                <w:sz w:val="20"/>
              </w:rPr>
              <w:t xml:space="preserve">Гостева до </w:t>
            </w:r>
            <w:r>
              <w:rPr>
                <w:spacing w:val="-2"/>
                <w:sz w:val="20"/>
              </w:rPr>
              <w:t>Сармановского</w:t>
            </w:r>
          </w:p>
          <w:p w:rsidR="00A364A4" w:rsidRDefault="00D1643D">
            <w:pPr>
              <w:pStyle w:val="TableParagraph"/>
              <w:ind w:left="7" w:right="7"/>
              <w:jc w:val="center"/>
              <w:rPr>
                <w:sz w:val="20"/>
              </w:rPr>
            </w:pPr>
            <w:r>
              <w:rPr>
                <w:spacing w:val="-2"/>
                <w:sz w:val="20"/>
              </w:rPr>
              <w:t>тракта</w:t>
            </w:r>
          </w:p>
        </w:tc>
        <w:tc>
          <w:tcPr>
            <w:tcW w:w="694" w:type="dxa"/>
          </w:tcPr>
          <w:p w:rsidR="00A364A4" w:rsidRDefault="00A364A4">
            <w:pPr>
              <w:pStyle w:val="TableParagraph"/>
              <w:rPr>
                <w:sz w:val="20"/>
              </w:rPr>
            </w:pPr>
          </w:p>
          <w:p w:rsidR="00A364A4" w:rsidRDefault="00A364A4">
            <w:pPr>
              <w:pStyle w:val="TableParagraph"/>
              <w:spacing w:before="209"/>
              <w:rPr>
                <w:sz w:val="20"/>
              </w:rPr>
            </w:pPr>
          </w:p>
          <w:p w:rsidR="00A364A4" w:rsidRDefault="00D1643D">
            <w:pPr>
              <w:pStyle w:val="TableParagraph"/>
              <w:spacing w:before="1"/>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spacing w:before="209"/>
              <w:rPr>
                <w:sz w:val="20"/>
              </w:rPr>
            </w:pPr>
          </w:p>
          <w:p w:rsidR="00A364A4" w:rsidRDefault="00D1643D">
            <w:pPr>
              <w:pStyle w:val="TableParagraph"/>
              <w:spacing w:before="1"/>
              <w:ind w:left="7"/>
              <w:jc w:val="center"/>
              <w:rPr>
                <w:sz w:val="20"/>
              </w:rPr>
            </w:pPr>
            <w:r>
              <w:rPr>
                <w:spacing w:val="-10"/>
                <w:sz w:val="20"/>
              </w:rPr>
              <w:t>-</w:t>
            </w:r>
          </w:p>
        </w:tc>
        <w:tc>
          <w:tcPr>
            <w:tcW w:w="1253" w:type="dxa"/>
          </w:tcPr>
          <w:p w:rsidR="00A364A4" w:rsidRDefault="00A364A4">
            <w:pPr>
              <w:pStyle w:val="TableParagraph"/>
              <w:spacing w:before="175"/>
              <w:rPr>
                <w:sz w:val="20"/>
              </w:rPr>
            </w:pPr>
          </w:p>
          <w:p w:rsidR="00A364A4" w:rsidRDefault="00D1643D">
            <w:pPr>
              <w:pStyle w:val="TableParagraph"/>
              <w:spacing w:before="1"/>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я город</w:t>
            </w:r>
          </w:p>
        </w:tc>
      </w:tr>
    </w:tbl>
    <w:p w:rsidR="00A364A4" w:rsidRDefault="00A364A4">
      <w:pPr>
        <w:pStyle w:val="TableParagraph"/>
        <w:spacing w:line="276" w:lineRule="auto"/>
        <w:rPr>
          <w:sz w:val="20"/>
        </w:rPr>
        <w:sectPr w:rsidR="00A364A4">
          <w:pgSz w:w="16840" w:h="11910" w:orient="landscape"/>
          <w:pgMar w:top="110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729"/>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9" w:type="dxa"/>
          </w:tcPr>
          <w:p w:rsidR="00A364A4" w:rsidRDefault="00A364A4">
            <w:pPr>
              <w:pStyle w:val="TableParagraph"/>
              <w:rPr>
                <w:sz w:val="18"/>
              </w:rPr>
            </w:pP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D1643D">
            <w:pPr>
              <w:pStyle w:val="TableParagraph"/>
              <w:spacing w:line="276" w:lineRule="auto"/>
              <w:ind w:left="107" w:right="100"/>
              <w:rPr>
                <w:sz w:val="20"/>
              </w:rPr>
            </w:pPr>
            <w:r>
              <w:rPr>
                <w:spacing w:val="-2"/>
                <w:sz w:val="20"/>
              </w:rPr>
              <w:t xml:space="preserve">Набережны </w:t>
            </w:r>
            <w:r>
              <w:rPr>
                <w:sz w:val="20"/>
              </w:rPr>
              <w:t>е Челны</w:t>
            </w:r>
          </w:p>
        </w:tc>
      </w:tr>
      <w:tr w:rsidR="00A364A4">
        <w:trPr>
          <w:trHeight w:val="2647"/>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spacing w:before="1"/>
              <w:ind w:left="4"/>
              <w:jc w:val="center"/>
              <w:rPr>
                <w:sz w:val="20"/>
              </w:rPr>
            </w:pPr>
            <w:r>
              <w:rPr>
                <w:spacing w:val="-5"/>
                <w:sz w:val="20"/>
              </w:rPr>
              <w:t>36</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33"/>
              <w:rPr>
                <w:sz w:val="20"/>
              </w:rPr>
            </w:pPr>
          </w:p>
          <w:p w:rsidR="00A364A4" w:rsidRDefault="00D1643D">
            <w:pPr>
              <w:pStyle w:val="TableParagraph"/>
              <w:spacing w:before="1"/>
              <w:ind w:left="6"/>
              <w:jc w:val="center"/>
              <w:rPr>
                <w:sz w:val="20"/>
              </w:rPr>
            </w:pPr>
            <w:r>
              <w:rPr>
                <w:spacing w:val="-2"/>
                <w:sz w:val="20"/>
              </w:rPr>
              <w:t>60201040</w:t>
            </w:r>
          </w:p>
          <w:p w:rsidR="00A364A4" w:rsidRDefault="00D1643D">
            <w:pPr>
              <w:pStyle w:val="TableParagraph"/>
              <w:spacing w:before="36"/>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spacing w:before="1"/>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
              <w:rPr>
                <w:sz w:val="20"/>
              </w:rPr>
            </w:pPr>
          </w:p>
          <w:p w:rsidR="00A364A4" w:rsidRDefault="00D1643D">
            <w:pPr>
              <w:pStyle w:val="TableParagraph"/>
              <w:spacing w:before="1"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before="1"/>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
              <w:rPr>
                <w:sz w:val="20"/>
              </w:rPr>
            </w:pPr>
          </w:p>
          <w:p w:rsidR="00A364A4" w:rsidRDefault="00D1643D">
            <w:pPr>
              <w:pStyle w:val="TableParagraph"/>
              <w:spacing w:before="1"/>
              <w:ind w:left="108" w:right="103"/>
              <w:jc w:val="center"/>
              <w:rPr>
                <w:sz w:val="20"/>
              </w:rPr>
            </w:pPr>
            <w:r>
              <w:rPr>
                <w:spacing w:val="-5"/>
                <w:sz w:val="20"/>
              </w:rPr>
              <w:t>150</w:t>
            </w:r>
          </w:p>
          <w:p w:rsidR="00A364A4" w:rsidRDefault="00D1643D">
            <w:pPr>
              <w:pStyle w:val="TableParagraph"/>
              <w:spacing w:before="34" w:line="278"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spacing w:before="1"/>
              <w:ind w:left="2"/>
              <w:jc w:val="center"/>
              <w:rPr>
                <w:sz w:val="20"/>
              </w:rPr>
            </w:pPr>
            <w:r>
              <w:rPr>
                <w:spacing w:val="-10"/>
                <w:sz w:val="20"/>
              </w:rPr>
              <w:t>1</w:t>
            </w:r>
          </w:p>
        </w:tc>
        <w:tc>
          <w:tcPr>
            <w:tcW w:w="1668" w:type="dxa"/>
          </w:tcPr>
          <w:p w:rsidR="00A364A4" w:rsidRDefault="00A364A4">
            <w:pPr>
              <w:pStyle w:val="TableParagraph"/>
              <w:rPr>
                <w:sz w:val="20"/>
              </w:rPr>
            </w:pPr>
          </w:p>
          <w:p w:rsidR="00A364A4" w:rsidRDefault="00A364A4">
            <w:pPr>
              <w:pStyle w:val="TableParagraph"/>
              <w:spacing w:before="65"/>
              <w:rPr>
                <w:sz w:val="20"/>
              </w:rPr>
            </w:pPr>
          </w:p>
          <w:p w:rsidR="00A364A4" w:rsidRDefault="00D1643D">
            <w:pPr>
              <w:pStyle w:val="TableParagraph"/>
              <w:spacing w:before="1"/>
              <w:ind w:left="3"/>
              <w:jc w:val="center"/>
              <w:rPr>
                <w:sz w:val="20"/>
              </w:rPr>
            </w:pPr>
            <w:r>
              <w:rPr>
                <w:spacing w:val="-2"/>
                <w:sz w:val="20"/>
              </w:rPr>
              <w:t>Оказание</w:t>
            </w:r>
          </w:p>
          <w:p w:rsidR="00A364A4" w:rsidRDefault="00D1643D">
            <w:pPr>
              <w:pStyle w:val="TableParagraph"/>
              <w:spacing w:before="34" w:line="276" w:lineRule="auto"/>
              <w:ind w:left="157" w:right="156" w:firstLine="3"/>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line="276" w:lineRule="auto"/>
              <w:ind w:left="148" w:right="147" w:firstLine="4"/>
              <w:jc w:val="center"/>
              <w:rPr>
                <w:sz w:val="20"/>
              </w:rPr>
            </w:pPr>
            <w:r>
              <w:rPr>
                <w:spacing w:val="-4"/>
                <w:sz w:val="20"/>
              </w:rPr>
              <w:t xml:space="preserve">Зона </w:t>
            </w:r>
            <w:r>
              <w:rPr>
                <w:spacing w:val="-2"/>
                <w:sz w:val="20"/>
              </w:rPr>
              <w:t xml:space="preserve">специализирова </w:t>
            </w:r>
            <w:r>
              <w:rPr>
                <w:spacing w:val="-4"/>
                <w:sz w:val="20"/>
              </w:rPr>
              <w:t xml:space="preserve">нной </w:t>
            </w:r>
            <w:r>
              <w:rPr>
                <w:spacing w:val="-2"/>
                <w:sz w:val="20"/>
              </w:rPr>
              <w:t>общественной</w:t>
            </w:r>
          </w:p>
          <w:p w:rsidR="00A364A4" w:rsidRDefault="00D1643D">
            <w:pPr>
              <w:pStyle w:val="TableParagraph"/>
              <w:jc w:val="center"/>
              <w:rPr>
                <w:sz w:val="20"/>
              </w:rPr>
            </w:pPr>
            <w:r>
              <w:rPr>
                <w:spacing w:val="-2"/>
                <w:sz w:val="20"/>
              </w:rPr>
              <w:t>застройки</w:t>
            </w:r>
          </w:p>
        </w:tc>
        <w:tc>
          <w:tcPr>
            <w:tcW w:w="1669" w:type="dxa"/>
          </w:tcPr>
          <w:p w:rsidR="00A364A4" w:rsidRDefault="00D1643D">
            <w:pPr>
              <w:pStyle w:val="TableParagraph"/>
              <w:spacing w:line="228" w:lineRule="exact"/>
              <w:ind w:left="7" w:right="4"/>
              <w:jc w:val="center"/>
              <w:rPr>
                <w:sz w:val="20"/>
              </w:rPr>
            </w:pPr>
            <w:r>
              <w:rPr>
                <w:spacing w:val="-2"/>
                <w:sz w:val="20"/>
              </w:rPr>
              <w:t>Район</w:t>
            </w:r>
          </w:p>
          <w:p w:rsidR="00A364A4" w:rsidRDefault="00D1643D">
            <w:pPr>
              <w:pStyle w:val="TableParagraph"/>
              <w:spacing w:before="34" w:line="276" w:lineRule="auto"/>
              <w:ind w:left="278" w:right="274" w:hanging="1"/>
              <w:jc w:val="center"/>
              <w:rPr>
                <w:sz w:val="20"/>
              </w:rPr>
            </w:pPr>
            <w:r>
              <w:rPr>
                <w:spacing w:val="-2"/>
                <w:sz w:val="20"/>
              </w:rPr>
              <w:t xml:space="preserve">Замелекесье, Земельный </w:t>
            </w:r>
            <w:r>
              <w:rPr>
                <w:sz w:val="20"/>
              </w:rPr>
              <w:t xml:space="preserve">участок с </w:t>
            </w:r>
            <w:r>
              <w:rPr>
                <w:spacing w:val="-2"/>
                <w:sz w:val="20"/>
              </w:rPr>
              <w:t>кадастровым номером</w:t>
            </w:r>
          </w:p>
          <w:p w:rsidR="00A364A4" w:rsidRDefault="00D1643D">
            <w:pPr>
              <w:pStyle w:val="TableParagraph"/>
              <w:ind w:left="7" w:right="7"/>
              <w:jc w:val="center"/>
              <w:rPr>
                <w:sz w:val="20"/>
              </w:rPr>
            </w:pPr>
            <w:r>
              <w:rPr>
                <w:spacing w:val="-2"/>
                <w:sz w:val="20"/>
              </w:rPr>
              <w:t>16:52:020601:15</w:t>
            </w:r>
          </w:p>
          <w:p w:rsidR="00A364A4" w:rsidRDefault="00D1643D">
            <w:pPr>
              <w:pStyle w:val="TableParagraph"/>
              <w:spacing w:before="4" w:line="260" w:lineRule="atLeast"/>
              <w:ind w:left="177" w:right="171" w:hanging="3"/>
              <w:jc w:val="center"/>
              <w:rPr>
                <w:sz w:val="20"/>
              </w:rPr>
            </w:pPr>
            <w:r>
              <w:rPr>
                <w:sz w:val="20"/>
              </w:rPr>
              <w:t xml:space="preserve">51 в составе </w:t>
            </w:r>
            <w:r>
              <w:rPr>
                <w:spacing w:val="-2"/>
                <w:sz w:val="20"/>
              </w:rPr>
              <w:t>проектируемой больницы</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spacing w:before="1"/>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spacing w:before="1"/>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
              <w:rPr>
                <w:sz w:val="20"/>
              </w:rPr>
            </w:pPr>
          </w:p>
          <w:p w:rsidR="00A364A4" w:rsidRDefault="00D1643D">
            <w:pPr>
              <w:pStyle w:val="TableParagraph"/>
              <w:spacing w:before="1"/>
              <w:ind w:left="1" w:right="1"/>
              <w:jc w:val="center"/>
              <w:rPr>
                <w:sz w:val="20"/>
              </w:rPr>
            </w:pPr>
            <w:r>
              <w:rPr>
                <w:spacing w:val="-5"/>
                <w:sz w:val="20"/>
              </w:rPr>
              <w:t>Не</w:t>
            </w:r>
          </w:p>
          <w:p w:rsidR="00A364A4" w:rsidRDefault="00D1643D">
            <w:pPr>
              <w:pStyle w:val="TableParagraph"/>
              <w:spacing w:before="34" w:line="278"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206"/>
              <w:rPr>
                <w:sz w:val="20"/>
              </w:rPr>
            </w:pPr>
            <w:r>
              <w:rPr>
                <w:spacing w:val="-2"/>
                <w:sz w:val="20"/>
              </w:rPr>
              <w:t xml:space="preserve">Генеральн </w:t>
            </w:r>
            <w:r>
              <w:rPr>
                <w:sz w:val="20"/>
              </w:rPr>
              <w:t>ый</w:t>
            </w:r>
            <w:r>
              <w:rPr>
                <w:spacing w:val="40"/>
                <w:sz w:val="20"/>
              </w:rPr>
              <w:t xml:space="preserve"> </w:t>
            </w:r>
            <w:r>
              <w:rPr>
                <w:sz w:val="20"/>
              </w:rPr>
              <w:t>план</w:t>
            </w:r>
          </w:p>
          <w:p w:rsidR="00A364A4" w:rsidRDefault="00D1643D">
            <w:pPr>
              <w:pStyle w:val="TableParagraph"/>
              <w:spacing w:line="276" w:lineRule="auto"/>
              <w:ind w:left="107" w:right="100"/>
              <w:rPr>
                <w:sz w:val="20"/>
              </w:rPr>
            </w:pP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114"/>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9"/>
              <w:rPr>
                <w:sz w:val="20"/>
              </w:rPr>
            </w:pPr>
          </w:p>
          <w:p w:rsidR="00A364A4" w:rsidRDefault="00D1643D">
            <w:pPr>
              <w:pStyle w:val="TableParagraph"/>
              <w:ind w:left="4"/>
              <w:jc w:val="center"/>
              <w:rPr>
                <w:sz w:val="20"/>
              </w:rPr>
            </w:pPr>
            <w:r>
              <w:rPr>
                <w:spacing w:val="-5"/>
                <w:sz w:val="20"/>
              </w:rPr>
              <w:t>37</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97"/>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7"/>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9"/>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spacing w:before="195"/>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before="2"/>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spacing w:before="195"/>
              <w:rPr>
                <w:sz w:val="20"/>
              </w:rPr>
            </w:pPr>
          </w:p>
          <w:p w:rsidR="00A364A4" w:rsidRDefault="00D1643D">
            <w:pPr>
              <w:pStyle w:val="TableParagraph"/>
              <w:ind w:left="108" w:right="103"/>
              <w:jc w:val="center"/>
              <w:rPr>
                <w:sz w:val="20"/>
              </w:rPr>
            </w:pPr>
            <w:r>
              <w:rPr>
                <w:spacing w:val="-5"/>
                <w:sz w:val="20"/>
              </w:rPr>
              <w:t>150</w:t>
            </w:r>
          </w:p>
          <w:p w:rsidR="00A364A4" w:rsidRDefault="00D1643D">
            <w:pPr>
              <w:pStyle w:val="TableParagraph"/>
              <w:spacing w:before="34" w:line="278"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9"/>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29"/>
              <w:rPr>
                <w:sz w:val="20"/>
              </w:rPr>
            </w:pPr>
          </w:p>
          <w:p w:rsidR="00A364A4" w:rsidRDefault="00D1643D">
            <w:pPr>
              <w:pStyle w:val="TableParagraph"/>
              <w:ind w:left="3"/>
              <w:jc w:val="center"/>
              <w:rPr>
                <w:sz w:val="20"/>
              </w:rPr>
            </w:pPr>
            <w:r>
              <w:rPr>
                <w:spacing w:val="-2"/>
                <w:sz w:val="20"/>
              </w:rPr>
              <w:t>Оказание</w:t>
            </w:r>
          </w:p>
          <w:p w:rsidR="00A364A4" w:rsidRDefault="00D1643D">
            <w:pPr>
              <w:pStyle w:val="TableParagraph"/>
              <w:spacing w:before="34"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spacing w:before="29"/>
              <w:rPr>
                <w:sz w:val="20"/>
              </w:rPr>
            </w:pPr>
          </w:p>
          <w:p w:rsidR="00A364A4" w:rsidRDefault="00D1643D">
            <w:pPr>
              <w:pStyle w:val="TableParagraph"/>
              <w:spacing w:line="276" w:lineRule="auto"/>
              <w:ind w:left="107" w:right="100" w:hanging="1"/>
              <w:jc w:val="center"/>
              <w:rPr>
                <w:sz w:val="20"/>
              </w:rPr>
            </w:pPr>
            <w:r>
              <w:rPr>
                <w:sz w:val="20"/>
              </w:rPr>
              <w:t xml:space="preserve">Зона застройки </w:t>
            </w:r>
            <w:r>
              <w:rPr>
                <w:spacing w:val="-2"/>
                <w:sz w:val="20"/>
              </w:rPr>
              <w:t xml:space="preserve">среднеэтажными </w:t>
            </w:r>
            <w:r>
              <w:rPr>
                <w:sz w:val="20"/>
              </w:rPr>
              <w:t>жилыми</w:t>
            </w:r>
            <w:r>
              <w:rPr>
                <w:spacing w:val="-3"/>
                <w:sz w:val="20"/>
              </w:rPr>
              <w:t xml:space="preserve"> </w:t>
            </w:r>
            <w:r>
              <w:rPr>
                <w:sz w:val="20"/>
              </w:rPr>
              <w:t>домами (от 5 до 8 этажей,</w:t>
            </w:r>
            <w:r>
              <w:rPr>
                <w:spacing w:val="-8"/>
                <w:sz w:val="20"/>
              </w:rPr>
              <w:t xml:space="preserve"> </w:t>
            </w:r>
            <w:r>
              <w:rPr>
                <w:sz w:val="20"/>
              </w:rPr>
              <w:t xml:space="preserve">включая </w:t>
            </w:r>
            <w:r>
              <w:rPr>
                <w:spacing w:val="-2"/>
                <w:sz w:val="20"/>
              </w:rPr>
              <w:t>мансардный)</w:t>
            </w:r>
          </w:p>
        </w:tc>
        <w:tc>
          <w:tcPr>
            <w:tcW w:w="1669" w:type="dxa"/>
          </w:tcPr>
          <w:p w:rsidR="00A364A4" w:rsidRDefault="00A364A4">
            <w:pPr>
              <w:pStyle w:val="TableParagraph"/>
              <w:rPr>
                <w:sz w:val="20"/>
              </w:rPr>
            </w:pPr>
          </w:p>
          <w:p w:rsidR="00A364A4" w:rsidRDefault="00A364A4">
            <w:pPr>
              <w:pStyle w:val="TableParagraph"/>
              <w:spacing w:before="195"/>
              <w:rPr>
                <w:sz w:val="20"/>
              </w:rPr>
            </w:pPr>
          </w:p>
          <w:p w:rsidR="00A364A4" w:rsidRDefault="00D1643D">
            <w:pPr>
              <w:pStyle w:val="TableParagraph"/>
              <w:spacing w:line="276" w:lineRule="auto"/>
              <w:ind w:left="261" w:right="256" w:hanging="3"/>
              <w:jc w:val="center"/>
              <w:rPr>
                <w:sz w:val="20"/>
              </w:rPr>
            </w:pPr>
            <w:r>
              <w:rPr>
                <w:sz w:val="20"/>
              </w:rPr>
              <w:t>Район ГЭС, правый</w:t>
            </w:r>
            <w:r>
              <w:rPr>
                <w:spacing w:val="-13"/>
                <w:sz w:val="20"/>
              </w:rPr>
              <w:t xml:space="preserve"> </w:t>
            </w:r>
            <w:r>
              <w:rPr>
                <w:sz w:val="20"/>
              </w:rPr>
              <w:t xml:space="preserve">берег </w:t>
            </w:r>
            <w:r>
              <w:rPr>
                <w:spacing w:val="-2"/>
                <w:sz w:val="20"/>
              </w:rPr>
              <w:t>Мелекески</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9"/>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9"/>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spacing w:before="195"/>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8"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9" w:right="102" w:hanging="1"/>
              <w:jc w:val="center"/>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w:t>
            </w:r>
            <w:r>
              <w:rPr>
                <w:spacing w:val="-4"/>
                <w:sz w:val="20"/>
              </w:rPr>
              <w:t xml:space="preserve">ьного </w:t>
            </w:r>
            <w:r>
              <w:rPr>
                <w:spacing w:val="-2"/>
                <w:sz w:val="20"/>
              </w:rPr>
              <w:t xml:space="preserve">образовани </w:t>
            </w:r>
            <w:r>
              <w:rPr>
                <w:sz w:val="20"/>
              </w:rPr>
              <w:t xml:space="preserve">я город </w:t>
            </w:r>
            <w:r>
              <w:rPr>
                <w:spacing w:val="-2"/>
                <w:sz w:val="20"/>
              </w:rPr>
              <w:t>Набережны</w:t>
            </w:r>
          </w:p>
          <w:p w:rsidR="00A364A4" w:rsidRDefault="00D1643D">
            <w:pPr>
              <w:pStyle w:val="TableParagraph"/>
              <w:spacing w:line="229" w:lineRule="exact"/>
              <w:ind w:left="5"/>
              <w:jc w:val="center"/>
              <w:rPr>
                <w:sz w:val="20"/>
              </w:rPr>
            </w:pPr>
            <w:r>
              <w:rPr>
                <w:sz w:val="20"/>
              </w:rPr>
              <w:t>е</w:t>
            </w:r>
            <w:r>
              <w:rPr>
                <w:spacing w:val="-1"/>
                <w:sz w:val="20"/>
              </w:rPr>
              <w:t xml:space="preserve"> </w:t>
            </w:r>
            <w:r>
              <w:rPr>
                <w:spacing w:val="-2"/>
                <w:sz w:val="20"/>
              </w:rPr>
              <w:t>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38</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200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ind w:left="3"/>
              <w:jc w:val="center"/>
              <w:rPr>
                <w:sz w:val="20"/>
              </w:rPr>
            </w:pPr>
            <w:r>
              <w:rPr>
                <w:spacing w:val="-2"/>
                <w:sz w:val="20"/>
              </w:rPr>
              <w:t>Оказание</w:t>
            </w:r>
          </w:p>
          <w:p w:rsidR="00A364A4" w:rsidRDefault="00D1643D">
            <w:pPr>
              <w:pStyle w:val="TableParagraph"/>
              <w:spacing w:before="36"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line="228"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2"/>
              <w:rPr>
                <w:sz w:val="20"/>
              </w:rPr>
            </w:pPr>
          </w:p>
          <w:p w:rsidR="00A364A4" w:rsidRDefault="00D1643D">
            <w:pPr>
              <w:pStyle w:val="TableParagraph"/>
              <w:spacing w:line="276" w:lineRule="auto"/>
              <w:ind w:left="148" w:right="147" w:firstLine="4"/>
              <w:jc w:val="center"/>
              <w:rPr>
                <w:sz w:val="20"/>
              </w:rPr>
            </w:pPr>
            <w:r>
              <w:rPr>
                <w:spacing w:val="-4"/>
                <w:sz w:val="20"/>
              </w:rPr>
              <w:t xml:space="preserve">Зона </w:t>
            </w:r>
            <w:r>
              <w:rPr>
                <w:spacing w:val="-2"/>
                <w:sz w:val="20"/>
              </w:rPr>
              <w:t xml:space="preserve">специализирова </w:t>
            </w:r>
            <w:r>
              <w:rPr>
                <w:spacing w:val="-4"/>
                <w:sz w:val="20"/>
              </w:rPr>
              <w:t xml:space="preserve">нной </w:t>
            </w:r>
            <w:r>
              <w:rPr>
                <w:spacing w:val="-2"/>
                <w:sz w:val="20"/>
              </w:rPr>
              <w:t>общественной</w:t>
            </w:r>
          </w:p>
          <w:p w:rsidR="00A364A4" w:rsidRDefault="00D1643D">
            <w:pPr>
              <w:pStyle w:val="TableParagraph"/>
              <w:spacing w:before="1"/>
              <w:jc w:val="center"/>
              <w:rPr>
                <w:sz w:val="20"/>
              </w:rPr>
            </w:pPr>
            <w:r>
              <w:rPr>
                <w:spacing w:val="-2"/>
                <w:sz w:val="20"/>
              </w:rPr>
              <w:t>застройки</w:t>
            </w:r>
          </w:p>
        </w:tc>
        <w:tc>
          <w:tcPr>
            <w:tcW w:w="1669" w:type="dxa"/>
          </w:tcPr>
          <w:p w:rsidR="00A364A4" w:rsidRDefault="00D1643D">
            <w:pPr>
              <w:pStyle w:val="TableParagraph"/>
              <w:spacing w:before="228" w:line="276" w:lineRule="auto"/>
              <w:ind w:left="143" w:right="142" w:firstLine="4"/>
              <w:jc w:val="center"/>
              <w:rPr>
                <w:sz w:val="20"/>
              </w:rPr>
            </w:pPr>
            <w:r>
              <w:rPr>
                <w:sz w:val="20"/>
              </w:rPr>
              <w:t xml:space="preserve">По проспекту </w:t>
            </w:r>
            <w:r>
              <w:rPr>
                <w:spacing w:val="-2"/>
                <w:sz w:val="20"/>
              </w:rPr>
              <w:t xml:space="preserve">Чулман, напротив </w:t>
            </w:r>
            <w:r>
              <w:rPr>
                <w:sz w:val="20"/>
              </w:rPr>
              <w:t>микрорайона</w:t>
            </w:r>
            <w:r>
              <w:rPr>
                <w:spacing w:val="-13"/>
                <w:sz w:val="20"/>
              </w:rPr>
              <w:t xml:space="preserve"> </w:t>
            </w:r>
            <w:r>
              <w:rPr>
                <w:sz w:val="20"/>
              </w:rPr>
              <w:t xml:space="preserve">44 в составе </w:t>
            </w:r>
            <w:r>
              <w:rPr>
                <w:spacing w:val="-2"/>
                <w:sz w:val="20"/>
              </w:rPr>
              <w:t>проектируемой больницы</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2"/>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1588"/>
        </w:trPr>
        <w:tc>
          <w:tcPr>
            <w:tcW w:w="548"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4"/>
              <w:jc w:val="center"/>
              <w:rPr>
                <w:sz w:val="20"/>
              </w:rPr>
            </w:pPr>
            <w:r>
              <w:rPr>
                <w:spacing w:val="-5"/>
                <w:sz w:val="20"/>
              </w:rPr>
              <w:t>39</w:t>
            </w:r>
          </w:p>
        </w:tc>
        <w:tc>
          <w:tcPr>
            <w:tcW w:w="1114" w:type="dxa"/>
          </w:tcPr>
          <w:p w:rsidR="00A364A4" w:rsidRDefault="00A364A4">
            <w:pPr>
              <w:pStyle w:val="TableParagraph"/>
              <w:rPr>
                <w:sz w:val="20"/>
              </w:rPr>
            </w:pPr>
          </w:p>
          <w:p w:rsidR="00A364A4" w:rsidRDefault="00A364A4">
            <w:pPr>
              <w:pStyle w:val="TableParagraph"/>
              <w:spacing w:before="65"/>
              <w:rPr>
                <w:sz w:val="20"/>
              </w:rPr>
            </w:pPr>
          </w:p>
          <w:p w:rsidR="00A364A4" w:rsidRDefault="00D1643D">
            <w:pPr>
              <w:pStyle w:val="TableParagraph"/>
              <w:spacing w:before="1"/>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19" w:right="16"/>
              <w:jc w:val="center"/>
              <w:rPr>
                <w:sz w:val="20"/>
              </w:rPr>
            </w:pPr>
            <w:r>
              <w:rPr>
                <w:spacing w:val="-2"/>
                <w:sz w:val="20"/>
              </w:rPr>
              <w:t>Поликлиника</w:t>
            </w:r>
          </w:p>
        </w:tc>
        <w:tc>
          <w:tcPr>
            <w:tcW w:w="1407" w:type="dxa"/>
          </w:tcPr>
          <w:p w:rsidR="00A364A4" w:rsidRDefault="00A364A4">
            <w:pPr>
              <w:pStyle w:val="TableParagraph"/>
              <w:spacing w:before="163"/>
              <w:rPr>
                <w:sz w:val="20"/>
              </w:rPr>
            </w:pPr>
          </w:p>
          <w:p w:rsidR="00A364A4" w:rsidRDefault="00D1643D">
            <w:pPr>
              <w:pStyle w:val="TableParagraph"/>
              <w:spacing w:before="1"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spacing w:before="163"/>
              <w:rPr>
                <w:sz w:val="20"/>
              </w:rPr>
            </w:pPr>
          </w:p>
          <w:p w:rsidR="00A364A4" w:rsidRDefault="00D1643D">
            <w:pPr>
              <w:pStyle w:val="TableParagraph"/>
              <w:spacing w:before="1"/>
              <w:ind w:left="108" w:right="103"/>
              <w:jc w:val="center"/>
              <w:rPr>
                <w:sz w:val="20"/>
              </w:rPr>
            </w:pPr>
            <w:r>
              <w:rPr>
                <w:spacing w:val="-5"/>
                <w:sz w:val="20"/>
              </w:rPr>
              <w:t>100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2"/>
              <w:jc w:val="center"/>
              <w:rPr>
                <w:sz w:val="20"/>
              </w:rPr>
            </w:pPr>
            <w:r>
              <w:rPr>
                <w:spacing w:val="-10"/>
                <w:sz w:val="20"/>
              </w:rPr>
              <w:t>1</w:t>
            </w:r>
          </w:p>
        </w:tc>
        <w:tc>
          <w:tcPr>
            <w:tcW w:w="1668" w:type="dxa"/>
          </w:tcPr>
          <w:p w:rsidR="00A364A4" w:rsidRDefault="00D1643D">
            <w:pPr>
              <w:pStyle w:val="TableParagraph"/>
              <w:spacing w:line="228" w:lineRule="exact"/>
              <w:ind w:left="3"/>
              <w:jc w:val="center"/>
              <w:rPr>
                <w:sz w:val="20"/>
              </w:rPr>
            </w:pPr>
            <w:r>
              <w:rPr>
                <w:spacing w:val="-2"/>
                <w:sz w:val="20"/>
              </w:rPr>
              <w:t>Оказание</w:t>
            </w:r>
          </w:p>
          <w:p w:rsidR="00A364A4" w:rsidRDefault="00D1643D">
            <w:pPr>
              <w:pStyle w:val="TableParagraph"/>
              <w:spacing w:before="34"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ind w:right="1"/>
              <w:jc w:val="center"/>
              <w:rPr>
                <w:sz w:val="20"/>
              </w:rPr>
            </w:pPr>
            <w:r>
              <w:rPr>
                <w:spacing w:val="-2"/>
                <w:sz w:val="20"/>
              </w:rPr>
              <w:t>населению</w:t>
            </w:r>
          </w:p>
        </w:tc>
        <w:tc>
          <w:tcPr>
            <w:tcW w:w="1668" w:type="dxa"/>
          </w:tcPr>
          <w:p w:rsidR="00A364A4" w:rsidRDefault="00A364A4">
            <w:pPr>
              <w:pStyle w:val="TableParagraph"/>
              <w:spacing w:before="31"/>
              <w:rPr>
                <w:sz w:val="20"/>
              </w:rPr>
            </w:pPr>
          </w:p>
          <w:p w:rsidR="00A364A4" w:rsidRDefault="00D1643D">
            <w:pPr>
              <w:pStyle w:val="TableParagraph"/>
              <w:spacing w:before="1" w:line="276" w:lineRule="auto"/>
              <w:ind w:left="119" w:right="117"/>
              <w:jc w:val="center"/>
              <w:rPr>
                <w:sz w:val="20"/>
              </w:rPr>
            </w:pPr>
            <w:r>
              <w:rPr>
                <w:spacing w:val="-2"/>
                <w:sz w:val="20"/>
              </w:rPr>
              <w:t xml:space="preserve">Многофункцион альная общественно- </w:t>
            </w:r>
            <w:r>
              <w:rPr>
                <w:sz w:val="20"/>
              </w:rPr>
              <w:t>деловая зона</w:t>
            </w:r>
          </w:p>
        </w:tc>
        <w:tc>
          <w:tcPr>
            <w:tcW w:w="1669" w:type="dxa"/>
          </w:tcPr>
          <w:p w:rsidR="00A364A4" w:rsidRDefault="00A364A4">
            <w:pPr>
              <w:pStyle w:val="TableParagraph"/>
              <w:spacing w:before="163"/>
              <w:rPr>
                <w:sz w:val="20"/>
              </w:rPr>
            </w:pPr>
          </w:p>
          <w:p w:rsidR="00A364A4" w:rsidRDefault="00D1643D">
            <w:pPr>
              <w:pStyle w:val="TableParagraph"/>
              <w:spacing w:before="1" w:line="276" w:lineRule="auto"/>
              <w:ind w:left="177" w:right="176" w:firstLine="4"/>
              <w:jc w:val="center"/>
              <w:rPr>
                <w:sz w:val="20"/>
              </w:rPr>
            </w:pPr>
            <w:r>
              <w:rPr>
                <w:spacing w:val="-2"/>
                <w:sz w:val="20"/>
              </w:rPr>
              <w:t xml:space="preserve">Элеваторная </w:t>
            </w:r>
            <w:r>
              <w:rPr>
                <w:sz w:val="20"/>
              </w:rPr>
              <w:t>Гора,</w:t>
            </w:r>
            <w:r>
              <w:rPr>
                <w:spacing w:val="-13"/>
                <w:sz w:val="20"/>
              </w:rPr>
              <w:t xml:space="preserve"> </w:t>
            </w:r>
            <w:r>
              <w:rPr>
                <w:sz w:val="20"/>
              </w:rPr>
              <w:t>район</w:t>
            </w:r>
            <w:r>
              <w:rPr>
                <w:spacing w:val="-12"/>
                <w:sz w:val="20"/>
              </w:rPr>
              <w:t xml:space="preserve"> </w:t>
            </w:r>
            <w:r>
              <w:rPr>
                <w:sz w:val="20"/>
              </w:rPr>
              <w:t xml:space="preserve">ул. </w:t>
            </w:r>
            <w:r>
              <w:rPr>
                <w:spacing w:val="-2"/>
                <w:sz w:val="20"/>
              </w:rPr>
              <w:t>Лермонтова</w:t>
            </w:r>
          </w:p>
        </w:tc>
        <w:tc>
          <w:tcPr>
            <w:tcW w:w="694"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7"/>
              <w:jc w:val="center"/>
              <w:rPr>
                <w:sz w:val="20"/>
              </w:rPr>
            </w:pPr>
            <w:r>
              <w:rPr>
                <w:spacing w:val="-10"/>
                <w:sz w:val="20"/>
              </w:rPr>
              <w:t>-</w:t>
            </w:r>
          </w:p>
        </w:tc>
        <w:tc>
          <w:tcPr>
            <w:tcW w:w="1253" w:type="dxa"/>
          </w:tcPr>
          <w:p w:rsidR="00A364A4" w:rsidRDefault="00A364A4">
            <w:pPr>
              <w:pStyle w:val="TableParagraph"/>
              <w:spacing w:before="163"/>
              <w:rPr>
                <w:sz w:val="20"/>
              </w:rPr>
            </w:pPr>
          </w:p>
          <w:p w:rsidR="00A364A4" w:rsidRDefault="00D1643D">
            <w:pPr>
              <w:pStyle w:val="TableParagraph"/>
              <w:spacing w:before="1"/>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муниципал ьного образовани</w:t>
            </w:r>
          </w:p>
          <w:p w:rsidR="00A364A4" w:rsidRDefault="00D1643D">
            <w:pPr>
              <w:pStyle w:val="TableParagraph"/>
              <w:ind w:left="107"/>
              <w:rPr>
                <w:sz w:val="20"/>
              </w:rPr>
            </w:pPr>
            <w:r>
              <w:rPr>
                <w:sz w:val="20"/>
              </w:rPr>
              <w:t>я</w:t>
            </w:r>
            <w:r>
              <w:rPr>
                <w:spacing w:val="-2"/>
                <w:sz w:val="20"/>
              </w:rPr>
              <w:t xml:space="preserve"> </w:t>
            </w:r>
            <w:r>
              <w:rPr>
                <w:spacing w:val="-4"/>
                <w:sz w:val="20"/>
              </w:rPr>
              <w:t>город</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sz w:val="2"/>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114"/>
        <w:gridCol w:w="1390"/>
        <w:gridCol w:w="1407"/>
        <w:gridCol w:w="1111"/>
        <w:gridCol w:w="681"/>
        <w:gridCol w:w="1668"/>
        <w:gridCol w:w="1668"/>
        <w:gridCol w:w="1669"/>
        <w:gridCol w:w="694"/>
        <w:gridCol w:w="696"/>
        <w:gridCol w:w="1253"/>
        <w:gridCol w:w="1212"/>
      </w:tblGrid>
      <w:tr w:rsidR="00A364A4">
        <w:trPr>
          <w:trHeight w:val="729"/>
        </w:trPr>
        <w:tc>
          <w:tcPr>
            <w:tcW w:w="548" w:type="dxa"/>
          </w:tcPr>
          <w:p w:rsidR="00A364A4" w:rsidRDefault="00A364A4">
            <w:pPr>
              <w:pStyle w:val="TableParagraph"/>
              <w:rPr>
                <w:sz w:val="18"/>
              </w:rPr>
            </w:pPr>
          </w:p>
        </w:tc>
        <w:tc>
          <w:tcPr>
            <w:tcW w:w="1114" w:type="dxa"/>
          </w:tcPr>
          <w:p w:rsidR="00A364A4" w:rsidRDefault="00A364A4">
            <w:pPr>
              <w:pStyle w:val="TableParagraph"/>
              <w:rPr>
                <w:sz w:val="18"/>
              </w:rPr>
            </w:pPr>
          </w:p>
        </w:tc>
        <w:tc>
          <w:tcPr>
            <w:tcW w:w="1390" w:type="dxa"/>
          </w:tcPr>
          <w:p w:rsidR="00A364A4" w:rsidRDefault="00A364A4">
            <w:pPr>
              <w:pStyle w:val="TableParagraph"/>
              <w:rPr>
                <w:sz w:val="18"/>
              </w:rPr>
            </w:pPr>
          </w:p>
        </w:tc>
        <w:tc>
          <w:tcPr>
            <w:tcW w:w="1407" w:type="dxa"/>
          </w:tcPr>
          <w:p w:rsidR="00A364A4" w:rsidRDefault="00A364A4">
            <w:pPr>
              <w:pStyle w:val="TableParagraph"/>
              <w:rPr>
                <w:sz w:val="18"/>
              </w:rPr>
            </w:pPr>
          </w:p>
        </w:tc>
        <w:tc>
          <w:tcPr>
            <w:tcW w:w="1111" w:type="dxa"/>
          </w:tcPr>
          <w:p w:rsidR="00A364A4" w:rsidRDefault="00A364A4">
            <w:pPr>
              <w:pStyle w:val="TableParagraph"/>
              <w:rPr>
                <w:sz w:val="18"/>
              </w:rPr>
            </w:pPr>
          </w:p>
        </w:tc>
        <w:tc>
          <w:tcPr>
            <w:tcW w:w="681"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8" w:type="dxa"/>
          </w:tcPr>
          <w:p w:rsidR="00A364A4" w:rsidRDefault="00A364A4">
            <w:pPr>
              <w:pStyle w:val="TableParagraph"/>
              <w:rPr>
                <w:sz w:val="18"/>
              </w:rPr>
            </w:pPr>
          </w:p>
        </w:tc>
        <w:tc>
          <w:tcPr>
            <w:tcW w:w="1669" w:type="dxa"/>
          </w:tcPr>
          <w:p w:rsidR="00A364A4" w:rsidRDefault="00A364A4">
            <w:pPr>
              <w:pStyle w:val="TableParagraph"/>
              <w:rPr>
                <w:sz w:val="18"/>
              </w:rPr>
            </w:pPr>
          </w:p>
        </w:tc>
        <w:tc>
          <w:tcPr>
            <w:tcW w:w="694" w:type="dxa"/>
          </w:tcPr>
          <w:p w:rsidR="00A364A4" w:rsidRDefault="00A364A4">
            <w:pPr>
              <w:pStyle w:val="TableParagraph"/>
              <w:rPr>
                <w:sz w:val="18"/>
              </w:rPr>
            </w:pPr>
          </w:p>
        </w:tc>
        <w:tc>
          <w:tcPr>
            <w:tcW w:w="696" w:type="dxa"/>
          </w:tcPr>
          <w:p w:rsidR="00A364A4" w:rsidRDefault="00A364A4">
            <w:pPr>
              <w:pStyle w:val="TableParagraph"/>
              <w:rPr>
                <w:sz w:val="18"/>
              </w:rPr>
            </w:pPr>
          </w:p>
        </w:tc>
        <w:tc>
          <w:tcPr>
            <w:tcW w:w="1253" w:type="dxa"/>
          </w:tcPr>
          <w:p w:rsidR="00A364A4" w:rsidRDefault="00A364A4">
            <w:pPr>
              <w:pStyle w:val="TableParagraph"/>
              <w:rPr>
                <w:sz w:val="18"/>
              </w:rPr>
            </w:pPr>
          </w:p>
        </w:tc>
        <w:tc>
          <w:tcPr>
            <w:tcW w:w="1212" w:type="dxa"/>
          </w:tcPr>
          <w:p w:rsidR="00A364A4" w:rsidRDefault="00D1643D">
            <w:pPr>
              <w:pStyle w:val="TableParagraph"/>
              <w:spacing w:line="276" w:lineRule="auto"/>
              <w:ind w:left="107" w:right="100"/>
              <w:rPr>
                <w:sz w:val="20"/>
              </w:rPr>
            </w:pPr>
            <w:r>
              <w:rPr>
                <w:spacing w:val="-2"/>
                <w:sz w:val="20"/>
              </w:rPr>
              <w:t xml:space="preserve">Набережны </w:t>
            </w:r>
            <w:r>
              <w:rPr>
                <w:sz w:val="20"/>
              </w:rPr>
              <w:t>е Челны</w:t>
            </w:r>
          </w:p>
        </w:tc>
      </w:tr>
      <w:tr w:rsidR="00A364A4">
        <w:trPr>
          <w:trHeight w:val="2316"/>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40</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150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0"/>
              <w:rPr>
                <w:sz w:val="20"/>
              </w:rPr>
            </w:pPr>
          </w:p>
          <w:p w:rsidR="00A364A4" w:rsidRDefault="00D1643D">
            <w:pPr>
              <w:pStyle w:val="TableParagraph"/>
              <w:ind w:left="3"/>
              <w:jc w:val="center"/>
              <w:rPr>
                <w:sz w:val="20"/>
              </w:rPr>
            </w:pPr>
            <w:r>
              <w:rPr>
                <w:spacing w:val="-2"/>
                <w:sz w:val="20"/>
              </w:rPr>
              <w:t>Оказание</w:t>
            </w:r>
          </w:p>
          <w:p w:rsidR="00A364A4" w:rsidRDefault="00D1643D">
            <w:pPr>
              <w:pStyle w:val="TableParagraph"/>
              <w:spacing w:before="36"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line="228" w:lineRule="exact"/>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4"/>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line="228" w:lineRule="exact"/>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131" w:right="128" w:hanging="1"/>
              <w:jc w:val="center"/>
              <w:rPr>
                <w:sz w:val="20"/>
              </w:rPr>
            </w:pPr>
            <w:r>
              <w:rPr>
                <w:spacing w:val="-2"/>
                <w:sz w:val="20"/>
              </w:rPr>
              <w:t xml:space="preserve">Территория </w:t>
            </w:r>
            <w:r>
              <w:rPr>
                <w:sz w:val="20"/>
              </w:rPr>
              <w:t>бывшего</w:t>
            </w:r>
            <w:r>
              <w:rPr>
                <w:spacing w:val="-13"/>
                <w:sz w:val="20"/>
              </w:rPr>
              <w:t xml:space="preserve"> </w:t>
            </w:r>
            <w:r>
              <w:rPr>
                <w:sz w:val="20"/>
              </w:rPr>
              <w:t>ЗЯБа</w:t>
            </w:r>
            <w:r>
              <w:rPr>
                <w:spacing w:val="-12"/>
                <w:sz w:val="20"/>
              </w:rPr>
              <w:t xml:space="preserve"> </w:t>
            </w:r>
            <w:r>
              <w:rPr>
                <w:sz w:val="20"/>
              </w:rPr>
              <w:t xml:space="preserve">и </w:t>
            </w:r>
            <w:r>
              <w:rPr>
                <w:spacing w:val="-4"/>
                <w:sz w:val="20"/>
              </w:rPr>
              <w:t>ЗСК</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right="2"/>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r w:rsidR="00A364A4">
        <w:trPr>
          <w:trHeight w:val="2318"/>
        </w:trPr>
        <w:tc>
          <w:tcPr>
            <w:tcW w:w="548"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4"/>
              <w:jc w:val="center"/>
              <w:rPr>
                <w:sz w:val="20"/>
              </w:rPr>
            </w:pPr>
            <w:r>
              <w:rPr>
                <w:spacing w:val="-5"/>
                <w:sz w:val="20"/>
              </w:rPr>
              <w:t>41</w:t>
            </w:r>
          </w:p>
        </w:tc>
        <w:tc>
          <w:tcPr>
            <w:tcW w:w="111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ind w:left="6"/>
              <w:jc w:val="center"/>
              <w:rPr>
                <w:sz w:val="20"/>
              </w:rPr>
            </w:pPr>
            <w:r>
              <w:rPr>
                <w:spacing w:val="-2"/>
                <w:sz w:val="20"/>
              </w:rPr>
              <w:t>60201040</w:t>
            </w:r>
          </w:p>
          <w:p w:rsidR="00A364A4" w:rsidRDefault="00D1643D">
            <w:pPr>
              <w:pStyle w:val="TableParagraph"/>
              <w:spacing w:before="34"/>
              <w:ind w:left="6" w:right="4"/>
              <w:jc w:val="center"/>
              <w:rPr>
                <w:sz w:val="20"/>
              </w:rPr>
            </w:pPr>
            <w:r>
              <w:rPr>
                <w:spacing w:val="-10"/>
                <w:sz w:val="20"/>
              </w:rPr>
              <w:t>2</w:t>
            </w:r>
          </w:p>
        </w:tc>
        <w:tc>
          <w:tcPr>
            <w:tcW w:w="13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19" w:right="16"/>
              <w:jc w:val="center"/>
              <w:rPr>
                <w:sz w:val="20"/>
              </w:rPr>
            </w:pPr>
            <w:r>
              <w:rPr>
                <w:spacing w:val="-2"/>
                <w:sz w:val="20"/>
              </w:rPr>
              <w:t>Поликлиника</w:t>
            </w:r>
          </w:p>
        </w:tc>
        <w:tc>
          <w:tcPr>
            <w:tcW w:w="140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spacing w:line="276" w:lineRule="auto"/>
              <w:ind w:left="575" w:right="148" w:hanging="423"/>
              <w:rPr>
                <w:sz w:val="20"/>
              </w:rPr>
            </w:pPr>
            <w:r>
              <w:rPr>
                <w:spacing w:val="-2"/>
                <w:sz w:val="20"/>
              </w:rPr>
              <w:t xml:space="preserve">Планируемы </w:t>
            </w:r>
            <w:r>
              <w:rPr>
                <w:sz w:val="20"/>
              </w:rPr>
              <w:t>й к</w:t>
            </w:r>
          </w:p>
          <w:p w:rsidR="00A364A4" w:rsidRDefault="00D1643D">
            <w:pPr>
              <w:pStyle w:val="TableParagraph"/>
              <w:spacing w:line="229" w:lineRule="exact"/>
              <w:ind w:left="154"/>
              <w:rPr>
                <w:sz w:val="20"/>
              </w:rPr>
            </w:pPr>
            <w:r>
              <w:rPr>
                <w:spacing w:val="-2"/>
                <w:sz w:val="20"/>
              </w:rPr>
              <w:t>размещению</w:t>
            </w:r>
          </w:p>
        </w:tc>
        <w:tc>
          <w:tcPr>
            <w:tcW w:w="111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08" w:right="103"/>
              <w:jc w:val="center"/>
              <w:rPr>
                <w:sz w:val="20"/>
              </w:rPr>
            </w:pPr>
            <w:r>
              <w:rPr>
                <w:spacing w:val="-5"/>
                <w:sz w:val="20"/>
              </w:rPr>
              <w:t>150</w:t>
            </w:r>
          </w:p>
          <w:p w:rsidR="00A364A4" w:rsidRDefault="00D1643D">
            <w:pPr>
              <w:pStyle w:val="TableParagraph"/>
              <w:spacing w:before="34" w:line="276" w:lineRule="auto"/>
              <w:ind w:left="108" w:right="100"/>
              <w:jc w:val="center"/>
              <w:rPr>
                <w:sz w:val="20"/>
              </w:rPr>
            </w:pPr>
            <w:r>
              <w:rPr>
                <w:spacing w:val="-2"/>
                <w:sz w:val="20"/>
              </w:rPr>
              <w:t xml:space="preserve">посещени </w:t>
            </w:r>
            <w:r>
              <w:rPr>
                <w:sz w:val="20"/>
              </w:rPr>
              <w:t>й</w:t>
            </w:r>
            <w:r>
              <w:rPr>
                <w:spacing w:val="-2"/>
                <w:sz w:val="20"/>
              </w:rPr>
              <w:t xml:space="preserve"> </w:t>
            </w:r>
            <w:r>
              <w:rPr>
                <w:sz w:val="20"/>
              </w:rPr>
              <w:t>в</w:t>
            </w:r>
            <w:r>
              <w:rPr>
                <w:spacing w:val="-3"/>
                <w:sz w:val="20"/>
              </w:rPr>
              <w:t xml:space="preserve"> </w:t>
            </w:r>
            <w:r>
              <w:rPr>
                <w:spacing w:val="-2"/>
                <w:sz w:val="20"/>
              </w:rPr>
              <w:t>смену</w:t>
            </w:r>
          </w:p>
        </w:tc>
        <w:tc>
          <w:tcPr>
            <w:tcW w:w="68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
              <w:jc w:val="center"/>
              <w:rPr>
                <w:sz w:val="20"/>
              </w:rPr>
            </w:pPr>
            <w:r>
              <w:rPr>
                <w:spacing w:val="-10"/>
                <w:sz w:val="20"/>
              </w:rPr>
              <w:t>1</w:t>
            </w:r>
          </w:p>
        </w:tc>
        <w:tc>
          <w:tcPr>
            <w:tcW w:w="1668" w:type="dxa"/>
          </w:tcPr>
          <w:p w:rsidR="00A364A4" w:rsidRDefault="00A364A4">
            <w:pPr>
              <w:pStyle w:val="TableParagraph"/>
              <w:spacing w:before="132"/>
              <w:rPr>
                <w:sz w:val="20"/>
              </w:rPr>
            </w:pPr>
          </w:p>
          <w:p w:rsidR="00A364A4" w:rsidRDefault="00D1643D">
            <w:pPr>
              <w:pStyle w:val="TableParagraph"/>
              <w:ind w:left="3"/>
              <w:jc w:val="center"/>
              <w:rPr>
                <w:sz w:val="20"/>
              </w:rPr>
            </w:pPr>
            <w:r>
              <w:rPr>
                <w:spacing w:val="-2"/>
                <w:sz w:val="20"/>
              </w:rPr>
              <w:t>Оказание</w:t>
            </w:r>
          </w:p>
          <w:p w:rsidR="00A364A4" w:rsidRDefault="00D1643D">
            <w:pPr>
              <w:pStyle w:val="TableParagraph"/>
              <w:spacing w:before="34" w:line="276" w:lineRule="auto"/>
              <w:ind w:left="157" w:right="156" w:firstLine="2"/>
              <w:jc w:val="center"/>
              <w:rPr>
                <w:sz w:val="20"/>
              </w:rPr>
            </w:pPr>
            <w:r>
              <w:rPr>
                <w:spacing w:val="-2"/>
                <w:sz w:val="20"/>
              </w:rPr>
              <w:t xml:space="preserve">амбулаторной, диагностическо </w:t>
            </w:r>
            <w:r>
              <w:rPr>
                <w:sz w:val="20"/>
              </w:rPr>
              <w:t xml:space="preserve">й медицинской </w:t>
            </w:r>
            <w:r>
              <w:rPr>
                <w:spacing w:val="-2"/>
                <w:sz w:val="20"/>
              </w:rPr>
              <w:t>помощи</w:t>
            </w:r>
          </w:p>
          <w:p w:rsidR="00A364A4" w:rsidRDefault="00D1643D">
            <w:pPr>
              <w:pStyle w:val="TableParagraph"/>
              <w:spacing w:before="1"/>
              <w:ind w:right="1"/>
              <w:jc w:val="center"/>
              <w:rPr>
                <w:sz w:val="20"/>
              </w:rPr>
            </w:pPr>
            <w:r>
              <w:rPr>
                <w:spacing w:val="-2"/>
                <w:sz w:val="20"/>
              </w:rPr>
              <w:t>населению</w:t>
            </w:r>
          </w:p>
        </w:tc>
        <w:tc>
          <w:tcPr>
            <w:tcW w:w="1668" w:type="dxa"/>
          </w:tcPr>
          <w:p w:rsidR="00A364A4" w:rsidRDefault="00A364A4">
            <w:pPr>
              <w:pStyle w:val="TableParagraph"/>
              <w:rPr>
                <w:sz w:val="20"/>
              </w:rPr>
            </w:pPr>
          </w:p>
          <w:p w:rsidR="00A364A4" w:rsidRDefault="00A364A4">
            <w:pPr>
              <w:pStyle w:val="TableParagraph"/>
              <w:spacing w:before="34"/>
              <w:rPr>
                <w:sz w:val="20"/>
              </w:rPr>
            </w:pPr>
          </w:p>
          <w:p w:rsidR="00A364A4" w:rsidRDefault="00D1643D">
            <w:pPr>
              <w:pStyle w:val="TableParagraph"/>
              <w:spacing w:line="276" w:lineRule="auto"/>
              <w:ind w:left="124" w:right="120"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line="228" w:lineRule="exact"/>
              <w:ind w:left="3"/>
              <w:jc w:val="center"/>
              <w:rPr>
                <w:sz w:val="20"/>
              </w:rPr>
            </w:pPr>
            <w:r>
              <w:rPr>
                <w:spacing w:val="-2"/>
                <w:sz w:val="20"/>
              </w:rPr>
              <w:t>более)</w:t>
            </w:r>
          </w:p>
        </w:tc>
        <w:tc>
          <w:tcPr>
            <w:tcW w:w="166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285"/>
              <w:rPr>
                <w:sz w:val="20"/>
              </w:rPr>
            </w:pPr>
            <w:r>
              <w:rPr>
                <w:sz w:val="20"/>
              </w:rPr>
              <w:t>Комплекс</w:t>
            </w:r>
            <w:r>
              <w:rPr>
                <w:spacing w:val="-10"/>
                <w:sz w:val="20"/>
              </w:rPr>
              <w:t xml:space="preserve"> </w:t>
            </w:r>
            <w:r>
              <w:rPr>
                <w:spacing w:val="-5"/>
                <w:sz w:val="20"/>
              </w:rPr>
              <w:t>74</w:t>
            </w:r>
          </w:p>
        </w:tc>
        <w:tc>
          <w:tcPr>
            <w:tcW w:w="6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5"/>
              <w:jc w:val="center"/>
              <w:rPr>
                <w:sz w:val="20"/>
              </w:rPr>
            </w:pPr>
            <w:r>
              <w:rPr>
                <w:spacing w:val="-10"/>
                <w:sz w:val="20"/>
              </w:rPr>
              <w:t>-</w:t>
            </w:r>
          </w:p>
        </w:tc>
        <w:tc>
          <w:tcPr>
            <w:tcW w:w="69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ind w:left="7" w:right="2"/>
              <w:jc w:val="center"/>
              <w:rPr>
                <w:sz w:val="20"/>
              </w:rPr>
            </w:pPr>
            <w:r>
              <w:rPr>
                <w:spacing w:val="-10"/>
                <w:sz w:val="20"/>
              </w:rPr>
              <w:t>+</w:t>
            </w:r>
          </w:p>
        </w:tc>
        <w:tc>
          <w:tcPr>
            <w:tcW w:w="12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8"/>
              <w:rPr>
                <w:sz w:val="20"/>
              </w:rPr>
            </w:pPr>
          </w:p>
          <w:p w:rsidR="00A364A4" w:rsidRDefault="00D1643D">
            <w:pPr>
              <w:pStyle w:val="TableParagraph"/>
              <w:ind w:left="1" w:right="1"/>
              <w:jc w:val="center"/>
              <w:rPr>
                <w:sz w:val="20"/>
              </w:rPr>
            </w:pPr>
            <w:r>
              <w:rPr>
                <w:spacing w:val="-5"/>
                <w:sz w:val="20"/>
              </w:rPr>
              <w:t>Не</w:t>
            </w:r>
          </w:p>
          <w:p w:rsidR="00A364A4" w:rsidRDefault="00D1643D">
            <w:pPr>
              <w:pStyle w:val="TableParagraph"/>
              <w:spacing w:before="34" w:line="276" w:lineRule="auto"/>
              <w:ind w:left="1" w:right="1"/>
              <w:jc w:val="center"/>
              <w:rPr>
                <w:sz w:val="20"/>
              </w:rPr>
            </w:pPr>
            <w:r>
              <w:rPr>
                <w:spacing w:val="-2"/>
                <w:sz w:val="20"/>
              </w:rPr>
              <w:t>устанавлив аются</w:t>
            </w:r>
          </w:p>
        </w:tc>
        <w:tc>
          <w:tcPr>
            <w:tcW w:w="1212" w:type="dxa"/>
          </w:tcPr>
          <w:p w:rsidR="00A364A4" w:rsidRDefault="00D1643D">
            <w:pPr>
              <w:pStyle w:val="TableParagraph"/>
              <w:spacing w:line="276" w:lineRule="auto"/>
              <w:ind w:left="107" w:right="100"/>
              <w:rPr>
                <w:sz w:val="20"/>
              </w:rPr>
            </w:pPr>
            <w:r>
              <w:rPr>
                <w:spacing w:val="-2"/>
                <w:sz w:val="20"/>
              </w:rPr>
              <w:t xml:space="preserve">Генеральн </w:t>
            </w:r>
            <w:r>
              <w:rPr>
                <w:sz w:val="20"/>
              </w:rPr>
              <w:t>ый</w:t>
            </w:r>
            <w:r>
              <w:rPr>
                <w:spacing w:val="40"/>
                <w:sz w:val="20"/>
              </w:rPr>
              <w:t xml:space="preserve"> </w:t>
            </w:r>
            <w:r>
              <w:rPr>
                <w:sz w:val="20"/>
              </w:rPr>
              <w:t xml:space="preserve">план </w:t>
            </w:r>
            <w:r>
              <w:rPr>
                <w:spacing w:val="-2"/>
                <w:sz w:val="20"/>
              </w:rPr>
              <w:t xml:space="preserve">муниципал ьного образовани </w:t>
            </w:r>
            <w:r>
              <w:rPr>
                <w:sz w:val="20"/>
              </w:rPr>
              <w:t xml:space="preserve">я город </w:t>
            </w:r>
            <w:r>
              <w:rPr>
                <w:spacing w:val="-2"/>
                <w:sz w:val="20"/>
              </w:rPr>
              <w:t xml:space="preserve">Набережны </w:t>
            </w:r>
            <w:r>
              <w:rPr>
                <w:sz w:val="20"/>
              </w:rPr>
              <w:t>е Челны</w:t>
            </w:r>
          </w:p>
        </w:tc>
      </w:tr>
    </w:tbl>
    <w:p w:rsidR="00A364A4" w:rsidRDefault="00A364A4">
      <w:pPr>
        <w:pStyle w:val="TableParagraph"/>
        <w:spacing w:line="276" w:lineRule="auto"/>
        <w:rPr>
          <w:sz w:val="20"/>
        </w:rPr>
        <w:sectPr w:rsidR="00A364A4">
          <w:pgSz w:w="16840" w:h="11910" w:orient="landscape"/>
          <w:pgMar w:top="1100" w:right="425" w:bottom="920" w:left="1275" w:header="0" w:footer="734" w:gutter="0"/>
          <w:cols w:space="720"/>
        </w:sectPr>
      </w:pPr>
    </w:p>
    <w:p w:rsidR="00A364A4" w:rsidRDefault="00D1643D">
      <w:pPr>
        <w:pStyle w:val="a3"/>
        <w:ind w:left="344"/>
        <w:rPr>
          <w:sz w:val="20"/>
        </w:rPr>
      </w:pPr>
      <w:r>
        <w:rPr>
          <w:noProof/>
          <w:sz w:val="20"/>
          <w:lang w:eastAsia="ru-RU"/>
        </w:rPr>
        <w:lastRenderedPageBreak/>
        <w:drawing>
          <wp:inline distT="0" distB="0" distL="0" distR="0">
            <wp:extent cx="8815607" cy="5518404"/>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4" cstate="print"/>
                    <a:stretch>
                      <a:fillRect/>
                    </a:stretch>
                  </pic:blipFill>
                  <pic:spPr>
                    <a:xfrm>
                      <a:off x="0" y="0"/>
                      <a:ext cx="8815607" cy="5518404"/>
                    </a:xfrm>
                    <a:prstGeom prst="rect">
                      <a:avLst/>
                    </a:prstGeom>
                  </pic:spPr>
                </pic:pic>
              </a:graphicData>
            </a:graphic>
          </wp:inline>
        </w:drawing>
      </w:r>
    </w:p>
    <w:p w:rsidR="00A364A4" w:rsidRDefault="00D1643D">
      <w:pPr>
        <w:spacing w:before="129"/>
        <w:ind w:left="2" w:right="2"/>
        <w:jc w:val="center"/>
        <w:rPr>
          <w:sz w:val="24"/>
        </w:rPr>
      </w:pPr>
      <w:r>
        <w:rPr>
          <w:sz w:val="24"/>
        </w:rPr>
        <w:t>Рис.</w:t>
      </w:r>
      <w:r>
        <w:rPr>
          <w:spacing w:val="-3"/>
          <w:sz w:val="24"/>
        </w:rPr>
        <w:t xml:space="preserve"> </w:t>
      </w:r>
      <w:r>
        <w:rPr>
          <w:sz w:val="24"/>
        </w:rPr>
        <w:t>13.</w:t>
      </w:r>
      <w:r>
        <w:rPr>
          <w:spacing w:val="-2"/>
          <w:sz w:val="24"/>
        </w:rPr>
        <w:t xml:space="preserve"> </w:t>
      </w:r>
      <w:r>
        <w:rPr>
          <w:sz w:val="24"/>
        </w:rPr>
        <w:t>Карта</w:t>
      </w:r>
      <w:r>
        <w:rPr>
          <w:spacing w:val="-3"/>
          <w:sz w:val="24"/>
        </w:rPr>
        <w:t xml:space="preserve"> </w:t>
      </w:r>
      <w:r>
        <w:rPr>
          <w:sz w:val="24"/>
        </w:rPr>
        <w:t>планируемого</w:t>
      </w:r>
      <w:r>
        <w:rPr>
          <w:spacing w:val="-2"/>
          <w:sz w:val="24"/>
        </w:rPr>
        <w:t xml:space="preserve"> </w:t>
      </w:r>
      <w:r>
        <w:rPr>
          <w:sz w:val="24"/>
        </w:rPr>
        <w:t>размещения</w:t>
      </w:r>
      <w:r>
        <w:rPr>
          <w:spacing w:val="-1"/>
          <w:sz w:val="24"/>
        </w:rPr>
        <w:t xml:space="preserve"> </w:t>
      </w:r>
      <w:r>
        <w:rPr>
          <w:sz w:val="24"/>
        </w:rPr>
        <w:t>местного</w:t>
      </w:r>
      <w:r>
        <w:rPr>
          <w:spacing w:val="-2"/>
          <w:sz w:val="24"/>
        </w:rPr>
        <w:t xml:space="preserve"> </w:t>
      </w:r>
      <w:r>
        <w:rPr>
          <w:sz w:val="24"/>
        </w:rPr>
        <w:t>значения</w:t>
      </w:r>
      <w:r>
        <w:rPr>
          <w:spacing w:val="-3"/>
          <w:sz w:val="24"/>
        </w:rPr>
        <w:t xml:space="preserve"> </w:t>
      </w:r>
      <w:r>
        <w:rPr>
          <w:sz w:val="24"/>
        </w:rPr>
        <w:t>муниципального</w:t>
      </w:r>
      <w:r>
        <w:rPr>
          <w:spacing w:val="-2"/>
          <w:sz w:val="24"/>
        </w:rPr>
        <w:t xml:space="preserve"> </w:t>
      </w:r>
      <w:r>
        <w:rPr>
          <w:sz w:val="24"/>
        </w:rPr>
        <w:t>образования</w:t>
      </w:r>
      <w:r>
        <w:rPr>
          <w:spacing w:val="-3"/>
          <w:sz w:val="24"/>
        </w:rPr>
        <w:t xml:space="preserve"> </w:t>
      </w:r>
      <w:r>
        <w:rPr>
          <w:sz w:val="24"/>
        </w:rPr>
        <w:t>город</w:t>
      </w:r>
      <w:r>
        <w:rPr>
          <w:spacing w:val="-2"/>
          <w:sz w:val="24"/>
        </w:rPr>
        <w:t xml:space="preserve"> </w:t>
      </w:r>
      <w:r>
        <w:rPr>
          <w:sz w:val="24"/>
        </w:rPr>
        <w:t>Набережные</w:t>
      </w:r>
      <w:r>
        <w:rPr>
          <w:spacing w:val="-5"/>
          <w:sz w:val="24"/>
        </w:rPr>
        <w:t xml:space="preserve"> </w:t>
      </w:r>
      <w:r>
        <w:rPr>
          <w:sz w:val="24"/>
        </w:rPr>
        <w:t>Челны</w:t>
      </w:r>
      <w:r>
        <w:rPr>
          <w:spacing w:val="-2"/>
          <w:sz w:val="24"/>
        </w:rPr>
        <w:t xml:space="preserve"> </w:t>
      </w:r>
      <w:r>
        <w:rPr>
          <w:sz w:val="24"/>
        </w:rPr>
        <w:t>в</w:t>
      </w:r>
      <w:r>
        <w:rPr>
          <w:spacing w:val="-3"/>
          <w:sz w:val="24"/>
        </w:rPr>
        <w:t xml:space="preserve"> </w:t>
      </w:r>
      <w:r>
        <w:rPr>
          <w:spacing w:val="-2"/>
          <w:sz w:val="24"/>
        </w:rPr>
        <w:t>области</w:t>
      </w:r>
    </w:p>
    <w:p w:rsidR="00A364A4" w:rsidRDefault="00D1643D">
      <w:pPr>
        <w:ind w:left="2" w:right="560"/>
        <w:jc w:val="center"/>
        <w:rPr>
          <w:sz w:val="24"/>
        </w:rPr>
      </w:pPr>
      <w:r>
        <w:rPr>
          <w:spacing w:val="-2"/>
          <w:sz w:val="24"/>
        </w:rPr>
        <w:t>здравоохранения</w:t>
      </w:r>
    </w:p>
    <w:p w:rsidR="00A364A4" w:rsidRDefault="00A364A4">
      <w:pPr>
        <w:jc w:val="center"/>
        <w:rPr>
          <w:sz w:val="24"/>
        </w:rPr>
        <w:sectPr w:rsidR="00A364A4">
          <w:pgSz w:w="16840" w:h="11910" w:orient="landscape"/>
          <w:pgMar w:top="1120" w:right="425" w:bottom="920" w:left="1275" w:header="0" w:footer="734" w:gutter="0"/>
          <w:cols w:space="720"/>
        </w:sectPr>
      </w:pPr>
    </w:p>
    <w:p w:rsidR="00A364A4" w:rsidRDefault="00D1643D">
      <w:pPr>
        <w:pStyle w:val="2"/>
        <w:spacing w:before="72"/>
        <w:ind w:left="569"/>
      </w:pPr>
      <w:r>
        <w:lastRenderedPageBreak/>
        <w:t>Учреждения</w:t>
      </w:r>
      <w:r>
        <w:rPr>
          <w:spacing w:val="-8"/>
        </w:rPr>
        <w:t xml:space="preserve"> </w:t>
      </w:r>
      <w:r>
        <w:t>культуры</w:t>
      </w:r>
      <w:r>
        <w:rPr>
          <w:spacing w:val="-7"/>
        </w:rPr>
        <w:t xml:space="preserve"> </w:t>
      </w:r>
      <w:r>
        <w:t>и</w:t>
      </w:r>
      <w:r>
        <w:rPr>
          <w:spacing w:val="-7"/>
        </w:rPr>
        <w:t xml:space="preserve"> </w:t>
      </w:r>
      <w:r>
        <w:rPr>
          <w:spacing w:val="-2"/>
        </w:rPr>
        <w:t>искусства</w:t>
      </w:r>
    </w:p>
    <w:p w:rsidR="00A364A4" w:rsidRDefault="00D1643D">
      <w:pPr>
        <w:pStyle w:val="a3"/>
        <w:spacing w:before="158" w:line="360" w:lineRule="auto"/>
        <w:ind w:left="2" w:right="135" w:firstLine="566"/>
        <w:jc w:val="both"/>
      </w:pPr>
      <w:r>
        <w:t>Объектами периодического и эпизодического обслуживания являются культурно-досуговые, культурно-просветительские и зрелищные организации. В центральной части города предлагаются к строительству 4 зрелищных, 11 культурно-просветительских и 19 культурно-досуговых объектов. Предлагается строительство филармонии, двух киноконцертных залов на 1500 мест, театра на 1200 мест. На территории нового жилищного строительства, а также в структуре сложившихся комплексов предлагается размещение культурно-досуговых и культурно-просветительских центров районного и микрорайонного значения.</w:t>
      </w:r>
    </w:p>
    <w:p w:rsidR="00A364A4" w:rsidRDefault="00A364A4">
      <w:pPr>
        <w:pStyle w:val="a3"/>
        <w:spacing w:line="360" w:lineRule="auto"/>
        <w:jc w:val="both"/>
        <w:sectPr w:rsidR="00A364A4">
          <w:footerReference w:type="default" r:id="rId35"/>
          <w:pgSz w:w="11910" w:h="16840"/>
          <w:pgMar w:top="1040" w:right="708" w:bottom="920" w:left="1133" w:header="0" w:footer="734" w:gutter="0"/>
          <w:cols w:space="720"/>
        </w:sectPr>
      </w:pPr>
    </w:p>
    <w:p w:rsidR="00A364A4" w:rsidRDefault="00D1643D">
      <w:pPr>
        <w:pStyle w:val="2"/>
        <w:spacing w:before="64"/>
        <w:ind w:left="7"/>
        <w:jc w:val="center"/>
      </w:pPr>
      <w:r>
        <w:lastRenderedPageBreak/>
        <w:t>Учреждения</w:t>
      </w:r>
      <w:r>
        <w:rPr>
          <w:spacing w:val="-7"/>
        </w:rPr>
        <w:t xml:space="preserve"> </w:t>
      </w:r>
      <w:r>
        <w:t>культуры</w:t>
      </w:r>
      <w:r>
        <w:rPr>
          <w:spacing w:val="-6"/>
        </w:rPr>
        <w:t xml:space="preserve"> </w:t>
      </w:r>
      <w:r>
        <w:t>и</w:t>
      </w:r>
      <w:r>
        <w:rPr>
          <w:spacing w:val="-7"/>
        </w:rPr>
        <w:t xml:space="preserve"> </w:t>
      </w:r>
      <w:r>
        <w:t>искусства</w:t>
      </w:r>
      <w:r>
        <w:rPr>
          <w:spacing w:val="-5"/>
        </w:rPr>
        <w:t xml:space="preserve"> </w:t>
      </w:r>
      <w:r>
        <w:t>(рис.</w:t>
      </w:r>
      <w:r>
        <w:rPr>
          <w:spacing w:val="-6"/>
        </w:rPr>
        <w:t xml:space="preserve"> </w:t>
      </w:r>
      <w:r>
        <w:rPr>
          <w:spacing w:val="-5"/>
        </w:rPr>
        <w:t>14)</w:t>
      </w:r>
    </w:p>
    <w:p w:rsidR="00A364A4" w:rsidRDefault="00D1643D">
      <w:pPr>
        <w:spacing w:before="164"/>
        <w:ind w:right="230"/>
        <w:jc w:val="right"/>
        <w:rPr>
          <w:b/>
          <w:sz w:val="24"/>
        </w:rPr>
      </w:pPr>
      <w:r>
        <w:rPr>
          <w:b/>
          <w:sz w:val="24"/>
        </w:rPr>
        <w:t>Таблица</w:t>
      </w:r>
      <w:r>
        <w:rPr>
          <w:b/>
          <w:spacing w:val="-5"/>
          <w:sz w:val="24"/>
        </w:rPr>
        <w:t xml:space="preserve"> 15</w:t>
      </w:r>
    </w:p>
    <w:p w:rsidR="00A364A4" w:rsidRDefault="00A364A4">
      <w:pPr>
        <w:pStyle w:val="a3"/>
        <w:rPr>
          <w:b/>
          <w:sz w:val="12"/>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116"/>
        <w:gridCol w:w="1699"/>
        <w:gridCol w:w="1421"/>
        <w:gridCol w:w="650"/>
        <w:gridCol w:w="1288"/>
        <w:gridCol w:w="2210"/>
        <w:gridCol w:w="695"/>
        <w:gridCol w:w="695"/>
        <w:gridCol w:w="2140"/>
        <w:gridCol w:w="1679"/>
        <w:gridCol w:w="1645"/>
      </w:tblGrid>
      <w:tr w:rsidR="00A364A4">
        <w:trPr>
          <w:trHeight w:val="585"/>
        </w:trPr>
        <w:tc>
          <w:tcPr>
            <w:tcW w:w="487" w:type="dxa"/>
            <w:vMerge w:val="restart"/>
            <w:shd w:val="clear" w:color="auto" w:fill="DDD9C3"/>
          </w:tcPr>
          <w:p w:rsidR="00A364A4" w:rsidRDefault="00A364A4">
            <w:pPr>
              <w:pStyle w:val="TableParagraph"/>
              <w:rPr>
                <w:b/>
                <w:sz w:val="20"/>
              </w:rPr>
            </w:pPr>
          </w:p>
          <w:p w:rsidR="00A364A4" w:rsidRDefault="00A364A4">
            <w:pPr>
              <w:pStyle w:val="TableParagraph"/>
              <w:spacing w:before="161"/>
              <w:rPr>
                <w:b/>
                <w:sz w:val="20"/>
              </w:rPr>
            </w:pPr>
          </w:p>
          <w:p w:rsidR="00A364A4" w:rsidRDefault="00D1643D">
            <w:pPr>
              <w:pStyle w:val="TableParagraph"/>
              <w:spacing w:before="1"/>
              <w:ind w:left="146"/>
              <w:rPr>
                <w:sz w:val="20"/>
              </w:rPr>
            </w:pPr>
            <w:r>
              <w:rPr>
                <w:spacing w:val="-10"/>
                <w:sz w:val="20"/>
              </w:rPr>
              <w:t>№</w:t>
            </w:r>
          </w:p>
        </w:tc>
        <w:tc>
          <w:tcPr>
            <w:tcW w:w="1116" w:type="dxa"/>
            <w:vMerge w:val="restart"/>
            <w:shd w:val="clear" w:color="auto" w:fill="DDD9C3"/>
          </w:tcPr>
          <w:p w:rsidR="00A364A4" w:rsidRDefault="00A364A4">
            <w:pPr>
              <w:pStyle w:val="TableParagraph"/>
              <w:rPr>
                <w:b/>
                <w:sz w:val="20"/>
              </w:rPr>
            </w:pPr>
          </w:p>
          <w:p w:rsidR="00A364A4" w:rsidRDefault="00A364A4">
            <w:pPr>
              <w:pStyle w:val="TableParagraph"/>
              <w:spacing w:before="29"/>
              <w:rPr>
                <w:b/>
                <w:sz w:val="20"/>
              </w:rPr>
            </w:pPr>
          </w:p>
          <w:p w:rsidR="00A364A4" w:rsidRDefault="00D1643D">
            <w:pPr>
              <w:pStyle w:val="TableParagraph"/>
              <w:spacing w:before="1" w:line="276" w:lineRule="auto"/>
              <w:ind w:left="223" w:right="209" w:firstLine="168"/>
              <w:rPr>
                <w:sz w:val="20"/>
              </w:rPr>
            </w:pPr>
            <w:r>
              <w:rPr>
                <w:spacing w:val="-4"/>
                <w:sz w:val="20"/>
              </w:rPr>
              <w:t xml:space="preserve">Код </w:t>
            </w:r>
            <w:r>
              <w:rPr>
                <w:spacing w:val="-2"/>
                <w:sz w:val="20"/>
              </w:rPr>
              <w:t>объекта</w:t>
            </w:r>
          </w:p>
        </w:tc>
        <w:tc>
          <w:tcPr>
            <w:tcW w:w="1699" w:type="dxa"/>
            <w:vMerge w:val="restart"/>
            <w:shd w:val="clear" w:color="auto" w:fill="DDD9C3"/>
          </w:tcPr>
          <w:p w:rsidR="00A364A4" w:rsidRDefault="00A364A4">
            <w:pPr>
              <w:pStyle w:val="TableParagraph"/>
              <w:rPr>
                <w:b/>
                <w:sz w:val="20"/>
              </w:rPr>
            </w:pPr>
          </w:p>
          <w:p w:rsidR="00A364A4" w:rsidRDefault="00A364A4">
            <w:pPr>
              <w:pStyle w:val="TableParagraph"/>
              <w:spacing w:before="161"/>
              <w:rPr>
                <w:b/>
                <w:sz w:val="20"/>
              </w:rPr>
            </w:pPr>
          </w:p>
          <w:p w:rsidR="00A364A4" w:rsidRDefault="00D1643D">
            <w:pPr>
              <w:pStyle w:val="TableParagraph"/>
              <w:spacing w:before="1"/>
              <w:ind w:left="225"/>
              <w:rPr>
                <w:sz w:val="20"/>
              </w:rPr>
            </w:pPr>
            <w:r>
              <w:rPr>
                <w:spacing w:val="-2"/>
                <w:sz w:val="20"/>
              </w:rPr>
              <w:t>Наименование</w:t>
            </w:r>
          </w:p>
        </w:tc>
        <w:tc>
          <w:tcPr>
            <w:tcW w:w="1421" w:type="dxa"/>
            <w:vMerge w:val="restart"/>
            <w:shd w:val="clear" w:color="auto" w:fill="DDD9C3"/>
          </w:tcPr>
          <w:p w:rsidR="00A364A4" w:rsidRDefault="00A364A4">
            <w:pPr>
              <w:pStyle w:val="TableParagraph"/>
              <w:rPr>
                <w:b/>
                <w:sz w:val="20"/>
              </w:rPr>
            </w:pPr>
          </w:p>
          <w:p w:rsidR="00A364A4" w:rsidRDefault="00A364A4">
            <w:pPr>
              <w:pStyle w:val="TableParagraph"/>
              <w:spacing w:before="29"/>
              <w:rPr>
                <w:b/>
                <w:sz w:val="20"/>
              </w:rPr>
            </w:pPr>
          </w:p>
          <w:p w:rsidR="00A364A4" w:rsidRDefault="00D1643D">
            <w:pPr>
              <w:pStyle w:val="TableParagraph"/>
              <w:spacing w:before="1" w:line="276" w:lineRule="auto"/>
              <w:ind w:left="377" w:right="360" w:firstLine="40"/>
              <w:rPr>
                <w:sz w:val="20"/>
              </w:rPr>
            </w:pPr>
            <w:r>
              <w:rPr>
                <w:spacing w:val="-2"/>
                <w:sz w:val="20"/>
              </w:rPr>
              <w:t>Статус объекта</w:t>
            </w:r>
          </w:p>
        </w:tc>
        <w:tc>
          <w:tcPr>
            <w:tcW w:w="650" w:type="dxa"/>
            <w:vMerge w:val="restart"/>
            <w:shd w:val="clear" w:color="auto" w:fill="DDD9C3"/>
          </w:tcPr>
          <w:p w:rsidR="00A364A4" w:rsidRDefault="00A364A4">
            <w:pPr>
              <w:pStyle w:val="TableParagraph"/>
              <w:rPr>
                <w:b/>
                <w:sz w:val="20"/>
              </w:rPr>
            </w:pPr>
          </w:p>
          <w:p w:rsidR="00A364A4" w:rsidRDefault="00A364A4">
            <w:pPr>
              <w:pStyle w:val="TableParagraph"/>
              <w:spacing w:before="161"/>
              <w:rPr>
                <w:b/>
                <w:sz w:val="20"/>
              </w:rPr>
            </w:pPr>
          </w:p>
          <w:p w:rsidR="00A364A4" w:rsidRDefault="00D1643D">
            <w:pPr>
              <w:pStyle w:val="TableParagraph"/>
              <w:spacing w:before="1" w:line="276" w:lineRule="auto"/>
              <w:ind w:left="181" w:right="97" w:hanging="72"/>
              <w:rPr>
                <w:sz w:val="20"/>
              </w:rPr>
            </w:pPr>
            <w:r>
              <w:rPr>
                <w:spacing w:val="-4"/>
                <w:sz w:val="20"/>
              </w:rPr>
              <w:t>Кол., шт.</w:t>
            </w:r>
          </w:p>
        </w:tc>
        <w:tc>
          <w:tcPr>
            <w:tcW w:w="1288" w:type="dxa"/>
            <w:vMerge w:val="restart"/>
            <w:shd w:val="clear" w:color="auto" w:fill="DDD9C3"/>
          </w:tcPr>
          <w:p w:rsidR="00A364A4" w:rsidRDefault="00A364A4">
            <w:pPr>
              <w:pStyle w:val="TableParagraph"/>
              <w:rPr>
                <w:b/>
                <w:sz w:val="20"/>
              </w:rPr>
            </w:pPr>
          </w:p>
          <w:p w:rsidR="00A364A4" w:rsidRDefault="00A364A4">
            <w:pPr>
              <w:pStyle w:val="TableParagraph"/>
              <w:spacing w:before="161"/>
              <w:rPr>
                <w:b/>
                <w:sz w:val="20"/>
              </w:rPr>
            </w:pPr>
          </w:p>
          <w:p w:rsidR="00A364A4" w:rsidRDefault="00D1643D">
            <w:pPr>
              <w:pStyle w:val="TableParagraph"/>
              <w:spacing w:before="1"/>
              <w:ind w:left="145"/>
              <w:rPr>
                <w:sz w:val="20"/>
              </w:rPr>
            </w:pPr>
            <w:r>
              <w:rPr>
                <w:spacing w:val="-2"/>
                <w:sz w:val="20"/>
              </w:rPr>
              <w:t>Назначение</w:t>
            </w:r>
          </w:p>
        </w:tc>
        <w:tc>
          <w:tcPr>
            <w:tcW w:w="2210" w:type="dxa"/>
            <w:vMerge w:val="restart"/>
            <w:shd w:val="clear" w:color="auto" w:fill="DDD9C3"/>
          </w:tcPr>
          <w:p w:rsidR="00A364A4" w:rsidRDefault="00A364A4">
            <w:pPr>
              <w:pStyle w:val="TableParagraph"/>
              <w:rPr>
                <w:b/>
                <w:sz w:val="20"/>
              </w:rPr>
            </w:pPr>
          </w:p>
          <w:p w:rsidR="00A364A4" w:rsidRDefault="00A364A4">
            <w:pPr>
              <w:pStyle w:val="TableParagraph"/>
              <w:spacing w:before="29"/>
              <w:rPr>
                <w:b/>
                <w:sz w:val="20"/>
              </w:rPr>
            </w:pPr>
          </w:p>
          <w:p w:rsidR="00A364A4" w:rsidRDefault="00D1643D">
            <w:pPr>
              <w:pStyle w:val="TableParagraph"/>
              <w:spacing w:before="1" w:line="276" w:lineRule="auto"/>
              <w:ind w:left="143" w:right="130" w:firstLine="338"/>
              <w:rPr>
                <w:sz w:val="20"/>
              </w:rPr>
            </w:pPr>
            <w:r>
              <w:rPr>
                <w:spacing w:val="-2"/>
                <w:sz w:val="20"/>
              </w:rPr>
              <w:t xml:space="preserve">Наименование </w:t>
            </w:r>
            <w:r>
              <w:rPr>
                <w:sz w:val="20"/>
              </w:rPr>
              <w:t>функциональной</w:t>
            </w:r>
            <w:r>
              <w:rPr>
                <w:spacing w:val="-13"/>
                <w:sz w:val="20"/>
              </w:rPr>
              <w:t xml:space="preserve"> </w:t>
            </w:r>
            <w:r>
              <w:rPr>
                <w:sz w:val="20"/>
              </w:rPr>
              <w:t>зоны</w:t>
            </w:r>
          </w:p>
        </w:tc>
        <w:tc>
          <w:tcPr>
            <w:tcW w:w="1390" w:type="dxa"/>
            <w:gridSpan w:val="2"/>
            <w:shd w:val="clear" w:color="auto" w:fill="DDD9C3"/>
          </w:tcPr>
          <w:p w:rsidR="00A364A4" w:rsidRDefault="00D1643D">
            <w:pPr>
              <w:pStyle w:val="TableParagraph"/>
              <w:spacing w:before="156"/>
              <w:ind w:left="147"/>
              <w:rPr>
                <w:sz w:val="20"/>
              </w:rPr>
            </w:pPr>
            <w:r>
              <w:rPr>
                <w:spacing w:val="-2"/>
                <w:sz w:val="20"/>
              </w:rPr>
              <w:t>Очередность</w:t>
            </w:r>
          </w:p>
        </w:tc>
        <w:tc>
          <w:tcPr>
            <w:tcW w:w="2140" w:type="dxa"/>
            <w:vMerge w:val="restart"/>
            <w:shd w:val="clear" w:color="auto" w:fill="DDD9C3"/>
          </w:tcPr>
          <w:p w:rsidR="00A364A4" w:rsidRDefault="00A364A4">
            <w:pPr>
              <w:pStyle w:val="TableParagraph"/>
              <w:rPr>
                <w:b/>
                <w:sz w:val="20"/>
              </w:rPr>
            </w:pPr>
          </w:p>
          <w:p w:rsidR="00A364A4" w:rsidRDefault="00A364A4">
            <w:pPr>
              <w:pStyle w:val="TableParagraph"/>
              <w:spacing w:before="161"/>
              <w:rPr>
                <w:b/>
                <w:sz w:val="20"/>
              </w:rPr>
            </w:pPr>
          </w:p>
          <w:p w:rsidR="00A364A4" w:rsidRDefault="00D1643D">
            <w:pPr>
              <w:pStyle w:val="TableParagraph"/>
              <w:spacing w:before="1" w:line="276" w:lineRule="auto"/>
              <w:ind w:left="742" w:right="25" w:hanging="404"/>
              <w:rPr>
                <w:sz w:val="20"/>
              </w:rPr>
            </w:pPr>
            <w:r>
              <w:rPr>
                <w:spacing w:val="-2"/>
                <w:sz w:val="20"/>
              </w:rPr>
              <w:t>Местоположение объекта</w:t>
            </w:r>
          </w:p>
        </w:tc>
        <w:tc>
          <w:tcPr>
            <w:tcW w:w="1679" w:type="dxa"/>
            <w:vMerge w:val="restart"/>
            <w:shd w:val="clear" w:color="auto" w:fill="DDD9C3"/>
          </w:tcPr>
          <w:p w:rsidR="00A364A4" w:rsidRDefault="00D1643D">
            <w:pPr>
              <w:pStyle w:val="TableParagraph"/>
              <w:spacing w:before="226" w:line="276" w:lineRule="auto"/>
              <w:ind w:left="23"/>
              <w:jc w:val="center"/>
              <w:rPr>
                <w:sz w:val="20"/>
              </w:rPr>
            </w:pPr>
            <w:r>
              <w:rPr>
                <w:sz w:val="20"/>
              </w:rPr>
              <w:t>Зоны</w:t>
            </w:r>
            <w:r>
              <w:rPr>
                <w:spacing w:val="-13"/>
                <w:sz w:val="20"/>
              </w:rPr>
              <w:t xml:space="preserve"> </w:t>
            </w:r>
            <w:r>
              <w:rPr>
                <w:sz w:val="20"/>
              </w:rPr>
              <w:t>с</w:t>
            </w:r>
            <w:r>
              <w:rPr>
                <w:spacing w:val="-12"/>
                <w:sz w:val="20"/>
              </w:rPr>
              <w:t xml:space="preserve"> </w:t>
            </w:r>
            <w:r>
              <w:rPr>
                <w:sz w:val="20"/>
              </w:rPr>
              <w:t xml:space="preserve">особыми </w:t>
            </w:r>
            <w:r>
              <w:rPr>
                <w:spacing w:val="-2"/>
                <w:sz w:val="20"/>
              </w:rPr>
              <w:t>условиями использования территории</w:t>
            </w:r>
          </w:p>
        </w:tc>
        <w:tc>
          <w:tcPr>
            <w:tcW w:w="1645" w:type="dxa"/>
            <w:vMerge w:val="restart"/>
            <w:shd w:val="clear" w:color="auto" w:fill="DDD9C3"/>
          </w:tcPr>
          <w:p w:rsidR="00A364A4" w:rsidRDefault="00D1643D">
            <w:pPr>
              <w:pStyle w:val="TableParagraph"/>
              <w:spacing w:line="278" w:lineRule="auto"/>
              <w:ind w:left="276" w:right="46" w:firstLine="139"/>
              <w:rPr>
                <w:sz w:val="20"/>
              </w:rPr>
            </w:pPr>
            <w:r>
              <w:rPr>
                <w:spacing w:val="-2"/>
                <w:sz w:val="20"/>
              </w:rPr>
              <w:t>Источник мероприятия</w:t>
            </w:r>
          </w:p>
        </w:tc>
      </w:tr>
      <w:tr w:rsidR="00A364A4">
        <w:trPr>
          <w:trHeight w:val="921"/>
        </w:trPr>
        <w:tc>
          <w:tcPr>
            <w:tcW w:w="487" w:type="dxa"/>
            <w:vMerge/>
            <w:tcBorders>
              <w:top w:val="nil"/>
            </w:tcBorders>
            <w:shd w:val="clear" w:color="auto" w:fill="DDD9C3"/>
          </w:tcPr>
          <w:p w:rsidR="00A364A4" w:rsidRDefault="00A364A4">
            <w:pPr>
              <w:rPr>
                <w:sz w:val="2"/>
                <w:szCs w:val="2"/>
              </w:rPr>
            </w:pPr>
          </w:p>
        </w:tc>
        <w:tc>
          <w:tcPr>
            <w:tcW w:w="1116" w:type="dxa"/>
            <w:vMerge/>
            <w:tcBorders>
              <w:top w:val="nil"/>
            </w:tcBorders>
            <w:shd w:val="clear" w:color="auto" w:fill="DDD9C3"/>
          </w:tcPr>
          <w:p w:rsidR="00A364A4" w:rsidRDefault="00A364A4">
            <w:pPr>
              <w:rPr>
                <w:sz w:val="2"/>
                <w:szCs w:val="2"/>
              </w:rPr>
            </w:pPr>
          </w:p>
        </w:tc>
        <w:tc>
          <w:tcPr>
            <w:tcW w:w="1699" w:type="dxa"/>
            <w:vMerge/>
            <w:tcBorders>
              <w:top w:val="nil"/>
            </w:tcBorders>
            <w:shd w:val="clear" w:color="auto" w:fill="DDD9C3"/>
          </w:tcPr>
          <w:p w:rsidR="00A364A4" w:rsidRDefault="00A364A4">
            <w:pPr>
              <w:rPr>
                <w:sz w:val="2"/>
                <w:szCs w:val="2"/>
              </w:rPr>
            </w:pPr>
          </w:p>
        </w:tc>
        <w:tc>
          <w:tcPr>
            <w:tcW w:w="1421" w:type="dxa"/>
            <w:vMerge/>
            <w:tcBorders>
              <w:top w:val="nil"/>
            </w:tcBorders>
            <w:shd w:val="clear" w:color="auto" w:fill="DDD9C3"/>
          </w:tcPr>
          <w:p w:rsidR="00A364A4" w:rsidRDefault="00A364A4">
            <w:pPr>
              <w:rPr>
                <w:sz w:val="2"/>
                <w:szCs w:val="2"/>
              </w:rPr>
            </w:pPr>
          </w:p>
        </w:tc>
        <w:tc>
          <w:tcPr>
            <w:tcW w:w="650" w:type="dxa"/>
            <w:vMerge/>
            <w:tcBorders>
              <w:top w:val="nil"/>
            </w:tcBorders>
            <w:shd w:val="clear" w:color="auto" w:fill="DDD9C3"/>
          </w:tcPr>
          <w:p w:rsidR="00A364A4" w:rsidRDefault="00A364A4">
            <w:pPr>
              <w:rPr>
                <w:sz w:val="2"/>
                <w:szCs w:val="2"/>
              </w:rPr>
            </w:pPr>
          </w:p>
        </w:tc>
        <w:tc>
          <w:tcPr>
            <w:tcW w:w="1288" w:type="dxa"/>
            <w:vMerge/>
            <w:tcBorders>
              <w:top w:val="nil"/>
            </w:tcBorders>
            <w:shd w:val="clear" w:color="auto" w:fill="DDD9C3"/>
          </w:tcPr>
          <w:p w:rsidR="00A364A4" w:rsidRDefault="00A364A4">
            <w:pPr>
              <w:rPr>
                <w:sz w:val="2"/>
                <w:szCs w:val="2"/>
              </w:rPr>
            </w:pPr>
          </w:p>
        </w:tc>
        <w:tc>
          <w:tcPr>
            <w:tcW w:w="2210" w:type="dxa"/>
            <w:vMerge/>
            <w:tcBorders>
              <w:top w:val="nil"/>
            </w:tcBorders>
            <w:shd w:val="clear" w:color="auto" w:fill="DDD9C3"/>
          </w:tcPr>
          <w:p w:rsidR="00A364A4" w:rsidRDefault="00A364A4">
            <w:pPr>
              <w:rPr>
                <w:sz w:val="2"/>
                <w:szCs w:val="2"/>
              </w:rPr>
            </w:pPr>
          </w:p>
        </w:tc>
        <w:tc>
          <w:tcPr>
            <w:tcW w:w="695" w:type="dxa"/>
            <w:shd w:val="clear" w:color="auto" w:fill="DDD9C3"/>
          </w:tcPr>
          <w:p w:rsidR="00A364A4" w:rsidRDefault="00D1643D">
            <w:pPr>
              <w:pStyle w:val="TableParagraph"/>
              <w:spacing w:line="223" w:lineRule="exact"/>
              <w:ind w:left="18" w:right="12"/>
              <w:jc w:val="center"/>
              <w:rPr>
                <w:sz w:val="20"/>
              </w:rPr>
            </w:pPr>
            <w:r>
              <w:rPr>
                <w:spacing w:val="-10"/>
                <w:sz w:val="20"/>
              </w:rPr>
              <w:t>1</w:t>
            </w:r>
          </w:p>
          <w:p w:rsidR="00A364A4" w:rsidRDefault="00D1643D">
            <w:pPr>
              <w:pStyle w:val="TableParagraph"/>
              <w:spacing w:before="218" w:line="230" w:lineRule="atLeast"/>
              <w:ind w:left="106" w:right="86" w:firstLine="139"/>
              <w:rPr>
                <w:sz w:val="20"/>
              </w:rPr>
            </w:pPr>
            <w:r>
              <w:rPr>
                <w:spacing w:val="-6"/>
                <w:sz w:val="20"/>
              </w:rPr>
              <w:t xml:space="preserve">до </w:t>
            </w:r>
            <w:r>
              <w:rPr>
                <w:spacing w:val="-2"/>
                <w:sz w:val="20"/>
              </w:rPr>
              <w:t>2035г</w:t>
            </w:r>
          </w:p>
        </w:tc>
        <w:tc>
          <w:tcPr>
            <w:tcW w:w="695" w:type="dxa"/>
            <w:shd w:val="clear" w:color="auto" w:fill="DDD9C3"/>
          </w:tcPr>
          <w:p w:rsidR="00A364A4" w:rsidRDefault="00D1643D">
            <w:pPr>
              <w:pStyle w:val="TableParagraph"/>
              <w:spacing w:line="223" w:lineRule="exact"/>
              <w:ind w:left="18" w:right="1"/>
              <w:jc w:val="center"/>
              <w:rPr>
                <w:sz w:val="20"/>
              </w:rPr>
            </w:pPr>
            <w:r>
              <w:rPr>
                <w:spacing w:val="-10"/>
                <w:sz w:val="20"/>
              </w:rPr>
              <w:t>2</w:t>
            </w:r>
          </w:p>
          <w:p w:rsidR="00A364A4" w:rsidRDefault="00D1643D">
            <w:pPr>
              <w:pStyle w:val="TableParagraph"/>
              <w:spacing w:before="218" w:line="230" w:lineRule="atLeast"/>
              <w:ind w:left="112" w:right="80" w:firstLine="139"/>
              <w:rPr>
                <w:sz w:val="20"/>
              </w:rPr>
            </w:pPr>
            <w:r>
              <w:rPr>
                <w:spacing w:val="-6"/>
                <w:sz w:val="20"/>
              </w:rPr>
              <w:t xml:space="preserve">до </w:t>
            </w:r>
            <w:r>
              <w:rPr>
                <w:spacing w:val="-2"/>
                <w:sz w:val="20"/>
              </w:rPr>
              <w:t>2043г</w:t>
            </w:r>
          </w:p>
        </w:tc>
        <w:tc>
          <w:tcPr>
            <w:tcW w:w="2140" w:type="dxa"/>
            <w:vMerge/>
            <w:tcBorders>
              <w:top w:val="nil"/>
            </w:tcBorders>
            <w:shd w:val="clear" w:color="auto" w:fill="DDD9C3"/>
          </w:tcPr>
          <w:p w:rsidR="00A364A4" w:rsidRDefault="00A364A4">
            <w:pPr>
              <w:rPr>
                <w:sz w:val="2"/>
                <w:szCs w:val="2"/>
              </w:rPr>
            </w:pPr>
          </w:p>
        </w:tc>
        <w:tc>
          <w:tcPr>
            <w:tcW w:w="1679" w:type="dxa"/>
            <w:vMerge/>
            <w:tcBorders>
              <w:top w:val="nil"/>
            </w:tcBorders>
            <w:shd w:val="clear" w:color="auto" w:fill="DDD9C3"/>
          </w:tcPr>
          <w:p w:rsidR="00A364A4" w:rsidRDefault="00A364A4">
            <w:pPr>
              <w:rPr>
                <w:sz w:val="2"/>
                <w:szCs w:val="2"/>
              </w:rPr>
            </w:pPr>
          </w:p>
        </w:tc>
        <w:tc>
          <w:tcPr>
            <w:tcW w:w="1645" w:type="dxa"/>
            <w:vMerge/>
            <w:tcBorders>
              <w:top w:val="nil"/>
            </w:tcBorders>
            <w:shd w:val="clear" w:color="auto" w:fill="DDD9C3"/>
          </w:tcPr>
          <w:p w:rsidR="00A364A4" w:rsidRDefault="00A364A4">
            <w:pPr>
              <w:rPr>
                <w:sz w:val="2"/>
                <w:szCs w:val="2"/>
              </w:rPr>
            </w:pPr>
          </w:p>
        </w:tc>
      </w:tr>
      <w:tr w:rsidR="00A364A4">
        <w:trPr>
          <w:trHeight w:val="264"/>
        </w:trPr>
        <w:tc>
          <w:tcPr>
            <w:tcW w:w="487" w:type="dxa"/>
            <w:shd w:val="clear" w:color="auto" w:fill="EDEBE0"/>
          </w:tcPr>
          <w:p w:rsidR="00A364A4" w:rsidRDefault="00D1643D">
            <w:pPr>
              <w:pStyle w:val="TableParagraph"/>
              <w:spacing w:line="225" w:lineRule="exact"/>
              <w:ind w:left="108" w:right="102"/>
              <w:jc w:val="center"/>
              <w:rPr>
                <w:sz w:val="20"/>
              </w:rPr>
            </w:pPr>
            <w:r>
              <w:rPr>
                <w:spacing w:val="-10"/>
                <w:sz w:val="20"/>
              </w:rPr>
              <w:t>1</w:t>
            </w:r>
          </w:p>
        </w:tc>
        <w:tc>
          <w:tcPr>
            <w:tcW w:w="1116" w:type="dxa"/>
            <w:shd w:val="clear" w:color="auto" w:fill="EDEBE0"/>
          </w:tcPr>
          <w:p w:rsidR="00A364A4" w:rsidRDefault="00D1643D">
            <w:pPr>
              <w:pStyle w:val="TableParagraph"/>
              <w:spacing w:line="225" w:lineRule="exact"/>
              <w:ind w:left="11" w:right="4"/>
              <w:jc w:val="center"/>
              <w:rPr>
                <w:sz w:val="20"/>
              </w:rPr>
            </w:pPr>
            <w:r>
              <w:rPr>
                <w:spacing w:val="-10"/>
                <w:sz w:val="20"/>
              </w:rPr>
              <w:t>2</w:t>
            </w:r>
          </w:p>
        </w:tc>
        <w:tc>
          <w:tcPr>
            <w:tcW w:w="1699" w:type="dxa"/>
            <w:shd w:val="clear" w:color="auto" w:fill="EDEBE0"/>
          </w:tcPr>
          <w:p w:rsidR="00A364A4" w:rsidRDefault="00D1643D">
            <w:pPr>
              <w:pStyle w:val="TableParagraph"/>
              <w:spacing w:line="225" w:lineRule="exact"/>
              <w:ind w:left="9"/>
              <w:jc w:val="center"/>
              <w:rPr>
                <w:sz w:val="20"/>
              </w:rPr>
            </w:pPr>
            <w:r>
              <w:rPr>
                <w:spacing w:val="-10"/>
                <w:sz w:val="20"/>
              </w:rPr>
              <w:t>3</w:t>
            </w:r>
          </w:p>
        </w:tc>
        <w:tc>
          <w:tcPr>
            <w:tcW w:w="1421" w:type="dxa"/>
            <w:shd w:val="clear" w:color="auto" w:fill="EDEBE0"/>
          </w:tcPr>
          <w:p w:rsidR="00A364A4" w:rsidRDefault="00D1643D">
            <w:pPr>
              <w:pStyle w:val="TableParagraph"/>
              <w:spacing w:line="225" w:lineRule="exact"/>
              <w:ind w:left="11"/>
              <w:jc w:val="center"/>
              <w:rPr>
                <w:sz w:val="20"/>
              </w:rPr>
            </w:pPr>
            <w:r>
              <w:rPr>
                <w:spacing w:val="-10"/>
                <w:sz w:val="20"/>
              </w:rPr>
              <w:t>4</w:t>
            </w:r>
          </w:p>
        </w:tc>
        <w:tc>
          <w:tcPr>
            <w:tcW w:w="650" w:type="dxa"/>
            <w:shd w:val="clear" w:color="auto" w:fill="EDEBE0"/>
          </w:tcPr>
          <w:p w:rsidR="00A364A4" w:rsidRDefault="00D1643D">
            <w:pPr>
              <w:pStyle w:val="TableParagraph"/>
              <w:spacing w:line="225" w:lineRule="exact"/>
              <w:ind w:left="8"/>
              <w:jc w:val="center"/>
              <w:rPr>
                <w:sz w:val="20"/>
              </w:rPr>
            </w:pPr>
            <w:r>
              <w:rPr>
                <w:spacing w:val="-10"/>
                <w:sz w:val="20"/>
              </w:rPr>
              <w:t>5</w:t>
            </w:r>
          </w:p>
        </w:tc>
        <w:tc>
          <w:tcPr>
            <w:tcW w:w="1288" w:type="dxa"/>
            <w:shd w:val="clear" w:color="auto" w:fill="EDEBE0"/>
          </w:tcPr>
          <w:p w:rsidR="00A364A4" w:rsidRDefault="00D1643D">
            <w:pPr>
              <w:pStyle w:val="TableParagraph"/>
              <w:spacing w:line="225" w:lineRule="exact"/>
              <w:ind w:left="14" w:right="4"/>
              <w:jc w:val="center"/>
              <w:rPr>
                <w:sz w:val="20"/>
              </w:rPr>
            </w:pPr>
            <w:r>
              <w:rPr>
                <w:spacing w:val="-10"/>
                <w:sz w:val="20"/>
              </w:rPr>
              <w:t>6</w:t>
            </w:r>
          </w:p>
        </w:tc>
        <w:tc>
          <w:tcPr>
            <w:tcW w:w="2210" w:type="dxa"/>
            <w:shd w:val="clear" w:color="auto" w:fill="EDEBE0"/>
          </w:tcPr>
          <w:p w:rsidR="00A364A4" w:rsidRDefault="00D1643D">
            <w:pPr>
              <w:pStyle w:val="TableParagraph"/>
              <w:spacing w:line="225" w:lineRule="exact"/>
              <w:ind w:left="7"/>
              <w:jc w:val="center"/>
              <w:rPr>
                <w:sz w:val="20"/>
              </w:rPr>
            </w:pPr>
            <w:r>
              <w:rPr>
                <w:spacing w:val="-10"/>
                <w:sz w:val="20"/>
              </w:rPr>
              <w:t>7</w:t>
            </w:r>
          </w:p>
        </w:tc>
        <w:tc>
          <w:tcPr>
            <w:tcW w:w="1390" w:type="dxa"/>
            <w:gridSpan w:val="2"/>
            <w:shd w:val="clear" w:color="auto" w:fill="EDEBE0"/>
          </w:tcPr>
          <w:p w:rsidR="00A364A4" w:rsidRDefault="00D1643D">
            <w:pPr>
              <w:pStyle w:val="TableParagraph"/>
              <w:spacing w:line="225" w:lineRule="exact"/>
              <w:ind w:left="19" w:right="7"/>
              <w:jc w:val="center"/>
              <w:rPr>
                <w:sz w:val="20"/>
              </w:rPr>
            </w:pPr>
            <w:r>
              <w:rPr>
                <w:spacing w:val="-10"/>
                <w:sz w:val="20"/>
              </w:rPr>
              <w:t>8</w:t>
            </w:r>
          </w:p>
        </w:tc>
        <w:tc>
          <w:tcPr>
            <w:tcW w:w="2140" w:type="dxa"/>
            <w:shd w:val="clear" w:color="auto" w:fill="EDEBE0"/>
          </w:tcPr>
          <w:p w:rsidR="00A364A4" w:rsidRDefault="00D1643D">
            <w:pPr>
              <w:pStyle w:val="TableParagraph"/>
              <w:spacing w:line="225" w:lineRule="exact"/>
              <w:ind w:left="89" w:right="69"/>
              <w:jc w:val="center"/>
              <w:rPr>
                <w:sz w:val="20"/>
              </w:rPr>
            </w:pPr>
            <w:r>
              <w:rPr>
                <w:spacing w:val="-10"/>
                <w:sz w:val="20"/>
              </w:rPr>
              <w:t>9</w:t>
            </w:r>
          </w:p>
        </w:tc>
        <w:tc>
          <w:tcPr>
            <w:tcW w:w="1679" w:type="dxa"/>
            <w:shd w:val="clear" w:color="auto" w:fill="EDEBE0"/>
          </w:tcPr>
          <w:p w:rsidR="00A364A4" w:rsidRDefault="00D1643D">
            <w:pPr>
              <w:pStyle w:val="TableParagraph"/>
              <w:spacing w:line="225" w:lineRule="exact"/>
              <w:ind w:left="23"/>
              <w:jc w:val="center"/>
              <w:rPr>
                <w:sz w:val="20"/>
              </w:rPr>
            </w:pPr>
            <w:r>
              <w:rPr>
                <w:spacing w:val="-5"/>
                <w:sz w:val="20"/>
              </w:rPr>
              <w:t>10</w:t>
            </w:r>
          </w:p>
        </w:tc>
        <w:tc>
          <w:tcPr>
            <w:tcW w:w="1645" w:type="dxa"/>
            <w:shd w:val="clear" w:color="auto" w:fill="EDEBE0"/>
          </w:tcPr>
          <w:p w:rsidR="00A364A4" w:rsidRDefault="00D1643D">
            <w:pPr>
              <w:pStyle w:val="TableParagraph"/>
              <w:spacing w:line="225" w:lineRule="exact"/>
              <w:ind w:left="27"/>
              <w:jc w:val="center"/>
              <w:rPr>
                <w:sz w:val="20"/>
              </w:rPr>
            </w:pPr>
            <w:r>
              <w:rPr>
                <w:spacing w:val="-5"/>
                <w:sz w:val="20"/>
              </w:rPr>
              <w:t>11</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2" w:right="114"/>
              <w:jc w:val="center"/>
              <w:rPr>
                <w:sz w:val="20"/>
              </w:rPr>
            </w:pPr>
            <w:r>
              <w:rPr>
                <w:spacing w:val="-10"/>
                <w:sz w:val="20"/>
              </w:rPr>
              <w:t>1</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 w:right="2"/>
              <w:jc w:val="center"/>
              <w:rPr>
                <w:sz w:val="20"/>
              </w:rPr>
            </w:pPr>
            <w:r>
              <w:rPr>
                <w:spacing w:val="-2"/>
                <w:sz w:val="20"/>
              </w:rPr>
              <w:t>602010203</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9"/>
              <w:jc w:val="center"/>
              <w:rPr>
                <w:sz w:val="20"/>
              </w:rPr>
            </w:pPr>
            <w:r>
              <w:rPr>
                <w:spacing w:val="-2"/>
                <w:sz w:val="20"/>
              </w:rPr>
              <w:t>Театр</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1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917" w:hanging="759"/>
              <w:rPr>
                <w:sz w:val="20"/>
              </w:rPr>
            </w:pPr>
            <w:r>
              <w:rPr>
                <w:spacing w:val="-2"/>
                <w:sz w:val="20"/>
              </w:rPr>
              <w:t xml:space="preserve">Общественно-деловая </w:t>
            </w:r>
            <w:r>
              <w:rPr>
                <w:spacing w:val="-4"/>
                <w:sz w:val="20"/>
              </w:rPr>
              <w:t>зона</w:t>
            </w:r>
          </w:p>
        </w:tc>
        <w:tc>
          <w:tcPr>
            <w:tcW w:w="69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8" w:right="9"/>
              <w:jc w:val="center"/>
              <w:rPr>
                <w:sz w:val="20"/>
              </w:rPr>
            </w:pPr>
            <w:r>
              <w:rPr>
                <w:spacing w:val="-10"/>
                <w:sz w:val="20"/>
              </w:rPr>
              <w:t>+</w:t>
            </w:r>
          </w:p>
        </w:tc>
        <w:tc>
          <w:tcPr>
            <w:tcW w:w="69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8"/>
              <w:jc w:val="center"/>
              <w:rPr>
                <w:sz w:val="20"/>
              </w:rPr>
            </w:pPr>
            <w:r>
              <w:rPr>
                <w:spacing w:val="-10"/>
                <w:sz w:val="20"/>
              </w:rPr>
              <w:t>-</w:t>
            </w:r>
          </w:p>
        </w:tc>
        <w:tc>
          <w:tcPr>
            <w:tcW w:w="21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9" w:right="67"/>
              <w:jc w:val="center"/>
              <w:rPr>
                <w:sz w:val="20"/>
              </w:rPr>
            </w:pPr>
            <w:r>
              <w:rPr>
                <w:sz w:val="20"/>
              </w:rPr>
              <w:t>Комплекс</w:t>
            </w:r>
            <w:r>
              <w:rPr>
                <w:spacing w:val="-10"/>
                <w:sz w:val="20"/>
              </w:rPr>
              <w:t xml:space="preserve"> </w:t>
            </w:r>
            <w:r>
              <w:rPr>
                <w:spacing w:val="-5"/>
                <w:sz w:val="20"/>
              </w:rPr>
              <w:t>19</w:t>
            </w:r>
          </w:p>
        </w:tc>
        <w:tc>
          <w:tcPr>
            <w:tcW w:w="167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23" w:right="2"/>
              <w:jc w:val="center"/>
              <w:rPr>
                <w:sz w:val="20"/>
              </w:rPr>
            </w:pPr>
            <w:r>
              <w:rPr>
                <w:spacing w:val="-5"/>
                <w:sz w:val="20"/>
              </w:rPr>
              <w:t>Не</w:t>
            </w:r>
          </w:p>
          <w:p w:rsidR="00A364A4" w:rsidRDefault="00D1643D">
            <w:pPr>
              <w:pStyle w:val="TableParagraph"/>
              <w:spacing w:before="34"/>
              <w:ind w:left="23" w:right="3"/>
              <w:jc w:val="center"/>
              <w:rPr>
                <w:sz w:val="20"/>
              </w:rPr>
            </w:pPr>
            <w:r>
              <w:rPr>
                <w:spacing w:val="-2"/>
                <w:sz w:val="20"/>
              </w:rPr>
              <w:t>устанавливаются</w:t>
            </w:r>
          </w:p>
        </w:tc>
        <w:tc>
          <w:tcPr>
            <w:tcW w:w="1645" w:type="dxa"/>
          </w:tcPr>
          <w:p w:rsidR="00A364A4" w:rsidRDefault="00D1643D">
            <w:pPr>
              <w:pStyle w:val="TableParagraph"/>
              <w:spacing w:line="276" w:lineRule="auto"/>
              <w:ind w:left="115" w:right="4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08" w:right="102"/>
              <w:jc w:val="center"/>
              <w:rPr>
                <w:sz w:val="20"/>
              </w:rPr>
            </w:pPr>
            <w:r>
              <w:rPr>
                <w:spacing w:val="-10"/>
                <w:sz w:val="20"/>
              </w:rPr>
              <w:t>2</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602010203</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spacing w:line="276" w:lineRule="auto"/>
              <w:ind w:left="715" w:right="97" w:hanging="608"/>
              <w:rPr>
                <w:sz w:val="20"/>
              </w:rPr>
            </w:pPr>
            <w:r>
              <w:rPr>
                <w:spacing w:val="-2"/>
                <w:sz w:val="20"/>
              </w:rPr>
              <w:t xml:space="preserve">Киноконцертный </w:t>
            </w:r>
            <w:r>
              <w:rPr>
                <w:spacing w:val="-4"/>
                <w:sz w:val="20"/>
              </w:rPr>
              <w:t>зал</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1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67" w:right="154" w:hanging="4"/>
              <w:jc w:val="center"/>
              <w:rPr>
                <w:sz w:val="20"/>
              </w:rPr>
            </w:pPr>
            <w:r>
              <w:rPr>
                <w:sz w:val="20"/>
              </w:rPr>
              <w:t xml:space="preserve">Зона смешанной и </w:t>
            </w:r>
            <w:r>
              <w:rPr>
                <w:spacing w:val="-2"/>
                <w:sz w:val="20"/>
              </w:rPr>
              <w:t>общественно-деловой застройки</w:t>
            </w:r>
          </w:p>
        </w:tc>
        <w:tc>
          <w:tcPr>
            <w:tcW w:w="69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8" w:right="9"/>
              <w:jc w:val="center"/>
              <w:rPr>
                <w:sz w:val="20"/>
              </w:rPr>
            </w:pPr>
            <w:r>
              <w:rPr>
                <w:spacing w:val="-10"/>
                <w:sz w:val="20"/>
              </w:rPr>
              <w:t>+</w:t>
            </w:r>
          </w:p>
        </w:tc>
        <w:tc>
          <w:tcPr>
            <w:tcW w:w="69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8"/>
              <w:jc w:val="center"/>
              <w:rPr>
                <w:sz w:val="20"/>
              </w:rPr>
            </w:pPr>
            <w:r>
              <w:rPr>
                <w:spacing w:val="-10"/>
                <w:sz w:val="20"/>
              </w:rPr>
              <w:t>-</w:t>
            </w:r>
          </w:p>
        </w:tc>
        <w:tc>
          <w:tcPr>
            <w:tcW w:w="2140"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89" w:right="66"/>
              <w:jc w:val="center"/>
              <w:rPr>
                <w:sz w:val="20"/>
              </w:rPr>
            </w:pPr>
            <w:r>
              <w:rPr>
                <w:sz w:val="20"/>
              </w:rPr>
              <w:t>Территория</w:t>
            </w:r>
            <w:r>
              <w:rPr>
                <w:spacing w:val="-13"/>
                <w:sz w:val="20"/>
              </w:rPr>
              <w:t xml:space="preserve"> </w:t>
            </w:r>
            <w:r>
              <w:rPr>
                <w:sz w:val="20"/>
              </w:rPr>
              <w:t xml:space="preserve">бывшего </w:t>
            </w:r>
            <w:r>
              <w:rPr>
                <w:spacing w:val="-4"/>
                <w:sz w:val="20"/>
              </w:rPr>
              <w:t>ЗЯБ,</w:t>
            </w:r>
          </w:p>
          <w:p w:rsidR="00A364A4" w:rsidRDefault="00D1643D">
            <w:pPr>
              <w:pStyle w:val="TableParagraph"/>
              <w:spacing w:line="276" w:lineRule="auto"/>
              <w:ind w:left="89" w:right="62"/>
              <w:jc w:val="center"/>
              <w:rPr>
                <w:sz w:val="20"/>
              </w:rPr>
            </w:pPr>
            <w:r>
              <w:rPr>
                <w:spacing w:val="-2"/>
                <w:sz w:val="20"/>
              </w:rPr>
              <w:t>Междуреченский карьер</w:t>
            </w:r>
          </w:p>
        </w:tc>
        <w:tc>
          <w:tcPr>
            <w:tcW w:w="167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ind w:left="23" w:right="3"/>
              <w:jc w:val="center"/>
              <w:rPr>
                <w:sz w:val="20"/>
              </w:rPr>
            </w:pPr>
            <w:r>
              <w:rPr>
                <w:spacing w:val="-2"/>
                <w:sz w:val="20"/>
              </w:rPr>
              <w:t>устанавливаются</w:t>
            </w:r>
          </w:p>
        </w:tc>
        <w:tc>
          <w:tcPr>
            <w:tcW w:w="1645" w:type="dxa"/>
          </w:tcPr>
          <w:p w:rsidR="00A364A4" w:rsidRDefault="00D1643D">
            <w:pPr>
              <w:pStyle w:val="TableParagraph"/>
              <w:spacing w:line="276" w:lineRule="auto"/>
              <w:ind w:left="115" w:right="4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116"/>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08" w:right="102"/>
              <w:jc w:val="center"/>
              <w:rPr>
                <w:sz w:val="20"/>
              </w:rPr>
            </w:pPr>
            <w:r>
              <w:rPr>
                <w:spacing w:val="-10"/>
                <w:sz w:val="20"/>
              </w:rPr>
              <w:t>3</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 w:right="2"/>
              <w:jc w:val="center"/>
              <w:rPr>
                <w:sz w:val="20"/>
              </w:rPr>
            </w:pPr>
            <w:r>
              <w:rPr>
                <w:spacing w:val="-2"/>
                <w:sz w:val="20"/>
              </w:rPr>
              <w:t>602010203</w:t>
            </w:r>
          </w:p>
        </w:tc>
        <w:tc>
          <w:tcPr>
            <w:tcW w:w="1699"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25" w:right="112" w:hanging="3"/>
              <w:jc w:val="center"/>
              <w:rPr>
                <w:sz w:val="20"/>
              </w:rPr>
            </w:pPr>
            <w:r>
              <w:rPr>
                <w:spacing w:val="-2"/>
                <w:sz w:val="20"/>
              </w:rPr>
              <w:t>Культурно- развлекательный комплекс</w:t>
            </w:r>
          </w:p>
        </w:tc>
        <w:tc>
          <w:tcPr>
            <w:tcW w:w="1421"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w:t>
            </w:r>
          </w:p>
          <w:p w:rsidR="00A364A4" w:rsidRDefault="00D1643D">
            <w:pPr>
              <w:pStyle w:val="TableParagraph"/>
              <w:spacing w:line="230" w:lineRule="exact"/>
              <w:ind w:left="14" w:right="3"/>
              <w:jc w:val="center"/>
              <w:rPr>
                <w:sz w:val="20"/>
              </w:rPr>
            </w:pPr>
            <w:r>
              <w:rPr>
                <w:spacing w:val="-2"/>
                <w:sz w:val="20"/>
              </w:rPr>
              <w:t>организаций</w:t>
            </w:r>
          </w:p>
        </w:tc>
        <w:tc>
          <w:tcPr>
            <w:tcW w:w="2210"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10" w:right="101"/>
              <w:jc w:val="center"/>
              <w:rPr>
                <w:sz w:val="20"/>
              </w:rPr>
            </w:pPr>
            <w:r>
              <w:rPr>
                <w:spacing w:val="-2"/>
                <w:sz w:val="20"/>
              </w:rPr>
              <w:t xml:space="preserve">Многофункциональная общественно-деловая </w:t>
            </w:r>
            <w:r>
              <w:rPr>
                <w:spacing w:val="-4"/>
                <w:sz w:val="20"/>
              </w:rPr>
              <w:t>зона</w:t>
            </w:r>
          </w:p>
        </w:tc>
        <w:tc>
          <w:tcPr>
            <w:tcW w:w="69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8" w:right="9"/>
              <w:jc w:val="center"/>
              <w:rPr>
                <w:sz w:val="20"/>
              </w:rPr>
            </w:pPr>
            <w:r>
              <w:rPr>
                <w:spacing w:val="-10"/>
                <w:sz w:val="20"/>
              </w:rPr>
              <w:t>+</w:t>
            </w:r>
          </w:p>
        </w:tc>
        <w:tc>
          <w:tcPr>
            <w:tcW w:w="69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8"/>
              <w:jc w:val="center"/>
              <w:rPr>
                <w:sz w:val="20"/>
              </w:rPr>
            </w:pPr>
            <w:r>
              <w:rPr>
                <w:spacing w:val="-10"/>
                <w:sz w:val="20"/>
              </w:rPr>
              <w:t>-</w:t>
            </w:r>
          </w:p>
        </w:tc>
        <w:tc>
          <w:tcPr>
            <w:tcW w:w="214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519" w:right="25" w:hanging="368"/>
              <w:rPr>
                <w:sz w:val="20"/>
              </w:rPr>
            </w:pPr>
            <w:r>
              <w:rPr>
                <w:sz w:val="20"/>
              </w:rPr>
              <w:t>Вдоль</w:t>
            </w:r>
            <w:r>
              <w:rPr>
                <w:spacing w:val="-13"/>
                <w:sz w:val="20"/>
              </w:rPr>
              <w:t xml:space="preserve"> </w:t>
            </w:r>
            <w:r>
              <w:rPr>
                <w:sz w:val="20"/>
              </w:rPr>
              <w:t>правого</w:t>
            </w:r>
            <w:r>
              <w:rPr>
                <w:spacing w:val="-12"/>
                <w:sz w:val="20"/>
              </w:rPr>
              <w:t xml:space="preserve"> </w:t>
            </w:r>
            <w:r>
              <w:rPr>
                <w:sz w:val="20"/>
              </w:rPr>
              <w:t>берега р. Мелекеска</w:t>
            </w:r>
          </w:p>
        </w:tc>
        <w:tc>
          <w:tcPr>
            <w:tcW w:w="167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ind w:left="23" w:right="3"/>
              <w:jc w:val="center"/>
              <w:rPr>
                <w:sz w:val="20"/>
              </w:rPr>
            </w:pPr>
            <w:r>
              <w:rPr>
                <w:spacing w:val="-2"/>
                <w:sz w:val="20"/>
              </w:rPr>
              <w:t>устанавливаются</w:t>
            </w:r>
          </w:p>
        </w:tc>
        <w:tc>
          <w:tcPr>
            <w:tcW w:w="1645" w:type="dxa"/>
          </w:tcPr>
          <w:p w:rsidR="00A364A4" w:rsidRDefault="00D1643D">
            <w:pPr>
              <w:pStyle w:val="TableParagraph"/>
              <w:spacing w:line="276" w:lineRule="auto"/>
              <w:ind w:left="115" w:right="46"/>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footerReference w:type="default" r:id="rId36"/>
          <w:pgSz w:w="16840" w:h="11910" w:orient="landscape"/>
          <w:pgMar w:top="1060" w:right="0" w:bottom="920" w:left="850" w:header="0" w:footer="734" w:gutter="0"/>
          <w:pgNumType w:start="100"/>
          <w:cols w:space="720"/>
        </w:sectPr>
      </w:pPr>
    </w:p>
    <w:p w:rsidR="00A364A4" w:rsidRDefault="00A364A4">
      <w:pPr>
        <w:pStyle w:val="a3"/>
        <w:spacing w:before="3"/>
        <w:rPr>
          <w:b/>
          <w:sz w:val="2"/>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116"/>
        <w:gridCol w:w="1699"/>
        <w:gridCol w:w="1421"/>
        <w:gridCol w:w="650"/>
        <w:gridCol w:w="1288"/>
        <w:gridCol w:w="2208"/>
        <w:gridCol w:w="698"/>
        <w:gridCol w:w="698"/>
        <w:gridCol w:w="2139"/>
        <w:gridCol w:w="1680"/>
        <w:gridCol w:w="1646"/>
      </w:tblGrid>
      <w:tr w:rsidR="00A364A4">
        <w:trPr>
          <w:trHeight w:val="266"/>
        </w:trPr>
        <w:tc>
          <w:tcPr>
            <w:tcW w:w="487" w:type="dxa"/>
          </w:tcPr>
          <w:p w:rsidR="00A364A4" w:rsidRDefault="00A364A4">
            <w:pPr>
              <w:pStyle w:val="TableParagraph"/>
              <w:rPr>
                <w:sz w:val="18"/>
              </w:rPr>
            </w:pPr>
          </w:p>
        </w:tc>
        <w:tc>
          <w:tcPr>
            <w:tcW w:w="1116" w:type="dxa"/>
          </w:tcPr>
          <w:p w:rsidR="00A364A4" w:rsidRDefault="00A364A4">
            <w:pPr>
              <w:pStyle w:val="TableParagraph"/>
              <w:rPr>
                <w:sz w:val="18"/>
              </w:rPr>
            </w:pPr>
          </w:p>
        </w:tc>
        <w:tc>
          <w:tcPr>
            <w:tcW w:w="1699" w:type="dxa"/>
          </w:tcPr>
          <w:p w:rsidR="00A364A4" w:rsidRDefault="00A364A4">
            <w:pPr>
              <w:pStyle w:val="TableParagraph"/>
              <w:rPr>
                <w:sz w:val="18"/>
              </w:rPr>
            </w:pPr>
          </w:p>
        </w:tc>
        <w:tc>
          <w:tcPr>
            <w:tcW w:w="1421"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88" w:type="dxa"/>
          </w:tcPr>
          <w:p w:rsidR="00A364A4" w:rsidRDefault="00D1643D">
            <w:pPr>
              <w:pStyle w:val="TableParagraph"/>
              <w:spacing w:line="228" w:lineRule="exact"/>
              <w:ind w:left="238"/>
              <w:rPr>
                <w:sz w:val="20"/>
              </w:rPr>
            </w:pPr>
            <w:r>
              <w:rPr>
                <w:spacing w:val="-2"/>
                <w:sz w:val="20"/>
              </w:rPr>
              <w:t>культуры</w:t>
            </w:r>
          </w:p>
        </w:tc>
        <w:tc>
          <w:tcPr>
            <w:tcW w:w="220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2139" w:type="dxa"/>
          </w:tcPr>
          <w:p w:rsidR="00A364A4" w:rsidRDefault="00A364A4">
            <w:pPr>
              <w:pStyle w:val="TableParagraph"/>
              <w:rPr>
                <w:sz w:val="18"/>
              </w:rPr>
            </w:pPr>
          </w:p>
        </w:tc>
        <w:tc>
          <w:tcPr>
            <w:tcW w:w="1680" w:type="dxa"/>
          </w:tcPr>
          <w:p w:rsidR="00A364A4" w:rsidRDefault="00A364A4">
            <w:pPr>
              <w:pStyle w:val="TableParagraph"/>
              <w:rPr>
                <w:sz w:val="18"/>
              </w:rPr>
            </w:pPr>
          </w:p>
        </w:tc>
        <w:tc>
          <w:tcPr>
            <w:tcW w:w="1646" w:type="dxa"/>
          </w:tcPr>
          <w:p w:rsidR="00A364A4" w:rsidRDefault="00A364A4">
            <w:pPr>
              <w:pStyle w:val="TableParagraph"/>
              <w:rPr>
                <w:sz w:val="18"/>
              </w:rPr>
            </w:pP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08" w:right="102"/>
              <w:jc w:val="center"/>
              <w:rPr>
                <w:sz w:val="20"/>
              </w:rPr>
            </w:pPr>
            <w:r>
              <w:rPr>
                <w:spacing w:val="-10"/>
                <w:sz w:val="20"/>
              </w:rPr>
              <w:t>4</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 w:right="2"/>
              <w:jc w:val="center"/>
              <w:rPr>
                <w:sz w:val="20"/>
              </w:rPr>
            </w:pPr>
            <w:r>
              <w:rPr>
                <w:spacing w:val="-2"/>
                <w:sz w:val="20"/>
              </w:rPr>
              <w:t>602010203</w:t>
            </w:r>
          </w:p>
        </w:tc>
        <w:tc>
          <w:tcPr>
            <w:tcW w:w="1699" w:type="dxa"/>
          </w:tcPr>
          <w:p w:rsidR="00A364A4" w:rsidRDefault="00A364A4">
            <w:pPr>
              <w:pStyle w:val="TableParagraph"/>
              <w:rPr>
                <w:b/>
              </w:rPr>
            </w:pPr>
          </w:p>
          <w:p w:rsidR="00A364A4" w:rsidRDefault="00A364A4">
            <w:pPr>
              <w:pStyle w:val="TableParagraph"/>
              <w:rPr>
                <w:b/>
              </w:rPr>
            </w:pPr>
          </w:p>
          <w:p w:rsidR="00A364A4" w:rsidRDefault="00A364A4">
            <w:pPr>
              <w:pStyle w:val="TableParagraph"/>
              <w:rPr>
                <w:b/>
              </w:rPr>
            </w:pPr>
          </w:p>
          <w:p w:rsidR="00A364A4" w:rsidRDefault="00A364A4">
            <w:pPr>
              <w:pStyle w:val="TableParagraph"/>
              <w:spacing w:before="25"/>
              <w:rPr>
                <w:b/>
              </w:rPr>
            </w:pPr>
          </w:p>
          <w:p w:rsidR="00A364A4" w:rsidRDefault="00D1643D">
            <w:pPr>
              <w:pStyle w:val="TableParagraph"/>
              <w:ind w:left="252"/>
            </w:pPr>
            <w:r>
              <w:rPr>
                <w:spacing w:val="-2"/>
              </w:rPr>
              <w:t>Филармония</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917" w:hanging="759"/>
              <w:rPr>
                <w:sz w:val="20"/>
              </w:rPr>
            </w:pPr>
            <w:r>
              <w:rPr>
                <w:spacing w:val="-2"/>
                <w:sz w:val="20"/>
              </w:rPr>
              <w:t xml:space="preserve">Общественно-деловая </w:t>
            </w:r>
            <w:r>
              <w:rPr>
                <w:spacing w:val="-4"/>
                <w:sz w:val="20"/>
              </w:rPr>
              <w:t>зона</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28" w:right="113"/>
              <w:jc w:val="center"/>
              <w:rPr>
                <w:sz w:val="20"/>
              </w:rPr>
            </w:pPr>
            <w:r>
              <w:rPr>
                <w:sz w:val="20"/>
              </w:rPr>
              <w:t>Комплекс</w:t>
            </w:r>
            <w:r>
              <w:rPr>
                <w:spacing w:val="-10"/>
                <w:sz w:val="20"/>
              </w:rPr>
              <w:t xml:space="preserve"> </w:t>
            </w:r>
            <w:r>
              <w:rPr>
                <w:spacing w:val="-5"/>
                <w:sz w:val="20"/>
              </w:rPr>
              <w:t>19</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08" w:right="102"/>
              <w:jc w:val="center"/>
              <w:rPr>
                <w:sz w:val="20"/>
              </w:rPr>
            </w:pPr>
            <w:r>
              <w:rPr>
                <w:spacing w:val="-10"/>
                <w:sz w:val="20"/>
              </w:rPr>
              <w:t>5</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4"/>
              <w:jc w:val="center"/>
              <w:rPr>
                <w:sz w:val="20"/>
              </w:rPr>
            </w:pPr>
            <w:r>
              <w:rPr>
                <w:spacing w:val="-2"/>
                <w:sz w:val="20"/>
              </w:rPr>
              <w:t xml:space="preserve">Создание </w:t>
            </w:r>
            <w:r>
              <w:rPr>
                <w:sz w:val="20"/>
              </w:rPr>
              <w:t>условий</w:t>
            </w:r>
            <w:r>
              <w:rPr>
                <w:spacing w:val="-7"/>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10" w:right="99"/>
              <w:jc w:val="center"/>
              <w:rPr>
                <w:sz w:val="20"/>
              </w:rPr>
            </w:pPr>
            <w:r>
              <w:rPr>
                <w:spacing w:val="-2"/>
                <w:sz w:val="20"/>
              </w:rPr>
              <w:t xml:space="preserve">Многофункциональная общественно-деловая </w:t>
            </w:r>
            <w:r>
              <w:rPr>
                <w:spacing w:val="-4"/>
                <w:sz w:val="20"/>
              </w:rPr>
              <w:t>зона</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28" w:right="113"/>
              <w:jc w:val="center"/>
              <w:rPr>
                <w:sz w:val="20"/>
              </w:rPr>
            </w:pPr>
            <w:r>
              <w:rPr>
                <w:sz w:val="20"/>
              </w:rPr>
              <w:t>Комплекс</w:t>
            </w:r>
            <w:r>
              <w:rPr>
                <w:spacing w:val="-10"/>
                <w:sz w:val="20"/>
              </w:rPr>
              <w:t xml:space="preserve"> 8</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08" w:right="102"/>
              <w:jc w:val="center"/>
              <w:rPr>
                <w:sz w:val="20"/>
              </w:rPr>
            </w:pPr>
            <w:r>
              <w:rPr>
                <w:spacing w:val="-10"/>
                <w:sz w:val="20"/>
              </w:rPr>
              <w:t>6</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67" w:right="152" w:hanging="4"/>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10"/>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2"/>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28" w:right="112"/>
              <w:jc w:val="center"/>
              <w:rPr>
                <w:sz w:val="20"/>
              </w:rPr>
            </w:pPr>
            <w:r>
              <w:rPr>
                <w:sz w:val="20"/>
              </w:rPr>
              <w:t>Комплекс</w:t>
            </w:r>
            <w:r>
              <w:rPr>
                <w:spacing w:val="-10"/>
                <w:sz w:val="20"/>
              </w:rPr>
              <w:t xml:space="preserve"> </w:t>
            </w:r>
            <w:r>
              <w:rPr>
                <w:spacing w:val="-5"/>
                <w:sz w:val="20"/>
              </w:rPr>
              <w:t>17А</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116"/>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08" w:right="102"/>
              <w:jc w:val="center"/>
              <w:rPr>
                <w:sz w:val="20"/>
              </w:rPr>
            </w:pPr>
            <w:r>
              <w:rPr>
                <w:spacing w:val="-10"/>
                <w:sz w:val="20"/>
              </w:rPr>
              <w:t>7</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8"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7"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w:t>
            </w:r>
          </w:p>
          <w:p w:rsidR="00A364A4" w:rsidRDefault="00D1643D">
            <w:pPr>
              <w:pStyle w:val="TableParagraph"/>
              <w:spacing w:line="230" w:lineRule="exact"/>
              <w:ind w:left="14" w:right="3"/>
              <w:jc w:val="center"/>
              <w:rPr>
                <w:sz w:val="20"/>
              </w:rPr>
            </w:pPr>
            <w:r>
              <w:rPr>
                <w:spacing w:val="-2"/>
                <w:sz w:val="20"/>
              </w:rPr>
              <w:t>организаций</w:t>
            </w:r>
          </w:p>
        </w:tc>
        <w:tc>
          <w:tcPr>
            <w:tcW w:w="2208"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167" w:right="152" w:hanging="4"/>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spacing w:before="162"/>
              <w:rPr>
                <w:b/>
                <w:sz w:val="20"/>
              </w:rPr>
            </w:pPr>
          </w:p>
          <w:p w:rsidR="00A364A4" w:rsidRDefault="00D1643D">
            <w:pPr>
              <w:pStyle w:val="TableParagraph"/>
              <w:spacing w:line="276" w:lineRule="auto"/>
              <w:ind w:left="142" w:right="129" w:firstLine="5"/>
              <w:jc w:val="center"/>
              <w:rPr>
                <w:sz w:val="20"/>
              </w:rPr>
            </w:pPr>
            <w:r>
              <w:rPr>
                <w:sz w:val="20"/>
              </w:rPr>
              <w:t>Квартал в границах: пр. Хасана Туфана, пр.</w:t>
            </w:r>
            <w:r>
              <w:rPr>
                <w:spacing w:val="-13"/>
                <w:sz w:val="20"/>
              </w:rPr>
              <w:t xml:space="preserve"> </w:t>
            </w:r>
            <w:r>
              <w:rPr>
                <w:sz w:val="20"/>
              </w:rPr>
              <w:t>Раиса</w:t>
            </w:r>
            <w:r>
              <w:rPr>
                <w:spacing w:val="-12"/>
                <w:sz w:val="20"/>
              </w:rPr>
              <w:t xml:space="preserve"> </w:t>
            </w:r>
            <w:r>
              <w:rPr>
                <w:sz w:val="20"/>
              </w:rPr>
              <w:t>Беляева,</w:t>
            </w:r>
            <w:r>
              <w:rPr>
                <w:spacing w:val="-13"/>
                <w:sz w:val="20"/>
              </w:rPr>
              <w:t xml:space="preserve"> </w:t>
            </w:r>
            <w:r>
              <w:rPr>
                <w:sz w:val="20"/>
              </w:rPr>
              <w:t>ул. 40 лет Победы, ул.</w:t>
            </w:r>
          </w:p>
          <w:p w:rsidR="00A364A4" w:rsidRDefault="00D1643D">
            <w:pPr>
              <w:pStyle w:val="TableParagraph"/>
              <w:ind w:left="128" w:right="118"/>
              <w:jc w:val="center"/>
              <w:rPr>
                <w:sz w:val="20"/>
              </w:rPr>
            </w:pPr>
            <w:r>
              <w:rPr>
                <w:spacing w:val="-2"/>
                <w:sz w:val="20"/>
              </w:rPr>
              <w:t>Машиностроительная</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0" w:bottom="920" w:left="850" w:header="0" w:footer="734" w:gutter="0"/>
          <w:cols w:space="720"/>
        </w:sectPr>
      </w:pPr>
    </w:p>
    <w:p w:rsidR="00A364A4" w:rsidRDefault="00A364A4">
      <w:pPr>
        <w:pStyle w:val="a3"/>
        <w:spacing w:before="3"/>
        <w:rPr>
          <w:b/>
          <w:sz w:val="2"/>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116"/>
        <w:gridCol w:w="1699"/>
        <w:gridCol w:w="1421"/>
        <w:gridCol w:w="650"/>
        <w:gridCol w:w="1288"/>
        <w:gridCol w:w="2208"/>
        <w:gridCol w:w="698"/>
        <w:gridCol w:w="698"/>
        <w:gridCol w:w="2139"/>
        <w:gridCol w:w="1680"/>
        <w:gridCol w:w="1646"/>
      </w:tblGrid>
      <w:tr w:rsidR="00A364A4">
        <w:trPr>
          <w:trHeight w:val="266"/>
        </w:trPr>
        <w:tc>
          <w:tcPr>
            <w:tcW w:w="487" w:type="dxa"/>
          </w:tcPr>
          <w:p w:rsidR="00A364A4" w:rsidRDefault="00A364A4">
            <w:pPr>
              <w:pStyle w:val="TableParagraph"/>
              <w:rPr>
                <w:sz w:val="18"/>
              </w:rPr>
            </w:pPr>
          </w:p>
        </w:tc>
        <w:tc>
          <w:tcPr>
            <w:tcW w:w="1116" w:type="dxa"/>
          </w:tcPr>
          <w:p w:rsidR="00A364A4" w:rsidRDefault="00A364A4">
            <w:pPr>
              <w:pStyle w:val="TableParagraph"/>
              <w:rPr>
                <w:sz w:val="18"/>
              </w:rPr>
            </w:pPr>
          </w:p>
        </w:tc>
        <w:tc>
          <w:tcPr>
            <w:tcW w:w="1699" w:type="dxa"/>
          </w:tcPr>
          <w:p w:rsidR="00A364A4" w:rsidRDefault="00A364A4">
            <w:pPr>
              <w:pStyle w:val="TableParagraph"/>
              <w:rPr>
                <w:sz w:val="18"/>
              </w:rPr>
            </w:pPr>
          </w:p>
        </w:tc>
        <w:tc>
          <w:tcPr>
            <w:tcW w:w="1421"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88" w:type="dxa"/>
          </w:tcPr>
          <w:p w:rsidR="00A364A4" w:rsidRDefault="00D1643D">
            <w:pPr>
              <w:pStyle w:val="TableParagraph"/>
              <w:spacing w:line="228" w:lineRule="exact"/>
              <w:ind w:left="238"/>
              <w:rPr>
                <w:sz w:val="20"/>
              </w:rPr>
            </w:pPr>
            <w:r>
              <w:rPr>
                <w:spacing w:val="-2"/>
                <w:sz w:val="20"/>
              </w:rPr>
              <w:t>культуры</w:t>
            </w:r>
          </w:p>
        </w:tc>
        <w:tc>
          <w:tcPr>
            <w:tcW w:w="220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2139" w:type="dxa"/>
          </w:tcPr>
          <w:p w:rsidR="00A364A4" w:rsidRDefault="00A364A4">
            <w:pPr>
              <w:pStyle w:val="TableParagraph"/>
              <w:rPr>
                <w:sz w:val="18"/>
              </w:rPr>
            </w:pPr>
          </w:p>
        </w:tc>
        <w:tc>
          <w:tcPr>
            <w:tcW w:w="1680" w:type="dxa"/>
          </w:tcPr>
          <w:p w:rsidR="00A364A4" w:rsidRDefault="00A364A4">
            <w:pPr>
              <w:pStyle w:val="TableParagraph"/>
              <w:rPr>
                <w:sz w:val="18"/>
              </w:rPr>
            </w:pPr>
          </w:p>
        </w:tc>
        <w:tc>
          <w:tcPr>
            <w:tcW w:w="1646" w:type="dxa"/>
          </w:tcPr>
          <w:p w:rsidR="00A364A4" w:rsidRDefault="00A364A4">
            <w:pPr>
              <w:pStyle w:val="TableParagraph"/>
              <w:rPr>
                <w:sz w:val="18"/>
              </w:rPr>
            </w:pP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08" w:right="102"/>
              <w:jc w:val="center"/>
              <w:rPr>
                <w:sz w:val="20"/>
              </w:rPr>
            </w:pPr>
            <w:r>
              <w:rPr>
                <w:spacing w:val="-10"/>
                <w:sz w:val="20"/>
              </w:rPr>
              <w:t>8</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7"/>
              <w:rPr>
                <w:b/>
                <w:sz w:val="20"/>
              </w:rPr>
            </w:pPr>
          </w:p>
          <w:p w:rsidR="00A364A4" w:rsidRDefault="00D1643D">
            <w:pPr>
              <w:pStyle w:val="TableParagraph"/>
              <w:spacing w:before="1" w:line="276" w:lineRule="auto"/>
              <w:ind w:left="290" w:right="279"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28" w:right="113"/>
              <w:jc w:val="center"/>
              <w:rPr>
                <w:sz w:val="20"/>
              </w:rPr>
            </w:pPr>
            <w:r>
              <w:rPr>
                <w:sz w:val="20"/>
              </w:rPr>
              <w:t>Комплекс</w:t>
            </w:r>
            <w:r>
              <w:rPr>
                <w:spacing w:val="-10"/>
                <w:sz w:val="20"/>
              </w:rPr>
              <w:t xml:space="preserve"> </w:t>
            </w:r>
            <w:r>
              <w:rPr>
                <w:spacing w:val="-5"/>
                <w:sz w:val="20"/>
              </w:rPr>
              <w:t>50</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08" w:right="102"/>
              <w:jc w:val="center"/>
              <w:rPr>
                <w:sz w:val="20"/>
              </w:rPr>
            </w:pPr>
            <w:r>
              <w:rPr>
                <w:spacing w:val="-10"/>
                <w:sz w:val="20"/>
              </w:rPr>
              <w:t>9</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67" w:right="152" w:hanging="4"/>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28" w:right="113"/>
              <w:jc w:val="center"/>
              <w:rPr>
                <w:sz w:val="20"/>
              </w:rPr>
            </w:pPr>
            <w:r>
              <w:rPr>
                <w:sz w:val="20"/>
              </w:rPr>
              <w:t>Комплекс</w:t>
            </w:r>
            <w:r>
              <w:rPr>
                <w:spacing w:val="-10"/>
                <w:sz w:val="20"/>
              </w:rPr>
              <w:t xml:space="preserve"> </w:t>
            </w:r>
            <w:r>
              <w:rPr>
                <w:spacing w:val="-5"/>
                <w:sz w:val="20"/>
              </w:rPr>
              <w:t>34</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4" w:right="102"/>
              <w:jc w:val="center"/>
              <w:rPr>
                <w:sz w:val="20"/>
              </w:rPr>
            </w:pPr>
            <w:r>
              <w:rPr>
                <w:spacing w:val="-5"/>
                <w:sz w:val="20"/>
              </w:rPr>
              <w:t>10</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spacing w:before="1" w:line="276" w:lineRule="auto"/>
              <w:ind w:left="290" w:right="279"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29" w:right="112"/>
              <w:jc w:val="center"/>
              <w:rPr>
                <w:sz w:val="20"/>
              </w:rPr>
            </w:pPr>
            <w:r>
              <w:rPr>
                <w:sz w:val="20"/>
              </w:rPr>
              <w:t>Комплекс</w:t>
            </w:r>
            <w:r>
              <w:rPr>
                <w:spacing w:val="-9"/>
                <w:sz w:val="20"/>
              </w:rPr>
              <w:t xml:space="preserve"> </w:t>
            </w:r>
            <w:r>
              <w:rPr>
                <w:spacing w:val="-5"/>
                <w:sz w:val="20"/>
              </w:rPr>
              <w:t>30</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116"/>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4" w:right="102"/>
              <w:jc w:val="center"/>
              <w:rPr>
                <w:sz w:val="20"/>
              </w:rPr>
            </w:pPr>
            <w:r>
              <w:rPr>
                <w:spacing w:val="-5"/>
                <w:sz w:val="20"/>
              </w:rPr>
              <w:t>11</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8"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7"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w:t>
            </w:r>
          </w:p>
          <w:p w:rsidR="00A364A4" w:rsidRDefault="00D1643D">
            <w:pPr>
              <w:pStyle w:val="TableParagraph"/>
              <w:spacing w:line="230" w:lineRule="exact"/>
              <w:ind w:left="14" w:right="3"/>
              <w:jc w:val="center"/>
              <w:rPr>
                <w:sz w:val="20"/>
              </w:rPr>
            </w:pPr>
            <w:r>
              <w:rPr>
                <w:spacing w:val="-2"/>
                <w:sz w:val="20"/>
              </w:rPr>
              <w:t>организаций</w:t>
            </w:r>
          </w:p>
        </w:tc>
        <w:tc>
          <w:tcPr>
            <w:tcW w:w="2208" w:type="dxa"/>
          </w:tcPr>
          <w:p w:rsidR="00A364A4" w:rsidRDefault="00A364A4">
            <w:pPr>
              <w:pStyle w:val="TableParagraph"/>
              <w:rPr>
                <w:b/>
                <w:sz w:val="20"/>
              </w:rPr>
            </w:pPr>
          </w:p>
          <w:p w:rsidR="00A364A4" w:rsidRDefault="00A364A4">
            <w:pPr>
              <w:pStyle w:val="TableParagraph"/>
              <w:spacing w:before="64"/>
              <w:rPr>
                <w:b/>
                <w:sz w:val="20"/>
              </w:rPr>
            </w:pPr>
          </w:p>
          <w:p w:rsidR="00A364A4" w:rsidRDefault="00D1643D">
            <w:pPr>
              <w:pStyle w:val="TableParagraph"/>
              <w:spacing w:line="278" w:lineRule="auto"/>
              <w:ind w:left="213" w:firstLine="694"/>
              <w:rPr>
                <w:sz w:val="20"/>
              </w:rPr>
            </w:pPr>
            <w:r>
              <w:rPr>
                <w:spacing w:val="-4"/>
                <w:sz w:val="20"/>
              </w:rPr>
              <w:t xml:space="preserve">Зона </w:t>
            </w:r>
            <w:r>
              <w:rPr>
                <w:spacing w:val="-2"/>
                <w:sz w:val="20"/>
              </w:rPr>
              <w:t>специализированной</w:t>
            </w:r>
          </w:p>
          <w:p w:rsidR="00A364A4" w:rsidRDefault="00D1643D">
            <w:pPr>
              <w:pStyle w:val="TableParagraph"/>
              <w:spacing w:line="276" w:lineRule="auto"/>
              <w:ind w:left="677" w:hanging="183"/>
              <w:rPr>
                <w:sz w:val="20"/>
              </w:rPr>
            </w:pPr>
            <w:r>
              <w:rPr>
                <w:spacing w:val="-2"/>
                <w:sz w:val="20"/>
              </w:rPr>
              <w:t>общественной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28" w:right="113"/>
              <w:jc w:val="center"/>
              <w:rPr>
                <w:sz w:val="20"/>
              </w:rPr>
            </w:pPr>
            <w:r>
              <w:rPr>
                <w:sz w:val="20"/>
              </w:rPr>
              <w:t>Комплекс</w:t>
            </w:r>
            <w:r>
              <w:rPr>
                <w:spacing w:val="-10"/>
                <w:sz w:val="20"/>
              </w:rPr>
              <w:t xml:space="preserve"> </w:t>
            </w:r>
            <w:r>
              <w:rPr>
                <w:spacing w:val="-5"/>
                <w:sz w:val="20"/>
              </w:rPr>
              <w:t>10</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0" w:bottom="920" w:left="850" w:header="0" w:footer="734" w:gutter="0"/>
          <w:cols w:space="720"/>
        </w:sectPr>
      </w:pPr>
    </w:p>
    <w:p w:rsidR="00A364A4" w:rsidRDefault="00A364A4">
      <w:pPr>
        <w:pStyle w:val="a3"/>
        <w:spacing w:before="3"/>
        <w:rPr>
          <w:b/>
          <w:sz w:val="2"/>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116"/>
        <w:gridCol w:w="1699"/>
        <w:gridCol w:w="1421"/>
        <w:gridCol w:w="650"/>
        <w:gridCol w:w="1288"/>
        <w:gridCol w:w="2208"/>
        <w:gridCol w:w="698"/>
        <w:gridCol w:w="698"/>
        <w:gridCol w:w="2139"/>
        <w:gridCol w:w="1680"/>
        <w:gridCol w:w="1646"/>
      </w:tblGrid>
      <w:tr w:rsidR="00A364A4">
        <w:trPr>
          <w:trHeight w:val="266"/>
        </w:trPr>
        <w:tc>
          <w:tcPr>
            <w:tcW w:w="487" w:type="dxa"/>
          </w:tcPr>
          <w:p w:rsidR="00A364A4" w:rsidRDefault="00A364A4">
            <w:pPr>
              <w:pStyle w:val="TableParagraph"/>
              <w:rPr>
                <w:sz w:val="18"/>
              </w:rPr>
            </w:pPr>
          </w:p>
        </w:tc>
        <w:tc>
          <w:tcPr>
            <w:tcW w:w="1116" w:type="dxa"/>
          </w:tcPr>
          <w:p w:rsidR="00A364A4" w:rsidRDefault="00A364A4">
            <w:pPr>
              <w:pStyle w:val="TableParagraph"/>
              <w:rPr>
                <w:sz w:val="18"/>
              </w:rPr>
            </w:pPr>
          </w:p>
        </w:tc>
        <w:tc>
          <w:tcPr>
            <w:tcW w:w="1699" w:type="dxa"/>
          </w:tcPr>
          <w:p w:rsidR="00A364A4" w:rsidRDefault="00A364A4">
            <w:pPr>
              <w:pStyle w:val="TableParagraph"/>
              <w:rPr>
                <w:sz w:val="18"/>
              </w:rPr>
            </w:pPr>
          </w:p>
        </w:tc>
        <w:tc>
          <w:tcPr>
            <w:tcW w:w="1421"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88" w:type="dxa"/>
          </w:tcPr>
          <w:p w:rsidR="00A364A4" w:rsidRDefault="00D1643D">
            <w:pPr>
              <w:pStyle w:val="TableParagraph"/>
              <w:spacing w:line="228" w:lineRule="exact"/>
              <w:ind w:left="238"/>
              <w:rPr>
                <w:sz w:val="20"/>
              </w:rPr>
            </w:pPr>
            <w:r>
              <w:rPr>
                <w:spacing w:val="-2"/>
                <w:sz w:val="20"/>
              </w:rPr>
              <w:t>культуры</w:t>
            </w:r>
          </w:p>
        </w:tc>
        <w:tc>
          <w:tcPr>
            <w:tcW w:w="220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2139" w:type="dxa"/>
          </w:tcPr>
          <w:p w:rsidR="00A364A4" w:rsidRDefault="00A364A4">
            <w:pPr>
              <w:pStyle w:val="TableParagraph"/>
              <w:rPr>
                <w:sz w:val="18"/>
              </w:rPr>
            </w:pPr>
          </w:p>
        </w:tc>
        <w:tc>
          <w:tcPr>
            <w:tcW w:w="1680" w:type="dxa"/>
          </w:tcPr>
          <w:p w:rsidR="00A364A4" w:rsidRDefault="00A364A4">
            <w:pPr>
              <w:pStyle w:val="TableParagraph"/>
              <w:rPr>
                <w:sz w:val="18"/>
              </w:rPr>
            </w:pPr>
          </w:p>
        </w:tc>
        <w:tc>
          <w:tcPr>
            <w:tcW w:w="1646" w:type="dxa"/>
          </w:tcPr>
          <w:p w:rsidR="00A364A4" w:rsidRDefault="00A364A4">
            <w:pPr>
              <w:pStyle w:val="TableParagraph"/>
              <w:rPr>
                <w:sz w:val="18"/>
              </w:rPr>
            </w:pP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4" w:right="102"/>
              <w:jc w:val="center"/>
              <w:rPr>
                <w:sz w:val="20"/>
              </w:rPr>
            </w:pPr>
            <w:r>
              <w:rPr>
                <w:spacing w:val="-5"/>
                <w:sz w:val="20"/>
              </w:rPr>
              <w:t>12</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63"/>
              <w:rPr>
                <w:b/>
                <w:sz w:val="20"/>
              </w:rPr>
            </w:pPr>
          </w:p>
          <w:p w:rsidR="00A364A4" w:rsidRDefault="00D1643D">
            <w:pPr>
              <w:pStyle w:val="TableParagraph"/>
              <w:spacing w:line="276" w:lineRule="auto"/>
              <w:ind w:left="170" w:right="160" w:firstLine="3"/>
              <w:jc w:val="center"/>
              <w:rPr>
                <w:sz w:val="20"/>
              </w:rPr>
            </w:pPr>
            <w:r>
              <w:rPr>
                <w:sz w:val="20"/>
              </w:rPr>
              <w:t xml:space="preserve">Зона застройки </w:t>
            </w:r>
            <w:r>
              <w:rPr>
                <w:spacing w:val="-2"/>
                <w:sz w:val="20"/>
              </w:rPr>
              <w:t xml:space="preserve">среднеэтажными </w:t>
            </w:r>
            <w:r>
              <w:rPr>
                <w:sz w:val="20"/>
              </w:rPr>
              <w:t>жилыми</w:t>
            </w:r>
            <w:r>
              <w:rPr>
                <w:spacing w:val="-13"/>
                <w:sz w:val="20"/>
              </w:rPr>
              <w:t xml:space="preserve"> </w:t>
            </w:r>
            <w:r>
              <w:rPr>
                <w:sz w:val="20"/>
              </w:rPr>
              <w:t>домами</w:t>
            </w:r>
            <w:r>
              <w:rPr>
                <w:spacing w:val="-12"/>
                <w:sz w:val="20"/>
              </w:rPr>
              <w:t xml:space="preserve"> </w:t>
            </w:r>
            <w:r>
              <w:rPr>
                <w:sz w:val="20"/>
              </w:rPr>
              <w:t>(от</w:t>
            </w:r>
            <w:r>
              <w:rPr>
                <w:spacing w:val="-13"/>
                <w:sz w:val="20"/>
              </w:rPr>
              <w:t xml:space="preserve"> </w:t>
            </w:r>
            <w:r>
              <w:rPr>
                <w:sz w:val="20"/>
              </w:rPr>
              <w:t xml:space="preserve">5 до 8 этажей, включая </w:t>
            </w:r>
            <w:r>
              <w:rPr>
                <w:spacing w:val="-2"/>
                <w:sz w:val="20"/>
              </w:rPr>
              <w:t>мансардный)</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28" w:right="113"/>
              <w:jc w:val="center"/>
              <w:rPr>
                <w:sz w:val="20"/>
              </w:rPr>
            </w:pPr>
            <w:r>
              <w:rPr>
                <w:sz w:val="20"/>
              </w:rPr>
              <w:t>Комплекс</w:t>
            </w:r>
            <w:r>
              <w:rPr>
                <w:spacing w:val="-10"/>
                <w:sz w:val="20"/>
              </w:rPr>
              <w:t xml:space="preserve"> </w:t>
            </w:r>
            <w:r>
              <w:rPr>
                <w:spacing w:val="-5"/>
                <w:sz w:val="20"/>
              </w:rPr>
              <w:t>14</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4" w:right="102"/>
              <w:jc w:val="center"/>
              <w:rPr>
                <w:sz w:val="20"/>
              </w:rPr>
            </w:pPr>
            <w:r>
              <w:rPr>
                <w:spacing w:val="-5"/>
                <w:sz w:val="20"/>
              </w:rPr>
              <w:t>13</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spacing w:line="276" w:lineRule="auto"/>
              <w:ind w:left="290" w:right="279"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28" w:right="113"/>
              <w:jc w:val="center"/>
              <w:rPr>
                <w:sz w:val="20"/>
              </w:rPr>
            </w:pPr>
            <w:r>
              <w:rPr>
                <w:sz w:val="20"/>
              </w:rPr>
              <w:t>Комплекс</w:t>
            </w:r>
            <w:r>
              <w:rPr>
                <w:spacing w:val="-10"/>
                <w:sz w:val="20"/>
              </w:rPr>
              <w:t xml:space="preserve"> </w:t>
            </w:r>
            <w:r>
              <w:rPr>
                <w:spacing w:val="-5"/>
                <w:sz w:val="20"/>
              </w:rPr>
              <w:t>22</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4" w:right="102"/>
              <w:jc w:val="center"/>
              <w:rPr>
                <w:sz w:val="20"/>
              </w:rPr>
            </w:pPr>
            <w:r>
              <w:rPr>
                <w:spacing w:val="-5"/>
                <w:sz w:val="20"/>
              </w:rPr>
              <w:t>14</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67" w:right="152" w:hanging="4"/>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10"/>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2"/>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spacing w:line="276" w:lineRule="auto"/>
              <w:ind w:left="572" w:hanging="166"/>
              <w:rPr>
                <w:sz w:val="20"/>
              </w:rPr>
            </w:pPr>
            <w:r>
              <w:rPr>
                <w:spacing w:val="-2"/>
                <w:sz w:val="20"/>
              </w:rPr>
              <w:t>Комсомольская набережная</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116"/>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4" w:right="102"/>
              <w:jc w:val="center"/>
              <w:rPr>
                <w:sz w:val="20"/>
              </w:rPr>
            </w:pPr>
            <w:r>
              <w:rPr>
                <w:spacing w:val="-5"/>
                <w:sz w:val="20"/>
              </w:rPr>
              <w:t>15</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8"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7"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w:t>
            </w:r>
          </w:p>
          <w:p w:rsidR="00A364A4" w:rsidRDefault="00D1643D">
            <w:pPr>
              <w:pStyle w:val="TableParagraph"/>
              <w:spacing w:line="230" w:lineRule="exact"/>
              <w:ind w:left="14" w:right="3"/>
              <w:jc w:val="center"/>
              <w:rPr>
                <w:sz w:val="20"/>
              </w:rPr>
            </w:pPr>
            <w:r>
              <w:rPr>
                <w:spacing w:val="-2"/>
                <w:sz w:val="20"/>
              </w:rPr>
              <w:t>организаций</w:t>
            </w:r>
          </w:p>
        </w:tc>
        <w:tc>
          <w:tcPr>
            <w:tcW w:w="2208"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167" w:right="152" w:hanging="4"/>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spacing w:before="64"/>
              <w:rPr>
                <w:b/>
                <w:sz w:val="20"/>
              </w:rPr>
            </w:pPr>
          </w:p>
          <w:p w:rsidR="00A364A4" w:rsidRDefault="00D1643D">
            <w:pPr>
              <w:pStyle w:val="TableParagraph"/>
              <w:spacing w:line="278" w:lineRule="auto"/>
              <w:ind w:left="129" w:right="112"/>
              <w:jc w:val="center"/>
              <w:rPr>
                <w:sz w:val="20"/>
              </w:rPr>
            </w:pPr>
            <w:r>
              <w:rPr>
                <w:sz w:val="20"/>
              </w:rPr>
              <w:t>Территория</w:t>
            </w:r>
            <w:r>
              <w:rPr>
                <w:spacing w:val="-13"/>
                <w:sz w:val="20"/>
              </w:rPr>
              <w:t xml:space="preserve"> </w:t>
            </w:r>
            <w:r>
              <w:rPr>
                <w:sz w:val="20"/>
              </w:rPr>
              <w:t xml:space="preserve">бывшего </w:t>
            </w:r>
            <w:r>
              <w:rPr>
                <w:spacing w:val="-4"/>
                <w:sz w:val="20"/>
              </w:rPr>
              <w:t>ЗЯБ,</w:t>
            </w:r>
          </w:p>
          <w:p w:rsidR="00A364A4" w:rsidRDefault="00D1643D">
            <w:pPr>
              <w:pStyle w:val="TableParagraph"/>
              <w:spacing w:line="276" w:lineRule="auto"/>
              <w:ind w:left="328" w:right="308"/>
              <w:jc w:val="center"/>
              <w:rPr>
                <w:sz w:val="20"/>
              </w:rPr>
            </w:pPr>
            <w:r>
              <w:rPr>
                <w:spacing w:val="-2"/>
                <w:sz w:val="20"/>
              </w:rPr>
              <w:t>Междуреченский карьер</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0" w:bottom="920" w:left="850" w:header="0" w:footer="734" w:gutter="0"/>
          <w:cols w:space="720"/>
        </w:sectPr>
      </w:pPr>
    </w:p>
    <w:p w:rsidR="00A364A4" w:rsidRDefault="00A364A4">
      <w:pPr>
        <w:pStyle w:val="a3"/>
        <w:spacing w:before="3"/>
        <w:rPr>
          <w:b/>
          <w:sz w:val="2"/>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116"/>
        <w:gridCol w:w="1699"/>
        <w:gridCol w:w="1421"/>
        <w:gridCol w:w="650"/>
        <w:gridCol w:w="1288"/>
        <w:gridCol w:w="2208"/>
        <w:gridCol w:w="698"/>
        <w:gridCol w:w="698"/>
        <w:gridCol w:w="2139"/>
        <w:gridCol w:w="1680"/>
        <w:gridCol w:w="1646"/>
      </w:tblGrid>
      <w:tr w:rsidR="00A364A4">
        <w:trPr>
          <w:trHeight w:val="266"/>
        </w:trPr>
        <w:tc>
          <w:tcPr>
            <w:tcW w:w="487" w:type="dxa"/>
          </w:tcPr>
          <w:p w:rsidR="00A364A4" w:rsidRDefault="00A364A4">
            <w:pPr>
              <w:pStyle w:val="TableParagraph"/>
              <w:rPr>
                <w:sz w:val="18"/>
              </w:rPr>
            </w:pPr>
          </w:p>
        </w:tc>
        <w:tc>
          <w:tcPr>
            <w:tcW w:w="1116" w:type="dxa"/>
          </w:tcPr>
          <w:p w:rsidR="00A364A4" w:rsidRDefault="00A364A4">
            <w:pPr>
              <w:pStyle w:val="TableParagraph"/>
              <w:rPr>
                <w:sz w:val="18"/>
              </w:rPr>
            </w:pPr>
          </w:p>
        </w:tc>
        <w:tc>
          <w:tcPr>
            <w:tcW w:w="1699" w:type="dxa"/>
          </w:tcPr>
          <w:p w:rsidR="00A364A4" w:rsidRDefault="00A364A4">
            <w:pPr>
              <w:pStyle w:val="TableParagraph"/>
              <w:rPr>
                <w:sz w:val="18"/>
              </w:rPr>
            </w:pPr>
          </w:p>
        </w:tc>
        <w:tc>
          <w:tcPr>
            <w:tcW w:w="1421"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88" w:type="dxa"/>
          </w:tcPr>
          <w:p w:rsidR="00A364A4" w:rsidRDefault="00D1643D">
            <w:pPr>
              <w:pStyle w:val="TableParagraph"/>
              <w:spacing w:line="228" w:lineRule="exact"/>
              <w:ind w:left="238"/>
              <w:rPr>
                <w:sz w:val="20"/>
              </w:rPr>
            </w:pPr>
            <w:r>
              <w:rPr>
                <w:spacing w:val="-2"/>
                <w:sz w:val="20"/>
              </w:rPr>
              <w:t>культуры</w:t>
            </w:r>
          </w:p>
        </w:tc>
        <w:tc>
          <w:tcPr>
            <w:tcW w:w="220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2139" w:type="dxa"/>
          </w:tcPr>
          <w:p w:rsidR="00A364A4" w:rsidRDefault="00A364A4">
            <w:pPr>
              <w:pStyle w:val="TableParagraph"/>
              <w:rPr>
                <w:sz w:val="18"/>
              </w:rPr>
            </w:pPr>
          </w:p>
        </w:tc>
        <w:tc>
          <w:tcPr>
            <w:tcW w:w="1680" w:type="dxa"/>
          </w:tcPr>
          <w:p w:rsidR="00A364A4" w:rsidRDefault="00A364A4">
            <w:pPr>
              <w:pStyle w:val="TableParagraph"/>
              <w:rPr>
                <w:sz w:val="18"/>
              </w:rPr>
            </w:pPr>
          </w:p>
        </w:tc>
        <w:tc>
          <w:tcPr>
            <w:tcW w:w="1646" w:type="dxa"/>
          </w:tcPr>
          <w:p w:rsidR="00A364A4" w:rsidRDefault="00A364A4">
            <w:pPr>
              <w:pStyle w:val="TableParagraph"/>
              <w:rPr>
                <w:sz w:val="18"/>
              </w:rPr>
            </w:pP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4" w:right="102"/>
              <w:jc w:val="center"/>
              <w:rPr>
                <w:sz w:val="20"/>
              </w:rPr>
            </w:pPr>
            <w:r>
              <w:rPr>
                <w:spacing w:val="-5"/>
                <w:sz w:val="20"/>
              </w:rPr>
              <w:t>16</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110" w:right="99"/>
              <w:jc w:val="center"/>
              <w:rPr>
                <w:sz w:val="20"/>
              </w:rPr>
            </w:pPr>
            <w:r>
              <w:rPr>
                <w:spacing w:val="-2"/>
                <w:sz w:val="20"/>
              </w:rPr>
              <w:t xml:space="preserve">Многофункциональная общественно-деловая </w:t>
            </w:r>
            <w:r>
              <w:rPr>
                <w:spacing w:val="-4"/>
                <w:sz w:val="20"/>
              </w:rPr>
              <w:t>зона</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line="276" w:lineRule="auto"/>
              <w:ind w:left="344" w:firstLine="12"/>
              <w:rPr>
                <w:sz w:val="20"/>
              </w:rPr>
            </w:pPr>
            <w:r>
              <w:rPr>
                <w:sz w:val="20"/>
              </w:rPr>
              <w:t>Орловка</w:t>
            </w:r>
            <w:r>
              <w:rPr>
                <w:spacing w:val="-13"/>
                <w:sz w:val="20"/>
              </w:rPr>
              <w:t xml:space="preserve"> </w:t>
            </w:r>
            <w:r>
              <w:rPr>
                <w:sz w:val="20"/>
              </w:rPr>
              <w:t>и</w:t>
            </w:r>
            <w:r>
              <w:rPr>
                <w:spacing w:val="-12"/>
                <w:sz w:val="20"/>
              </w:rPr>
              <w:t xml:space="preserve"> </w:t>
            </w:r>
            <w:r>
              <w:rPr>
                <w:sz w:val="20"/>
              </w:rPr>
              <w:t>район Орловского</w:t>
            </w:r>
            <w:r>
              <w:rPr>
                <w:spacing w:val="-9"/>
                <w:sz w:val="20"/>
              </w:rPr>
              <w:t xml:space="preserve"> </w:t>
            </w:r>
            <w:r>
              <w:rPr>
                <w:spacing w:val="-4"/>
                <w:sz w:val="20"/>
              </w:rPr>
              <w:t>поля</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4" w:right="102"/>
              <w:jc w:val="center"/>
              <w:rPr>
                <w:sz w:val="20"/>
              </w:rPr>
            </w:pPr>
            <w:r>
              <w:rPr>
                <w:spacing w:val="-5"/>
                <w:sz w:val="20"/>
              </w:rPr>
              <w:t>17</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spacing w:line="276" w:lineRule="auto"/>
              <w:ind w:left="290" w:right="279"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spacing w:before="161"/>
              <w:rPr>
                <w:b/>
                <w:sz w:val="20"/>
              </w:rPr>
            </w:pPr>
          </w:p>
          <w:p w:rsidR="00A364A4" w:rsidRDefault="00D1643D">
            <w:pPr>
              <w:pStyle w:val="TableParagraph"/>
              <w:spacing w:line="276" w:lineRule="auto"/>
              <w:ind w:left="128" w:right="112"/>
              <w:jc w:val="center"/>
              <w:rPr>
                <w:sz w:val="20"/>
              </w:rPr>
            </w:pPr>
            <w:r>
              <w:rPr>
                <w:sz w:val="20"/>
              </w:rPr>
              <w:t>Левый</w:t>
            </w:r>
            <w:r>
              <w:rPr>
                <w:spacing w:val="-13"/>
                <w:sz w:val="20"/>
              </w:rPr>
              <w:t xml:space="preserve"> </w:t>
            </w:r>
            <w:r>
              <w:rPr>
                <w:sz w:val="20"/>
              </w:rPr>
              <w:t>берег</w:t>
            </w:r>
            <w:r>
              <w:rPr>
                <w:spacing w:val="-12"/>
                <w:sz w:val="20"/>
              </w:rPr>
              <w:t xml:space="preserve"> </w:t>
            </w:r>
            <w:r>
              <w:rPr>
                <w:sz w:val="20"/>
              </w:rPr>
              <w:t xml:space="preserve">р. Мелекеска, в </w:t>
            </w:r>
            <w:r>
              <w:rPr>
                <w:spacing w:val="-2"/>
                <w:sz w:val="20"/>
              </w:rPr>
              <w:t>границах:</w:t>
            </w:r>
          </w:p>
          <w:p w:rsidR="00A364A4" w:rsidRDefault="00D1643D">
            <w:pPr>
              <w:pStyle w:val="TableParagraph"/>
              <w:spacing w:before="1" w:line="276" w:lineRule="auto"/>
              <w:ind w:left="128" w:right="112"/>
              <w:jc w:val="center"/>
              <w:rPr>
                <w:sz w:val="20"/>
              </w:rPr>
            </w:pPr>
            <w:r>
              <w:rPr>
                <w:sz w:val="20"/>
              </w:rPr>
              <w:t>Сармановский</w:t>
            </w:r>
            <w:r>
              <w:rPr>
                <w:spacing w:val="-13"/>
                <w:sz w:val="20"/>
              </w:rPr>
              <w:t xml:space="preserve"> </w:t>
            </w:r>
            <w:r>
              <w:rPr>
                <w:sz w:val="20"/>
              </w:rPr>
              <w:t>тракт, ул.</w:t>
            </w:r>
            <w:r>
              <w:rPr>
                <w:spacing w:val="-8"/>
                <w:sz w:val="20"/>
              </w:rPr>
              <w:t xml:space="preserve"> </w:t>
            </w:r>
            <w:r>
              <w:rPr>
                <w:sz w:val="20"/>
              </w:rPr>
              <w:t>Аэродромная,</w:t>
            </w:r>
            <w:r>
              <w:rPr>
                <w:spacing w:val="-6"/>
                <w:sz w:val="20"/>
              </w:rPr>
              <w:t xml:space="preserve"> </w:t>
            </w:r>
            <w:r>
              <w:rPr>
                <w:spacing w:val="-5"/>
                <w:sz w:val="20"/>
              </w:rPr>
              <w:t>ул.</w:t>
            </w:r>
          </w:p>
          <w:p w:rsidR="00A364A4" w:rsidRDefault="00D1643D">
            <w:pPr>
              <w:pStyle w:val="TableParagraph"/>
              <w:spacing w:line="229" w:lineRule="exact"/>
              <w:ind w:left="128" w:right="114"/>
              <w:jc w:val="center"/>
              <w:rPr>
                <w:sz w:val="20"/>
              </w:rPr>
            </w:pPr>
            <w:r>
              <w:rPr>
                <w:sz w:val="20"/>
              </w:rPr>
              <w:t>В.</w:t>
            </w:r>
            <w:r>
              <w:rPr>
                <w:spacing w:val="-1"/>
                <w:sz w:val="20"/>
              </w:rPr>
              <w:t xml:space="preserve"> </w:t>
            </w:r>
            <w:r>
              <w:rPr>
                <w:spacing w:val="-2"/>
                <w:sz w:val="20"/>
              </w:rPr>
              <w:t>Гостева</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4" w:right="102"/>
              <w:jc w:val="center"/>
              <w:rPr>
                <w:sz w:val="20"/>
              </w:rPr>
            </w:pPr>
            <w:r>
              <w:rPr>
                <w:spacing w:val="-5"/>
                <w:sz w:val="20"/>
              </w:rPr>
              <w:t>18</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spacing w:before="1" w:line="276" w:lineRule="auto"/>
              <w:ind w:left="290" w:right="279"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527"/>
              <w:rPr>
                <w:sz w:val="20"/>
              </w:rPr>
            </w:pPr>
            <w:r>
              <w:rPr>
                <w:sz w:val="20"/>
              </w:rPr>
              <w:t>Комплекс</w:t>
            </w:r>
            <w:r>
              <w:rPr>
                <w:spacing w:val="-10"/>
                <w:sz w:val="20"/>
              </w:rPr>
              <w:t xml:space="preserve"> </w:t>
            </w:r>
            <w:r>
              <w:rPr>
                <w:spacing w:val="-5"/>
                <w:sz w:val="20"/>
              </w:rPr>
              <w:t>20</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116"/>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4" w:right="102"/>
              <w:jc w:val="center"/>
              <w:rPr>
                <w:sz w:val="20"/>
              </w:rPr>
            </w:pPr>
            <w:r>
              <w:rPr>
                <w:spacing w:val="-5"/>
                <w:sz w:val="20"/>
              </w:rPr>
              <w:t>19</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 w:right="1"/>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8"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7"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w:t>
            </w:r>
          </w:p>
          <w:p w:rsidR="00A364A4" w:rsidRDefault="00D1643D">
            <w:pPr>
              <w:pStyle w:val="TableParagraph"/>
              <w:spacing w:line="230" w:lineRule="exact"/>
              <w:ind w:left="14" w:right="3"/>
              <w:jc w:val="center"/>
              <w:rPr>
                <w:sz w:val="20"/>
              </w:rPr>
            </w:pPr>
            <w:r>
              <w:rPr>
                <w:spacing w:val="-2"/>
                <w:sz w:val="20"/>
              </w:rPr>
              <w:t>организаций</w:t>
            </w:r>
          </w:p>
        </w:tc>
        <w:tc>
          <w:tcPr>
            <w:tcW w:w="2208" w:type="dxa"/>
          </w:tcPr>
          <w:p w:rsidR="00A364A4" w:rsidRDefault="00A364A4">
            <w:pPr>
              <w:pStyle w:val="TableParagraph"/>
              <w:rPr>
                <w:b/>
                <w:sz w:val="20"/>
              </w:rPr>
            </w:pPr>
          </w:p>
          <w:p w:rsidR="00A364A4" w:rsidRDefault="00A364A4">
            <w:pPr>
              <w:pStyle w:val="TableParagraph"/>
              <w:spacing w:before="64"/>
              <w:rPr>
                <w:b/>
                <w:sz w:val="20"/>
              </w:rPr>
            </w:pPr>
          </w:p>
          <w:p w:rsidR="00A364A4" w:rsidRDefault="00D1643D">
            <w:pPr>
              <w:pStyle w:val="TableParagraph"/>
              <w:spacing w:line="278" w:lineRule="auto"/>
              <w:ind w:left="213" w:firstLine="694"/>
              <w:rPr>
                <w:sz w:val="20"/>
              </w:rPr>
            </w:pPr>
            <w:r>
              <w:rPr>
                <w:spacing w:val="-4"/>
                <w:sz w:val="20"/>
              </w:rPr>
              <w:t xml:space="preserve">Зона </w:t>
            </w:r>
            <w:r>
              <w:rPr>
                <w:spacing w:val="-2"/>
                <w:sz w:val="20"/>
              </w:rPr>
              <w:t>специализированной</w:t>
            </w:r>
          </w:p>
          <w:p w:rsidR="00A364A4" w:rsidRDefault="00D1643D">
            <w:pPr>
              <w:pStyle w:val="TableParagraph"/>
              <w:spacing w:line="276" w:lineRule="auto"/>
              <w:ind w:left="677" w:hanging="183"/>
              <w:rPr>
                <w:sz w:val="20"/>
              </w:rPr>
            </w:pPr>
            <w:r>
              <w:rPr>
                <w:spacing w:val="-2"/>
                <w:sz w:val="20"/>
              </w:rPr>
              <w:t>общественной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8" w:lineRule="auto"/>
              <w:ind w:left="712" w:right="139" w:hanging="548"/>
              <w:rPr>
                <w:sz w:val="20"/>
              </w:rPr>
            </w:pPr>
            <w:r>
              <w:rPr>
                <w:sz w:val="20"/>
              </w:rPr>
              <w:t>Набережная</w:t>
            </w:r>
            <w:r>
              <w:rPr>
                <w:spacing w:val="-13"/>
                <w:sz w:val="20"/>
              </w:rPr>
              <w:t xml:space="preserve"> </w:t>
            </w:r>
            <w:r>
              <w:rPr>
                <w:sz w:val="20"/>
              </w:rPr>
              <w:t xml:space="preserve">Фикрята </w:t>
            </w:r>
            <w:r>
              <w:rPr>
                <w:spacing w:val="-2"/>
                <w:sz w:val="20"/>
              </w:rPr>
              <w:t>Табеева,</w:t>
            </w:r>
          </w:p>
          <w:p w:rsidR="00A364A4" w:rsidRDefault="00D1643D">
            <w:pPr>
              <w:pStyle w:val="TableParagraph"/>
              <w:spacing w:line="227" w:lineRule="exact"/>
              <w:ind w:left="157"/>
              <w:rPr>
                <w:sz w:val="20"/>
              </w:rPr>
            </w:pPr>
            <w:r>
              <w:rPr>
                <w:sz w:val="20"/>
              </w:rPr>
              <w:t>по</w:t>
            </w:r>
            <w:r>
              <w:rPr>
                <w:spacing w:val="-3"/>
                <w:sz w:val="20"/>
              </w:rPr>
              <w:t xml:space="preserve"> </w:t>
            </w:r>
            <w:r>
              <w:rPr>
                <w:sz w:val="20"/>
              </w:rPr>
              <w:t>ул.</w:t>
            </w:r>
            <w:r>
              <w:rPr>
                <w:spacing w:val="-6"/>
                <w:sz w:val="20"/>
              </w:rPr>
              <w:t xml:space="preserve"> </w:t>
            </w:r>
            <w:r>
              <w:rPr>
                <w:spacing w:val="-2"/>
                <w:sz w:val="20"/>
              </w:rPr>
              <w:t>Раскольникова</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0" w:bottom="920" w:left="850" w:header="0" w:footer="734" w:gutter="0"/>
          <w:cols w:space="720"/>
        </w:sectPr>
      </w:pPr>
    </w:p>
    <w:p w:rsidR="00A364A4" w:rsidRDefault="00A364A4">
      <w:pPr>
        <w:pStyle w:val="a3"/>
        <w:spacing w:before="3"/>
        <w:rPr>
          <w:b/>
          <w:sz w:val="2"/>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116"/>
        <w:gridCol w:w="1699"/>
        <w:gridCol w:w="1421"/>
        <w:gridCol w:w="650"/>
        <w:gridCol w:w="1288"/>
        <w:gridCol w:w="2208"/>
        <w:gridCol w:w="698"/>
        <w:gridCol w:w="698"/>
        <w:gridCol w:w="2139"/>
        <w:gridCol w:w="1680"/>
        <w:gridCol w:w="1646"/>
      </w:tblGrid>
      <w:tr w:rsidR="00A364A4">
        <w:trPr>
          <w:trHeight w:val="266"/>
        </w:trPr>
        <w:tc>
          <w:tcPr>
            <w:tcW w:w="487" w:type="dxa"/>
          </w:tcPr>
          <w:p w:rsidR="00A364A4" w:rsidRDefault="00A364A4">
            <w:pPr>
              <w:pStyle w:val="TableParagraph"/>
              <w:rPr>
                <w:sz w:val="18"/>
              </w:rPr>
            </w:pPr>
          </w:p>
        </w:tc>
        <w:tc>
          <w:tcPr>
            <w:tcW w:w="1116" w:type="dxa"/>
          </w:tcPr>
          <w:p w:rsidR="00A364A4" w:rsidRDefault="00A364A4">
            <w:pPr>
              <w:pStyle w:val="TableParagraph"/>
              <w:rPr>
                <w:sz w:val="18"/>
              </w:rPr>
            </w:pPr>
          </w:p>
        </w:tc>
        <w:tc>
          <w:tcPr>
            <w:tcW w:w="1699" w:type="dxa"/>
          </w:tcPr>
          <w:p w:rsidR="00A364A4" w:rsidRDefault="00A364A4">
            <w:pPr>
              <w:pStyle w:val="TableParagraph"/>
              <w:rPr>
                <w:sz w:val="18"/>
              </w:rPr>
            </w:pPr>
          </w:p>
        </w:tc>
        <w:tc>
          <w:tcPr>
            <w:tcW w:w="1421"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88" w:type="dxa"/>
          </w:tcPr>
          <w:p w:rsidR="00A364A4" w:rsidRDefault="00D1643D">
            <w:pPr>
              <w:pStyle w:val="TableParagraph"/>
              <w:spacing w:line="228" w:lineRule="exact"/>
              <w:ind w:left="238"/>
              <w:rPr>
                <w:sz w:val="20"/>
              </w:rPr>
            </w:pPr>
            <w:r>
              <w:rPr>
                <w:spacing w:val="-2"/>
                <w:sz w:val="20"/>
              </w:rPr>
              <w:t>культуры</w:t>
            </w:r>
          </w:p>
        </w:tc>
        <w:tc>
          <w:tcPr>
            <w:tcW w:w="220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2139" w:type="dxa"/>
          </w:tcPr>
          <w:p w:rsidR="00A364A4" w:rsidRDefault="00A364A4">
            <w:pPr>
              <w:pStyle w:val="TableParagraph"/>
              <w:rPr>
                <w:sz w:val="18"/>
              </w:rPr>
            </w:pPr>
          </w:p>
        </w:tc>
        <w:tc>
          <w:tcPr>
            <w:tcW w:w="1680" w:type="dxa"/>
          </w:tcPr>
          <w:p w:rsidR="00A364A4" w:rsidRDefault="00A364A4">
            <w:pPr>
              <w:pStyle w:val="TableParagraph"/>
              <w:rPr>
                <w:sz w:val="18"/>
              </w:rPr>
            </w:pPr>
          </w:p>
        </w:tc>
        <w:tc>
          <w:tcPr>
            <w:tcW w:w="1646" w:type="dxa"/>
          </w:tcPr>
          <w:p w:rsidR="00A364A4" w:rsidRDefault="00A364A4">
            <w:pPr>
              <w:pStyle w:val="TableParagraph"/>
              <w:rPr>
                <w:sz w:val="18"/>
              </w:rPr>
            </w:pP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4" w:right="102"/>
              <w:jc w:val="center"/>
              <w:rPr>
                <w:sz w:val="20"/>
              </w:rPr>
            </w:pPr>
            <w:r>
              <w:rPr>
                <w:spacing w:val="-5"/>
                <w:sz w:val="20"/>
              </w:rPr>
              <w:t>20</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110" w:right="99"/>
              <w:jc w:val="center"/>
              <w:rPr>
                <w:sz w:val="20"/>
              </w:rPr>
            </w:pPr>
            <w:r>
              <w:rPr>
                <w:spacing w:val="-2"/>
                <w:sz w:val="20"/>
              </w:rPr>
              <w:t xml:space="preserve">Многофункциональная общественно-деловая </w:t>
            </w:r>
            <w:r>
              <w:rPr>
                <w:spacing w:val="-4"/>
                <w:sz w:val="20"/>
              </w:rPr>
              <w:t>зона</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10"/>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2"/>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28" w:right="113"/>
              <w:jc w:val="center"/>
              <w:rPr>
                <w:sz w:val="20"/>
              </w:rPr>
            </w:pPr>
            <w:r>
              <w:rPr>
                <w:sz w:val="20"/>
              </w:rPr>
              <w:t>Комплекс</w:t>
            </w:r>
            <w:r>
              <w:rPr>
                <w:spacing w:val="-10"/>
                <w:sz w:val="20"/>
              </w:rPr>
              <w:t xml:space="preserve"> </w:t>
            </w:r>
            <w:r>
              <w:rPr>
                <w:spacing w:val="-5"/>
                <w:sz w:val="20"/>
              </w:rPr>
              <w:t>73</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4" w:right="102"/>
              <w:jc w:val="center"/>
              <w:rPr>
                <w:sz w:val="20"/>
              </w:rPr>
            </w:pPr>
            <w:r>
              <w:rPr>
                <w:spacing w:val="-5"/>
                <w:sz w:val="20"/>
              </w:rPr>
              <w:t>21</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досуга и</w:t>
            </w:r>
          </w:p>
          <w:p w:rsidR="00A364A4" w:rsidRDefault="00D1643D">
            <w:pPr>
              <w:pStyle w:val="TableParagraph"/>
              <w:spacing w:line="276" w:lineRule="auto"/>
              <w:ind w:left="109" w:right="96" w:firstLine="2"/>
              <w:jc w:val="center"/>
              <w:rPr>
                <w:sz w:val="20"/>
              </w:rPr>
            </w:pP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spacing w:line="278" w:lineRule="auto"/>
              <w:ind w:left="213" w:firstLine="694"/>
              <w:rPr>
                <w:sz w:val="20"/>
              </w:rPr>
            </w:pPr>
            <w:r>
              <w:rPr>
                <w:spacing w:val="-4"/>
                <w:sz w:val="20"/>
              </w:rPr>
              <w:t xml:space="preserve">Зона </w:t>
            </w:r>
            <w:r>
              <w:rPr>
                <w:spacing w:val="-2"/>
                <w:sz w:val="20"/>
              </w:rPr>
              <w:t>специализированной</w:t>
            </w:r>
          </w:p>
          <w:p w:rsidR="00A364A4" w:rsidRDefault="00D1643D">
            <w:pPr>
              <w:pStyle w:val="TableParagraph"/>
              <w:spacing w:line="276" w:lineRule="auto"/>
              <w:ind w:left="677" w:hanging="183"/>
              <w:rPr>
                <w:sz w:val="20"/>
              </w:rPr>
            </w:pPr>
            <w:r>
              <w:rPr>
                <w:spacing w:val="-2"/>
                <w:sz w:val="20"/>
              </w:rPr>
              <w:t>общественной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spacing w:before="161"/>
              <w:rPr>
                <w:b/>
                <w:sz w:val="20"/>
              </w:rPr>
            </w:pPr>
          </w:p>
          <w:p w:rsidR="00A364A4" w:rsidRDefault="00D1643D">
            <w:pPr>
              <w:pStyle w:val="TableParagraph"/>
              <w:spacing w:line="276" w:lineRule="auto"/>
              <w:ind w:left="130" w:right="112"/>
              <w:jc w:val="center"/>
              <w:rPr>
                <w:sz w:val="20"/>
              </w:rPr>
            </w:pPr>
            <w:r>
              <w:rPr>
                <w:sz w:val="20"/>
              </w:rPr>
              <w:t>Квартал</w:t>
            </w:r>
            <w:r>
              <w:rPr>
                <w:spacing w:val="-13"/>
                <w:sz w:val="20"/>
              </w:rPr>
              <w:t xml:space="preserve"> </w:t>
            </w:r>
            <w:r>
              <w:rPr>
                <w:sz w:val="20"/>
              </w:rPr>
              <w:t>в</w:t>
            </w:r>
            <w:r>
              <w:rPr>
                <w:spacing w:val="-12"/>
                <w:sz w:val="20"/>
              </w:rPr>
              <w:t xml:space="preserve"> </w:t>
            </w:r>
            <w:r>
              <w:rPr>
                <w:sz w:val="20"/>
              </w:rPr>
              <w:t xml:space="preserve">границах: </w:t>
            </w:r>
            <w:r>
              <w:rPr>
                <w:spacing w:val="-4"/>
                <w:sz w:val="20"/>
              </w:rPr>
              <w:t>ул.</w:t>
            </w:r>
          </w:p>
          <w:p w:rsidR="00A364A4" w:rsidRDefault="00D1643D">
            <w:pPr>
              <w:pStyle w:val="TableParagraph"/>
              <w:spacing w:before="2" w:line="276" w:lineRule="auto"/>
              <w:ind w:left="20" w:right="6"/>
              <w:jc w:val="center"/>
              <w:rPr>
                <w:sz w:val="20"/>
              </w:rPr>
            </w:pPr>
            <w:r>
              <w:rPr>
                <w:spacing w:val="-2"/>
                <w:sz w:val="20"/>
              </w:rPr>
              <w:t xml:space="preserve">Машиностроительная, </w:t>
            </w:r>
            <w:r>
              <w:rPr>
                <w:sz w:val="20"/>
              </w:rPr>
              <w:t>пр.</w:t>
            </w:r>
            <w:r>
              <w:rPr>
                <w:spacing w:val="-5"/>
                <w:sz w:val="20"/>
              </w:rPr>
              <w:t xml:space="preserve"> </w:t>
            </w:r>
            <w:r>
              <w:rPr>
                <w:sz w:val="20"/>
              </w:rPr>
              <w:t>Яшьлек,</w:t>
            </w:r>
            <w:r>
              <w:rPr>
                <w:spacing w:val="-3"/>
                <w:sz w:val="20"/>
              </w:rPr>
              <w:t xml:space="preserve"> </w:t>
            </w:r>
            <w:r>
              <w:rPr>
                <w:sz w:val="20"/>
              </w:rPr>
              <w:t>ул.</w:t>
            </w:r>
            <w:r>
              <w:rPr>
                <w:spacing w:val="-5"/>
                <w:sz w:val="20"/>
              </w:rPr>
              <w:t xml:space="preserve"> </w:t>
            </w:r>
            <w:r>
              <w:rPr>
                <w:sz w:val="20"/>
              </w:rPr>
              <w:t>40</w:t>
            </w:r>
            <w:r>
              <w:rPr>
                <w:spacing w:val="-4"/>
                <w:sz w:val="20"/>
              </w:rPr>
              <w:t xml:space="preserve"> </w:t>
            </w:r>
            <w:r>
              <w:rPr>
                <w:sz w:val="20"/>
              </w:rPr>
              <w:t>лет Победы,</w:t>
            </w:r>
            <w:r>
              <w:rPr>
                <w:spacing w:val="40"/>
                <w:sz w:val="20"/>
              </w:rPr>
              <w:t xml:space="preserve"> </w:t>
            </w:r>
            <w:r>
              <w:rPr>
                <w:sz w:val="20"/>
              </w:rPr>
              <w:t>пр.</w:t>
            </w:r>
          </w:p>
          <w:p w:rsidR="00A364A4" w:rsidRDefault="00D1643D">
            <w:pPr>
              <w:pStyle w:val="TableParagraph"/>
              <w:spacing w:line="229" w:lineRule="exact"/>
              <w:ind w:left="128" w:right="116"/>
              <w:jc w:val="center"/>
              <w:rPr>
                <w:sz w:val="20"/>
              </w:rPr>
            </w:pPr>
            <w:r>
              <w:rPr>
                <w:spacing w:val="-2"/>
                <w:sz w:val="20"/>
              </w:rPr>
              <w:t>Автозаводский</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4" w:right="102"/>
              <w:jc w:val="center"/>
              <w:rPr>
                <w:sz w:val="20"/>
              </w:rPr>
            </w:pPr>
            <w:r>
              <w:rPr>
                <w:spacing w:val="-5"/>
                <w:sz w:val="20"/>
              </w:rPr>
              <w:t>22</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10" w:right="99"/>
              <w:jc w:val="center"/>
              <w:rPr>
                <w:sz w:val="20"/>
              </w:rPr>
            </w:pPr>
            <w:r>
              <w:rPr>
                <w:spacing w:val="-2"/>
                <w:sz w:val="20"/>
              </w:rPr>
              <w:t xml:space="preserve">Многофункциональная общественно-деловая </w:t>
            </w:r>
            <w:r>
              <w:rPr>
                <w:spacing w:val="-4"/>
                <w:sz w:val="20"/>
              </w:rPr>
              <w:t>зона</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10"/>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2"/>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28" w:right="113"/>
              <w:jc w:val="center"/>
              <w:rPr>
                <w:sz w:val="20"/>
              </w:rPr>
            </w:pPr>
            <w:r>
              <w:rPr>
                <w:sz w:val="20"/>
              </w:rPr>
              <w:t>Комплекс</w:t>
            </w:r>
            <w:r>
              <w:rPr>
                <w:spacing w:val="-10"/>
                <w:sz w:val="20"/>
              </w:rPr>
              <w:t xml:space="preserve"> </w:t>
            </w:r>
            <w:r>
              <w:rPr>
                <w:spacing w:val="-5"/>
                <w:sz w:val="20"/>
              </w:rPr>
              <w:t>74</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116"/>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4" w:right="102"/>
              <w:jc w:val="center"/>
              <w:rPr>
                <w:sz w:val="20"/>
              </w:rPr>
            </w:pPr>
            <w:r>
              <w:rPr>
                <w:spacing w:val="-5"/>
                <w:sz w:val="20"/>
              </w:rPr>
              <w:t>23</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 w:right="2"/>
              <w:jc w:val="center"/>
              <w:rPr>
                <w:sz w:val="20"/>
              </w:rPr>
            </w:pPr>
            <w:r>
              <w:rPr>
                <w:spacing w:val="-2"/>
                <w:sz w:val="20"/>
              </w:rPr>
              <w:t>602010202</w:t>
            </w:r>
          </w:p>
        </w:tc>
        <w:tc>
          <w:tcPr>
            <w:tcW w:w="1699"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396" w:right="345" w:hanging="41"/>
              <w:jc w:val="both"/>
              <w:rPr>
                <w:sz w:val="20"/>
              </w:rPr>
            </w:pPr>
            <w:r>
              <w:rPr>
                <w:spacing w:val="-2"/>
                <w:sz w:val="20"/>
              </w:rPr>
              <w:t>Культурно- досуговый комплекс</w:t>
            </w:r>
          </w:p>
        </w:tc>
        <w:tc>
          <w:tcPr>
            <w:tcW w:w="1421"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8"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7"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w:t>
            </w:r>
          </w:p>
          <w:p w:rsidR="00A364A4" w:rsidRDefault="00D1643D">
            <w:pPr>
              <w:pStyle w:val="TableParagraph"/>
              <w:spacing w:line="230" w:lineRule="exact"/>
              <w:ind w:left="14" w:right="3"/>
              <w:jc w:val="center"/>
              <w:rPr>
                <w:sz w:val="20"/>
              </w:rPr>
            </w:pPr>
            <w:r>
              <w:rPr>
                <w:spacing w:val="-2"/>
                <w:sz w:val="20"/>
              </w:rPr>
              <w:t>организаций</w:t>
            </w:r>
          </w:p>
        </w:tc>
        <w:tc>
          <w:tcPr>
            <w:tcW w:w="2208" w:type="dxa"/>
          </w:tcPr>
          <w:p w:rsidR="00A364A4" w:rsidRDefault="00A364A4">
            <w:pPr>
              <w:pStyle w:val="TableParagraph"/>
              <w:rPr>
                <w:b/>
                <w:sz w:val="20"/>
              </w:rPr>
            </w:pPr>
          </w:p>
          <w:p w:rsidR="00A364A4" w:rsidRDefault="00A364A4">
            <w:pPr>
              <w:pStyle w:val="TableParagraph"/>
              <w:spacing w:before="64"/>
              <w:rPr>
                <w:b/>
                <w:sz w:val="20"/>
              </w:rPr>
            </w:pPr>
          </w:p>
          <w:p w:rsidR="00A364A4" w:rsidRDefault="00D1643D">
            <w:pPr>
              <w:pStyle w:val="TableParagraph"/>
              <w:spacing w:line="276" w:lineRule="auto"/>
              <w:ind w:left="290" w:right="279"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28" w:right="113"/>
              <w:jc w:val="center"/>
              <w:rPr>
                <w:sz w:val="20"/>
              </w:rPr>
            </w:pPr>
            <w:r>
              <w:rPr>
                <w:sz w:val="20"/>
              </w:rPr>
              <w:t>Комплекс</w:t>
            </w:r>
            <w:r>
              <w:rPr>
                <w:spacing w:val="-10"/>
                <w:sz w:val="20"/>
              </w:rPr>
              <w:t xml:space="preserve"> </w:t>
            </w:r>
            <w:r>
              <w:rPr>
                <w:spacing w:val="-5"/>
                <w:sz w:val="20"/>
              </w:rPr>
              <w:t>64</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0" w:bottom="920" w:left="850" w:header="0" w:footer="734" w:gutter="0"/>
          <w:cols w:space="720"/>
        </w:sectPr>
      </w:pPr>
    </w:p>
    <w:p w:rsidR="00A364A4" w:rsidRDefault="00A364A4">
      <w:pPr>
        <w:pStyle w:val="a3"/>
        <w:spacing w:before="3"/>
        <w:rPr>
          <w:b/>
          <w:sz w:val="2"/>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116"/>
        <w:gridCol w:w="1699"/>
        <w:gridCol w:w="1421"/>
        <w:gridCol w:w="650"/>
        <w:gridCol w:w="1288"/>
        <w:gridCol w:w="2208"/>
        <w:gridCol w:w="698"/>
        <w:gridCol w:w="698"/>
        <w:gridCol w:w="2139"/>
        <w:gridCol w:w="1680"/>
        <w:gridCol w:w="1646"/>
      </w:tblGrid>
      <w:tr w:rsidR="00A364A4">
        <w:trPr>
          <w:trHeight w:val="266"/>
        </w:trPr>
        <w:tc>
          <w:tcPr>
            <w:tcW w:w="487" w:type="dxa"/>
          </w:tcPr>
          <w:p w:rsidR="00A364A4" w:rsidRDefault="00A364A4">
            <w:pPr>
              <w:pStyle w:val="TableParagraph"/>
              <w:rPr>
                <w:sz w:val="18"/>
              </w:rPr>
            </w:pPr>
          </w:p>
        </w:tc>
        <w:tc>
          <w:tcPr>
            <w:tcW w:w="1116" w:type="dxa"/>
          </w:tcPr>
          <w:p w:rsidR="00A364A4" w:rsidRDefault="00A364A4">
            <w:pPr>
              <w:pStyle w:val="TableParagraph"/>
              <w:rPr>
                <w:sz w:val="18"/>
              </w:rPr>
            </w:pPr>
          </w:p>
        </w:tc>
        <w:tc>
          <w:tcPr>
            <w:tcW w:w="1699" w:type="dxa"/>
          </w:tcPr>
          <w:p w:rsidR="00A364A4" w:rsidRDefault="00A364A4">
            <w:pPr>
              <w:pStyle w:val="TableParagraph"/>
              <w:rPr>
                <w:sz w:val="18"/>
              </w:rPr>
            </w:pPr>
          </w:p>
        </w:tc>
        <w:tc>
          <w:tcPr>
            <w:tcW w:w="1421"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88" w:type="dxa"/>
          </w:tcPr>
          <w:p w:rsidR="00A364A4" w:rsidRDefault="00D1643D">
            <w:pPr>
              <w:pStyle w:val="TableParagraph"/>
              <w:spacing w:line="228" w:lineRule="exact"/>
              <w:ind w:left="238"/>
              <w:rPr>
                <w:sz w:val="20"/>
              </w:rPr>
            </w:pPr>
            <w:r>
              <w:rPr>
                <w:spacing w:val="-2"/>
                <w:sz w:val="20"/>
              </w:rPr>
              <w:t>культуры</w:t>
            </w:r>
          </w:p>
        </w:tc>
        <w:tc>
          <w:tcPr>
            <w:tcW w:w="220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2139" w:type="dxa"/>
          </w:tcPr>
          <w:p w:rsidR="00A364A4" w:rsidRDefault="00A364A4">
            <w:pPr>
              <w:pStyle w:val="TableParagraph"/>
              <w:rPr>
                <w:sz w:val="18"/>
              </w:rPr>
            </w:pPr>
          </w:p>
        </w:tc>
        <w:tc>
          <w:tcPr>
            <w:tcW w:w="1680" w:type="dxa"/>
          </w:tcPr>
          <w:p w:rsidR="00A364A4" w:rsidRDefault="00A364A4">
            <w:pPr>
              <w:pStyle w:val="TableParagraph"/>
              <w:rPr>
                <w:sz w:val="18"/>
              </w:rPr>
            </w:pPr>
          </w:p>
        </w:tc>
        <w:tc>
          <w:tcPr>
            <w:tcW w:w="1646" w:type="dxa"/>
          </w:tcPr>
          <w:p w:rsidR="00A364A4" w:rsidRDefault="00A364A4">
            <w:pPr>
              <w:pStyle w:val="TableParagraph"/>
              <w:rPr>
                <w:sz w:val="18"/>
              </w:rPr>
            </w:pP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3" w:right="102"/>
              <w:jc w:val="center"/>
              <w:rPr>
                <w:b/>
                <w:sz w:val="20"/>
              </w:rPr>
            </w:pPr>
            <w:r>
              <w:rPr>
                <w:spacing w:val="-5"/>
                <w:sz w:val="20"/>
              </w:rPr>
              <w:t>2</w:t>
            </w:r>
            <w:r>
              <w:rPr>
                <w:b/>
                <w:spacing w:val="-5"/>
                <w:sz w:val="20"/>
              </w:rPr>
              <w:t>4</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9" w:right="2"/>
              <w:jc w:val="center"/>
              <w:rPr>
                <w:sz w:val="20"/>
              </w:rPr>
            </w:pPr>
            <w:r>
              <w:rPr>
                <w:spacing w:val="-2"/>
                <w:sz w:val="20"/>
              </w:rPr>
              <w:t>Библиотека</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167" w:right="152" w:hanging="4"/>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10"/>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2"/>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line="276" w:lineRule="auto"/>
              <w:ind w:left="572" w:hanging="166"/>
              <w:rPr>
                <w:sz w:val="20"/>
              </w:rPr>
            </w:pPr>
            <w:r>
              <w:rPr>
                <w:spacing w:val="-2"/>
                <w:sz w:val="20"/>
              </w:rPr>
              <w:t>Комсомольская набережная</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3" w:right="102"/>
              <w:jc w:val="center"/>
              <w:rPr>
                <w:sz w:val="20"/>
              </w:rPr>
            </w:pPr>
            <w:r>
              <w:rPr>
                <w:spacing w:val="-5"/>
                <w:sz w:val="20"/>
              </w:rPr>
              <w:t>25</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spacing w:line="276" w:lineRule="auto"/>
              <w:ind w:left="715" w:right="38" w:hanging="454"/>
              <w:rPr>
                <w:sz w:val="20"/>
              </w:rPr>
            </w:pPr>
            <w:r>
              <w:rPr>
                <w:spacing w:val="-2"/>
                <w:sz w:val="20"/>
              </w:rPr>
              <w:t xml:space="preserve">Выставочный </w:t>
            </w:r>
            <w:r>
              <w:rPr>
                <w:spacing w:val="-4"/>
                <w:sz w:val="20"/>
              </w:rPr>
              <w:t>зал</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spacing w:line="276" w:lineRule="auto"/>
              <w:ind w:left="290" w:right="279"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527"/>
              <w:rPr>
                <w:sz w:val="20"/>
              </w:rPr>
            </w:pPr>
            <w:r>
              <w:rPr>
                <w:sz w:val="20"/>
              </w:rPr>
              <w:t>Комплекс</w:t>
            </w:r>
            <w:r>
              <w:rPr>
                <w:spacing w:val="-10"/>
                <w:sz w:val="20"/>
              </w:rPr>
              <w:t xml:space="preserve"> </w:t>
            </w:r>
            <w:r>
              <w:rPr>
                <w:spacing w:val="-5"/>
                <w:sz w:val="20"/>
              </w:rPr>
              <w:t>47</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3" w:right="102"/>
              <w:jc w:val="center"/>
              <w:rPr>
                <w:sz w:val="20"/>
              </w:rPr>
            </w:pPr>
            <w:r>
              <w:rPr>
                <w:spacing w:val="-5"/>
                <w:sz w:val="20"/>
              </w:rPr>
              <w:t>26</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9" w:right="2"/>
              <w:jc w:val="center"/>
              <w:rPr>
                <w:sz w:val="20"/>
              </w:rPr>
            </w:pPr>
            <w:r>
              <w:rPr>
                <w:spacing w:val="-2"/>
                <w:sz w:val="20"/>
              </w:rPr>
              <w:t>Библиотека</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67" w:right="152" w:hanging="4"/>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spacing w:before="1" w:line="278" w:lineRule="auto"/>
              <w:ind w:left="129" w:right="112"/>
              <w:jc w:val="center"/>
              <w:rPr>
                <w:sz w:val="20"/>
              </w:rPr>
            </w:pPr>
            <w:r>
              <w:rPr>
                <w:sz w:val="20"/>
              </w:rPr>
              <w:t>Территория</w:t>
            </w:r>
            <w:r>
              <w:rPr>
                <w:spacing w:val="-13"/>
                <w:sz w:val="20"/>
              </w:rPr>
              <w:t xml:space="preserve"> </w:t>
            </w:r>
            <w:r>
              <w:rPr>
                <w:sz w:val="20"/>
              </w:rPr>
              <w:t xml:space="preserve">бывшего </w:t>
            </w:r>
            <w:r>
              <w:rPr>
                <w:spacing w:val="-4"/>
                <w:sz w:val="20"/>
              </w:rPr>
              <w:t>ЗЯБ,</w:t>
            </w:r>
          </w:p>
          <w:p w:rsidR="00A364A4" w:rsidRDefault="00D1643D">
            <w:pPr>
              <w:pStyle w:val="TableParagraph"/>
              <w:spacing w:line="276" w:lineRule="auto"/>
              <w:ind w:left="328" w:right="308"/>
              <w:jc w:val="center"/>
              <w:rPr>
                <w:sz w:val="20"/>
              </w:rPr>
            </w:pPr>
            <w:r>
              <w:rPr>
                <w:spacing w:val="-2"/>
                <w:sz w:val="20"/>
              </w:rPr>
              <w:t>Междуреченский карьер</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116"/>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3" w:right="102"/>
              <w:jc w:val="center"/>
              <w:rPr>
                <w:sz w:val="20"/>
              </w:rPr>
            </w:pPr>
            <w:r>
              <w:rPr>
                <w:spacing w:val="-5"/>
                <w:sz w:val="20"/>
              </w:rPr>
              <w:t>27</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9"/>
              <w:jc w:val="center"/>
              <w:rPr>
                <w:sz w:val="20"/>
              </w:rPr>
            </w:pPr>
            <w:r>
              <w:rPr>
                <w:spacing w:val="-2"/>
                <w:sz w:val="20"/>
              </w:rPr>
              <w:t>Музей</w:t>
            </w:r>
          </w:p>
        </w:tc>
        <w:tc>
          <w:tcPr>
            <w:tcW w:w="1421"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8"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7"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w:t>
            </w:r>
          </w:p>
          <w:p w:rsidR="00A364A4" w:rsidRDefault="00D1643D">
            <w:pPr>
              <w:pStyle w:val="TableParagraph"/>
              <w:spacing w:line="230" w:lineRule="exact"/>
              <w:ind w:left="14" w:right="3"/>
              <w:jc w:val="center"/>
              <w:rPr>
                <w:sz w:val="20"/>
              </w:rPr>
            </w:pPr>
            <w:r>
              <w:rPr>
                <w:spacing w:val="-2"/>
                <w:sz w:val="20"/>
              </w:rPr>
              <w:t>организаций</w:t>
            </w:r>
          </w:p>
        </w:tc>
        <w:tc>
          <w:tcPr>
            <w:tcW w:w="2208"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167" w:right="152" w:hanging="4"/>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spacing w:before="64"/>
              <w:rPr>
                <w:b/>
                <w:sz w:val="20"/>
              </w:rPr>
            </w:pPr>
          </w:p>
          <w:p w:rsidR="00A364A4" w:rsidRDefault="00D1643D">
            <w:pPr>
              <w:pStyle w:val="TableParagraph"/>
              <w:spacing w:line="278" w:lineRule="auto"/>
              <w:ind w:left="129" w:right="112"/>
              <w:jc w:val="center"/>
              <w:rPr>
                <w:sz w:val="20"/>
              </w:rPr>
            </w:pPr>
            <w:r>
              <w:rPr>
                <w:sz w:val="20"/>
              </w:rPr>
              <w:t>Территория</w:t>
            </w:r>
            <w:r>
              <w:rPr>
                <w:spacing w:val="-13"/>
                <w:sz w:val="20"/>
              </w:rPr>
              <w:t xml:space="preserve"> </w:t>
            </w:r>
            <w:r>
              <w:rPr>
                <w:sz w:val="20"/>
              </w:rPr>
              <w:t xml:space="preserve">бывшего </w:t>
            </w:r>
            <w:r>
              <w:rPr>
                <w:spacing w:val="-4"/>
                <w:sz w:val="20"/>
              </w:rPr>
              <w:t>ЗЯБ,</w:t>
            </w:r>
          </w:p>
          <w:p w:rsidR="00A364A4" w:rsidRDefault="00D1643D">
            <w:pPr>
              <w:pStyle w:val="TableParagraph"/>
              <w:spacing w:line="276" w:lineRule="auto"/>
              <w:ind w:left="328" w:right="308"/>
              <w:jc w:val="center"/>
              <w:rPr>
                <w:sz w:val="20"/>
              </w:rPr>
            </w:pPr>
            <w:r>
              <w:rPr>
                <w:spacing w:val="-2"/>
                <w:sz w:val="20"/>
              </w:rPr>
              <w:t>Междуреченский карьер</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0" w:bottom="920" w:left="850" w:header="0" w:footer="734" w:gutter="0"/>
          <w:cols w:space="720"/>
        </w:sectPr>
      </w:pPr>
    </w:p>
    <w:p w:rsidR="00A364A4" w:rsidRDefault="00A364A4">
      <w:pPr>
        <w:pStyle w:val="a3"/>
        <w:spacing w:before="3"/>
        <w:rPr>
          <w:b/>
          <w:sz w:val="2"/>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116"/>
        <w:gridCol w:w="1699"/>
        <w:gridCol w:w="1421"/>
        <w:gridCol w:w="650"/>
        <w:gridCol w:w="1288"/>
        <w:gridCol w:w="2208"/>
        <w:gridCol w:w="698"/>
        <w:gridCol w:w="698"/>
        <w:gridCol w:w="2139"/>
        <w:gridCol w:w="1680"/>
        <w:gridCol w:w="1646"/>
      </w:tblGrid>
      <w:tr w:rsidR="00A364A4">
        <w:trPr>
          <w:trHeight w:val="266"/>
        </w:trPr>
        <w:tc>
          <w:tcPr>
            <w:tcW w:w="487" w:type="dxa"/>
          </w:tcPr>
          <w:p w:rsidR="00A364A4" w:rsidRDefault="00A364A4">
            <w:pPr>
              <w:pStyle w:val="TableParagraph"/>
              <w:rPr>
                <w:sz w:val="18"/>
              </w:rPr>
            </w:pPr>
          </w:p>
        </w:tc>
        <w:tc>
          <w:tcPr>
            <w:tcW w:w="1116" w:type="dxa"/>
          </w:tcPr>
          <w:p w:rsidR="00A364A4" w:rsidRDefault="00A364A4">
            <w:pPr>
              <w:pStyle w:val="TableParagraph"/>
              <w:rPr>
                <w:sz w:val="18"/>
              </w:rPr>
            </w:pPr>
          </w:p>
        </w:tc>
        <w:tc>
          <w:tcPr>
            <w:tcW w:w="1699" w:type="dxa"/>
          </w:tcPr>
          <w:p w:rsidR="00A364A4" w:rsidRDefault="00A364A4">
            <w:pPr>
              <w:pStyle w:val="TableParagraph"/>
              <w:rPr>
                <w:sz w:val="18"/>
              </w:rPr>
            </w:pPr>
          </w:p>
        </w:tc>
        <w:tc>
          <w:tcPr>
            <w:tcW w:w="1421"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88" w:type="dxa"/>
          </w:tcPr>
          <w:p w:rsidR="00A364A4" w:rsidRDefault="00D1643D">
            <w:pPr>
              <w:pStyle w:val="TableParagraph"/>
              <w:spacing w:line="228" w:lineRule="exact"/>
              <w:ind w:left="238"/>
              <w:rPr>
                <w:sz w:val="20"/>
              </w:rPr>
            </w:pPr>
            <w:r>
              <w:rPr>
                <w:spacing w:val="-2"/>
                <w:sz w:val="20"/>
              </w:rPr>
              <w:t>культуры</w:t>
            </w:r>
          </w:p>
        </w:tc>
        <w:tc>
          <w:tcPr>
            <w:tcW w:w="220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2139" w:type="dxa"/>
          </w:tcPr>
          <w:p w:rsidR="00A364A4" w:rsidRDefault="00A364A4">
            <w:pPr>
              <w:pStyle w:val="TableParagraph"/>
              <w:rPr>
                <w:sz w:val="18"/>
              </w:rPr>
            </w:pPr>
          </w:p>
        </w:tc>
        <w:tc>
          <w:tcPr>
            <w:tcW w:w="1680" w:type="dxa"/>
          </w:tcPr>
          <w:p w:rsidR="00A364A4" w:rsidRDefault="00A364A4">
            <w:pPr>
              <w:pStyle w:val="TableParagraph"/>
              <w:rPr>
                <w:sz w:val="18"/>
              </w:rPr>
            </w:pPr>
          </w:p>
        </w:tc>
        <w:tc>
          <w:tcPr>
            <w:tcW w:w="1646" w:type="dxa"/>
          </w:tcPr>
          <w:p w:rsidR="00A364A4" w:rsidRDefault="00A364A4">
            <w:pPr>
              <w:pStyle w:val="TableParagraph"/>
              <w:rPr>
                <w:sz w:val="18"/>
              </w:rPr>
            </w:pP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3" w:right="102"/>
              <w:jc w:val="center"/>
              <w:rPr>
                <w:sz w:val="20"/>
              </w:rPr>
            </w:pPr>
            <w:r>
              <w:rPr>
                <w:spacing w:val="-5"/>
                <w:sz w:val="20"/>
              </w:rPr>
              <w:t>28</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line="276" w:lineRule="auto"/>
              <w:ind w:left="715" w:right="38" w:hanging="454"/>
              <w:rPr>
                <w:sz w:val="20"/>
              </w:rPr>
            </w:pPr>
            <w:r>
              <w:rPr>
                <w:spacing w:val="-2"/>
                <w:sz w:val="20"/>
              </w:rPr>
              <w:t xml:space="preserve">Выставочный </w:t>
            </w:r>
            <w:r>
              <w:rPr>
                <w:spacing w:val="-4"/>
                <w:sz w:val="20"/>
              </w:rPr>
              <w:t>зал</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110" w:right="99"/>
              <w:jc w:val="center"/>
              <w:rPr>
                <w:sz w:val="20"/>
              </w:rPr>
            </w:pPr>
            <w:r>
              <w:rPr>
                <w:spacing w:val="-2"/>
                <w:sz w:val="20"/>
              </w:rPr>
              <w:t xml:space="preserve">Многофункциональная общественно-деловая </w:t>
            </w:r>
            <w:r>
              <w:rPr>
                <w:spacing w:val="-4"/>
                <w:sz w:val="20"/>
              </w:rPr>
              <w:t>зона</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line="276" w:lineRule="auto"/>
              <w:ind w:left="344" w:firstLine="12"/>
              <w:rPr>
                <w:sz w:val="20"/>
              </w:rPr>
            </w:pPr>
            <w:r>
              <w:rPr>
                <w:sz w:val="20"/>
              </w:rPr>
              <w:t>Орловка</w:t>
            </w:r>
            <w:r>
              <w:rPr>
                <w:spacing w:val="-13"/>
                <w:sz w:val="20"/>
              </w:rPr>
              <w:t xml:space="preserve"> </w:t>
            </w:r>
            <w:r>
              <w:rPr>
                <w:sz w:val="20"/>
              </w:rPr>
              <w:t>и</w:t>
            </w:r>
            <w:r>
              <w:rPr>
                <w:spacing w:val="-12"/>
                <w:sz w:val="20"/>
              </w:rPr>
              <w:t xml:space="preserve"> </w:t>
            </w:r>
            <w:r>
              <w:rPr>
                <w:sz w:val="20"/>
              </w:rPr>
              <w:t>район Орловского</w:t>
            </w:r>
            <w:r>
              <w:rPr>
                <w:spacing w:val="-9"/>
                <w:sz w:val="20"/>
              </w:rPr>
              <w:t xml:space="preserve"> </w:t>
            </w:r>
            <w:r>
              <w:rPr>
                <w:spacing w:val="-4"/>
                <w:sz w:val="20"/>
              </w:rPr>
              <w:t>поля</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3" w:right="102"/>
              <w:jc w:val="center"/>
              <w:rPr>
                <w:b/>
                <w:sz w:val="20"/>
              </w:rPr>
            </w:pPr>
            <w:r>
              <w:rPr>
                <w:spacing w:val="-5"/>
                <w:sz w:val="20"/>
              </w:rPr>
              <w:t>2</w:t>
            </w:r>
            <w:r>
              <w:rPr>
                <w:b/>
                <w:spacing w:val="-5"/>
                <w:sz w:val="20"/>
              </w:rPr>
              <w:t>9</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9" w:right="2"/>
              <w:jc w:val="center"/>
              <w:rPr>
                <w:sz w:val="20"/>
              </w:rPr>
            </w:pPr>
            <w:r>
              <w:rPr>
                <w:spacing w:val="-2"/>
                <w:sz w:val="20"/>
              </w:rPr>
              <w:t>Библиотека</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10" w:right="99"/>
              <w:jc w:val="center"/>
              <w:rPr>
                <w:sz w:val="20"/>
              </w:rPr>
            </w:pPr>
            <w:r>
              <w:rPr>
                <w:spacing w:val="-2"/>
                <w:sz w:val="20"/>
              </w:rPr>
              <w:t xml:space="preserve">Многофункциональная общественно-деловая </w:t>
            </w:r>
            <w:r>
              <w:rPr>
                <w:spacing w:val="-4"/>
                <w:sz w:val="20"/>
              </w:rPr>
              <w:t>зона</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10"/>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2"/>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527"/>
              <w:rPr>
                <w:sz w:val="20"/>
              </w:rPr>
            </w:pPr>
            <w:r>
              <w:rPr>
                <w:sz w:val="20"/>
              </w:rPr>
              <w:t>Комплекс</w:t>
            </w:r>
            <w:r>
              <w:rPr>
                <w:spacing w:val="-10"/>
                <w:sz w:val="20"/>
              </w:rPr>
              <w:t xml:space="preserve"> </w:t>
            </w:r>
            <w:r>
              <w:rPr>
                <w:spacing w:val="-5"/>
                <w:sz w:val="20"/>
              </w:rPr>
              <w:t>73</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3" w:right="102"/>
              <w:jc w:val="center"/>
              <w:rPr>
                <w:sz w:val="20"/>
              </w:rPr>
            </w:pPr>
            <w:r>
              <w:rPr>
                <w:spacing w:val="-5"/>
                <w:sz w:val="20"/>
              </w:rPr>
              <w:t>30</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9" w:right="2"/>
              <w:jc w:val="center"/>
              <w:rPr>
                <w:sz w:val="20"/>
              </w:rPr>
            </w:pPr>
            <w:r>
              <w:rPr>
                <w:spacing w:val="-2"/>
                <w:sz w:val="20"/>
              </w:rPr>
              <w:t>Библиотека</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spacing w:before="1" w:line="278" w:lineRule="auto"/>
              <w:ind w:left="213" w:firstLine="694"/>
              <w:rPr>
                <w:sz w:val="20"/>
              </w:rPr>
            </w:pPr>
            <w:r>
              <w:rPr>
                <w:spacing w:val="-4"/>
                <w:sz w:val="20"/>
              </w:rPr>
              <w:t xml:space="preserve">Зона </w:t>
            </w:r>
            <w:r>
              <w:rPr>
                <w:spacing w:val="-2"/>
                <w:sz w:val="20"/>
              </w:rPr>
              <w:t>специализированной</w:t>
            </w:r>
          </w:p>
          <w:p w:rsidR="00A364A4" w:rsidRDefault="00D1643D">
            <w:pPr>
              <w:pStyle w:val="TableParagraph"/>
              <w:spacing w:line="276" w:lineRule="auto"/>
              <w:ind w:left="677" w:hanging="183"/>
              <w:rPr>
                <w:sz w:val="20"/>
              </w:rPr>
            </w:pPr>
            <w:r>
              <w:rPr>
                <w:spacing w:val="-2"/>
                <w:sz w:val="20"/>
              </w:rPr>
              <w:t>общественной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spacing w:before="161"/>
              <w:rPr>
                <w:b/>
                <w:sz w:val="20"/>
              </w:rPr>
            </w:pPr>
          </w:p>
          <w:p w:rsidR="00A364A4" w:rsidRDefault="00D1643D">
            <w:pPr>
              <w:pStyle w:val="TableParagraph"/>
              <w:spacing w:before="1" w:line="276" w:lineRule="auto"/>
              <w:ind w:left="130" w:right="112"/>
              <w:jc w:val="center"/>
              <w:rPr>
                <w:sz w:val="20"/>
              </w:rPr>
            </w:pPr>
            <w:r>
              <w:rPr>
                <w:sz w:val="20"/>
              </w:rPr>
              <w:t>Квартал</w:t>
            </w:r>
            <w:r>
              <w:rPr>
                <w:spacing w:val="-13"/>
                <w:sz w:val="20"/>
              </w:rPr>
              <w:t xml:space="preserve"> </w:t>
            </w:r>
            <w:r>
              <w:rPr>
                <w:sz w:val="20"/>
              </w:rPr>
              <w:t>в</w:t>
            </w:r>
            <w:r>
              <w:rPr>
                <w:spacing w:val="-12"/>
                <w:sz w:val="20"/>
              </w:rPr>
              <w:t xml:space="preserve"> </w:t>
            </w:r>
            <w:r>
              <w:rPr>
                <w:sz w:val="20"/>
              </w:rPr>
              <w:t xml:space="preserve">границах: </w:t>
            </w:r>
            <w:r>
              <w:rPr>
                <w:spacing w:val="-4"/>
                <w:sz w:val="20"/>
              </w:rPr>
              <w:t>ул.</w:t>
            </w:r>
          </w:p>
          <w:p w:rsidR="00A364A4" w:rsidRDefault="00D1643D">
            <w:pPr>
              <w:pStyle w:val="TableParagraph"/>
              <w:spacing w:before="1" w:line="276" w:lineRule="auto"/>
              <w:ind w:left="20" w:right="6"/>
              <w:jc w:val="center"/>
              <w:rPr>
                <w:sz w:val="20"/>
              </w:rPr>
            </w:pPr>
            <w:r>
              <w:rPr>
                <w:spacing w:val="-2"/>
                <w:sz w:val="20"/>
              </w:rPr>
              <w:t xml:space="preserve">Машиностроительная, </w:t>
            </w:r>
            <w:r>
              <w:rPr>
                <w:sz w:val="20"/>
              </w:rPr>
              <w:t>пр.</w:t>
            </w:r>
            <w:r>
              <w:rPr>
                <w:spacing w:val="-5"/>
                <w:sz w:val="20"/>
              </w:rPr>
              <w:t xml:space="preserve"> </w:t>
            </w:r>
            <w:r>
              <w:rPr>
                <w:sz w:val="20"/>
              </w:rPr>
              <w:t>Яшьлек,</w:t>
            </w:r>
            <w:r>
              <w:rPr>
                <w:spacing w:val="-3"/>
                <w:sz w:val="20"/>
              </w:rPr>
              <w:t xml:space="preserve"> </w:t>
            </w:r>
            <w:r>
              <w:rPr>
                <w:sz w:val="20"/>
              </w:rPr>
              <w:t>ул.</w:t>
            </w:r>
            <w:r>
              <w:rPr>
                <w:spacing w:val="-5"/>
                <w:sz w:val="20"/>
              </w:rPr>
              <w:t xml:space="preserve"> </w:t>
            </w:r>
            <w:r>
              <w:rPr>
                <w:sz w:val="20"/>
              </w:rPr>
              <w:t>40</w:t>
            </w:r>
            <w:r>
              <w:rPr>
                <w:spacing w:val="-4"/>
                <w:sz w:val="20"/>
              </w:rPr>
              <w:t xml:space="preserve"> </w:t>
            </w:r>
            <w:r>
              <w:rPr>
                <w:sz w:val="20"/>
              </w:rPr>
              <w:t>лет Победы,</w:t>
            </w:r>
            <w:r>
              <w:rPr>
                <w:spacing w:val="40"/>
                <w:sz w:val="20"/>
              </w:rPr>
              <w:t xml:space="preserve"> </w:t>
            </w:r>
            <w:r>
              <w:rPr>
                <w:sz w:val="20"/>
              </w:rPr>
              <w:t>пр.</w:t>
            </w:r>
          </w:p>
          <w:p w:rsidR="00A364A4" w:rsidRDefault="00D1643D">
            <w:pPr>
              <w:pStyle w:val="TableParagraph"/>
              <w:spacing w:line="229" w:lineRule="exact"/>
              <w:ind w:left="128" w:right="116"/>
              <w:jc w:val="center"/>
              <w:rPr>
                <w:sz w:val="20"/>
              </w:rPr>
            </w:pPr>
            <w:r>
              <w:rPr>
                <w:spacing w:val="-2"/>
                <w:sz w:val="20"/>
              </w:rPr>
              <w:t>Автозаводский</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116"/>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3" w:right="102"/>
              <w:jc w:val="center"/>
              <w:rPr>
                <w:sz w:val="20"/>
              </w:rPr>
            </w:pPr>
            <w:r>
              <w:rPr>
                <w:spacing w:val="-5"/>
                <w:sz w:val="20"/>
              </w:rPr>
              <w:t>31</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715" w:right="38" w:hanging="454"/>
              <w:rPr>
                <w:sz w:val="20"/>
              </w:rPr>
            </w:pPr>
            <w:r>
              <w:rPr>
                <w:spacing w:val="-2"/>
                <w:sz w:val="20"/>
              </w:rPr>
              <w:t xml:space="preserve">Выставочный </w:t>
            </w:r>
            <w:r>
              <w:rPr>
                <w:spacing w:val="-4"/>
                <w:sz w:val="20"/>
              </w:rPr>
              <w:t>зал</w:t>
            </w:r>
          </w:p>
        </w:tc>
        <w:tc>
          <w:tcPr>
            <w:tcW w:w="1421"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8"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7"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w:t>
            </w:r>
          </w:p>
          <w:p w:rsidR="00A364A4" w:rsidRDefault="00D1643D">
            <w:pPr>
              <w:pStyle w:val="TableParagraph"/>
              <w:spacing w:line="230" w:lineRule="exact"/>
              <w:ind w:left="14" w:right="3"/>
              <w:jc w:val="center"/>
              <w:rPr>
                <w:sz w:val="20"/>
              </w:rPr>
            </w:pPr>
            <w:r>
              <w:rPr>
                <w:spacing w:val="-2"/>
                <w:sz w:val="20"/>
              </w:rPr>
              <w:t>организаций</w:t>
            </w:r>
          </w:p>
        </w:tc>
        <w:tc>
          <w:tcPr>
            <w:tcW w:w="2208"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167" w:right="152" w:hanging="3"/>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10"/>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7" w:right="2"/>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380" w:right="358" w:firstLine="189"/>
              <w:rPr>
                <w:sz w:val="20"/>
              </w:rPr>
            </w:pPr>
            <w:r>
              <w:rPr>
                <w:spacing w:val="-2"/>
                <w:sz w:val="20"/>
              </w:rPr>
              <w:t xml:space="preserve">Территория </w:t>
            </w:r>
            <w:r>
              <w:rPr>
                <w:sz w:val="20"/>
              </w:rPr>
              <w:t>ПАО</w:t>
            </w:r>
            <w:r>
              <w:rPr>
                <w:spacing w:val="-13"/>
                <w:sz w:val="20"/>
              </w:rPr>
              <w:t xml:space="preserve"> </w:t>
            </w:r>
            <w:r>
              <w:rPr>
                <w:sz w:val="20"/>
              </w:rPr>
              <w:t>«КАМАЗ»</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0" w:bottom="920" w:left="850" w:header="0" w:footer="734" w:gutter="0"/>
          <w:cols w:space="720"/>
        </w:sectPr>
      </w:pPr>
    </w:p>
    <w:p w:rsidR="00A364A4" w:rsidRDefault="00A364A4">
      <w:pPr>
        <w:pStyle w:val="a3"/>
        <w:spacing w:before="3"/>
        <w:rPr>
          <w:b/>
          <w:sz w:val="2"/>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116"/>
        <w:gridCol w:w="1699"/>
        <w:gridCol w:w="1421"/>
        <w:gridCol w:w="650"/>
        <w:gridCol w:w="1288"/>
        <w:gridCol w:w="2208"/>
        <w:gridCol w:w="698"/>
        <w:gridCol w:w="698"/>
        <w:gridCol w:w="2139"/>
        <w:gridCol w:w="1680"/>
        <w:gridCol w:w="1646"/>
      </w:tblGrid>
      <w:tr w:rsidR="00A364A4">
        <w:trPr>
          <w:trHeight w:val="266"/>
        </w:trPr>
        <w:tc>
          <w:tcPr>
            <w:tcW w:w="487" w:type="dxa"/>
          </w:tcPr>
          <w:p w:rsidR="00A364A4" w:rsidRDefault="00A364A4">
            <w:pPr>
              <w:pStyle w:val="TableParagraph"/>
              <w:rPr>
                <w:sz w:val="18"/>
              </w:rPr>
            </w:pPr>
          </w:p>
        </w:tc>
        <w:tc>
          <w:tcPr>
            <w:tcW w:w="1116" w:type="dxa"/>
          </w:tcPr>
          <w:p w:rsidR="00A364A4" w:rsidRDefault="00A364A4">
            <w:pPr>
              <w:pStyle w:val="TableParagraph"/>
              <w:rPr>
                <w:sz w:val="18"/>
              </w:rPr>
            </w:pPr>
          </w:p>
        </w:tc>
        <w:tc>
          <w:tcPr>
            <w:tcW w:w="1699" w:type="dxa"/>
          </w:tcPr>
          <w:p w:rsidR="00A364A4" w:rsidRDefault="00A364A4">
            <w:pPr>
              <w:pStyle w:val="TableParagraph"/>
              <w:rPr>
                <w:sz w:val="18"/>
              </w:rPr>
            </w:pPr>
          </w:p>
        </w:tc>
        <w:tc>
          <w:tcPr>
            <w:tcW w:w="1421"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88" w:type="dxa"/>
          </w:tcPr>
          <w:p w:rsidR="00A364A4" w:rsidRDefault="00D1643D">
            <w:pPr>
              <w:pStyle w:val="TableParagraph"/>
              <w:spacing w:line="228" w:lineRule="exact"/>
              <w:ind w:left="238"/>
              <w:rPr>
                <w:sz w:val="20"/>
              </w:rPr>
            </w:pPr>
            <w:r>
              <w:rPr>
                <w:spacing w:val="-2"/>
                <w:sz w:val="20"/>
              </w:rPr>
              <w:t>культуры</w:t>
            </w:r>
          </w:p>
        </w:tc>
        <w:tc>
          <w:tcPr>
            <w:tcW w:w="220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698" w:type="dxa"/>
          </w:tcPr>
          <w:p w:rsidR="00A364A4" w:rsidRDefault="00A364A4">
            <w:pPr>
              <w:pStyle w:val="TableParagraph"/>
              <w:rPr>
                <w:sz w:val="18"/>
              </w:rPr>
            </w:pPr>
          </w:p>
        </w:tc>
        <w:tc>
          <w:tcPr>
            <w:tcW w:w="2139" w:type="dxa"/>
          </w:tcPr>
          <w:p w:rsidR="00A364A4" w:rsidRDefault="00A364A4">
            <w:pPr>
              <w:pStyle w:val="TableParagraph"/>
              <w:rPr>
                <w:sz w:val="18"/>
              </w:rPr>
            </w:pPr>
          </w:p>
        </w:tc>
        <w:tc>
          <w:tcPr>
            <w:tcW w:w="1680" w:type="dxa"/>
          </w:tcPr>
          <w:p w:rsidR="00A364A4" w:rsidRDefault="00A364A4">
            <w:pPr>
              <w:pStyle w:val="TableParagraph"/>
              <w:rPr>
                <w:sz w:val="18"/>
              </w:rPr>
            </w:pPr>
          </w:p>
        </w:tc>
        <w:tc>
          <w:tcPr>
            <w:tcW w:w="1646" w:type="dxa"/>
          </w:tcPr>
          <w:p w:rsidR="00A364A4" w:rsidRDefault="00A364A4">
            <w:pPr>
              <w:pStyle w:val="TableParagraph"/>
              <w:rPr>
                <w:sz w:val="18"/>
              </w:rPr>
            </w:pP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3" w:right="102"/>
              <w:jc w:val="center"/>
              <w:rPr>
                <w:sz w:val="20"/>
              </w:rPr>
            </w:pPr>
            <w:r>
              <w:rPr>
                <w:spacing w:val="-5"/>
                <w:sz w:val="20"/>
              </w:rPr>
              <w:t>32</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line="276" w:lineRule="auto"/>
              <w:ind w:left="715" w:right="38" w:hanging="454"/>
              <w:rPr>
                <w:sz w:val="20"/>
              </w:rPr>
            </w:pPr>
            <w:r>
              <w:rPr>
                <w:spacing w:val="-2"/>
                <w:sz w:val="20"/>
              </w:rPr>
              <w:t xml:space="preserve">Выставочный </w:t>
            </w:r>
            <w:r>
              <w:rPr>
                <w:spacing w:val="-4"/>
                <w:sz w:val="20"/>
              </w:rPr>
              <w:t>зал</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7"/>
              <w:rPr>
                <w:b/>
                <w:sz w:val="20"/>
              </w:rPr>
            </w:pPr>
          </w:p>
          <w:p w:rsidR="00A364A4" w:rsidRDefault="00D1643D">
            <w:pPr>
              <w:pStyle w:val="TableParagraph"/>
              <w:spacing w:before="1" w:line="276" w:lineRule="auto"/>
              <w:ind w:left="290" w:right="279"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3"/>
              <w:rPr>
                <w:b/>
                <w:sz w:val="20"/>
              </w:rPr>
            </w:pPr>
          </w:p>
          <w:p w:rsidR="00A364A4" w:rsidRDefault="00D1643D">
            <w:pPr>
              <w:pStyle w:val="TableParagraph"/>
              <w:spacing w:before="1"/>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169" w:firstLine="72"/>
              <w:rPr>
                <w:sz w:val="20"/>
              </w:rPr>
            </w:pPr>
            <w:r>
              <w:rPr>
                <w:sz w:val="20"/>
              </w:rPr>
              <w:t>Район Замелекесье, вдоль</w:t>
            </w:r>
            <w:r>
              <w:rPr>
                <w:spacing w:val="-7"/>
                <w:sz w:val="20"/>
              </w:rPr>
              <w:t xml:space="preserve"> </w:t>
            </w:r>
            <w:r>
              <w:rPr>
                <w:sz w:val="20"/>
              </w:rPr>
              <w:t>правого</w:t>
            </w:r>
            <w:r>
              <w:rPr>
                <w:spacing w:val="-5"/>
                <w:sz w:val="20"/>
              </w:rPr>
              <w:t xml:space="preserve"> </w:t>
            </w:r>
            <w:r>
              <w:rPr>
                <w:spacing w:val="-2"/>
                <w:sz w:val="20"/>
              </w:rPr>
              <w:t>берега</w:t>
            </w:r>
          </w:p>
          <w:p w:rsidR="00A364A4" w:rsidRDefault="00D1643D">
            <w:pPr>
              <w:pStyle w:val="TableParagraph"/>
              <w:spacing w:line="229" w:lineRule="exact"/>
              <w:ind w:left="875"/>
              <w:rPr>
                <w:sz w:val="20"/>
              </w:rPr>
            </w:pPr>
            <w:r>
              <w:rPr>
                <w:spacing w:val="-4"/>
                <w:sz w:val="20"/>
              </w:rPr>
              <w:t>реки</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3" w:right="102"/>
              <w:jc w:val="center"/>
              <w:rPr>
                <w:sz w:val="20"/>
              </w:rPr>
            </w:pPr>
            <w:r>
              <w:rPr>
                <w:spacing w:val="-5"/>
                <w:sz w:val="20"/>
              </w:rPr>
              <w:t>33</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9" w:right="2"/>
              <w:jc w:val="center"/>
              <w:rPr>
                <w:sz w:val="20"/>
              </w:rPr>
            </w:pPr>
            <w:r>
              <w:rPr>
                <w:spacing w:val="-2"/>
                <w:sz w:val="20"/>
              </w:rPr>
              <w:t>Библиотека</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spacing w:line="276" w:lineRule="auto"/>
              <w:ind w:left="290" w:right="279" w:firstLine="2"/>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w:t>
            </w:r>
            <w:r>
              <w:rPr>
                <w:spacing w:val="-12"/>
                <w:sz w:val="20"/>
              </w:rPr>
              <w:t xml:space="preserve"> </w:t>
            </w:r>
            <w:r>
              <w:rPr>
                <w:sz w:val="20"/>
              </w:rPr>
              <w:t>(9 этажей и более)</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69" w:firstLine="72"/>
              <w:rPr>
                <w:sz w:val="20"/>
              </w:rPr>
            </w:pPr>
            <w:r>
              <w:rPr>
                <w:sz w:val="20"/>
              </w:rPr>
              <w:t>Район Замелекесье, вдоль</w:t>
            </w:r>
            <w:r>
              <w:rPr>
                <w:spacing w:val="-7"/>
                <w:sz w:val="20"/>
              </w:rPr>
              <w:t xml:space="preserve"> </w:t>
            </w:r>
            <w:r>
              <w:rPr>
                <w:sz w:val="20"/>
              </w:rPr>
              <w:t>правого</w:t>
            </w:r>
            <w:r>
              <w:rPr>
                <w:spacing w:val="-5"/>
                <w:sz w:val="20"/>
              </w:rPr>
              <w:t xml:space="preserve"> </w:t>
            </w:r>
            <w:r>
              <w:rPr>
                <w:spacing w:val="-2"/>
                <w:sz w:val="20"/>
              </w:rPr>
              <w:t>берега</w:t>
            </w:r>
          </w:p>
          <w:p w:rsidR="00A364A4" w:rsidRDefault="00D1643D">
            <w:pPr>
              <w:pStyle w:val="TableParagraph"/>
              <w:spacing w:line="229" w:lineRule="exact"/>
              <w:ind w:left="875"/>
              <w:rPr>
                <w:sz w:val="20"/>
              </w:rPr>
            </w:pPr>
            <w:r>
              <w:rPr>
                <w:spacing w:val="-4"/>
                <w:sz w:val="20"/>
              </w:rPr>
              <w:t>реки</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r w:rsidR="00A364A4">
        <w:trPr>
          <w:trHeight w:val="2380"/>
        </w:trPr>
        <w:tc>
          <w:tcPr>
            <w:tcW w:w="487"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3" w:right="102"/>
              <w:jc w:val="center"/>
              <w:rPr>
                <w:sz w:val="20"/>
              </w:rPr>
            </w:pPr>
            <w:r>
              <w:rPr>
                <w:spacing w:val="-5"/>
                <w:sz w:val="20"/>
              </w:rPr>
              <w:t>34</w:t>
            </w:r>
          </w:p>
        </w:tc>
        <w:tc>
          <w:tcPr>
            <w:tcW w:w="11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1" w:right="2"/>
              <w:jc w:val="center"/>
              <w:rPr>
                <w:sz w:val="20"/>
              </w:rPr>
            </w:pPr>
            <w:r>
              <w:rPr>
                <w:spacing w:val="-2"/>
                <w:sz w:val="20"/>
              </w:rPr>
              <w:t>602010201</w:t>
            </w:r>
          </w:p>
        </w:tc>
        <w:tc>
          <w:tcPr>
            <w:tcW w:w="169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9" w:right="2"/>
              <w:jc w:val="center"/>
              <w:rPr>
                <w:sz w:val="20"/>
              </w:rPr>
            </w:pPr>
            <w:r>
              <w:rPr>
                <w:spacing w:val="-2"/>
                <w:sz w:val="20"/>
              </w:rPr>
              <w:t>Библиотека</w:t>
            </w:r>
          </w:p>
        </w:tc>
        <w:tc>
          <w:tcPr>
            <w:tcW w:w="142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663" w:right="54" w:hanging="555"/>
              <w:rPr>
                <w:sz w:val="20"/>
              </w:rPr>
            </w:pPr>
            <w:r>
              <w:rPr>
                <w:spacing w:val="-2"/>
                <w:sz w:val="20"/>
              </w:rPr>
              <w:t xml:space="preserve">Планируемый </w:t>
            </w:r>
            <w:r>
              <w:rPr>
                <w:spacing w:val="-10"/>
                <w:sz w:val="20"/>
              </w:rPr>
              <w:t>к</w:t>
            </w:r>
          </w:p>
          <w:p w:rsidR="00A364A4" w:rsidRDefault="00D1643D">
            <w:pPr>
              <w:pStyle w:val="TableParagraph"/>
              <w:spacing w:line="229" w:lineRule="exact"/>
              <w:ind w:left="166"/>
              <w:rPr>
                <w:sz w:val="20"/>
              </w:rPr>
            </w:pPr>
            <w:r>
              <w:rPr>
                <w:spacing w:val="-2"/>
                <w:sz w:val="20"/>
              </w:rPr>
              <w:t>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jc w:val="center"/>
              <w:rPr>
                <w:sz w:val="20"/>
              </w:rPr>
            </w:pPr>
            <w:r>
              <w:rPr>
                <w:spacing w:val="-10"/>
                <w:sz w:val="20"/>
              </w:rPr>
              <w:t>1</w:t>
            </w:r>
          </w:p>
        </w:tc>
        <w:tc>
          <w:tcPr>
            <w:tcW w:w="1288" w:type="dxa"/>
          </w:tcPr>
          <w:p w:rsidR="00A364A4" w:rsidRDefault="00D1643D">
            <w:pPr>
              <w:pStyle w:val="TableParagraph"/>
              <w:spacing w:line="276" w:lineRule="auto"/>
              <w:ind w:left="109" w:right="96" w:firstLine="1"/>
              <w:jc w:val="center"/>
              <w:rPr>
                <w:sz w:val="20"/>
              </w:rPr>
            </w:pPr>
            <w:r>
              <w:rPr>
                <w:spacing w:val="-2"/>
                <w:sz w:val="20"/>
              </w:rPr>
              <w:t xml:space="preserve">Создание </w:t>
            </w:r>
            <w:r>
              <w:rPr>
                <w:sz w:val="20"/>
              </w:rPr>
              <w:t>условий</w:t>
            </w:r>
            <w:r>
              <w:rPr>
                <w:spacing w:val="-8"/>
                <w:sz w:val="20"/>
              </w:rPr>
              <w:t xml:space="preserve"> </w:t>
            </w:r>
            <w:r>
              <w:rPr>
                <w:sz w:val="20"/>
              </w:rPr>
              <w:t xml:space="preserve">для </w:t>
            </w:r>
            <w:r>
              <w:rPr>
                <w:spacing w:val="-2"/>
                <w:sz w:val="20"/>
              </w:rPr>
              <w:t xml:space="preserve">организации </w:t>
            </w:r>
            <w:r>
              <w:rPr>
                <w:sz w:val="20"/>
              </w:rPr>
              <w:t xml:space="preserve">досуга и </w:t>
            </w:r>
            <w:r>
              <w:rPr>
                <w:spacing w:val="-2"/>
                <w:sz w:val="20"/>
              </w:rPr>
              <w:t>обеспечения жителей услугами организаций</w:t>
            </w:r>
          </w:p>
          <w:p w:rsidR="00A364A4" w:rsidRDefault="00D1643D">
            <w:pPr>
              <w:pStyle w:val="TableParagraph"/>
              <w:ind w:left="14" w:right="7"/>
              <w:jc w:val="center"/>
              <w:rPr>
                <w:sz w:val="20"/>
              </w:rPr>
            </w:pPr>
            <w:r>
              <w:rPr>
                <w:spacing w:val="-2"/>
                <w:sz w:val="20"/>
              </w:rPr>
              <w:t>культуры</w:t>
            </w:r>
          </w:p>
        </w:tc>
        <w:tc>
          <w:tcPr>
            <w:tcW w:w="22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67" w:right="152" w:hanging="5"/>
              <w:jc w:val="center"/>
              <w:rPr>
                <w:sz w:val="20"/>
              </w:rPr>
            </w:pPr>
            <w:r>
              <w:rPr>
                <w:sz w:val="20"/>
              </w:rPr>
              <w:t xml:space="preserve">Зона смешанной и </w:t>
            </w:r>
            <w:r>
              <w:rPr>
                <w:spacing w:val="-2"/>
                <w:sz w:val="20"/>
              </w:rPr>
              <w:t>общественно-деловой застройки</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7"/>
              <w:jc w:val="center"/>
              <w:rPr>
                <w:sz w:val="20"/>
              </w:rPr>
            </w:pPr>
            <w:r>
              <w:rPr>
                <w:spacing w:val="-10"/>
                <w:sz w:val="20"/>
              </w:rPr>
              <w:t>+</w:t>
            </w:r>
          </w:p>
        </w:tc>
        <w:tc>
          <w:tcPr>
            <w:tcW w:w="69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7" w:right="4"/>
              <w:jc w:val="center"/>
              <w:rPr>
                <w:sz w:val="20"/>
              </w:rPr>
            </w:pPr>
            <w:r>
              <w:rPr>
                <w:spacing w:val="-10"/>
                <w:sz w:val="20"/>
              </w:rPr>
              <w:t>-</w:t>
            </w:r>
          </w:p>
        </w:tc>
        <w:tc>
          <w:tcPr>
            <w:tcW w:w="2139" w:type="dxa"/>
          </w:tcPr>
          <w:p w:rsidR="00A364A4" w:rsidRDefault="00A364A4">
            <w:pPr>
              <w:pStyle w:val="TableParagraph"/>
              <w:rPr>
                <w:b/>
                <w:sz w:val="20"/>
              </w:rPr>
            </w:pPr>
          </w:p>
          <w:p w:rsidR="00A364A4" w:rsidRDefault="00A364A4">
            <w:pPr>
              <w:pStyle w:val="TableParagraph"/>
              <w:spacing w:before="63"/>
              <w:rPr>
                <w:b/>
                <w:sz w:val="20"/>
              </w:rPr>
            </w:pPr>
          </w:p>
          <w:p w:rsidR="00A364A4" w:rsidRDefault="00D1643D">
            <w:pPr>
              <w:pStyle w:val="TableParagraph"/>
              <w:spacing w:before="1" w:line="276" w:lineRule="auto"/>
              <w:ind w:left="142" w:right="129" w:firstLine="5"/>
              <w:jc w:val="center"/>
              <w:rPr>
                <w:sz w:val="20"/>
              </w:rPr>
            </w:pPr>
            <w:r>
              <w:rPr>
                <w:sz w:val="20"/>
              </w:rPr>
              <w:t>Квартал в границах: пр. Хасана Туфана, пр.</w:t>
            </w:r>
            <w:r>
              <w:rPr>
                <w:spacing w:val="-13"/>
                <w:sz w:val="20"/>
              </w:rPr>
              <w:t xml:space="preserve"> </w:t>
            </w:r>
            <w:r>
              <w:rPr>
                <w:sz w:val="20"/>
              </w:rPr>
              <w:t>Раиса</w:t>
            </w:r>
            <w:r>
              <w:rPr>
                <w:spacing w:val="-12"/>
                <w:sz w:val="20"/>
              </w:rPr>
              <w:t xml:space="preserve"> </w:t>
            </w:r>
            <w:r>
              <w:rPr>
                <w:sz w:val="20"/>
              </w:rPr>
              <w:t>Беляева,</w:t>
            </w:r>
            <w:r>
              <w:rPr>
                <w:spacing w:val="-13"/>
                <w:sz w:val="20"/>
              </w:rPr>
              <w:t xml:space="preserve"> </w:t>
            </w:r>
            <w:r>
              <w:rPr>
                <w:sz w:val="20"/>
              </w:rPr>
              <w:t>ул. 40 лет Победы, ул.</w:t>
            </w:r>
          </w:p>
          <w:p w:rsidR="00A364A4" w:rsidRDefault="00D1643D">
            <w:pPr>
              <w:pStyle w:val="TableParagraph"/>
              <w:ind w:left="128" w:right="118"/>
              <w:jc w:val="center"/>
              <w:rPr>
                <w:sz w:val="20"/>
              </w:rPr>
            </w:pPr>
            <w:r>
              <w:rPr>
                <w:spacing w:val="-2"/>
                <w:sz w:val="20"/>
              </w:rPr>
              <w:t>Машиностроительная</w:t>
            </w:r>
          </w:p>
        </w:tc>
        <w:tc>
          <w:tcPr>
            <w:tcW w:w="168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4"/>
              <w:jc w:val="center"/>
              <w:rPr>
                <w:sz w:val="20"/>
              </w:rPr>
            </w:pPr>
            <w:r>
              <w:rPr>
                <w:spacing w:val="-5"/>
                <w:sz w:val="20"/>
              </w:rPr>
              <w:t>Не</w:t>
            </w:r>
          </w:p>
          <w:p w:rsidR="00A364A4" w:rsidRDefault="00D1643D">
            <w:pPr>
              <w:pStyle w:val="TableParagraph"/>
              <w:spacing w:before="34"/>
              <w:ind w:left="14" w:right="1"/>
              <w:jc w:val="center"/>
              <w:rPr>
                <w:sz w:val="20"/>
              </w:rPr>
            </w:pPr>
            <w:r>
              <w:rPr>
                <w:spacing w:val="-2"/>
                <w:sz w:val="20"/>
              </w:rPr>
              <w:t>устанавливаются</w:t>
            </w:r>
          </w:p>
        </w:tc>
        <w:tc>
          <w:tcPr>
            <w:tcW w:w="1646" w:type="dxa"/>
          </w:tcPr>
          <w:p w:rsidR="00A364A4" w:rsidRDefault="00D1643D">
            <w:pPr>
              <w:pStyle w:val="TableParagraph"/>
              <w:spacing w:line="276" w:lineRule="auto"/>
              <w:ind w:left="111" w:right="51"/>
              <w:rPr>
                <w:sz w:val="20"/>
              </w:rPr>
            </w:pPr>
            <w:r>
              <w:rPr>
                <w:spacing w:val="-2"/>
                <w:sz w:val="20"/>
              </w:rPr>
              <w:t xml:space="preserve">Генеральный </w:t>
            </w:r>
            <w:r>
              <w:rPr>
                <w:spacing w:val="-4"/>
                <w:sz w:val="20"/>
              </w:rPr>
              <w:t xml:space="preserve">план </w:t>
            </w:r>
            <w:r>
              <w:rPr>
                <w:spacing w:val="-2"/>
                <w:sz w:val="20"/>
              </w:rPr>
              <w:t>муниципального образования город Набережные Челны</w:t>
            </w:r>
          </w:p>
        </w:tc>
      </w:tr>
    </w:tbl>
    <w:p w:rsidR="00A364A4" w:rsidRDefault="00A364A4">
      <w:pPr>
        <w:pStyle w:val="TableParagraph"/>
        <w:spacing w:line="276" w:lineRule="auto"/>
        <w:rPr>
          <w:sz w:val="20"/>
        </w:rPr>
        <w:sectPr w:rsidR="00A364A4">
          <w:pgSz w:w="16840" w:h="11910" w:orient="landscape"/>
          <w:pgMar w:top="1100" w:right="0" w:bottom="920" w:left="850" w:header="0" w:footer="734" w:gutter="0"/>
          <w:cols w:space="720"/>
        </w:sectPr>
      </w:pPr>
    </w:p>
    <w:p w:rsidR="00A364A4" w:rsidRDefault="00D1643D">
      <w:pPr>
        <w:pStyle w:val="a3"/>
        <w:ind w:left="1440"/>
        <w:rPr>
          <w:sz w:val="20"/>
        </w:rPr>
      </w:pPr>
      <w:r>
        <w:rPr>
          <w:noProof/>
          <w:sz w:val="20"/>
          <w:lang w:eastAsia="ru-RU"/>
        </w:rPr>
        <w:lastRenderedPageBreak/>
        <w:drawing>
          <wp:inline distT="0" distB="0" distL="0" distR="0">
            <wp:extent cx="8247759" cy="5596128"/>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7" cstate="print"/>
                    <a:stretch>
                      <a:fillRect/>
                    </a:stretch>
                  </pic:blipFill>
                  <pic:spPr>
                    <a:xfrm>
                      <a:off x="0" y="0"/>
                      <a:ext cx="8247759" cy="5596128"/>
                    </a:xfrm>
                    <a:prstGeom prst="rect">
                      <a:avLst/>
                    </a:prstGeom>
                  </pic:spPr>
                </pic:pic>
              </a:graphicData>
            </a:graphic>
          </wp:inline>
        </w:drawing>
      </w:r>
    </w:p>
    <w:p w:rsidR="00A364A4" w:rsidRDefault="00D1643D">
      <w:pPr>
        <w:spacing w:before="213"/>
        <w:ind w:left="852" w:right="925"/>
        <w:rPr>
          <w:sz w:val="24"/>
        </w:rPr>
      </w:pPr>
      <w:r>
        <w:rPr>
          <w:sz w:val="24"/>
        </w:rPr>
        <w:t>Рис.</w:t>
      </w:r>
      <w:r>
        <w:rPr>
          <w:spacing w:val="-3"/>
          <w:sz w:val="24"/>
        </w:rPr>
        <w:t xml:space="preserve"> </w:t>
      </w:r>
      <w:r>
        <w:rPr>
          <w:sz w:val="24"/>
        </w:rPr>
        <w:t>14.</w:t>
      </w:r>
      <w:r>
        <w:rPr>
          <w:spacing w:val="-3"/>
          <w:sz w:val="24"/>
        </w:rPr>
        <w:t xml:space="preserve"> </w:t>
      </w:r>
      <w:r>
        <w:rPr>
          <w:sz w:val="24"/>
        </w:rPr>
        <w:t>Карта</w:t>
      </w:r>
      <w:r>
        <w:rPr>
          <w:spacing w:val="-3"/>
          <w:sz w:val="24"/>
        </w:rPr>
        <w:t xml:space="preserve"> </w:t>
      </w:r>
      <w:r>
        <w:rPr>
          <w:sz w:val="24"/>
        </w:rPr>
        <w:t>планируемого</w:t>
      </w:r>
      <w:r>
        <w:rPr>
          <w:spacing w:val="-3"/>
          <w:sz w:val="24"/>
        </w:rPr>
        <w:t xml:space="preserve"> </w:t>
      </w:r>
      <w:r>
        <w:rPr>
          <w:sz w:val="24"/>
        </w:rPr>
        <w:t>размещения</w:t>
      </w:r>
      <w:r>
        <w:rPr>
          <w:spacing w:val="-1"/>
          <w:sz w:val="24"/>
        </w:rPr>
        <w:t xml:space="preserve"> </w:t>
      </w:r>
      <w:r>
        <w:rPr>
          <w:sz w:val="24"/>
        </w:rPr>
        <w:t>местного</w:t>
      </w:r>
      <w:r>
        <w:rPr>
          <w:spacing w:val="-3"/>
          <w:sz w:val="24"/>
        </w:rPr>
        <w:t xml:space="preserve"> </w:t>
      </w:r>
      <w:r>
        <w:rPr>
          <w:sz w:val="24"/>
        </w:rPr>
        <w:t>значения</w:t>
      </w:r>
      <w:r>
        <w:rPr>
          <w:spacing w:val="-3"/>
          <w:sz w:val="24"/>
        </w:rPr>
        <w:t xml:space="preserve"> </w:t>
      </w:r>
      <w:r>
        <w:rPr>
          <w:sz w:val="24"/>
        </w:rPr>
        <w:t>муниципального</w:t>
      </w:r>
      <w:r>
        <w:rPr>
          <w:spacing w:val="-3"/>
          <w:sz w:val="24"/>
        </w:rPr>
        <w:t xml:space="preserve"> </w:t>
      </w:r>
      <w:r>
        <w:rPr>
          <w:sz w:val="24"/>
        </w:rPr>
        <w:t>образования город</w:t>
      </w:r>
      <w:r>
        <w:rPr>
          <w:spacing w:val="-3"/>
          <w:sz w:val="24"/>
        </w:rPr>
        <w:t xml:space="preserve"> </w:t>
      </w:r>
      <w:r>
        <w:rPr>
          <w:sz w:val="24"/>
        </w:rPr>
        <w:t>Набережные</w:t>
      </w:r>
      <w:r>
        <w:rPr>
          <w:spacing w:val="-5"/>
          <w:sz w:val="24"/>
        </w:rPr>
        <w:t xml:space="preserve"> </w:t>
      </w:r>
      <w:r>
        <w:rPr>
          <w:sz w:val="24"/>
        </w:rPr>
        <w:t>Челны</w:t>
      </w:r>
      <w:r>
        <w:rPr>
          <w:spacing w:val="-3"/>
          <w:sz w:val="24"/>
        </w:rPr>
        <w:t xml:space="preserve"> </w:t>
      </w:r>
      <w:r>
        <w:rPr>
          <w:sz w:val="24"/>
        </w:rPr>
        <w:t>в</w:t>
      </w:r>
      <w:r>
        <w:rPr>
          <w:spacing w:val="-4"/>
          <w:sz w:val="24"/>
        </w:rPr>
        <w:t xml:space="preserve"> </w:t>
      </w:r>
      <w:r>
        <w:rPr>
          <w:sz w:val="24"/>
        </w:rPr>
        <w:t>области</w:t>
      </w:r>
      <w:r>
        <w:rPr>
          <w:spacing w:val="-3"/>
          <w:sz w:val="24"/>
        </w:rPr>
        <w:t xml:space="preserve"> </w:t>
      </w:r>
      <w:r>
        <w:rPr>
          <w:sz w:val="24"/>
        </w:rPr>
        <w:t>культуры и искусства</w:t>
      </w:r>
    </w:p>
    <w:p w:rsidR="00A364A4" w:rsidRDefault="00A364A4">
      <w:pPr>
        <w:rPr>
          <w:sz w:val="24"/>
        </w:rPr>
        <w:sectPr w:rsidR="00A364A4">
          <w:pgSz w:w="16840" w:h="11910" w:orient="landscape"/>
          <w:pgMar w:top="1120" w:right="0" w:bottom="920" w:left="850" w:header="0" w:footer="734" w:gutter="0"/>
          <w:cols w:space="720"/>
        </w:sectPr>
      </w:pPr>
    </w:p>
    <w:p w:rsidR="00A364A4" w:rsidRDefault="00D1643D">
      <w:pPr>
        <w:pStyle w:val="2"/>
        <w:spacing w:before="72"/>
        <w:ind w:left="569"/>
      </w:pPr>
      <w:r>
        <w:lastRenderedPageBreak/>
        <w:t>Спортивные</w:t>
      </w:r>
      <w:r>
        <w:rPr>
          <w:spacing w:val="-14"/>
        </w:rPr>
        <w:t xml:space="preserve"> </w:t>
      </w:r>
      <w:r>
        <w:t>и</w:t>
      </w:r>
      <w:r>
        <w:rPr>
          <w:spacing w:val="-13"/>
        </w:rPr>
        <w:t xml:space="preserve"> </w:t>
      </w:r>
      <w:r>
        <w:t>физкультурно-оздоровительные</w:t>
      </w:r>
      <w:r>
        <w:rPr>
          <w:spacing w:val="-11"/>
        </w:rPr>
        <w:t xml:space="preserve"> </w:t>
      </w:r>
      <w:r>
        <w:rPr>
          <w:spacing w:val="-2"/>
        </w:rPr>
        <w:t>учреждения</w:t>
      </w:r>
    </w:p>
    <w:p w:rsidR="00A364A4" w:rsidRDefault="00D1643D">
      <w:pPr>
        <w:spacing w:before="158"/>
        <w:ind w:left="569"/>
        <w:jc w:val="both"/>
        <w:rPr>
          <w:i/>
          <w:sz w:val="28"/>
        </w:rPr>
      </w:pPr>
      <w:r>
        <w:rPr>
          <w:i/>
          <w:sz w:val="28"/>
        </w:rPr>
        <w:t>Крупные</w:t>
      </w:r>
      <w:r>
        <w:rPr>
          <w:i/>
          <w:spacing w:val="-9"/>
          <w:sz w:val="28"/>
        </w:rPr>
        <w:t xml:space="preserve"> </w:t>
      </w:r>
      <w:r>
        <w:rPr>
          <w:i/>
          <w:sz w:val="28"/>
        </w:rPr>
        <w:t>спортивные</w:t>
      </w:r>
      <w:r>
        <w:rPr>
          <w:i/>
          <w:spacing w:val="-8"/>
          <w:sz w:val="28"/>
        </w:rPr>
        <w:t xml:space="preserve"> </w:t>
      </w:r>
      <w:r>
        <w:rPr>
          <w:i/>
          <w:spacing w:val="-2"/>
          <w:sz w:val="28"/>
        </w:rPr>
        <w:t>объекты</w:t>
      </w:r>
    </w:p>
    <w:p w:rsidR="00A364A4" w:rsidRDefault="00D1643D">
      <w:pPr>
        <w:pStyle w:val="a3"/>
        <w:spacing w:before="161" w:line="360" w:lineRule="auto"/>
        <w:ind w:left="2" w:right="137" w:firstLine="566"/>
        <w:jc w:val="both"/>
      </w:pPr>
      <w:r>
        <w:t>Для обеспечения населения города на расчетный срок реализации Генерального плана объектами физической культуры и спорта предусмотрено строительство 17 физкультурно-оздоровительных комплексов районного значения, 10 бассейнов и 4 спортивных сооружений - стадионов.</w:t>
      </w:r>
    </w:p>
    <w:p w:rsidR="00A364A4" w:rsidRDefault="00D1643D">
      <w:pPr>
        <w:ind w:left="569"/>
        <w:jc w:val="both"/>
        <w:rPr>
          <w:i/>
          <w:sz w:val="28"/>
        </w:rPr>
      </w:pPr>
      <w:r>
        <w:rPr>
          <w:i/>
          <w:sz w:val="28"/>
        </w:rPr>
        <w:t>Спортивные</w:t>
      </w:r>
      <w:r>
        <w:rPr>
          <w:i/>
          <w:spacing w:val="-11"/>
          <w:sz w:val="28"/>
        </w:rPr>
        <w:t xml:space="preserve"> </w:t>
      </w:r>
      <w:r>
        <w:rPr>
          <w:i/>
          <w:spacing w:val="-4"/>
          <w:sz w:val="28"/>
        </w:rPr>
        <w:t>залы</w:t>
      </w:r>
    </w:p>
    <w:p w:rsidR="00A364A4" w:rsidRDefault="00D1643D">
      <w:pPr>
        <w:pStyle w:val="a3"/>
        <w:spacing w:before="160" w:line="360" w:lineRule="auto"/>
        <w:ind w:left="2" w:right="137" w:firstLine="566"/>
        <w:jc w:val="both"/>
      </w:pPr>
      <w:r>
        <w:t xml:space="preserve">Расчетная потребность для обеспечения населения муниципального образования город Набережные Челны в спортивных залах составит 123908 </w:t>
      </w:r>
      <w:proofErr w:type="gramStart"/>
      <w:r>
        <w:t>кв.м</w:t>
      </w:r>
      <w:proofErr w:type="gramEnd"/>
      <w:r>
        <w:t xml:space="preserve"> площади пола на расчетный срок. Необходимая для строительства потребная мощность спортивных залов общего пользования – 73423 кв.м.</w:t>
      </w:r>
    </w:p>
    <w:p w:rsidR="00A364A4" w:rsidRDefault="00D1643D">
      <w:pPr>
        <w:pStyle w:val="a3"/>
        <w:spacing w:before="1" w:line="360" w:lineRule="auto"/>
        <w:ind w:left="2" w:right="137" w:firstLine="566"/>
        <w:jc w:val="both"/>
      </w:pPr>
      <w:r>
        <w:t xml:space="preserve">Проектная мощность спортивных залов составит 813 </w:t>
      </w:r>
      <w:proofErr w:type="gramStart"/>
      <w:r>
        <w:t>кв.м</w:t>
      </w:r>
      <w:proofErr w:type="gramEnd"/>
      <w:r>
        <w:t xml:space="preserve"> площади пола. Кроме</w:t>
      </w:r>
      <w:r>
        <w:rPr>
          <w:spacing w:val="-3"/>
        </w:rPr>
        <w:t xml:space="preserve"> </w:t>
      </w:r>
      <w:r>
        <w:t>этого,</w:t>
      </w:r>
      <w:r>
        <w:rPr>
          <w:spacing w:val="-4"/>
        </w:rPr>
        <w:t xml:space="preserve"> </w:t>
      </w:r>
      <w:r>
        <w:t>спортивные</w:t>
      </w:r>
      <w:r>
        <w:rPr>
          <w:spacing w:val="-3"/>
        </w:rPr>
        <w:t xml:space="preserve"> </w:t>
      </w:r>
      <w:r>
        <w:t>залы</w:t>
      </w:r>
      <w:r>
        <w:rPr>
          <w:spacing w:val="-6"/>
        </w:rPr>
        <w:t xml:space="preserve"> </w:t>
      </w:r>
      <w:r>
        <w:t>будут</w:t>
      </w:r>
      <w:r>
        <w:rPr>
          <w:spacing w:val="-2"/>
        </w:rPr>
        <w:t xml:space="preserve"> </w:t>
      </w:r>
      <w:r>
        <w:t>размещены</w:t>
      </w:r>
      <w:r>
        <w:rPr>
          <w:spacing w:val="-3"/>
        </w:rPr>
        <w:t xml:space="preserve"> </w:t>
      </w:r>
      <w:r>
        <w:t>при</w:t>
      </w:r>
      <w:r>
        <w:rPr>
          <w:spacing w:val="-6"/>
        </w:rPr>
        <w:t xml:space="preserve"> </w:t>
      </w:r>
      <w:r>
        <w:t>новых</w:t>
      </w:r>
      <w:r>
        <w:rPr>
          <w:spacing w:val="-6"/>
        </w:rPr>
        <w:t xml:space="preserve"> </w:t>
      </w:r>
      <w:r>
        <w:t xml:space="preserve">общеобразовательных школах. Новое строительство спортивных залов при строящихся общеобразовательных организациях ориентировочно должна составить 3726 </w:t>
      </w:r>
      <w:proofErr w:type="gramStart"/>
      <w:r>
        <w:t>кв.м</w:t>
      </w:r>
      <w:proofErr w:type="gramEnd"/>
      <w:r>
        <w:t xml:space="preserve"> площади пола</w:t>
      </w:r>
      <w:r>
        <w:rPr>
          <w:spacing w:val="40"/>
        </w:rPr>
        <w:t xml:space="preserve"> </w:t>
      </w:r>
      <w:r>
        <w:t>на расчетный срок.</w:t>
      </w:r>
    </w:p>
    <w:p w:rsidR="00A364A4" w:rsidRDefault="00D1643D">
      <w:pPr>
        <w:pStyle w:val="a3"/>
        <w:spacing w:line="360" w:lineRule="auto"/>
        <w:ind w:left="2" w:right="135" w:firstLine="566"/>
        <w:jc w:val="both"/>
      </w:pPr>
      <w:r>
        <w:t xml:space="preserve">Дополнительное количество спортивных залов для повседневного обслуживания населения предлагается в районах нового жилищного строительства в специализированных спортивных центрах, в составе многофункциональных центров, а также встроено-пристроенные к жилым домам мощностью 35886 </w:t>
      </w:r>
      <w:proofErr w:type="gramStart"/>
      <w:r>
        <w:t>кв.м</w:t>
      </w:r>
      <w:proofErr w:type="gramEnd"/>
      <w:r>
        <w:rPr>
          <w:spacing w:val="40"/>
        </w:rPr>
        <w:t xml:space="preserve"> </w:t>
      </w:r>
      <w:r>
        <w:t>площади пола на расчетный срок.</w:t>
      </w:r>
    </w:p>
    <w:p w:rsidR="00A364A4" w:rsidRDefault="00D1643D">
      <w:pPr>
        <w:ind w:left="569"/>
        <w:jc w:val="both"/>
        <w:rPr>
          <w:i/>
          <w:sz w:val="28"/>
        </w:rPr>
      </w:pPr>
      <w:r>
        <w:rPr>
          <w:i/>
          <w:sz w:val="28"/>
        </w:rPr>
        <w:t>Плоскостные</w:t>
      </w:r>
      <w:r>
        <w:rPr>
          <w:i/>
          <w:spacing w:val="-8"/>
          <w:sz w:val="28"/>
        </w:rPr>
        <w:t xml:space="preserve"> </w:t>
      </w:r>
      <w:r>
        <w:rPr>
          <w:i/>
          <w:spacing w:val="-2"/>
          <w:sz w:val="28"/>
        </w:rPr>
        <w:t>сооружения</w:t>
      </w:r>
    </w:p>
    <w:p w:rsidR="00A364A4" w:rsidRDefault="00D1643D">
      <w:pPr>
        <w:pStyle w:val="a3"/>
        <w:spacing w:before="163" w:line="360" w:lineRule="auto"/>
        <w:ind w:left="2" w:right="136" w:firstLine="566"/>
        <w:jc w:val="both"/>
      </w:pPr>
      <w:r>
        <w:t xml:space="preserve">Расчетная потребность для обеспечения населения муниципального образования город Набережные Челны в плоскостных сооружениях на расчетный срок составит 1126000 кв.м. Необходимая для строительства потребная мощность плоскостных сооружений для населения муниципального образования – 490000 </w:t>
      </w:r>
      <w:r>
        <w:rPr>
          <w:spacing w:val="-2"/>
        </w:rPr>
        <w:t>кв.м.</w:t>
      </w:r>
    </w:p>
    <w:p w:rsidR="00A364A4" w:rsidRDefault="00D1643D" w:rsidP="00901CB0">
      <w:pPr>
        <w:pStyle w:val="a3"/>
        <w:spacing w:line="360" w:lineRule="auto"/>
        <w:ind w:left="2" w:right="135" w:firstLine="566"/>
        <w:jc w:val="both"/>
      </w:pPr>
      <w:r>
        <w:t>Генеральным планом предлагается размещение плоскостных сооружений в составе жилых комплексов в микрорайонах нового жилищного строительства, а также</w:t>
      </w:r>
      <w:r>
        <w:rPr>
          <w:spacing w:val="73"/>
          <w:w w:val="150"/>
        </w:rPr>
        <w:t xml:space="preserve"> </w:t>
      </w:r>
      <w:r>
        <w:t>в</w:t>
      </w:r>
      <w:r>
        <w:rPr>
          <w:spacing w:val="73"/>
          <w:w w:val="150"/>
        </w:rPr>
        <w:t xml:space="preserve"> </w:t>
      </w:r>
      <w:r>
        <w:t>составе</w:t>
      </w:r>
      <w:r>
        <w:rPr>
          <w:spacing w:val="74"/>
          <w:w w:val="150"/>
        </w:rPr>
        <w:t xml:space="preserve"> </w:t>
      </w:r>
      <w:r>
        <w:t>новых</w:t>
      </w:r>
      <w:r>
        <w:rPr>
          <w:spacing w:val="74"/>
          <w:w w:val="150"/>
        </w:rPr>
        <w:t xml:space="preserve"> </w:t>
      </w:r>
      <w:r>
        <w:t>общеобразовательных</w:t>
      </w:r>
      <w:r>
        <w:rPr>
          <w:spacing w:val="75"/>
          <w:w w:val="150"/>
        </w:rPr>
        <w:t xml:space="preserve"> </w:t>
      </w:r>
      <w:r>
        <w:t>объектов.</w:t>
      </w:r>
      <w:r>
        <w:rPr>
          <w:spacing w:val="74"/>
          <w:w w:val="150"/>
        </w:rPr>
        <w:t xml:space="preserve"> </w:t>
      </w:r>
      <w:r>
        <w:t>В</w:t>
      </w:r>
      <w:r>
        <w:rPr>
          <w:spacing w:val="74"/>
          <w:w w:val="150"/>
        </w:rPr>
        <w:t xml:space="preserve"> </w:t>
      </w:r>
      <w:r>
        <w:rPr>
          <w:spacing w:val="-2"/>
        </w:rPr>
        <w:t>составе</w:t>
      </w:r>
      <w:r w:rsidR="00901CB0">
        <w:rPr>
          <w:spacing w:val="-2"/>
        </w:rPr>
        <w:t xml:space="preserve"> </w:t>
      </w:r>
      <w:r>
        <w:t xml:space="preserve">общеобразовательных школ предлагается строительство открытых плоскостных сооружений </w:t>
      </w:r>
      <w:r>
        <w:lastRenderedPageBreak/>
        <w:t xml:space="preserve">(универсальных спортивных площадок) общей мощностью 55000 </w:t>
      </w:r>
      <w:proofErr w:type="gramStart"/>
      <w:r>
        <w:t>кв.м</w:t>
      </w:r>
      <w:proofErr w:type="gramEnd"/>
      <w:r>
        <w:t xml:space="preserve"> на расчетный срок. В составе жилых комплексов предлагается размещение открытых плоскостных сооружений (баскетбольных площадок, волейбольных площадок, хоккейных коробок и т.д.) для обеспечения повседневной потребности населения. Предлагается размещение плоскостных сооружений в городских парках, скверах, пляжных зонах. Генеральным планом предлагается</w:t>
      </w:r>
      <w:r>
        <w:rPr>
          <w:spacing w:val="40"/>
        </w:rPr>
        <w:t xml:space="preserve"> </w:t>
      </w:r>
      <w:r>
        <w:t xml:space="preserve">строительство плоскостных спортивных сооружений площадью 435000 </w:t>
      </w:r>
      <w:proofErr w:type="gramStart"/>
      <w:r>
        <w:t>кв.м</w:t>
      </w:r>
      <w:proofErr w:type="gramEnd"/>
      <w:r>
        <w:t xml:space="preserve"> на расчетный срок.</w:t>
      </w:r>
    </w:p>
    <w:p w:rsidR="00A364A4" w:rsidRDefault="00A364A4">
      <w:pPr>
        <w:pStyle w:val="a3"/>
        <w:spacing w:line="360" w:lineRule="auto"/>
        <w:jc w:val="both"/>
        <w:sectPr w:rsidR="00A364A4">
          <w:footerReference w:type="default" r:id="rId38"/>
          <w:pgSz w:w="11910" w:h="16840"/>
          <w:pgMar w:top="1040" w:right="708" w:bottom="920" w:left="1133" w:header="0" w:footer="734" w:gutter="0"/>
          <w:cols w:space="720"/>
        </w:sectPr>
      </w:pPr>
    </w:p>
    <w:p w:rsidR="00A364A4" w:rsidRDefault="00D1643D">
      <w:pPr>
        <w:pStyle w:val="2"/>
        <w:spacing w:before="59"/>
        <w:ind w:left="2445"/>
        <w:jc w:val="left"/>
      </w:pPr>
      <w:r>
        <w:lastRenderedPageBreak/>
        <w:t>Объекты</w:t>
      </w:r>
      <w:r>
        <w:rPr>
          <w:spacing w:val="-8"/>
        </w:rPr>
        <w:t xml:space="preserve"> </w:t>
      </w:r>
      <w:r>
        <w:t>в</w:t>
      </w:r>
      <w:r>
        <w:rPr>
          <w:spacing w:val="-6"/>
        </w:rPr>
        <w:t xml:space="preserve"> </w:t>
      </w:r>
      <w:r>
        <w:t>области</w:t>
      </w:r>
      <w:r>
        <w:rPr>
          <w:spacing w:val="-5"/>
        </w:rPr>
        <w:t xml:space="preserve"> </w:t>
      </w:r>
      <w:r>
        <w:t>физической</w:t>
      </w:r>
      <w:r>
        <w:rPr>
          <w:spacing w:val="-6"/>
        </w:rPr>
        <w:t xml:space="preserve"> </w:t>
      </w:r>
      <w:r>
        <w:t>культуры</w:t>
      </w:r>
      <w:r>
        <w:rPr>
          <w:spacing w:val="-6"/>
        </w:rPr>
        <w:t xml:space="preserve"> </w:t>
      </w:r>
      <w:r>
        <w:t>и</w:t>
      </w:r>
      <w:r>
        <w:rPr>
          <w:spacing w:val="-5"/>
        </w:rPr>
        <w:t xml:space="preserve"> </w:t>
      </w:r>
      <w:r>
        <w:t>массового</w:t>
      </w:r>
      <w:r>
        <w:rPr>
          <w:spacing w:val="-4"/>
        </w:rPr>
        <w:t xml:space="preserve"> </w:t>
      </w:r>
      <w:r>
        <w:t>спорта</w:t>
      </w:r>
      <w:r>
        <w:rPr>
          <w:spacing w:val="-4"/>
        </w:rPr>
        <w:t xml:space="preserve"> </w:t>
      </w:r>
      <w:r>
        <w:t>(рис.</w:t>
      </w:r>
      <w:r>
        <w:rPr>
          <w:spacing w:val="-8"/>
        </w:rPr>
        <w:t xml:space="preserve"> </w:t>
      </w:r>
      <w:r>
        <w:rPr>
          <w:spacing w:val="-5"/>
        </w:rPr>
        <w:t>15)</w:t>
      </w:r>
    </w:p>
    <w:p w:rsidR="00A364A4" w:rsidRDefault="00D1643D">
      <w:pPr>
        <w:spacing w:before="52"/>
        <w:ind w:left="12414"/>
        <w:rPr>
          <w:b/>
          <w:sz w:val="24"/>
        </w:rPr>
      </w:pPr>
      <w:r>
        <w:rPr>
          <w:b/>
          <w:sz w:val="24"/>
        </w:rPr>
        <w:t>Таблица</w:t>
      </w:r>
      <w:r>
        <w:rPr>
          <w:b/>
          <w:spacing w:val="-5"/>
          <w:sz w:val="24"/>
        </w:rPr>
        <w:t xml:space="preserve"> 16</w:t>
      </w:r>
    </w:p>
    <w:p w:rsidR="00A364A4" w:rsidRDefault="00A364A4">
      <w:pPr>
        <w:pStyle w:val="a3"/>
        <w:spacing w:before="5"/>
        <w:rPr>
          <w:b/>
          <w:sz w:val="8"/>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202"/>
        <w:gridCol w:w="1161"/>
        <w:gridCol w:w="1529"/>
        <w:gridCol w:w="616"/>
        <w:gridCol w:w="1394"/>
        <w:gridCol w:w="1320"/>
        <w:gridCol w:w="1598"/>
        <w:gridCol w:w="1752"/>
        <w:gridCol w:w="651"/>
        <w:gridCol w:w="656"/>
        <w:gridCol w:w="1308"/>
        <w:gridCol w:w="1264"/>
      </w:tblGrid>
      <w:tr w:rsidR="00A364A4">
        <w:trPr>
          <w:trHeight w:val="532"/>
        </w:trPr>
        <w:tc>
          <w:tcPr>
            <w:tcW w:w="444" w:type="dxa"/>
            <w:vMerge w:val="restart"/>
            <w:shd w:val="clear" w:color="auto" w:fill="DDD9C3"/>
          </w:tcPr>
          <w:p w:rsidR="00A364A4" w:rsidRDefault="00A364A4">
            <w:pPr>
              <w:pStyle w:val="TableParagraph"/>
              <w:rPr>
                <w:b/>
                <w:sz w:val="20"/>
              </w:rPr>
            </w:pPr>
          </w:p>
          <w:p w:rsidR="00A364A4" w:rsidRDefault="00A364A4">
            <w:pPr>
              <w:pStyle w:val="TableParagraph"/>
              <w:spacing w:before="65"/>
              <w:rPr>
                <w:b/>
                <w:sz w:val="20"/>
              </w:rPr>
            </w:pPr>
          </w:p>
          <w:p w:rsidR="00A364A4" w:rsidRDefault="00D1643D">
            <w:pPr>
              <w:pStyle w:val="TableParagraph"/>
              <w:spacing w:before="1"/>
              <w:ind w:left="124"/>
              <w:rPr>
                <w:sz w:val="20"/>
              </w:rPr>
            </w:pPr>
            <w:r>
              <w:rPr>
                <w:spacing w:val="-10"/>
                <w:sz w:val="20"/>
              </w:rPr>
              <w:t>№</w:t>
            </w:r>
          </w:p>
        </w:tc>
        <w:tc>
          <w:tcPr>
            <w:tcW w:w="1202" w:type="dxa"/>
            <w:vMerge w:val="restart"/>
            <w:shd w:val="clear" w:color="auto" w:fill="DDD9C3"/>
          </w:tcPr>
          <w:p w:rsidR="00A364A4" w:rsidRDefault="00A364A4">
            <w:pPr>
              <w:pStyle w:val="TableParagraph"/>
              <w:spacing w:before="161"/>
              <w:rPr>
                <w:b/>
                <w:sz w:val="20"/>
              </w:rPr>
            </w:pPr>
          </w:p>
          <w:p w:rsidR="00A364A4" w:rsidRDefault="00D1643D">
            <w:pPr>
              <w:pStyle w:val="TableParagraph"/>
              <w:spacing w:line="278" w:lineRule="auto"/>
              <w:ind w:left="266" w:right="259" w:firstLine="165"/>
              <w:rPr>
                <w:sz w:val="20"/>
              </w:rPr>
            </w:pPr>
            <w:r>
              <w:rPr>
                <w:spacing w:val="-4"/>
                <w:sz w:val="20"/>
              </w:rPr>
              <w:t xml:space="preserve">Код </w:t>
            </w:r>
            <w:r>
              <w:rPr>
                <w:spacing w:val="-2"/>
                <w:sz w:val="20"/>
              </w:rPr>
              <w:t>объекта</w:t>
            </w:r>
          </w:p>
        </w:tc>
        <w:tc>
          <w:tcPr>
            <w:tcW w:w="1161" w:type="dxa"/>
            <w:vMerge w:val="restart"/>
            <w:shd w:val="clear" w:color="auto" w:fill="DDD9C3"/>
          </w:tcPr>
          <w:p w:rsidR="00A364A4" w:rsidRDefault="00A364A4">
            <w:pPr>
              <w:pStyle w:val="TableParagraph"/>
              <w:spacing w:before="161"/>
              <w:rPr>
                <w:b/>
                <w:sz w:val="20"/>
              </w:rPr>
            </w:pPr>
          </w:p>
          <w:p w:rsidR="00A364A4" w:rsidRDefault="00D1643D">
            <w:pPr>
              <w:pStyle w:val="TableParagraph"/>
              <w:spacing w:line="278" w:lineRule="auto"/>
              <w:ind w:left="427" w:right="98" w:hanging="322"/>
              <w:rPr>
                <w:sz w:val="20"/>
              </w:rPr>
            </w:pPr>
            <w:r>
              <w:rPr>
                <w:spacing w:val="-2"/>
                <w:sz w:val="20"/>
              </w:rPr>
              <w:t xml:space="preserve">Наименова </w:t>
            </w:r>
            <w:r>
              <w:rPr>
                <w:spacing w:val="-4"/>
                <w:sz w:val="20"/>
              </w:rPr>
              <w:t>ние</w:t>
            </w:r>
          </w:p>
        </w:tc>
        <w:tc>
          <w:tcPr>
            <w:tcW w:w="1529" w:type="dxa"/>
            <w:vMerge w:val="restart"/>
            <w:shd w:val="clear" w:color="auto" w:fill="DDD9C3"/>
          </w:tcPr>
          <w:p w:rsidR="00A364A4" w:rsidRDefault="00A364A4">
            <w:pPr>
              <w:pStyle w:val="TableParagraph"/>
              <w:rPr>
                <w:b/>
                <w:sz w:val="20"/>
              </w:rPr>
            </w:pPr>
          </w:p>
          <w:p w:rsidR="00A364A4" w:rsidRDefault="00A364A4">
            <w:pPr>
              <w:pStyle w:val="TableParagraph"/>
              <w:spacing w:before="65"/>
              <w:rPr>
                <w:b/>
                <w:sz w:val="20"/>
              </w:rPr>
            </w:pPr>
          </w:p>
          <w:p w:rsidR="00A364A4" w:rsidRDefault="00D1643D">
            <w:pPr>
              <w:pStyle w:val="TableParagraph"/>
              <w:spacing w:before="1"/>
              <w:ind w:left="111"/>
              <w:rPr>
                <w:sz w:val="20"/>
              </w:rPr>
            </w:pPr>
            <w:r>
              <w:rPr>
                <w:sz w:val="20"/>
              </w:rPr>
              <w:t>Статус</w:t>
            </w:r>
            <w:r>
              <w:rPr>
                <w:spacing w:val="-9"/>
                <w:sz w:val="20"/>
              </w:rPr>
              <w:t xml:space="preserve"> </w:t>
            </w:r>
            <w:r>
              <w:rPr>
                <w:spacing w:val="-2"/>
                <w:sz w:val="20"/>
              </w:rPr>
              <w:t>объекта</w:t>
            </w:r>
          </w:p>
        </w:tc>
        <w:tc>
          <w:tcPr>
            <w:tcW w:w="616" w:type="dxa"/>
            <w:vMerge w:val="restart"/>
            <w:shd w:val="clear" w:color="auto" w:fill="DDD9C3"/>
          </w:tcPr>
          <w:p w:rsidR="00A364A4" w:rsidRDefault="00A364A4">
            <w:pPr>
              <w:pStyle w:val="TableParagraph"/>
              <w:rPr>
                <w:b/>
                <w:sz w:val="20"/>
              </w:rPr>
            </w:pPr>
          </w:p>
          <w:p w:rsidR="00A364A4" w:rsidRDefault="00A364A4">
            <w:pPr>
              <w:pStyle w:val="TableParagraph"/>
              <w:spacing w:before="65"/>
              <w:rPr>
                <w:b/>
                <w:sz w:val="20"/>
              </w:rPr>
            </w:pPr>
          </w:p>
          <w:p w:rsidR="00A364A4" w:rsidRDefault="00D1643D">
            <w:pPr>
              <w:pStyle w:val="TableParagraph"/>
              <w:spacing w:before="1"/>
              <w:ind w:left="114"/>
              <w:rPr>
                <w:sz w:val="20"/>
              </w:rPr>
            </w:pPr>
            <w:r>
              <w:rPr>
                <w:spacing w:val="-4"/>
                <w:sz w:val="20"/>
              </w:rPr>
              <w:t>Кол.</w:t>
            </w:r>
          </w:p>
          <w:p w:rsidR="00A364A4" w:rsidRDefault="00D1643D">
            <w:pPr>
              <w:pStyle w:val="TableParagraph"/>
              <w:spacing w:before="34"/>
              <w:ind w:left="112"/>
              <w:rPr>
                <w:sz w:val="20"/>
              </w:rPr>
            </w:pPr>
            <w:r>
              <w:rPr>
                <w:sz w:val="20"/>
              </w:rPr>
              <w:t>,</w:t>
            </w:r>
            <w:r>
              <w:rPr>
                <w:spacing w:val="-1"/>
                <w:sz w:val="20"/>
              </w:rPr>
              <w:t xml:space="preserve"> </w:t>
            </w:r>
            <w:r>
              <w:rPr>
                <w:spacing w:val="-5"/>
                <w:sz w:val="20"/>
              </w:rPr>
              <w:t>шт.</w:t>
            </w:r>
          </w:p>
        </w:tc>
        <w:tc>
          <w:tcPr>
            <w:tcW w:w="1394" w:type="dxa"/>
            <w:vMerge w:val="restart"/>
            <w:shd w:val="clear" w:color="auto" w:fill="DDD9C3"/>
          </w:tcPr>
          <w:p w:rsidR="00A364A4" w:rsidRDefault="00A364A4">
            <w:pPr>
              <w:pStyle w:val="TableParagraph"/>
              <w:spacing w:before="161"/>
              <w:rPr>
                <w:b/>
                <w:sz w:val="20"/>
              </w:rPr>
            </w:pPr>
          </w:p>
          <w:p w:rsidR="00A364A4" w:rsidRDefault="00D1643D">
            <w:pPr>
              <w:pStyle w:val="TableParagraph"/>
              <w:spacing w:line="276" w:lineRule="auto"/>
              <w:ind w:left="127" w:right="114" w:firstLine="3"/>
              <w:jc w:val="center"/>
              <w:rPr>
                <w:sz w:val="20"/>
              </w:rPr>
            </w:pPr>
            <w:r>
              <w:rPr>
                <w:spacing w:val="-2"/>
                <w:sz w:val="20"/>
              </w:rPr>
              <w:t xml:space="preserve">Основные характеристи </w:t>
            </w:r>
            <w:r>
              <w:rPr>
                <w:spacing w:val="-6"/>
                <w:sz w:val="20"/>
              </w:rPr>
              <w:t>ки</w:t>
            </w:r>
          </w:p>
        </w:tc>
        <w:tc>
          <w:tcPr>
            <w:tcW w:w="1320" w:type="dxa"/>
            <w:vMerge w:val="restart"/>
            <w:shd w:val="clear" w:color="auto" w:fill="DDD9C3"/>
          </w:tcPr>
          <w:p w:rsidR="00A364A4" w:rsidRDefault="00A364A4">
            <w:pPr>
              <w:pStyle w:val="TableParagraph"/>
              <w:rPr>
                <w:b/>
                <w:sz w:val="20"/>
              </w:rPr>
            </w:pPr>
          </w:p>
          <w:p w:rsidR="00A364A4" w:rsidRDefault="00A364A4">
            <w:pPr>
              <w:pStyle w:val="TableParagraph"/>
              <w:spacing w:before="197"/>
              <w:rPr>
                <w:b/>
                <w:sz w:val="20"/>
              </w:rPr>
            </w:pPr>
          </w:p>
          <w:p w:rsidR="00A364A4" w:rsidRDefault="00D1643D">
            <w:pPr>
              <w:pStyle w:val="TableParagraph"/>
              <w:spacing w:before="1"/>
              <w:ind w:left="158"/>
              <w:rPr>
                <w:sz w:val="20"/>
              </w:rPr>
            </w:pPr>
            <w:r>
              <w:rPr>
                <w:spacing w:val="-2"/>
                <w:sz w:val="20"/>
              </w:rPr>
              <w:t>Назначение</w:t>
            </w:r>
          </w:p>
        </w:tc>
        <w:tc>
          <w:tcPr>
            <w:tcW w:w="1598" w:type="dxa"/>
            <w:vMerge w:val="restart"/>
            <w:shd w:val="clear" w:color="auto" w:fill="DDD9C3"/>
          </w:tcPr>
          <w:p w:rsidR="00A364A4" w:rsidRDefault="00A364A4">
            <w:pPr>
              <w:pStyle w:val="TableParagraph"/>
              <w:spacing w:before="161"/>
              <w:rPr>
                <w:b/>
                <w:sz w:val="20"/>
              </w:rPr>
            </w:pPr>
          </w:p>
          <w:p w:rsidR="00A364A4" w:rsidRDefault="00D1643D">
            <w:pPr>
              <w:pStyle w:val="TableParagraph"/>
              <w:spacing w:line="276" w:lineRule="auto"/>
              <w:ind w:left="130" w:right="118" w:firstLine="3"/>
              <w:jc w:val="center"/>
              <w:rPr>
                <w:sz w:val="20"/>
              </w:rPr>
            </w:pPr>
            <w:r>
              <w:rPr>
                <w:spacing w:val="-2"/>
                <w:sz w:val="20"/>
              </w:rPr>
              <w:t xml:space="preserve">Наименование функционально </w:t>
            </w:r>
            <w:r>
              <w:rPr>
                <w:sz w:val="20"/>
              </w:rPr>
              <w:t>й зоны</w:t>
            </w:r>
          </w:p>
        </w:tc>
        <w:tc>
          <w:tcPr>
            <w:tcW w:w="1752" w:type="dxa"/>
            <w:vMerge w:val="restart"/>
            <w:shd w:val="clear" w:color="auto" w:fill="DDD9C3"/>
          </w:tcPr>
          <w:p w:rsidR="00A364A4" w:rsidRDefault="00A364A4">
            <w:pPr>
              <w:pStyle w:val="TableParagraph"/>
              <w:rPr>
                <w:b/>
                <w:sz w:val="20"/>
              </w:rPr>
            </w:pPr>
          </w:p>
          <w:p w:rsidR="00A364A4" w:rsidRDefault="00A364A4">
            <w:pPr>
              <w:pStyle w:val="TableParagraph"/>
              <w:spacing w:before="65"/>
              <w:rPr>
                <w:b/>
                <w:sz w:val="20"/>
              </w:rPr>
            </w:pPr>
          </w:p>
          <w:p w:rsidR="00A364A4" w:rsidRDefault="00D1643D">
            <w:pPr>
              <w:pStyle w:val="TableParagraph"/>
              <w:spacing w:before="1" w:line="276" w:lineRule="auto"/>
              <w:ind w:left="543" w:hanging="404"/>
              <w:rPr>
                <w:sz w:val="20"/>
              </w:rPr>
            </w:pPr>
            <w:r>
              <w:rPr>
                <w:spacing w:val="-2"/>
                <w:sz w:val="20"/>
              </w:rPr>
              <w:t>Местоположение объекта</w:t>
            </w:r>
          </w:p>
        </w:tc>
        <w:tc>
          <w:tcPr>
            <w:tcW w:w="1307" w:type="dxa"/>
            <w:gridSpan w:val="2"/>
            <w:shd w:val="clear" w:color="auto" w:fill="DDD9C3"/>
          </w:tcPr>
          <w:p w:rsidR="00A364A4" w:rsidRDefault="00D1643D">
            <w:pPr>
              <w:pStyle w:val="TableParagraph"/>
              <w:spacing w:line="228" w:lineRule="exact"/>
              <w:ind w:left="21" w:right="7"/>
              <w:jc w:val="center"/>
              <w:rPr>
                <w:sz w:val="20"/>
              </w:rPr>
            </w:pPr>
            <w:r>
              <w:rPr>
                <w:spacing w:val="-2"/>
                <w:sz w:val="20"/>
              </w:rPr>
              <w:t>Очередност</w:t>
            </w:r>
          </w:p>
          <w:p w:rsidR="00A364A4" w:rsidRDefault="00D1643D">
            <w:pPr>
              <w:pStyle w:val="TableParagraph"/>
              <w:spacing w:before="34"/>
              <w:ind w:left="21" w:right="5"/>
              <w:jc w:val="center"/>
              <w:rPr>
                <w:sz w:val="20"/>
              </w:rPr>
            </w:pPr>
            <w:r>
              <w:rPr>
                <w:spacing w:val="-10"/>
                <w:sz w:val="20"/>
              </w:rPr>
              <w:t>ь</w:t>
            </w:r>
          </w:p>
        </w:tc>
        <w:tc>
          <w:tcPr>
            <w:tcW w:w="1308" w:type="dxa"/>
            <w:vMerge w:val="restart"/>
            <w:shd w:val="clear" w:color="auto" w:fill="DDD9C3"/>
          </w:tcPr>
          <w:p w:rsidR="00A364A4" w:rsidRDefault="00D1643D">
            <w:pPr>
              <w:pStyle w:val="TableParagraph"/>
              <w:spacing w:line="276" w:lineRule="auto"/>
              <w:ind w:left="127" w:firstLine="242"/>
              <w:rPr>
                <w:sz w:val="20"/>
              </w:rPr>
            </w:pPr>
            <w:r>
              <w:rPr>
                <w:sz w:val="20"/>
              </w:rPr>
              <w:t xml:space="preserve">Зоны с </w:t>
            </w:r>
            <w:r>
              <w:rPr>
                <w:spacing w:val="-2"/>
                <w:sz w:val="20"/>
              </w:rPr>
              <w:t>особыми условиями использован</w:t>
            </w:r>
          </w:p>
          <w:p w:rsidR="00A364A4" w:rsidRDefault="00D1643D">
            <w:pPr>
              <w:pStyle w:val="TableParagraph"/>
              <w:ind w:left="23"/>
              <w:jc w:val="center"/>
              <w:rPr>
                <w:sz w:val="20"/>
              </w:rPr>
            </w:pPr>
            <w:r>
              <w:rPr>
                <w:spacing w:val="-5"/>
                <w:sz w:val="20"/>
              </w:rPr>
              <w:t>ия</w:t>
            </w:r>
          </w:p>
          <w:p w:rsidR="00A364A4" w:rsidRDefault="00D1643D">
            <w:pPr>
              <w:pStyle w:val="TableParagraph"/>
              <w:spacing w:before="30"/>
              <w:ind w:left="23" w:right="3"/>
              <w:jc w:val="center"/>
              <w:rPr>
                <w:sz w:val="20"/>
              </w:rPr>
            </w:pPr>
            <w:r>
              <w:rPr>
                <w:spacing w:val="-2"/>
                <w:sz w:val="20"/>
              </w:rPr>
              <w:t>территории</w:t>
            </w:r>
          </w:p>
        </w:tc>
        <w:tc>
          <w:tcPr>
            <w:tcW w:w="1264" w:type="dxa"/>
            <w:vMerge w:val="restart"/>
            <w:shd w:val="clear" w:color="auto" w:fill="DDD9C3"/>
          </w:tcPr>
          <w:p w:rsidR="00A364A4" w:rsidRDefault="00D1643D">
            <w:pPr>
              <w:pStyle w:val="TableParagraph"/>
              <w:spacing w:line="276" w:lineRule="auto"/>
              <w:ind w:left="128" w:right="110" w:firstLine="4"/>
              <w:jc w:val="center"/>
              <w:rPr>
                <w:sz w:val="20"/>
              </w:rPr>
            </w:pPr>
            <w:r>
              <w:rPr>
                <w:spacing w:val="-2"/>
                <w:sz w:val="20"/>
              </w:rPr>
              <w:t xml:space="preserve">Источник мероприяти </w:t>
            </w:r>
            <w:r>
              <w:rPr>
                <w:spacing w:val="-10"/>
                <w:sz w:val="20"/>
              </w:rPr>
              <w:t>я</w:t>
            </w:r>
          </w:p>
        </w:tc>
      </w:tr>
      <w:tr w:rsidR="00A364A4">
        <w:trPr>
          <w:trHeight w:val="1043"/>
        </w:trPr>
        <w:tc>
          <w:tcPr>
            <w:tcW w:w="444" w:type="dxa"/>
            <w:vMerge/>
            <w:tcBorders>
              <w:top w:val="nil"/>
            </w:tcBorders>
            <w:shd w:val="clear" w:color="auto" w:fill="DDD9C3"/>
          </w:tcPr>
          <w:p w:rsidR="00A364A4" w:rsidRDefault="00A364A4">
            <w:pPr>
              <w:rPr>
                <w:sz w:val="2"/>
                <w:szCs w:val="2"/>
              </w:rPr>
            </w:pPr>
          </w:p>
        </w:tc>
        <w:tc>
          <w:tcPr>
            <w:tcW w:w="1202" w:type="dxa"/>
            <w:vMerge/>
            <w:tcBorders>
              <w:top w:val="nil"/>
            </w:tcBorders>
            <w:shd w:val="clear" w:color="auto" w:fill="DDD9C3"/>
          </w:tcPr>
          <w:p w:rsidR="00A364A4" w:rsidRDefault="00A364A4">
            <w:pPr>
              <w:rPr>
                <w:sz w:val="2"/>
                <w:szCs w:val="2"/>
              </w:rPr>
            </w:pPr>
          </w:p>
        </w:tc>
        <w:tc>
          <w:tcPr>
            <w:tcW w:w="1161" w:type="dxa"/>
            <w:vMerge/>
            <w:tcBorders>
              <w:top w:val="nil"/>
            </w:tcBorders>
            <w:shd w:val="clear" w:color="auto" w:fill="DDD9C3"/>
          </w:tcPr>
          <w:p w:rsidR="00A364A4" w:rsidRDefault="00A364A4">
            <w:pPr>
              <w:rPr>
                <w:sz w:val="2"/>
                <w:szCs w:val="2"/>
              </w:rPr>
            </w:pPr>
          </w:p>
        </w:tc>
        <w:tc>
          <w:tcPr>
            <w:tcW w:w="1529" w:type="dxa"/>
            <w:vMerge/>
            <w:tcBorders>
              <w:top w:val="nil"/>
            </w:tcBorders>
            <w:shd w:val="clear" w:color="auto" w:fill="DDD9C3"/>
          </w:tcPr>
          <w:p w:rsidR="00A364A4" w:rsidRDefault="00A364A4">
            <w:pPr>
              <w:rPr>
                <w:sz w:val="2"/>
                <w:szCs w:val="2"/>
              </w:rPr>
            </w:pPr>
          </w:p>
        </w:tc>
        <w:tc>
          <w:tcPr>
            <w:tcW w:w="616" w:type="dxa"/>
            <w:vMerge/>
            <w:tcBorders>
              <w:top w:val="nil"/>
            </w:tcBorders>
            <w:shd w:val="clear" w:color="auto" w:fill="DDD9C3"/>
          </w:tcPr>
          <w:p w:rsidR="00A364A4" w:rsidRDefault="00A364A4">
            <w:pPr>
              <w:rPr>
                <w:sz w:val="2"/>
                <w:szCs w:val="2"/>
              </w:rPr>
            </w:pPr>
          </w:p>
        </w:tc>
        <w:tc>
          <w:tcPr>
            <w:tcW w:w="1394" w:type="dxa"/>
            <w:vMerge/>
            <w:tcBorders>
              <w:top w:val="nil"/>
            </w:tcBorders>
            <w:shd w:val="clear" w:color="auto" w:fill="DDD9C3"/>
          </w:tcPr>
          <w:p w:rsidR="00A364A4" w:rsidRDefault="00A364A4">
            <w:pPr>
              <w:rPr>
                <w:sz w:val="2"/>
                <w:szCs w:val="2"/>
              </w:rPr>
            </w:pPr>
          </w:p>
        </w:tc>
        <w:tc>
          <w:tcPr>
            <w:tcW w:w="1320" w:type="dxa"/>
            <w:vMerge/>
            <w:tcBorders>
              <w:top w:val="nil"/>
            </w:tcBorders>
            <w:shd w:val="clear" w:color="auto" w:fill="DDD9C3"/>
          </w:tcPr>
          <w:p w:rsidR="00A364A4" w:rsidRDefault="00A364A4">
            <w:pPr>
              <w:rPr>
                <w:sz w:val="2"/>
                <w:szCs w:val="2"/>
              </w:rPr>
            </w:pPr>
          </w:p>
        </w:tc>
        <w:tc>
          <w:tcPr>
            <w:tcW w:w="1598" w:type="dxa"/>
            <w:vMerge/>
            <w:tcBorders>
              <w:top w:val="nil"/>
            </w:tcBorders>
            <w:shd w:val="clear" w:color="auto" w:fill="DDD9C3"/>
          </w:tcPr>
          <w:p w:rsidR="00A364A4" w:rsidRDefault="00A364A4">
            <w:pPr>
              <w:rPr>
                <w:sz w:val="2"/>
                <w:szCs w:val="2"/>
              </w:rPr>
            </w:pPr>
          </w:p>
        </w:tc>
        <w:tc>
          <w:tcPr>
            <w:tcW w:w="1752" w:type="dxa"/>
            <w:vMerge/>
            <w:tcBorders>
              <w:top w:val="nil"/>
            </w:tcBorders>
            <w:shd w:val="clear" w:color="auto" w:fill="DDD9C3"/>
          </w:tcPr>
          <w:p w:rsidR="00A364A4" w:rsidRDefault="00A364A4">
            <w:pPr>
              <w:rPr>
                <w:sz w:val="2"/>
                <w:szCs w:val="2"/>
              </w:rPr>
            </w:pPr>
          </w:p>
        </w:tc>
        <w:tc>
          <w:tcPr>
            <w:tcW w:w="651" w:type="dxa"/>
            <w:shd w:val="clear" w:color="auto" w:fill="DDD9C3"/>
          </w:tcPr>
          <w:p w:rsidR="00A364A4" w:rsidRDefault="00D1643D">
            <w:pPr>
              <w:pStyle w:val="TableParagraph"/>
              <w:spacing w:before="55"/>
              <w:ind w:left="50" w:right="67"/>
              <w:jc w:val="center"/>
              <w:rPr>
                <w:sz w:val="20"/>
              </w:rPr>
            </w:pPr>
            <w:r>
              <w:rPr>
                <w:spacing w:val="-10"/>
                <w:sz w:val="20"/>
              </w:rPr>
              <w:t>1</w:t>
            </w:r>
          </w:p>
          <w:p w:rsidR="00A364A4" w:rsidRDefault="00D1643D">
            <w:pPr>
              <w:pStyle w:val="TableParagraph"/>
              <w:spacing w:before="1"/>
              <w:ind w:left="109" w:right="127" w:hanging="1"/>
              <w:jc w:val="center"/>
              <w:rPr>
                <w:sz w:val="20"/>
              </w:rPr>
            </w:pPr>
            <w:r>
              <w:rPr>
                <w:spacing w:val="-6"/>
                <w:sz w:val="20"/>
              </w:rPr>
              <w:t xml:space="preserve">до </w:t>
            </w:r>
            <w:r>
              <w:rPr>
                <w:spacing w:val="-4"/>
                <w:sz w:val="20"/>
              </w:rPr>
              <w:t>2035</w:t>
            </w:r>
          </w:p>
          <w:p w:rsidR="00A364A4" w:rsidRDefault="00D1643D">
            <w:pPr>
              <w:pStyle w:val="TableParagraph"/>
              <w:ind w:left="50" w:right="69"/>
              <w:jc w:val="center"/>
              <w:rPr>
                <w:sz w:val="20"/>
              </w:rPr>
            </w:pPr>
            <w:r>
              <w:rPr>
                <w:spacing w:val="-5"/>
                <w:sz w:val="20"/>
              </w:rPr>
              <w:t>г.</w:t>
            </w:r>
          </w:p>
        </w:tc>
        <w:tc>
          <w:tcPr>
            <w:tcW w:w="656" w:type="dxa"/>
            <w:shd w:val="clear" w:color="auto" w:fill="DDD9C3"/>
          </w:tcPr>
          <w:p w:rsidR="00A364A4" w:rsidRDefault="00D1643D">
            <w:pPr>
              <w:pStyle w:val="TableParagraph"/>
              <w:spacing w:before="55"/>
              <w:ind w:left="56" w:right="71"/>
              <w:jc w:val="center"/>
              <w:rPr>
                <w:sz w:val="20"/>
              </w:rPr>
            </w:pPr>
            <w:r>
              <w:rPr>
                <w:spacing w:val="-10"/>
                <w:sz w:val="20"/>
              </w:rPr>
              <w:t>2</w:t>
            </w:r>
          </w:p>
          <w:p w:rsidR="00A364A4" w:rsidRDefault="00D1643D">
            <w:pPr>
              <w:pStyle w:val="TableParagraph"/>
              <w:spacing w:before="1"/>
              <w:ind w:left="114" w:right="126" w:hanging="2"/>
              <w:jc w:val="center"/>
              <w:rPr>
                <w:sz w:val="20"/>
              </w:rPr>
            </w:pPr>
            <w:r>
              <w:rPr>
                <w:spacing w:val="-6"/>
                <w:sz w:val="20"/>
              </w:rPr>
              <w:t xml:space="preserve">до </w:t>
            </w:r>
            <w:r>
              <w:rPr>
                <w:spacing w:val="-4"/>
                <w:sz w:val="20"/>
              </w:rPr>
              <w:t>2043</w:t>
            </w:r>
          </w:p>
          <w:p w:rsidR="00A364A4" w:rsidRDefault="00D1643D">
            <w:pPr>
              <w:pStyle w:val="TableParagraph"/>
              <w:ind w:left="56" w:right="71"/>
              <w:jc w:val="center"/>
              <w:rPr>
                <w:sz w:val="20"/>
              </w:rPr>
            </w:pPr>
            <w:r>
              <w:rPr>
                <w:spacing w:val="-5"/>
                <w:sz w:val="20"/>
              </w:rPr>
              <w:t>г.</w:t>
            </w:r>
          </w:p>
        </w:tc>
        <w:tc>
          <w:tcPr>
            <w:tcW w:w="1308" w:type="dxa"/>
            <w:vMerge/>
            <w:tcBorders>
              <w:top w:val="nil"/>
            </w:tcBorders>
            <w:shd w:val="clear" w:color="auto" w:fill="DDD9C3"/>
          </w:tcPr>
          <w:p w:rsidR="00A364A4" w:rsidRDefault="00A364A4">
            <w:pPr>
              <w:rPr>
                <w:sz w:val="2"/>
                <w:szCs w:val="2"/>
              </w:rPr>
            </w:pPr>
          </w:p>
        </w:tc>
        <w:tc>
          <w:tcPr>
            <w:tcW w:w="1264" w:type="dxa"/>
            <w:vMerge/>
            <w:tcBorders>
              <w:top w:val="nil"/>
            </w:tcBorders>
            <w:shd w:val="clear" w:color="auto" w:fill="DDD9C3"/>
          </w:tcPr>
          <w:p w:rsidR="00A364A4" w:rsidRDefault="00A364A4">
            <w:pPr>
              <w:rPr>
                <w:sz w:val="2"/>
                <w:szCs w:val="2"/>
              </w:rPr>
            </w:pPr>
          </w:p>
        </w:tc>
      </w:tr>
      <w:tr w:rsidR="00A364A4">
        <w:trPr>
          <w:trHeight w:val="266"/>
        </w:trPr>
        <w:tc>
          <w:tcPr>
            <w:tcW w:w="444" w:type="dxa"/>
            <w:shd w:val="clear" w:color="auto" w:fill="EDEBE0"/>
          </w:tcPr>
          <w:p w:rsidR="00A364A4" w:rsidRDefault="00D1643D">
            <w:pPr>
              <w:pStyle w:val="TableParagraph"/>
              <w:spacing w:line="228" w:lineRule="exact"/>
              <w:ind w:left="12" w:right="6"/>
              <w:jc w:val="center"/>
              <w:rPr>
                <w:sz w:val="20"/>
              </w:rPr>
            </w:pPr>
            <w:r>
              <w:rPr>
                <w:spacing w:val="-10"/>
                <w:sz w:val="20"/>
              </w:rPr>
              <w:t>1</w:t>
            </w:r>
          </w:p>
        </w:tc>
        <w:tc>
          <w:tcPr>
            <w:tcW w:w="1202" w:type="dxa"/>
            <w:shd w:val="clear" w:color="auto" w:fill="EDEBE0"/>
          </w:tcPr>
          <w:p w:rsidR="00A364A4" w:rsidRDefault="00D1643D">
            <w:pPr>
              <w:pStyle w:val="TableParagraph"/>
              <w:spacing w:line="228" w:lineRule="exact"/>
              <w:ind w:left="7"/>
              <w:jc w:val="center"/>
              <w:rPr>
                <w:sz w:val="20"/>
              </w:rPr>
            </w:pPr>
            <w:r>
              <w:rPr>
                <w:spacing w:val="-10"/>
                <w:sz w:val="20"/>
              </w:rPr>
              <w:t>2</w:t>
            </w:r>
          </w:p>
        </w:tc>
        <w:tc>
          <w:tcPr>
            <w:tcW w:w="1161" w:type="dxa"/>
            <w:shd w:val="clear" w:color="auto" w:fill="EDEBE0"/>
          </w:tcPr>
          <w:p w:rsidR="00A364A4" w:rsidRDefault="00D1643D">
            <w:pPr>
              <w:pStyle w:val="TableParagraph"/>
              <w:spacing w:line="228" w:lineRule="exact"/>
              <w:ind w:left="5"/>
              <w:jc w:val="center"/>
              <w:rPr>
                <w:sz w:val="20"/>
              </w:rPr>
            </w:pPr>
            <w:r>
              <w:rPr>
                <w:spacing w:val="-10"/>
                <w:sz w:val="20"/>
              </w:rPr>
              <w:t>3</w:t>
            </w:r>
          </w:p>
        </w:tc>
        <w:tc>
          <w:tcPr>
            <w:tcW w:w="1529" w:type="dxa"/>
            <w:shd w:val="clear" w:color="auto" w:fill="EDEBE0"/>
          </w:tcPr>
          <w:p w:rsidR="00A364A4" w:rsidRDefault="00D1643D">
            <w:pPr>
              <w:pStyle w:val="TableParagraph"/>
              <w:spacing w:line="228" w:lineRule="exact"/>
              <w:ind w:left="5"/>
              <w:jc w:val="center"/>
              <w:rPr>
                <w:sz w:val="20"/>
              </w:rPr>
            </w:pPr>
            <w:r>
              <w:rPr>
                <w:spacing w:val="-10"/>
                <w:sz w:val="20"/>
              </w:rPr>
              <w:t>4</w:t>
            </w:r>
          </w:p>
        </w:tc>
        <w:tc>
          <w:tcPr>
            <w:tcW w:w="616" w:type="dxa"/>
            <w:shd w:val="clear" w:color="auto" w:fill="EDEBE0"/>
          </w:tcPr>
          <w:p w:rsidR="00A364A4" w:rsidRDefault="00D1643D">
            <w:pPr>
              <w:pStyle w:val="TableParagraph"/>
              <w:spacing w:line="228" w:lineRule="exact"/>
              <w:ind w:left="5"/>
              <w:jc w:val="center"/>
              <w:rPr>
                <w:sz w:val="20"/>
              </w:rPr>
            </w:pPr>
            <w:r>
              <w:rPr>
                <w:spacing w:val="-10"/>
                <w:sz w:val="20"/>
              </w:rPr>
              <w:t>5</w:t>
            </w:r>
          </w:p>
        </w:tc>
        <w:tc>
          <w:tcPr>
            <w:tcW w:w="1394" w:type="dxa"/>
            <w:shd w:val="clear" w:color="auto" w:fill="EDEBE0"/>
          </w:tcPr>
          <w:p w:rsidR="00A364A4" w:rsidRDefault="00D1643D">
            <w:pPr>
              <w:pStyle w:val="TableParagraph"/>
              <w:spacing w:line="228" w:lineRule="exact"/>
              <w:ind w:left="13" w:right="2"/>
              <w:jc w:val="center"/>
              <w:rPr>
                <w:sz w:val="20"/>
              </w:rPr>
            </w:pPr>
            <w:r>
              <w:rPr>
                <w:spacing w:val="-10"/>
                <w:sz w:val="20"/>
              </w:rPr>
              <w:t>6</w:t>
            </w:r>
          </w:p>
        </w:tc>
        <w:tc>
          <w:tcPr>
            <w:tcW w:w="1320" w:type="dxa"/>
            <w:shd w:val="clear" w:color="auto" w:fill="EDEBE0"/>
          </w:tcPr>
          <w:p w:rsidR="00A364A4" w:rsidRDefault="00D1643D">
            <w:pPr>
              <w:pStyle w:val="TableParagraph"/>
              <w:spacing w:line="228" w:lineRule="exact"/>
              <w:ind w:left="10"/>
              <w:jc w:val="center"/>
              <w:rPr>
                <w:sz w:val="20"/>
              </w:rPr>
            </w:pPr>
            <w:r>
              <w:rPr>
                <w:spacing w:val="-10"/>
                <w:sz w:val="20"/>
              </w:rPr>
              <w:t>7</w:t>
            </w:r>
          </w:p>
        </w:tc>
        <w:tc>
          <w:tcPr>
            <w:tcW w:w="1598" w:type="dxa"/>
            <w:shd w:val="clear" w:color="auto" w:fill="EDEBE0"/>
          </w:tcPr>
          <w:p w:rsidR="00A364A4" w:rsidRDefault="00D1643D">
            <w:pPr>
              <w:pStyle w:val="TableParagraph"/>
              <w:spacing w:line="228" w:lineRule="exact"/>
              <w:ind w:left="142" w:right="132"/>
              <w:jc w:val="center"/>
              <w:rPr>
                <w:sz w:val="20"/>
              </w:rPr>
            </w:pPr>
            <w:r>
              <w:rPr>
                <w:spacing w:val="-10"/>
                <w:sz w:val="20"/>
              </w:rPr>
              <w:t>8</w:t>
            </w:r>
          </w:p>
        </w:tc>
        <w:tc>
          <w:tcPr>
            <w:tcW w:w="1752" w:type="dxa"/>
            <w:shd w:val="clear" w:color="auto" w:fill="EDEBE0"/>
          </w:tcPr>
          <w:p w:rsidR="00A364A4" w:rsidRDefault="00D1643D">
            <w:pPr>
              <w:pStyle w:val="TableParagraph"/>
              <w:spacing w:line="228" w:lineRule="exact"/>
              <w:ind w:left="33" w:right="21"/>
              <w:jc w:val="center"/>
              <w:rPr>
                <w:sz w:val="20"/>
              </w:rPr>
            </w:pPr>
            <w:r>
              <w:rPr>
                <w:spacing w:val="-10"/>
                <w:sz w:val="20"/>
              </w:rPr>
              <w:t>9</w:t>
            </w:r>
          </w:p>
        </w:tc>
        <w:tc>
          <w:tcPr>
            <w:tcW w:w="1307" w:type="dxa"/>
            <w:gridSpan w:val="2"/>
            <w:shd w:val="clear" w:color="auto" w:fill="EDEBE0"/>
          </w:tcPr>
          <w:p w:rsidR="00A364A4" w:rsidRDefault="00D1643D">
            <w:pPr>
              <w:pStyle w:val="TableParagraph"/>
              <w:spacing w:line="228" w:lineRule="exact"/>
              <w:ind w:left="21"/>
              <w:jc w:val="center"/>
              <w:rPr>
                <w:sz w:val="20"/>
              </w:rPr>
            </w:pPr>
            <w:r>
              <w:rPr>
                <w:spacing w:val="-5"/>
                <w:sz w:val="20"/>
              </w:rPr>
              <w:t>10</w:t>
            </w:r>
          </w:p>
        </w:tc>
        <w:tc>
          <w:tcPr>
            <w:tcW w:w="1308" w:type="dxa"/>
            <w:shd w:val="clear" w:color="auto" w:fill="EDEBE0"/>
          </w:tcPr>
          <w:p w:rsidR="00A364A4" w:rsidRDefault="00D1643D">
            <w:pPr>
              <w:pStyle w:val="TableParagraph"/>
              <w:spacing w:line="228" w:lineRule="exact"/>
              <w:ind w:left="22"/>
              <w:jc w:val="center"/>
              <w:rPr>
                <w:sz w:val="20"/>
              </w:rPr>
            </w:pPr>
            <w:r>
              <w:rPr>
                <w:spacing w:val="-5"/>
                <w:sz w:val="20"/>
              </w:rPr>
              <w:t>11</w:t>
            </w:r>
          </w:p>
        </w:tc>
        <w:tc>
          <w:tcPr>
            <w:tcW w:w="1264" w:type="dxa"/>
            <w:shd w:val="clear" w:color="auto" w:fill="EDEBE0"/>
          </w:tcPr>
          <w:p w:rsidR="00A364A4" w:rsidRDefault="00D1643D">
            <w:pPr>
              <w:pStyle w:val="TableParagraph"/>
              <w:spacing w:line="228" w:lineRule="exact"/>
              <w:ind w:left="19"/>
              <w:jc w:val="center"/>
              <w:rPr>
                <w:sz w:val="20"/>
              </w:rPr>
            </w:pPr>
            <w:r>
              <w:rPr>
                <w:spacing w:val="-5"/>
                <w:sz w:val="20"/>
              </w:rPr>
              <w:t>12</w:t>
            </w:r>
          </w:p>
        </w:tc>
      </w:tr>
      <w:tr w:rsidR="00A364A4">
        <w:trPr>
          <w:trHeight w:val="263"/>
        </w:trPr>
        <w:tc>
          <w:tcPr>
            <w:tcW w:w="14895" w:type="dxa"/>
            <w:gridSpan w:val="13"/>
            <w:shd w:val="clear" w:color="auto" w:fill="EDEBE0"/>
          </w:tcPr>
          <w:p w:rsidR="00A364A4" w:rsidRDefault="00D1643D">
            <w:pPr>
              <w:pStyle w:val="TableParagraph"/>
              <w:spacing w:line="225" w:lineRule="exact"/>
              <w:ind w:left="10"/>
              <w:jc w:val="center"/>
              <w:rPr>
                <w:sz w:val="20"/>
              </w:rPr>
            </w:pPr>
            <w:r>
              <w:rPr>
                <w:spacing w:val="-2"/>
                <w:sz w:val="20"/>
              </w:rPr>
              <w:t>Бассейны</w:t>
            </w:r>
          </w:p>
        </w:tc>
      </w:tr>
      <w:tr w:rsidR="00A364A4">
        <w:trPr>
          <w:trHeight w:val="21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2" w:right="6"/>
              <w:jc w:val="center"/>
              <w:rPr>
                <w:sz w:val="20"/>
              </w:rPr>
            </w:pPr>
            <w:r>
              <w:rPr>
                <w:spacing w:val="-10"/>
                <w:sz w:val="20"/>
              </w:rPr>
              <w:t>1</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2"/>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5"/>
              <w:jc w:val="center"/>
              <w:rPr>
                <w:sz w:val="20"/>
              </w:rPr>
            </w:pPr>
            <w:r>
              <w:rPr>
                <w:spacing w:val="-10"/>
                <w:sz w:val="20"/>
              </w:rPr>
              <w:t>1</w:t>
            </w:r>
          </w:p>
        </w:tc>
        <w:tc>
          <w:tcPr>
            <w:tcW w:w="139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9"/>
              <w:rPr>
                <w:b/>
                <w:sz w:val="20"/>
              </w:rPr>
            </w:pPr>
          </w:p>
          <w:p w:rsidR="00A364A4" w:rsidRDefault="00D1643D">
            <w:pPr>
              <w:pStyle w:val="TableParagraph"/>
              <w:spacing w:before="1"/>
              <w:ind w:left="13"/>
              <w:jc w:val="center"/>
              <w:rPr>
                <w:sz w:val="20"/>
              </w:rPr>
            </w:pPr>
            <w:r>
              <w:rPr>
                <w:sz w:val="20"/>
              </w:rPr>
              <w:t xml:space="preserve">600 </w:t>
            </w:r>
            <w:r>
              <w:rPr>
                <w:spacing w:val="-2"/>
                <w:sz w:val="20"/>
              </w:rPr>
              <w:t>кв.м.</w:t>
            </w:r>
          </w:p>
          <w:p w:rsidR="00A364A4" w:rsidRDefault="00D1643D">
            <w:pPr>
              <w:pStyle w:val="TableParagraph"/>
              <w:spacing w:before="34"/>
              <w:ind w:left="13" w:right="4"/>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A364A4">
            <w:pPr>
              <w:pStyle w:val="TableParagraph"/>
              <w:spacing w:before="29"/>
              <w:rPr>
                <w:b/>
                <w:sz w:val="20"/>
              </w:rPr>
            </w:pPr>
          </w:p>
          <w:p w:rsidR="00A364A4" w:rsidRDefault="00D1643D">
            <w:pPr>
              <w:pStyle w:val="TableParagraph"/>
              <w:spacing w:line="276" w:lineRule="auto"/>
              <w:ind w:left="110" w:right="100" w:firstLine="1"/>
              <w:jc w:val="center"/>
              <w:rPr>
                <w:sz w:val="20"/>
              </w:rPr>
            </w:pPr>
            <w:r>
              <w:rPr>
                <w:spacing w:val="-2"/>
                <w:sz w:val="20"/>
              </w:rPr>
              <w:t xml:space="preserve">Обеспечени </w:t>
            </w:r>
            <w:r>
              <w:rPr>
                <w:sz w:val="20"/>
              </w:rPr>
              <w:t>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spacing w:before="63"/>
              <w:rPr>
                <w:b/>
                <w:sz w:val="20"/>
              </w:rPr>
            </w:pPr>
          </w:p>
          <w:p w:rsidR="00A364A4" w:rsidRDefault="00D1643D">
            <w:pPr>
              <w:pStyle w:val="TableParagraph"/>
              <w:spacing w:line="276" w:lineRule="auto"/>
              <w:ind w:left="152" w:right="135"/>
              <w:jc w:val="center"/>
              <w:rPr>
                <w:sz w:val="20"/>
              </w:rPr>
            </w:pPr>
            <w:r>
              <w:rPr>
                <w:sz w:val="20"/>
              </w:rPr>
              <w:t>Зона</w:t>
            </w:r>
            <w:r>
              <w:rPr>
                <w:spacing w:val="-13"/>
                <w:sz w:val="20"/>
              </w:rPr>
              <w:t xml:space="preserve"> </w:t>
            </w:r>
            <w:r>
              <w:rPr>
                <w:sz w:val="20"/>
              </w:rPr>
              <w:t xml:space="preserve">застройки </w:t>
            </w:r>
            <w:r>
              <w:rPr>
                <w:spacing w:val="-2"/>
                <w:sz w:val="20"/>
              </w:rPr>
              <w:t xml:space="preserve">многоэтажным </w:t>
            </w:r>
            <w:r>
              <w:rPr>
                <w:sz w:val="20"/>
              </w:rPr>
              <w:t>и жилыми домами (9</w:t>
            </w:r>
          </w:p>
          <w:p w:rsidR="00A364A4" w:rsidRDefault="00D1643D">
            <w:pPr>
              <w:pStyle w:val="TableParagraph"/>
              <w:ind w:left="8" w:right="1"/>
              <w:jc w:val="center"/>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175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33" w:right="20"/>
              <w:jc w:val="center"/>
              <w:rPr>
                <w:sz w:val="20"/>
              </w:rPr>
            </w:pPr>
            <w:r>
              <w:rPr>
                <w:sz w:val="20"/>
              </w:rPr>
              <w:t>Комплекс</w:t>
            </w:r>
            <w:r>
              <w:rPr>
                <w:spacing w:val="-10"/>
                <w:sz w:val="20"/>
              </w:rPr>
              <w:t xml:space="preserve"> </w:t>
            </w:r>
            <w:r>
              <w:rPr>
                <w:spacing w:val="-5"/>
                <w:sz w:val="20"/>
              </w:rPr>
              <w:t>6П</w:t>
            </w:r>
          </w:p>
        </w:tc>
        <w:tc>
          <w:tcPr>
            <w:tcW w:w="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69" w:right="19"/>
              <w:jc w:val="center"/>
              <w:rPr>
                <w:sz w:val="20"/>
              </w:rPr>
            </w:pPr>
            <w:r>
              <w:rPr>
                <w:spacing w:val="-10"/>
                <w:sz w:val="20"/>
              </w:rPr>
              <w:t>+</w:t>
            </w:r>
          </w:p>
        </w:tc>
        <w:tc>
          <w:tcPr>
            <w:tcW w:w="65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71" w:right="15"/>
              <w:jc w:val="center"/>
              <w:rPr>
                <w:sz w:val="20"/>
              </w:rPr>
            </w:pPr>
            <w:r>
              <w:rPr>
                <w:spacing w:val="-10"/>
                <w:sz w:val="20"/>
              </w:rPr>
              <w:t>-</w:t>
            </w:r>
          </w:p>
        </w:tc>
        <w:tc>
          <w:tcPr>
            <w:tcW w:w="1308" w:type="dxa"/>
          </w:tcPr>
          <w:p w:rsidR="00A364A4" w:rsidRDefault="00A364A4">
            <w:pPr>
              <w:pStyle w:val="TableParagraph"/>
              <w:rPr>
                <w:b/>
                <w:sz w:val="20"/>
              </w:rPr>
            </w:pPr>
          </w:p>
          <w:p w:rsidR="00A364A4" w:rsidRDefault="00A364A4">
            <w:pPr>
              <w:pStyle w:val="TableParagraph"/>
              <w:spacing w:before="197"/>
              <w:rPr>
                <w:b/>
                <w:sz w:val="20"/>
              </w:rPr>
            </w:pPr>
          </w:p>
          <w:p w:rsidR="00A364A4" w:rsidRDefault="00D1643D">
            <w:pPr>
              <w:pStyle w:val="TableParagraph"/>
              <w:spacing w:before="1"/>
              <w:ind w:left="22" w:right="2"/>
              <w:jc w:val="center"/>
              <w:rPr>
                <w:sz w:val="20"/>
              </w:rPr>
            </w:pPr>
            <w:r>
              <w:rPr>
                <w:spacing w:val="-5"/>
                <w:sz w:val="20"/>
              </w:rPr>
              <w:t>Не</w:t>
            </w:r>
          </w:p>
          <w:p w:rsidR="00A364A4" w:rsidRDefault="00D1643D">
            <w:pPr>
              <w:pStyle w:val="TableParagraph"/>
              <w:spacing w:before="34" w:line="276" w:lineRule="auto"/>
              <w:ind w:left="22"/>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6" w:right="97"/>
              <w:jc w:val="center"/>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Набережны</w:t>
            </w:r>
          </w:p>
          <w:p w:rsidR="00A364A4" w:rsidRDefault="00D1643D">
            <w:pPr>
              <w:pStyle w:val="TableParagraph"/>
              <w:ind w:left="19" w:right="6"/>
              <w:jc w:val="center"/>
              <w:rPr>
                <w:sz w:val="20"/>
              </w:rPr>
            </w:pPr>
            <w:r>
              <w:rPr>
                <w:sz w:val="20"/>
              </w:rPr>
              <w:t>е</w:t>
            </w:r>
            <w:r>
              <w:rPr>
                <w:spacing w:val="-1"/>
                <w:sz w:val="20"/>
              </w:rPr>
              <w:t xml:space="preserve"> </w:t>
            </w:r>
            <w:r>
              <w:rPr>
                <w:spacing w:val="-2"/>
                <w:sz w:val="20"/>
              </w:rPr>
              <w:t>Челны</w:t>
            </w:r>
          </w:p>
        </w:tc>
      </w:tr>
      <w:tr w:rsidR="00A364A4">
        <w:trPr>
          <w:trHeight w:val="2315"/>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2" w:right="6"/>
              <w:jc w:val="center"/>
              <w:rPr>
                <w:sz w:val="20"/>
              </w:rPr>
            </w:pPr>
            <w:r>
              <w:rPr>
                <w:spacing w:val="-10"/>
                <w:sz w:val="20"/>
              </w:rPr>
              <w:t>2</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5"/>
              <w:jc w:val="center"/>
              <w:rPr>
                <w:sz w:val="20"/>
              </w:rPr>
            </w:pPr>
            <w:r>
              <w:rPr>
                <w:spacing w:val="-10"/>
                <w:sz w:val="20"/>
              </w:rPr>
              <w:t>1</w:t>
            </w:r>
          </w:p>
        </w:tc>
        <w:tc>
          <w:tcPr>
            <w:tcW w:w="139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ind w:left="13"/>
              <w:jc w:val="center"/>
              <w:rPr>
                <w:sz w:val="20"/>
              </w:rPr>
            </w:pPr>
            <w:r>
              <w:rPr>
                <w:sz w:val="20"/>
              </w:rPr>
              <w:t xml:space="preserve">600 </w:t>
            </w:r>
            <w:r>
              <w:rPr>
                <w:spacing w:val="-2"/>
                <w:sz w:val="20"/>
              </w:rPr>
              <w:t>кв.м.</w:t>
            </w:r>
          </w:p>
          <w:p w:rsidR="00A364A4" w:rsidRDefault="00D1643D">
            <w:pPr>
              <w:pStyle w:val="TableParagraph"/>
              <w:spacing w:before="34"/>
              <w:ind w:left="13" w:right="4"/>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A364A4">
            <w:pPr>
              <w:pStyle w:val="TableParagraph"/>
              <w:spacing w:before="130"/>
              <w:rPr>
                <w:b/>
                <w:sz w:val="20"/>
              </w:rPr>
            </w:pPr>
          </w:p>
          <w:p w:rsidR="00A364A4" w:rsidRDefault="00D1643D">
            <w:pPr>
              <w:pStyle w:val="TableParagraph"/>
              <w:spacing w:line="276" w:lineRule="auto"/>
              <w:ind w:left="110" w:right="100" w:firstLine="1"/>
              <w:jc w:val="center"/>
              <w:rPr>
                <w:sz w:val="20"/>
              </w:rPr>
            </w:pPr>
            <w:r>
              <w:rPr>
                <w:spacing w:val="-2"/>
                <w:sz w:val="20"/>
              </w:rPr>
              <w:t xml:space="preserve">Обеспечени </w:t>
            </w:r>
            <w:r>
              <w:rPr>
                <w:sz w:val="20"/>
              </w:rPr>
              <w:t>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52" w:right="135"/>
              <w:jc w:val="center"/>
              <w:rPr>
                <w:sz w:val="20"/>
              </w:rPr>
            </w:pPr>
            <w:r>
              <w:rPr>
                <w:sz w:val="20"/>
              </w:rPr>
              <w:t>Зона</w:t>
            </w:r>
            <w:r>
              <w:rPr>
                <w:spacing w:val="-13"/>
                <w:sz w:val="20"/>
              </w:rPr>
              <w:t xml:space="preserve"> </w:t>
            </w:r>
            <w:r>
              <w:rPr>
                <w:sz w:val="20"/>
              </w:rPr>
              <w:t xml:space="preserve">застройки </w:t>
            </w:r>
            <w:r>
              <w:rPr>
                <w:spacing w:val="-2"/>
                <w:sz w:val="20"/>
              </w:rPr>
              <w:t xml:space="preserve">многоэтажным </w:t>
            </w:r>
            <w:r>
              <w:rPr>
                <w:sz w:val="20"/>
              </w:rPr>
              <w:t>и жилыми домами (9</w:t>
            </w:r>
          </w:p>
          <w:p w:rsidR="00A364A4" w:rsidRDefault="00D1643D">
            <w:pPr>
              <w:pStyle w:val="TableParagraph"/>
              <w:spacing w:before="1"/>
              <w:ind w:left="8"/>
              <w:jc w:val="center"/>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1752" w:type="dxa"/>
          </w:tcPr>
          <w:p w:rsidR="00A364A4" w:rsidRDefault="00D1643D">
            <w:pPr>
              <w:pStyle w:val="TableParagraph"/>
              <w:spacing w:before="228"/>
              <w:ind w:left="33" w:right="21"/>
              <w:jc w:val="center"/>
              <w:rPr>
                <w:sz w:val="20"/>
              </w:rPr>
            </w:pPr>
            <w:r>
              <w:rPr>
                <w:spacing w:val="-2"/>
                <w:sz w:val="20"/>
              </w:rPr>
              <w:t>Район</w:t>
            </w:r>
          </w:p>
          <w:p w:rsidR="00A364A4" w:rsidRDefault="00D1643D">
            <w:pPr>
              <w:pStyle w:val="TableParagraph"/>
              <w:spacing w:before="34" w:line="276" w:lineRule="auto"/>
              <w:ind w:left="33" w:right="18"/>
              <w:jc w:val="center"/>
              <w:rPr>
                <w:sz w:val="20"/>
              </w:rPr>
            </w:pPr>
            <w:r>
              <w:rPr>
                <w:spacing w:val="-2"/>
                <w:sz w:val="20"/>
              </w:rPr>
              <w:t xml:space="preserve">Замелекесье, </w:t>
            </w:r>
            <w:r>
              <w:rPr>
                <w:sz w:val="20"/>
              </w:rPr>
              <w:t>квартал</w:t>
            </w:r>
            <w:r>
              <w:rPr>
                <w:spacing w:val="29"/>
                <w:sz w:val="20"/>
              </w:rPr>
              <w:t xml:space="preserve"> </w:t>
            </w:r>
            <w:r>
              <w:rPr>
                <w:sz w:val="20"/>
              </w:rPr>
              <w:t>от</w:t>
            </w:r>
            <w:r>
              <w:rPr>
                <w:spacing w:val="-10"/>
                <w:sz w:val="20"/>
              </w:rPr>
              <w:t xml:space="preserve"> </w:t>
            </w:r>
            <w:r>
              <w:rPr>
                <w:sz w:val="20"/>
              </w:rPr>
              <w:t>ул.</w:t>
            </w:r>
            <w:r>
              <w:rPr>
                <w:spacing w:val="-11"/>
                <w:sz w:val="20"/>
              </w:rPr>
              <w:t xml:space="preserve"> </w:t>
            </w:r>
            <w:r>
              <w:rPr>
                <w:sz w:val="20"/>
              </w:rPr>
              <w:t xml:space="preserve">В. Гостева до </w:t>
            </w:r>
            <w:r>
              <w:rPr>
                <w:spacing w:val="-2"/>
                <w:sz w:val="20"/>
              </w:rPr>
              <w:t xml:space="preserve">Сармановского </w:t>
            </w:r>
            <w:r>
              <w:rPr>
                <w:sz w:val="20"/>
              </w:rPr>
              <w:t>тракта вдоль р.</w:t>
            </w:r>
          </w:p>
          <w:p w:rsidR="00A364A4" w:rsidRDefault="00D1643D">
            <w:pPr>
              <w:pStyle w:val="TableParagraph"/>
              <w:ind w:left="33" w:right="24"/>
              <w:jc w:val="center"/>
              <w:rPr>
                <w:sz w:val="20"/>
              </w:rPr>
            </w:pPr>
            <w:r>
              <w:rPr>
                <w:spacing w:val="-2"/>
                <w:sz w:val="20"/>
              </w:rPr>
              <w:t>Мелекеска</w:t>
            </w:r>
          </w:p>
        </w:tc>
        <w:tc>
          <w:tcPr>
            <w:tcW w:w="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69" w:right="19"/>
              <w:jc w:val="center"/>
              <w:rPr>
                <w:sz w:val="20"/>
              </w:rPr>
            </w:pPr>
            <w:r>
              <w:rPr>
                <w:spacing w:val="-10"/>
                <w:sz w:val="20"/>
              </w:rPr>
              <w:t>+</w:t>
            </w:r>
          </w:p>
        </w:tc>
        <w:tc>
          <w:tcPr>
            <w:tcW w:w="65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1" w:right="15"/>
              <w:jc w:val="center"/>
              <w:rPr>
                <w:sz w:val="20"/>
              </w:rPr>
            </w:pPr>
            <w:r>
              <w:rPr>
                <w:spacing w:val="-10"/>
                <w:sz w:val="20"/>
              </w:rPr>
              <w:t>-</w:t>
            </w:r>
          </w:p>
        </w:tc>
        <w:tc>
          <w:tcPr>
            <w:tcW w:w="130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ind w:left="22" w:right="2"/>
              <w:jc w:val="center"/>
              <w:rPr>
                <w:sz w:val="20"/>
              </w:rPr>
            </w:pPr>
            <w:r>
              <w:rPr>
                <w:spacing w:val="-5"/>
                <w:sz w:val="20"/>
              </w:rPr>
              <w:t>Не</w:t>
            </w:r>
          </w:p>
          <w:p w:rsidR="00A364A4" w:rsidRDefault="00D1643D">
            <w:pPr>
              <w:pStyle w:val="TableParagraph"/>
              <w:spacing w:before="34" w:line="278" w:lineRule="auto"/>
              <w:ind w:left="22"/>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1" w:right="102"/>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1852"/>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2" w:right="6"/>
              <w:jc w:val="center"/>
              <w:rPr>
                <w:sz w:val="20"/>
              </w:rPr>
            </w:pPr>
            <w:r>
              <w:rPr>
                <w:spacing w:val="-10"/>
                <w:sz w:val="20"/>
              </w:rPr>
              <w:t>3</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5"/>
              <w:jc w:val="center"/>
              <w:rPr>
                <w:sz w:val="20"/>
              </w:rPr>
            </w:pPr>
            <w:r>
              <w:rPr>
                <w:spacing w:val="-10"/>
                <w:sz w:val="20"/>
              </w:rPr>
              <w:t>1</w:t>
            </w:r>
          </w:p>
        </w:tc>
        <w:tc>
          <w:tcPr>
            <w:tcW w:w="1394"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ind w:left="13"/>
              <w:jc w:val="center"/>
              <w:rPr>
                <w:sz w:val="20"/>
              </w:rPr>
            </w:pPr>
            <w:r>
              <w:rPr>
                <w:sz w:val="20"/>
              </w:rPr>
              <w:t xml:space="preserve">600 </w:t>
            </w:r>
            <w:r>
              <w:rPr>
                <w:spacing w:val="-2"/>
                <w:sz w:val="20"/>
              </w:rPr>
              <w:t>кв.м.</w:t>
            </w:r>
          </w:p>
          <w:p w:rsidR="00A364A4" w:rsidRDefault="00D1643D">
            <w:pPr>
              <w:pStyle w:val="TableParagraph"/>
              <w:spacing w:before="34"/>
              <w:ind w:left="13" w:right="4"/>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D1643D">
            <w:pPr>
              <w:pStyle w:val="TableParagraph"/>
              <w:spacing w:before="127" w:line="276" w:lineRule="auto"/>
              <w:ind w:left="110" w:right="100" w:firstLine="1"/>
              <w:jc w:val="center"/>
              <w:rPr>
                <w:sz w:val="20"/>
              </w:rPr>
            </w:pPr>
            <w:r>
              <w:rPr>
                <w:spacing w:val="-2"/>
                <w:sz w:val="20"/>
              </w:rPr>
              <w:t xml:space="preserve">Обеспечени </w:t>
            </w:r>
            <w:r>
              <w:rPr>
                <w:sz w:val="20"/>
              </w:rPr>
              <w:t>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spacing w:before="162"/>
              <w:rPr>
                <w:b/>
                <w:sz w:val="20"/>
              </w:rPr>
            </w:pPr>
          </w:p>
          <w:p w:rsidR="00A364A4" w:rsidRDefault="00D1643D">
            <w:pPr>
              <w:pStyle w:val="TableParagraph"/>
              <w:spacing w:line="276" w:lineRule="auto"/>
              <w:ind w:left="142" w:right="132"/>
              <w:jc w:val="center"/>
              <w:rPr>
                <w:sz w:val="20"/>
              </w:rPr>
            </w:pPr>
            <w:r>
              <w:rPr>
                <w:spacing w:val="-2"/>
                <w:sz w:val="20"/>
              </w:rPr>
              <w:t xml:space="preserve">Многофункцио нальная общественно- </w:t>
            </w:r>
            <w:r>
              <w:rPr>
                <w:sz w:val="20"/>
              </w:rPr>
              <w:t>деловая зона</w:t>
            </w:r>
          </w:p>
        </w:tc>
        <w:tc>
          <w:tcPr>
            <w:tcW w:w="1752"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50" w:firstLine="12"/>
              <w:rPr>
                <w:sz w:val="20"/>
              </w:rPr>
            </w:pPr>
            <w:r>
              <w:rPr>
                <w:sz w:val="20"/>
              </w:rPr>
              <w:t>Орловка</w:t>
            </w:r>
            <w:r>
              <w:rPr>
                <w:spacing w:val="-13"/>
                <w:sz w:val="20"/>
              </w:rPr>
              <w:t xml:space="preserve"> </w:t>
            </w:r>
            <w:r>
              <w:rPr>
                <w:sz w:val="20"/>
              </w:rPr>
              <w:t>и</w:t>
            </w:r>
            <w:r>
              <w:rPr>
                <w:spacing w:val="-12"/>
                <w:sz w:val="20"/>
              </w:rPr>
              <w:t xml:space="preserve"> </w:t>
            </w:r>
            <w:r>
              <w:rPr>
                <w:sz w:val="20"/>
              </w:rPr>
              <w:t>район Орловского</w:t>
            </w:r>
            <w:r>
              <w:rPr>
                <w:spacing w:val="-9"/>
                <w:sz w:val="20"/>
              </w:rPr>
              <w:t xml:space="preserve"> </w:t>
            </w:r>
            <w:r>
              <w:rPr>
                <w:spacing w:val="-4"/>
                <w:sz w:val="20"/>
              </w:rPr>
              <w:t>поля</w:t>
            </w:r>
          </w:p>
        </w:tc>
        <w:tc>
          <w:tcPr>
            <w:tcW w:w="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69" w:right="19"/>
              <w:jc w:val="center"/>
              <w:rPr>
                <w:sz w:val="20"/>
              </w:rPr>
            </w:pPr>
            <w:r>
              <w:rPr>
                <w:spacing w:val="-10"/>
                <w:sz w:val="20"/>
              </w:rPr>
              <w:t>+</w:t>
            </w:r>
          </w:p>
        </w:tc>
        <w:tc>
          <w:tcPr>
            <w:tcW w:w="65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1" w:right="15"/>
              <w:jc w:val="center"/>
              <w:rPr>
                <w:sz w:val="20"/>
              </w:rPr>
            </w:pPr>
            <w:r>
              <w:rPr>
                <w:spacing w:val="-10"/>
                <w:sz w:val="20"/>
              </w:rPr>
              <w:t>-</w:t>
            </w:r>
          </w:p>
        </w:tc>
        <w:tc>
          <w:tcPr>
            <w:tcW w:w="1308"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ind w:left="22" w:right="2"/>
              <w:jc w:val="center"/>
              <w:rPr>
                <w:sz w:val="20"/>
              </w:rPr>
            </w:pPr>
            <w:r>
              <w:rPr>
                <w:spacing w:val="-5"/>
                <w:sz w:val="20"/>
              </w:rPr>
              <w:t>Не</w:t>
            </w:r>
          </w:p>
          <w:p w:rsidR="00A364A4" w:rsidRDefault="00D1643D">
            <w:pPr>
              <w:pStyle w:val="TableParagraph"/>
              <w:spacing w:before="34" w:line="276" w:lineRule="auto"/>
              <w:ind w:left="22"/>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1" w:right="102"/>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я город</w:t>
            </w:r>
          </w:p>
          <w:p w:rsidR="00A364A4" w:rsidRDefault="00D1643D">
            <w:pPr>
              <w:pStyle w:val="TableParagraph"/>
              <w:ind w:left="111"/>
              <w:rPr>
                <w:sz w:val="20"/>
              </w:rPr>
            </w:pPr>
            <w:r>
              <w:rPr>
                <w:spacing w:val="-2"/>
                <w:sz w:val="20"/>
              </w:rPr>
              <w:t>Набережны</w:t>
            </w:r>
          </w:p>
        </w:tc>
      </w:tr>
    </w:tbl>
    <w:p w:rsidR="00A364A4" w:rsidRDefault="00A364A4">
      <w:pPr>
        <w:pStyle w:val="TableParagraph"/>
        <w:rPr>
          <w:sz w:val="20"/>
        </w:rPr>
        <w:sectPr w:rsidR="00A364A4">
          <w:footerReference w:type="default" r:id="rId39"/>
          <w:pgSz w:w="16840" w:h="11910" w:orient="landscape"/>
          <w:pgMar w:top="1120" w:right="425" w:bottom="920" w:left="1275" w:header="0" w:footer="734" w:gutter="0"/>
          <w:cols w:space="720"/>
        </w:sectPr>
      </w:pPr>
    </w:p>
    <w:p w:rsidR="00A364A4" w:rsidRDefault="00A364A4">
      <w:pPr>
        <w:pStyle w:val="a3"/>
        <w:spacing w:before="3"/>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202"/>
        <w:gridCol w:w="1161"/>
        <w:gridCol w:w="1529"/>
        <w:gridCol w:w="616"/>
        <w:gridCol w:w="1394"/>
        <w:gridCol w:w="1320"/>
        <w:gridCol w:w="1598"/>
        <w:gridCol w:w="1750"/>
        <w:gridCol w:w="689"/>
        <w:gridCol w:w="624"/>
        <w:gridCol w:w="1306"/>
        <w:gridCol w:w="1265"/>
      </w:tblGrid>
      <w:tr w:rsidR="00A364A4">
        <w:trPr>
          <w:trHeight w:val="465"/>
        </w:trPr>
        <w:tc>
          <w:tcPr>
            <w:tcW w:w="444" w:type="dxa"/>
          </w:tcPr>
          <w:p w:rsidR="00A364A4" w:rsidRDefault="00A364A4">
            <w:pPr>
              <w:pStyle w:val="TableParagraph"/>
              <w:rPr>
                <w:sz w:val="18"/>
              </w:rPr>
            </w:pPr>
          </w:p>
        </w:tc>
        <w:tc>
          <w:tcPr>
            <w:tcW w:w="1202" w:type="dxa"/>
          </w:tcPr>
          <w:p w:rsidR="00A364A4" w:rsidRDefault="00A364A4">
            <w:pPr>
              <w:pStyle w:val="TableParagraph"/>
              <w:rPr>
                <w:sz w:val="18"/>
              </w:rPr>
            </w:pPr>
          </w:p>
        </w:tc>
        <w:tc>
          <w:tcPr>
            <w:tcW w:w="1161" w:type="dxa"/>
          </w:tcPr>
          <w:p w:rsidR="00A364A4" w:rsidRDefault="00A364A4">
            <w:pPr>
              <w:pStyle w:val="TableParagraph"/>
              <w:rPr>
                <w:sz w:val="18"/>
              </w:rPr>
            </w:pPr>
          </w:p>
        </w:tc>
        <w:tc>
          <w:tcPr>
            <w:tcW w:w="1529" w:type="dxa"/>
          </w:tcPr>
          <w:p w:rsidR="00A364A4" w:rsidRDefault="00A364A4">
            <w:pPr>
              <w:pStyle w:val="TableParagraph"/>
              <w:rPr>
                <w:sz w:val="18"/>
              </w:rPr>
            </w:pPr>
          </w:p>
        </w:tc>
        <w:tc>
          <w:tcPr>
            <w:tcW w:w="616" w:type="dxa"/>
          </w:tcPr>
          <w:p w:rsidR="00A364A4" w:rsidRDefault="00A364A4">
            <w:pPr>
              <w:pStyle w:val="TableParagraph"/>
              <w:rPr>
                <w:sz w:val="18"/>
              </w:rPr>
            </w:pPr>
          </w:p>
        </w:tc>
        <w:tc>
          <w:tcPr>
            <w:tcW w:w="1394" w:type="dxa"/>
          </w:tcPr>
          <w:p w:rsidR="00A364A4" w:rsidRDefault="00A364A4">
            <w:pPr>
              <w:pStyle w:val="TableParagraph"/>
              <w:rPr>
                <w:sz w:val="18"/>
              </w:rPr>
            </w:pPr>
          </w:p>
        </w:tc>
        <w:tc>
          <w:tcPr>
            <w:tcW w:w="1320" w:type="dxa"/>
          </w:tcPr>
          <w:p w:rsidR="00A364A4" w:rsidRDefault="00A364A4">
            <w:pPr>
              <w:pStyle w:val="TableParagraph"/>
              <w:rPr>
                <w:sz w:val="18"/>
              </w:rPr>
            </w:pPr>
          </w:p>
        </w:tc>
        <w:tc>
          <w:tcPr>
            <w:tcW w:w="1598" w:type="dxa"/>
          </w:tcPr>
          <w:p w:rsidR="00A364A4" w:rsidRDefault="00A364A4">
            <w:pPr>
              <w:pStyle w:val="TableParagraph"/>
              <w:rPr>
                <w:sz w:val="18"/>
              </w:rPr>
            </w:pPr>
          </w:p>
        </w:tc>
        <w:tc>
          <w:tcPr>
            <w:tcW w:w="1750" w:type="dxa"/>
          </w:tcPr>
          <w:p w:rsidR="00A364A4" w:rsidRDefault="00A364A4">
            <w:pPr>
              <w:pStyle w:val="TableParagraph"/>
              <w:rPr>
                <w:sz w:val="18"/>
              </w:rPr>
            </w:pPr>
          </w:p>
        </w:tc>
        <w:tc>
          <w:tcPr>
            <w:tcW w:w="689" w:type="dxa"/>
          </w:tcPr>
          <w:p w:rsidR="00A364A4" w:rsidRDefault="00A364A4">
            <w:pPr>
              <w:pStyle w:val="TableParagraph"/>
              <w:rPr>
                <w:sz w:val="18"/>
              </w:rPr>
            </w:pPr>
          </w:p>
        </w:tc>
        <w:tc>
          <w:tcPr>
            <w:tcW w:w="624" w:type="dxa"/>
          </w:tcPr>
          <w:p w:rsidR="00A364A4" w:rsidRDefault="00A364A4">
            <w:pPr>
              <w:pStyle w:val="TableParagraph"/>
              <w:rPr>
                <w:sz w:val="18"/>
              </w:rPr>
            </w:pPr>
          </w:p>
        </w:tc>
        <w:tc>
          <w:tcPr>
            <w:tcW w:w="1306" w:type="dxa"/>
          </w:tcPr>
          <w:p w:rsidR="00A364A4" w:rsidRDefault="00A364A4">
            <w:pPr>
              <w:pStyle w:val="TableParagraph"/>
              <w:rPr>
                <w:sz w:val="18"/>
              </w:rPr>
            </w:pPr>
          </w:p>
        </w:tc>
        <w:tc>
          <w:tcPr>
            <w:tcW w:w="1265" w:type="dxa"/>
          </w:tcPr>
          <w:p w:rsidR="00A364A4" w:rsidRDefault="00D1643D">
            <w:pPr>
              <w:pStyle w:val="TableParagraph"/>
              <w:spacing w:line="228" w:lineRule="exact"/>
              <w:ind w:left="109"/>
              <w:rPr>
                <w:sz w:val="20"/>
              </w:rPr>
            </w:pPr>
            <w:r>
              <w:rPr>
                <w:sz w:val="20"/>
              </w:rPr>
              <w:t>е</w:t>
            </w:r>
            <w:r>
              <w:rPr>
                <w:spacing w:val="-1"/>
                <w:sz w:val="20"/>
              </w:rPr>
              <w:t xml:space="preserve"> </w:t>
            </w:r>
            <w:r>
              <w:rPr>
                <w:spacing w:val="-2"/>
                <w:sz w:val="20"/>
              </w:rPr>
              <w:t>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6"/>
              <w:jc w:val="center"/>
              <w:rPr>
                <w:sz w:val="20"/>
              </w:rPr>
            </w:pPr>
            <w:r>
              <w:rPr>
                <w:spacing w:val="-10"/>
                <w:sz w:val="20"/>
              </w:rPr>
              <w:t>4</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5"/>
              <w:jc w:val="center"/>
              <w:rPr>
                <w:sz w:val="20"/>
              </w:rPr>
            </w:pPr>
            <w:r>
              <w:rPr>
                <w:spacing w:val="-10"/>
                <w:sz w:val="20"/>
              </w:rPr>
              <w:t>1</w:t>
            </w:r>
          </w:p>
        </w:tc>
        <w:tc>
          <w:tcPr>
            <w:tcW w:w="139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ind w:left="13"/>
              <w:jc w:val="center"/>
              <w:rPr>
                <w:sz w:val="20"/>
              </w:rPr>
            </w:pPr>
            <w:r>
              <w:rPr>
                <w:sz w:val="20"/>
              </w:rPr>
              <w:t xml:space="preserve">600 </w:t>
            </w:r>
            <w:r>
              <w:rPr>
                <w:spacing w:val="-2"/>
                <w:sz w:val="20"/>
              </w:rPr>
              <w:t>кв.м.</w:t>
            </w:r>
          </w:p>
          <w:p w:rsidR="00A364A4" w:rsidRDefault="00D1643D">
            <w:pPr>
              <w:pStyle w:val="TableParagraph"/>
              <w:spacing w:before="34"/>
              <w:ind w:left="13" w:right="4"/>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A364A4">
            <w:pPr>
              <w:pStyle w:val="TableParagraph"/>
              <w:spacing w:before="130"/>
              <w:rPr>
                <w:b/>
                <w:sz w:val="20"/>
              </w:rPr>
            </w:pPr>
          </w:p>
          <w:p w:rsidR="00A364A4" w:rsidRDefault="00D1643D">
            <w:pPr>
              <w:pStyle w:val="TableParagraph"/>
              <w:spacing w:line="276" w:lineRule="auto"/>
              <w:ind w:left="110" w:right="100" w:firstLine="1"/>
              <w:jc w:val="center"/>
              <w:rPr>
                <w:sz w:val="20"/>
              </w:rPr>
            </w:pPr>
            <w:r>
              <w:rPr>
                <w:spacing w:val="-2"/>
                <w:sz w:val="20"/>
              </w:rPr>
              <w:t xml:space="preserve">Обеспечени </w:t>
            </w:r>
            <w:r>
              <w:rPr>
                <w:sz w:val="20"/>
              </w:rPr>
              <w:t>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rPr>
                <w:b/>
                <w:sz w:val="20"/>
              </w:rPr>
            </w:pPr>
          </w:p>
          <w:p w:rsidR="00A364A4" w:rsidRDefault="00A364A4">
            <w:pPr>
              <w:pStyle w:val="TableParagraph"/>
              <w:spacing w:before="164"/>
              <w:rPr>
                <w:b/>
                <w:sz w:val="20"/>
              </w:rPr>
            </w:pPr>
          </w:p>
          <w:p w:rsidR="00A364A4" w:rsidRDefault="00D1643D">
            <w:pPr>
              <w:pStyle w:val="TableParagraph"/>
              <w:spacing w:line="276" w:lineRule="auto"/>
              <w:ind w:left="142" w:right="132"/>
              <w:jc w:val="center"/>
              <w:rPr>
                <w:sz w:val="20"/>
              </w:rPr>
            </w:pPr>
            <w:r>
              <w:rPr>
                <w:spacing w:val="-2"/>
                <w:sz w:val="20"/>
              </w:rPr>
              <w:t xml:space="preserve">Многофункцио нальная общественно- </w:t>
            </w:r>
            <w:r>
              <w:rPr>
                <w:sz w:val="20"/>
              </w:rPr>
              <w:t>деловая зона</w:t>
            </w:r>
          </w:p>
        </w:tc>
        <w:tc>
          <w:tcPr>
            <w:tcW w:w="17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5" w:right="1"/>
              <w:jc w:val="center"/>
              <w:rPr>
                <w:sz w:val="20"/>
              </w:rPr>
            </w:pPr>
            <w:r>
              <w:rPr>
                <w:sz w:val="20"/>
              </w:rPr>
              <w:t>Комплекс</w:t>
            </w:r>
            <w:r>
              <w:rPr>
                <w:spacing w:val="-10"/>
                <w:sz w:val="20"/>
              </w:rPr>
              <w:t xml:space="preserve"> </w:t>
            </w:r>
            <w:r>
              <w:rPr>
                <w:spacing w:val="-5"/>
                <w:sz w:val="20"/>
              </w:rPr>
              <w:t>74</w:t>
            </w:r>
          </w:p>
        </w:tc>
        <w:tc>
          <w:tcPr>
            <w:tcW w:w="68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6" w:right="2"/>
              <w:jc w:val="center"/>
              <w:rPr>
                <w:sz w:val="20"/>
              </w:rPr>
            </w:pPr>
            <w:r>
              <w:rPr>
                <w:spacing w:val="-10"/>
                <w:sz w:val="20"/>
              </w:rPr>
              <w:t>-</w:t>
            </w:r>
          </w:p>
        </w:tc>
        <w:tc>
          <w:tcPr>
            <w:tcW w:w="62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6" w:right="2"/>
              <w:jc w:val="center"/>
              <w:rPr>
                <w:sz w:val="20"/>
              </w:rPr>
            </w:pPr>
            <w:r>
              <w:rPr>
                <w:spacing w:val="-10"/>
                <w:sz w:val="20"/>
              </w:rPr>
              <w:t>+</w:t>
            </w:r>
          </w:p>
        </w:tc>
        <w:tc>
          <w:tcPr>
            <w:tcW w:w="130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16" w:right="2"/>
              <w:jc w:val="center"/>
              <w:rPr>
                <w:sz w:val="20"/>
              </w:rPr>
            </w:pPr>
            <w:r>
              <w:rPr>
                <w:spacing w:val="-5"/>
                <w:sz w:val="20"/>
              </w:rPr>
              <w:t>Не</w:t>
            </w:r>
          </w:p>
          <w:p w:rsidR="00A364A4" w:rsidRDefault="00D1643D">
            <w:pPr>
              <w:pStyle w:val="TableParagraph"/>
              <w:spacing w:before="34" w:line="276" w:lineRule="auto"/>
              <w:ind w:left="16"/>
              <w:jc w:val="center"/>
              <w:rPr>
                <w:sz w:val="20"/>
              </w:rPr>
            </w:pPr>
            <w:r>
              <w:rPr>
                <w:spacing w:val="-2"/>
                <w:sz w:val="20"/>
              </w:rPr>
              <w:t xml:space="preserve">устанавлива </w:t>
            </w:r>
            <w:r>
              <w:rPr>
                <w:spacing w:val="-4"/>
                <w:sz w:val="20"/>
              </w:rPr>
              <w:t>ются</w:t>
            </w:r>
          </w:p>
        </w:tc>
        <w:tc>
          <w:tcPr>
            <w:tcW w:w="1265" w:type="dxa"/>
          </w:tcPr>
          <w:p w:rsidR="00A364A4" w:rsidRDefault="00D1643D">
            <w:pPr>
              <w:pStyle w:val="TableParagraph"/>
              <w:spacing w:line="276" w:lineRule="auto"/>
              <w:ind w:left="109" w:right="105"/>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6"/>
              <w:jc w:val="center"/>
              <w:rPr>
                <w:sz w:val="20"/>
              </w:rPr>
            </w:pPr>
            <w:r>
              <w:rPr>
                <w:spacing w:val="-10"/>
                <w:sz w:val="20"/>
              </w:rPr>
              <w:t>5</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5"/>
              <w:jc w:val="center"/>
              <w:rPr>
                <w:sz w:val="20"/>
              </w:rPr>
            </w:pPr>
            <w:r>
              <w:rPr>
                <w:spacing w:val="-10"/>
                <w:sz w:val="20"/>
              </w:rPr>
              <w:t>1</w:t>
            </w:r>
          </w:p>
        </w:tc>
        <w:tc>
          <w:tcPr>
            <w:tcW w:w="139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ind w:left="13"/>
              <w:jc w:val="center"/>
              <w:rPr>
                <w:sz w:val="20"/>
              </w:rPr>
            </w:pPr>
            <w:r>
              <w:rPr>
                <w:sz w:val="20"/>
              </w:rPr>
              <w:t xml:space="preserve">600 </w:t>
            </w:r>
            <w:r>
              <w:rPr>
                <w:spacing w:val="-2"/>
                <w:sz w:val="20"/>
              </w:rPr>
              <w:t>кв.м.</w:t>
            </w:r>
          </w:p>
          <w:p w:rsidR="00A364A4" w:rsidRDefault="00D1643D">
            <w:pPr>
              <w:pStyle w:val="TableParagraph"/>
              <w:spacing w:before="34"/>
              <w:ind w:left="13" w:right="4"/>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A364A4">
            <w:pPr>
              <w:pStyle w:val="TableParagraph"/>
              <w:spacing w:before="130"/>
              <w:rPr>
                <w:b/>
                <w:sz w:val="20"/>
              </w:rPr>
            </w:pPr>
          </w:p>
          <w:p w:rsidR="00A364A4" w:rsidRDefault="00D1643D">
            <w:pPr>
              <w:pStyle w:val="TableParagraph"/>
              <w:spacing w:line="276" w:lineRule="auto"/>
              <w:ind w:left="110" w:right="100" w:firstLine="1"/>
              <w:jc w:val="center"/>
              <w:rPr>
                <w:sz w:val="20"/>
              </w:rPr>
            </w:pPr>
            <w:r>
              <w:rPr>
                <w:spacing w:val="-2"/>
                <w:sz w:val="20"/>
              </w:rPr>
              <w:t xml:space="preserve">Обеспечени </w:t>
            </w:r>
            <w:r>
              <w:rPr>
                <w:sz w:val="20"/>
              </w:rPr>
              <w:t>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52" w:right="135"/>
              <w:jc w:val="center"/>
              <w:rPr>
                <w:sz w:val="20"/>
              </w:rPr>
            </w:pPr>
            <w:r>
              <w:rPr>
                <w:sz w:val="20"/>
              </w:rPr>
              <w:t>Зона</w:t>
            </w:r>
            <w:r>
              <w:rPr>
                <w:spacing w:val="-13"/>
                <w:sz w:val="20"/>
              </w:rPr>
              <w:t xml:space="preserve"> </w:t>
            </w:r>
            <w:r>
              <w:rPr>
                <w:sz w:val="20"/>
              </w:rPr>
              <w:t xml:space="preserve">застройки </w:t>
            </w:r>
            <w:r>
              <w:rPr>
                <w:spacing w:val="-2"/>
                <w:sz w:val="20"/>
              </w:rPr>
              <w:t xml:space="preserve">многоэтажным </w:t>
            </w:r>
            <w:r>
              <w:rPr>
                <w:sz w:val="20"/>
              </w:rPr>
              <w:t>и жилыми домами (9</w:t>
            </w:r>
          </w:p>
          <w:p w:rsidR="00A364A4" w:rsidRDefault="00D1643D">
            <w:pPr>
              <w:pStyle w:val="TableParagraph"/>
              <w:spacing w:before="1"/>
              <w:ind w:left="8" w:right="1"/>
              <w:jc w:val="center"/>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17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5" w:right="1"/>
              <w:jc w:val="center"/>
              <w:rPr>
                <w:sz w:val="20"/>
              </w:rPr>
            </w:pPr>
            <w:r>
              <w:rPr>
                <w:sz w:val="20"/>
              </w:rPr>
              <w:t>Комплекс</w:t>
            </w:r>
            <w:r>
              <w:rPr>
                <w:spacing w:val="-10"/>
                <w:sz w:val="20"/>
              </w:rPr>
              <w:t xml:space="preserve"> </w:t>
            </w:r>
            <w:r>
              <w:rPr>
                <w:spacing w:val="-5"/>
                <w:sz w:val="20"/>
              </w:rPr>
              <w:t>22</w:t>
            </w:r>
          </w:p>
        </w:tc>
        <w:tc>
          <w:tcPr>
            <w:tcW w:w="68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6"/>
              <w:jc w:val="center"/>
              <w:rPr>
                <w:sz w:val="20"/>
              </w:rPr>
            </w:pPr>
            <w:r>
              <w:rPr>
                <w:spacing w:val="-10"/>
                <w:sz w:val="20"/>
              </w:rPr>
              <w:t>+</w:t>
            </w:r>
          </w:p>
        </w:tc>
        <w:tc>
          <w:tcPr>
            <w:tcW w:w="62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6"/>
              <w:jc w:val="center"/>
              <w:rPr>
                <w:sz w:val="20"/>
              </w:rPr>
            </w:pPr>
            <w:r>
              <w:rPr>
                <w:spacing w:val="-10"/>
                <w:sz w:val="20"/>
              </w:rPr>
              <w:t>-</w:t>
            </w:r>
          </w:p>
        </w:tc>
        <w:tc>
          <w:tcPr>
            <w:tcW w:w="130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16" w:right="2"/>
              <w:jc w:val="center"/>
              <w:rPr>
                <w:sz w:val="20"/>
              </w:rPr>
            </w:pPr>
            <w:r>
              <w:rPr>
                <w:spacing w:val="-5"/>
                <w:sz w:val="20"/>
              </w:rPr>
              <w:t>Не</w:t>
            </w:r>
          </w:p>
          <w:p w:rsidR="00A364A4" w:rsidRDefault="00D1643D">
            <w:pPr>
              <w:pStyle w:val="TableParagraph"/>
              <w:spacing w:before="34" w:line="276" w:lineRule="auto"/>
              <w:ind w:left="16"/>
              <w:jc w:val="center"/>
              <w:rPr>
                <w:sz w:val="20"/>
              </w:rPr>
            </w:pPr>
            <w:r>
              <w:rPr>
                <w:spacing w:val="-2"/>
                <w:sz w:val="20"/>
              </w:rPr>
              <w:t xml:space="preserve">устанавлива </w:t>
            </w:r>
            <w:r>
              <w:rPr>
                <w:spacing w:val="-4"/>
                <w:sz w:val="20"/>
              </w:rPr>
              <w:t>ются</w:t>
            </w:r>
          </w:p>
        </w:tc>
        <w:tc>
          <w:tcPr>
            <w:tcW w:w="1265" w:type="dxa"/>
          </w:tcPr>
          <w:p w:rsidR="00A364A4" w:rsidRDefault="00D1643D">
            <w:pPr>
              <w:pStyle w:val="TableParagraph"/>
              <w:spacing w:line="276" w:lineRule="auto"/>
              <w:ind w:left="109" w:right="105"/>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2" w:right="6"/>
              <w:jc w:val="center"/>
              <w:rPr>
                <w:sz w:val="20"/>
              </w:rPr>
            </w:pPr>
            <w:r>
              <w:rPr>
                <w:spacing w:val="-10"/>
                <w:sz w:val="20"/>
              </w:rPr>
              <w:t>6</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2"/>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5"/>
              <w:jc w:val="center"/>
              <w:rPr>
                <w:sz w:val="20"/>
              </w:rPr>
            </w:pPr>
            <w:r>
              <w:rPr>
                <w:spacing w:val="-10"/>
                <w:sz w:val="20"/>
              </w:rPr>
              <w:t>1</w:t>
            </w:r>
          </w:p>
        </w:tc>
        <w:tc>
          <w:tcPr>
            <w:tcW w:w="139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ind w:left="13"/>
              <w:jc w:val="center"/>
              <w:rPr>
                <w:sz w:val="20"/>
              </w:rPr>
            </w:pPr>
            <w:r>
              <w:rPr>
                <w:sz w:val="20"/>
              </w:rPr>
              <w:t xml:space="preserve">600 </w:t>
            </w:r>
            <w:r>
              <w:rPr>
                <w:spacing w:val="-2"/>
                <w:sz w:val="20"/>
              </w:rPr>
              <w:t>кв.м.</w:t>
            </w:r>
          </w:p>
          <w:p w:rsidR="00A364A4" w:rsidRDefault="00D1643D">
            <w:pPr>
              <w:pStyle w:val="TableParagraph"/>
              <w:spacing w:before="34"/>
              <w:ind w:left="13" w:right="4"/>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A364A4">
            <w:pPr>
              <w:pStyle w:val="TableParagraph"/>
              <w:spacing w:before="130"/>
              <w:rPr>
                <w:b/>
                <w:sz w:val="20"/>
              </w:rPr>
            </w:pPr>
          </w:p>
          <w:p w:rsidR="00A364A4" w:rsidRDefault="00D1643D">
            <w:pPr>
              <w:pStyle w:val="TableParagraph"/>
              <w:spacing w:line="276" w:lineRule="auto"/>
              <w:ind w:left="110" w:right="100" w:firstLine="1"/>
              <w:jc w:val="center"/>
              <w:rPr>
                <w:sz w:val="20"/>
              </w:rPr>
            </w:pPr>
            <w:r>
              <w:rPr>
                <w:spacing w:val="-2"/>
                <w:sz w:val="20"/>
              </w:rPr>
              <w:t xml:space="preserve">Обеспечени </w:t>
            </w:r>
            <w:r>
              <w:rPr>
                <w:sz w:val="20"/>
              </w:rPr>
              <w:t>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rPr>
                <w:b/>
                <w:sz w:val="20"/>
              </w:rPr>
            </w:pPr>
          </w:p>
          <w:p w:rsidR="00A364A4" w:rsidRDefault="00A364A4">
            <w:pPr>
              <w:pStyle w:val="TableParagraph"/>
              <w:spacing w:before="35"/>
              <w:rPr>
                <w:b/>
                <w:sz w:val="20"/>
              </w:rPr>
            </w:pPr>
          </w:p>
          <w:p w:rsidR="00A364A4" w:rsidRDefault="00D1643D">
            <w:pPr>
              <w:pStyle w:val="TableParagraph"/>
              <w:ind w:left="13"/>
              <w:jc w:val="center"/>
              <w:rPr>
                <w:sz w:val="20"/>
              </w:rPr>
            </w:pPr>
            <w:r>
              <w:rPr>
                <w:spacing w:val="-4"/>
                <w:sz w:val="20"/>
              </w:rPr>
              <w:t>Зона</w:t>
            </w:r>
          </w:p>
          <w:p w:rsidR="00A364A4" w:rsidRDefault="00D1643D">
            <w:pPr>
              <w:pStyle w:val="TableParagraph"/>
              <w:spacing w:before="34" w:line="276" w:lineRule="auto"/>
              <w:ind w:left="207" w:right="194" w:firstLine="1"/>
              <w:jc w:val="center"/>
              <w:rPr>
                <w:sz w:val="20"/>
              </w:rPr>
            </w:pPr>
            <w:r>
              <w:rPr>
                <w:sz w:val="20"/>
              </w:rPr>
              <w:t xml:space="preserve">смешанной и </w:t>
            </w:r>
            <w:r>
              <w:rPr>
                <w:spacing w:val="-2"/>
                <w:sz w:val="20"/>
              </w:rPr>
              <w:t>общественно- деловой</w:t>
            </w:r>
          </w:p>
          <w:p w:rsidR="00A364A4" w:rsidRDefault="00D1643D">
            <w:pPr>
              <w:pStyle w:val="TableParagraph"/>
              <w:spacing w:line="229" w:lineRule="exact"/>
              <w:ind w:left="142" w:right="132"/>
              <w:jc w:val="center"/>
              <w:rPr>
                <w:sz w:val="20"/>
              </w:rPr>
            </w:pPr>
            <w:r>
              <w:rPr>
                <w:spacing w:val="-2"/>
                <w:sz w:val="20"/>
              </w:rPr>
              <w:t>застройки</w:t>
            </w:r>
          </w:p>
        </w:tc>
        <w:tc>
          <w:tcPr>
            <w:tcW w:w="1750" w:type="dxa"/>
          </w:tcPr>
          <w:p w:rsidR="00A364A4" w:rsidRDefault="00D1643D">
            <w:pPr>
              <w:pStyle w:val="TableParagraph"/>
              <w:spacing w:before="96" w:line="276" w:lineRule="auto"/>
              <w:ind w:left="253" w:right="234" w:hanging="3"/>
              <w:jc w:val="center"/>
              <w:rPr>
                <w:sz w:val="20"/>
              </w:rPr>
            </w:pPr>
            <w:r>
              <w:rPr>
                <w:sz w:val="20"/>
              </w:rPr>
              <w:t>Квартал в границах: пр. Раиса</w:t>
            </w:r>
            <w:r>
              <w:rPr>
                <w:spacing w:val="-13"/>
                <w:sz w:val="20"/>
              </w:rPr>
              <w:t xml:space="preserve"> </w:t>
            </w:r>
            <w:r>
              <w:rPr>
                <w:sz w:val="20"/>
              </w:rPr>
              <w:t>Беляева, ул. 40 лет</w:t>
            </w:r>
          </w:p>
          <w:p w:rsidR="00A364A4" w:rsidRDefault="00D1643D">
            <w:pPr>
              <w:pStyle w:val="TableParagraph"/>
              <w:spacing w:before="1"/>
              <w:ind w:left="15"/>
              <w:jc w:val="center"/>
              <w:rPr>
                <w:sz w:val="20"/>
              </w:rPr>
            </w:pPr>
            <w:r>
              <w:rPr>
                <w:sz w:val="20"/>
              </w:rPr>
              <w:t>Победы,</w:t>
            </w:r>
            <w:r>
              <w:rPr>
                <w:spacing w:val="-5"/>
                <w:sz w:val="20"/>
              </w:rPr>
              <w:t xml:space="preserve"> ул.</w:t>
            </w:r>
          </w:p>
          <w:p w:rsidR="00A364A4" w:rsidRDefault="00D1643D">
            <w:pPr>
              <w:pStyle w:val="TableParagraph"/>
              <w:spacing w:before="34" w:line="276" w:lineRule="auto"/>
              <w:ind w:left="15" w:right="2"/>
              <w:jc w:val="center"/>
              <w:rPr>
                <w:sz w:val="20"/>
              </w:rPr>
            </w:pPr>
            <w:r>
              <w:rPr>
                <w:spacing w:val="-2"/>
                <w:sz w:val="20"/>
              </w:rPr>
              <w:t xml:space="preserve">Машиностроител </w:t>
            </w:r>
            <w:r>
              <w:rPr>
                <w:sz w:val="20"/>
              </w:rPr>
              <w:t xml:space="preserve">ьная, пр. Хасана </w:t>
            </w:r>
            <w:r>
              <w:rPr>
                <w:spacing w:val="-2"/>
                <w:sz w:val="20"/>
              </w:rPr>
              <w:t>Туфана</w:t>
            </w:r>
          </w:p>
        </w:tc>
        <w:tc>
          <w:tcPr>
            <w:tcW w:w="68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6"/>
              <w:jc w:val="center"/>
              <w:rPr>
                <w:sz w:val="20"/>
              </w:rPr>
            </w:pPr>
            <w:r>
              <w:rPr>
                <w:spacing w:val="-10"/>
                <w:sz w:val="20"/>
              </w:rPr>
              <w:t>+</w:t>
            </w:r>
          </w:p>
        </w:tc>
        <w:tc>
          <w:tcPr>
            <w:tcW w:w="62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6"/>
              <w:jc w:val="center"/>
              <w:rPr>
                <w:sz w:val="20"/>
              </w:rPr>
            </w:pPr>
            <w:r>
              <w:rPr>
                <w:spacing w:val="-10"/>
                <w:sz w:val="20"/>
              </w:rPr>
              <w:t>-</w:t>
            </w:r>
          </w:p>
        </w:tc>
        <w:tc>
          <w:tcPr>
            <w:tcW w:w="130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9"/>
              <w:rPr>
                <w:b/>
                <w:sz w:val="20"/>
              </w:rPr>
            </w:pPr>
          </w:p>
          <w:p w:rsidR="00A364A4" w:rsidRDefault="00D1643D">
            <w:pPr>
              <w:pStyle w:val="TableParagraph"/>
              <w:ind w:left="16" w:right="2"/>
              <w:jc w:val="center"/>
              <w:rPr>
                <w:sz w:val="20"/>
              </w:rPr>
            </w:pPr>
            <w:r>
              <w:rPr>
                <w:spacing w:val="-5"/>
                <w:sz w:val="20"/>
              </w:rPr>
              <w:t>Не</w:t>
            </w:r>
          </w:p>
          <w:p w:rsidR="00A364A4" w:rsidRDefault="00D1643D">
            <w:pPr>
              <w:pStyle w:val="TableParagraph"/>
              <w:spacing w:before="34" w:line="276" w:lineRule="auto"/>
              <w:ind w:left="16"/>
              <w:jc w:val="center"/>
              <w:rPr>
                <w:sz w:val="20"/>
              </w:rPr>
            </w:pPr>
            <w:r>
              <w:rPr>
                <w:spacing w:val="-2"/>
                <w:sz w:val="20"/>
              </w:rPr>
              <w:t xml:space="preserve">устанавлива </w:t>
            </w:r>
            <w:r>
              <w:rPr>
                <w:spacing w:val="-4"/>
                <w:sz w:val="20"/>
              </w:rPr>
              <w:t>ются</w:t>
            </w:r>
          </w:p>
        </w:tc>
        <w:tc>
          <w:tcPr>
            <w:tcW w:w="1265" w:type="dxa"/>
          </w:tcPr>
          <w:p w:rsidR="00A364A4" w:rsidRDefault="00D1643D">
            <w:pPr>
              <w:pStyle w:val="TableParagraph"/>
              <w:spacing w:line="276" w:lineRule="auto"/>
              <w:ind w:left="109" w:right="105"/>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1852"/>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2" w:right="6"/>
              <w:jc w:val="center"/>
              <w:rPr>
                <w:sz w:val="20"/>
              </w:rPr>
            </w:pPr>
            <w:r>
              <w:rPr>
                <w:spacing w:val="-10"/>
                <w:sz w:val="20"/>
              </w:rPr>
              <w:t>7</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1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5"/>
              <w:jc w:val="center"/>
              <w:rPr>
                <w:sz w:val="20"/>
              </w:rPr>
            </w:pPr>
            <w:r>
              <w:rPr>
                <w:spacing w:val="-10"/>
                <w:sz w:val="20"/>
              </w:rPr>
              <w:t>1</w:t>
            </w:r>
          </w:p>
        </w:tc>
        <w:tc>
          <w:tcPr>
            <w:tcW w:w="1394"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ind w:left="13"/>
              <w:jc w:val="center"/>
              <w:rPr>
                <w:sz w:val="20"/>
              </w:rPr>
            </w:pPr>
            <w:r>
              <w:rPr>
                <w:sz w:val="20"/>
              </w:rPr>
              <w:t xml:space="preserve">600 </w:t>
            </w:r>
            <w:r>
              <w:rPr>
                <w:spacing w:val="-2"/>
                <w:sz w:val="20"/>
              </w:rPr>
              <w:t>кв.м.</w:t>
            </w:r>
          </w:p>
          <w:p w:rsidR="00A364A4" w:rsidRDefault="00D1643D">
            <w:pPr>
              <w:pStyle w:val="TableParagraph"/>
              <w:spacing w:before="34"/>
              <w:ind w:left="13" w:right="4"/>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D1643D">
            <w:pPr>
              <w:pStyle w:val="TableParagraph"/>
              <w:spacing w:before="130" w:line="276" w:lineRule="auto"/>
              <w:ind w:left="110" w:right="99"/>
              <w:jc w:val="center"/>
              <w:rPr>
                <w:sz w:val="20"/>
              </w:rPr>
            </w:pPr>
            <w:r>
              <w:rPr>
                <w:spacing w:val="-2"/>
                <w:sz w:val="20"/>
              </w:rPr>
              <w:t>Обеспечени</w:t>
            </w:r>
            <w:r>
              <w:rPr>
                <w:sz w:val="20"/>
              </w:rPr>
              <w:t xml:space="preserve"> 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spacing w:before="32"/>
              <w:rPr>
                <w:b/>
                <w:sz w:val="20"/>
              </w:rPr>
            </w:pPr>
          </w:p>
          <w:p w:rsidR="00A364A4" w:rsidRDefault="00D1643D">
            <w:pPr>
              <w:pStyle w:val="TableParagraph"/>
              <w:spacing w:line="276" w:lineRule="auto"/>
              <w:ind w:left="152" w:right="135"/>
              <w:jc w:val="center"/>
              <w:rPr>
                <w:sz w:val="20"/>
              </w:rPr>
            </w:pPr>
            <w:r>
              <w:rPr>
                <w:sz w:val="20"/>
              </w:rPr>
              <w:t>Зона</w:t>
            </w:r>
            <w:r>
              <w:rPr>
                <w:spacing w:val="-13"/>
                <w:sz w:val="20"/>
              </w:rPr>
              <w:t xml:space="preserve"> </w:t>
            </w:r>
            <w:r>
              <w:rPr>
                <w:sz w:val="20"/>
              </w:rPr>
              <w:t xml:space="preserve">застройки </w:t>
            </w:r>
            <w:r>
              <w:rPr>
                <w:spacing w:val="-2"/>
                <w:sz w:val="20"/>
              </w:rPr>
              <w:t xml:space="preserve">многоэтажным </w:t>
            </w:r>
            <w:r>
              <w:rPr>
                <w:sz w:val="20"/>
              </w:rPr>
              <w:t>и жилыми домами (9</w:t>
            </w:r>
          </w:p>
          <w:p w:rsidR="00A364A4" w:rsidRDefault="00D1643D">
            <w:pPr>
              <w:pStyle w:val="TableParagraph"/>
              <w:spacing w:before="1"/>
              <w:ind w:left="8" w:right="1"/>
              <w:jc w:val="center"/>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17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5" w:right="1"/>
              <w:jc w:val="center"/>
              <w:rPr>
                <w:sz w:val="20"/>
              </w:rPr>
            </w:pPr>
            <w:r>
              <w:rPr>
                <w:sz w:val="20"/>
              </w:rPr>
              <w:t>Комплекс</w:t>
            </w:r>
            <w:r>
              <w:rPr>
                <w:spacing w:val="-10"/>
                <w:sz w:val="20"/>
              </w:rPr>
              <w:t xml:space="preserve"> </w:t>
            </w:r>
            <w:r>
              <w:rPr>
                <w:spacing w:val="-5"/>
                <w:sz w:val="20"/>
              </w:rPr>
              <w:t>16</w:t>
            </w:r>
          </w:p>
        </w:tc>
        <w:tc>
          <w:tcPr>
            <w:tcW w:w="68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6"/>
              <w:jc w:val="center"/>
              <w:rPr>
                <w:sz w:val="20"/>
              </w:rPr>
            </w:pPr>
            <w:r>
              <w:rPr>
                <w:spacing w:val="-10"/>
                <w:sz w:val="20"/>
              </w:rPr>
              <w:t>+</w:t>
            </w:r>
          </w:p>
        </w:tc>
        <w:tc>
          <w:tcPr>
            <w:tcW w:w="62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6"/>
              <w:jc w:val="center"/>
              <w:rPr>
                <w:sz w:val="20"/>
              </w:rPr>
            </w:pPr>
            <w:r>
              <w:rPr>
                <w:spacing w:val="-10"/>
                <w:sz w:val="20"/>
              </w:rPr>
              <w:t>-</w:t>
            </w:r>
          </w:p>
        </w:tc>
        <w:tc>
          <w:tcPr>
            <w:tcW w:w="1306"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ind w:left="16" w:right="2"/>
              <w:jc w:val="center"/>
              <w:rPr>
                <w:sz w:val="20"/>
              </w:rPr>
            </w:pPr>
            <w:r>
              <w:rPr>
                <w:spacing w:val="-5"/>
                <w:sz w:val="20"/>
              </w:rPr>
              <w:t>Не</w:t>
            </w:r>
          </w:p>
          <w:p w:rsidR="00A364A4" w:rsidRDefault="00D1643D">
            <w:pPr>
              <w:pStyle w:val="TableParagraph"/>
              <w:spacing w:before="34" w:line="276" w:lineRule="auto"/>
              <w:ind w:left="16"/>
              <w:jc w:val="center"/>
              <w:rPr>
                <w:sz w:val="20"/>
              </w:rPr>
            </w:pPr>
            <w:r>
              <w:rPr>
                <w:spacing w:val="-2"/>
                <w:sz w:val="20"/>
              </w:rPr>
              <w:t xml:space="preserve">устанавлива </w:t>
            </w:r>
            <w:r>
              <w:rPr>
                <w:spacing w:val="-4"/>
                <w:sz w:val="20"/>
              </w:rPr>
              <w:t>ются</w:t>
            </w:r>
          </w:p>
        </w:tc>
        <w:tc>
          <w:tcPr>
            <w:tcW w:w="1265" w:type="dxa"/>
          </w:tcPr>
          <w:p w:rsidR="00A364A4" w:rsidRDefault="00D1643D">
            <w:pPr>
              <w:pStyle w:val="TableParagraph"/>
              <w:spacing w:line="276" w:lineRule="auto"/>
              <w:ind w:left="109" w:right="105"/>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я город</w:t>
            </w:r>
          </w:p>
          <w:p w:rsidR="00A364A4" w:rsidRDefault="00D1643D">
            <w:pPr>
              <w:pStyle w:val="TableParagraph"/>
              <w:ind w:left="109"/>
              <w:rPr>
                <w:sz w:val="20"/>
              </w:rPr>
            </w:pPr>
            <w:r>
              <w:rPr>
                <w:spacing w:val="-2"/>
                <w:sz w:val="20"/>
              </w:rPr>
              <w:t>Набережны</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202"/>
        <w:gridCol w:w="1161"/>
        <w:gridCol w:w="1529"/>
        <w:gridCol w:w="633"/>
        <w:gridCol w:w="1291"/>
        <w:gridCol w:w="86"/>
        <w:gridCol w:w="1320"/>
        <w:gridCol w:w="1598"/>
        <w:gridCol w:w="98"/>
        <w:gridCol w:w="1651"/>
        <w:gridCol w:w="688"/>
        <w:gridCol w:w="623"/>
        <w:gridCol w:w="1305"/>
        <w:gridCol w:w="1264"/>
      </w:tblGrid>
      <w:tr w:rsidR="00A364A4">
        <w:trPr>
          <w:trHeight w:val="465"/>
        </w:trPr>
        <w:tc>
          <w:tcPr>
            <w:tcW w:w="444" w:type="dxa"/>
          </w:tcPr>
          <w:p w:rsidR="00A364A4" w:rsidRDefault="00A364A4">
            <w:pPr>
              <w:pStyle w:val="TableParagraph"/>
              <w:rPr>
                <w:sz w:val="18"/>
              </w:rPr>
            </w:pPr>
          </w:p>
        </w:tc>
        <w:tc>
          <w:tcPr>
            <w:tcW w:w="1202" w:type="dxa"/>
          </w:tcPr>
          <w:p w:rsidR="00A364A4" w:rsidRDefault="00A364A4">
            <w:pPr>
              <w:pStyle w:val="TableParagraph"/>
              <w:rPr>
                <w:sz w:val="18"/>
              </w:rPr>
            </w:pPr>
          </w:p>
        </w:tc>
        <w:tc>
          <w:tcPr>
            <w:tcW w:w="1161" w:type="dxa"/>
          </w:tcPr>
          <w:p w:rsidR="00A364A4" w:rsidRDefault="00A364A4">
            <w:pPr>
              <w:pStyle w:val="TableParagraph"/>
              <w:rPr>
                <w:sz w:val="18"/>
              </w:rPr>
            </w:pPr>
          </w:p>
        </w:tc>
        <w:tc>
          <w:tcPr>
            <w:tcW w:w="1529" w:type="dxa"/>
          </w:tcPr>
          <w:p w:rsidR="00A364A4" w:rsidRDefault="00A364A4">
            <w:pPr>
              <w:pStyle w:val="TableParagraph"/>
              <w:rPr>
                <w:sz w:val="18"/>
              </w:rPr>
            </w:pPr>
          </w:p>
        </w:tc>
        <w:tc>
          <w:tcPr>
            <w:tcW w:w="633" w:type="dxa"/>
          </w:tcPr>
          <w:p w:rsidR="00A364A4" w:rsidRDefault="00A364A4">
            <w:pPr>
              <w:pStyle w:val="TableParagraph"/>
              <w:rPr>
                <w:sz w:val="18"/>
              </w:rPr>
            </w:pPr>
          </w:p>
        </w:tc>
        <w:tc>
          <w:tcPr>
            <w:tcW w:w="1377" w:type="dxa"/>
            <w:gridSpan w:val="2"/>
          </w:tcPr>
          <w:p w:rsidR="00A364A4" w:rsidRDefault="00A364A4">
            <w:pPr>
              <w:pStyle w:val="TableParagraph"/>
              <w:rPr>
                <w:sz w:val="18"/>
              </w:rPr>
            </w:pPr>
          </w:p>
        </w:tc>
        <w:tc>
          <w:tcPr>
            <w:tcW w:w="1320" w:type="dxa"/>
          </w:tcPr>
          <w:p w:rsidR="00A364A4" w:rsidRDefault="00A364A4">
            <w:pPr>
              <w:pStyle w:val="TableParagraph"/>
              <w:rPr>
                <w:sz w:val="18"/>
              </w:rPr>
            </w:pPr>
          </w:p>
        </w:tc>
        <w:tc>
          <w:tcPr>
            <w:tcW w:w="1598" w:type="dxa"/>
          </w:tcPr>
          <w:p w:rsidR="00A364A4" w:rsidRDefault="00A364A4">
            <w:pPr>
              <w:pStyle w:val="TableParagraph"/>
              <w:rPr>
                <w:sz w:val="18"/>
              </w:rPr>
            </w:pPr>
          </w:p>
        </w:tc>
        <w:tc>
          <w:tcPr>
            <w:tcW w:w="1749" w:type="dxa"/>
            <w:gridSpan w:val="2"/>
          </w:tcPr>
          <w:p w:rsidR="00A364A4" w:rsidRDefault="00A364A4">
            <w:pPr>
              <w:pStyle w:val="TableParagraph"/>
              <w:rPr>
                <w:sz w:val="18"/>
              </w:rPr>
            </w:pPr>
          </w:p>
        </w:tc>
        <w:tc>
          <w:tcPr>
            <w:tcW w:w="688" w:type="dxa"/>
          </w:tcPr>
          <w:p w:rsidR="00A364A4" w:rsidRDefault="00A364A4">
            <w:pPr>
              <w:pStyle w:val="TableParagraph"/>
              <w:rPr>
                <w:sz w:val="18"/>
              </w:rPr>
            </w:pPr>
          </w:p>
        </w:tc>
        <w:tc>
          <w:tcPr>
            <w:tcW w:w="623" w:type="dxa"/>
          </w:tcPr>
          <w:p w:rsidR="00A364A4" w:rsidRDefault="00A364A4">
            <w:pPr>
              <w:pStyle w:val="TableParagraph"/>
              <w:rPr>
                <w:sz w:val="18"/>
              </w:rPr>
            </w:pPr>
          </w:p>
        </w:tc>
        <w:tc>
          <w:tcPr>
            <w:tcW w:w="1305" w:type="dxa"/>
          </w:tcPr>
          <w:p w:rsidR="00A364A4" w:rsidRDefault="00A364A4">
            <w:pPr>
              <w:pStyle w:val="TableParagraph"/>
              <w:rPr>
                <w:sz w:val="18"/>
              </w:rPr>
            </w:pPr>
          </w:p>
        </w:tc>
        <w:tc>
          <w:tcPr>
            <w:tcW w:w="1264" w:type="dxa"/>
          </w:tcPr>
          <w:p w:rsidR="00A364A4" w:rsidRDefault="00D1643D">
            <w:pPr>
              <w:pStyle w:val="TableParagraph"/>
              <w:spacing w:line="228" w:lineRule="exact"/>
              <w:ind w:left="113"/>
              <w:rPr>
                <w:sz w:val="20"/>
              </w:rPr>
            </w:pPr>
            <w:r>
              <w:rPr>
                <w:sz w:val="20"/>
              </w:rPr>
              <w:t>е</w:t>
            </w:r>
            <w:r>
              <w:rPr>
                <w:spacing w:val="-1"/>
                <w:sz w:val="20"/>
              </w:rPr>
              <w:t xml:space="preserve"> </w:t>
            </w:r>
            <w:r>
              <w:rPr>
                <w:spacing w:val="-2"/>
                <w:sz w:val="20"/>
              </w:rPr>
              <w:t>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6"/>
              <w:jc w:val="center"/>
              <w:rPr>
                <w:sz w:val="20"/>
              </w:rPr>
            </w:pPr>
            <w:r>
              <w:rPr>
                <w:spacing w:val="-10"/>
                <w:sz w:val="20"/>
              </w:rPr>
              <w:t>8</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3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2" w:right="31"/>
              <w:jc w:val="center"/>
              <w:rPr>
                <w:sz w:val="20"/>
              </w:rPr>
            </w:pPr>
            <w:r>
              <w:rPr>
                <w:spacing w:val="-10"/>
                <w:sz w:val="20"/>
              </w:rPr>
              <w:t>1</w:t>
            </w:r>
          </w:p>
        </w:tc>
        <w:tc>
          <w:tcPr>
            <w:tcW w:w="1377"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ind w:left="5" w:right="5"/>
              <w:jc w:val="center"/>
              <w:rPr>
                <w:sz w:val="20"/>
              </w:rPr>
            </w:pPr>
            <w:r>
              <w:rPr>
                <w:sz w:val="20"/>
              </w:rPr>
              <w:t xml:space="preserve">600 </w:t>
            </w:r>
            <w:r>
              <w:rPr>
                <w:spacing w:val="-2"/>
                <w:sz w:val="20"/>
              </w:rPr>
              <w:t>кв.м.</w:t>
            </w:r>
          </w:p>
          <w:p w:rsidR="00A364A4" w:rsidRDefault="00D1643D">
            <w:pPr>
              <w:pStyle w:val="TableParagraph"/>
              <w:spacing w:before="34"/>
              <w:ind w:right="5"/>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A364A4">
            <w:pPr>
              <w:pStyle w:val="TableParagraph"/>
              <w:spacing w:before="130"/>
              <w:rPr>
                <w:b/>
                <w:sz w:val="20"/>
              </w:rPr>
            </w:pPr>
          </w:p>
          <w:p w:rsidR="00A364A4" w:rsidRDefault="00D1643D">
            <w:pPr>
              <w:pStyle w:val="TableParagraph"/>
              <w:spacing w:line="276" w:lineRule="auto"/>
              <w:ind w:left="110" w:right="100" w:firstLine="1"/>
              <w:jc w:val="center"/>
              <w:rPr>
                <w:sz w:val="20"/>
              </w:rPr>
            </w:pPr>
            <w:r>
              <w:rPr>
                <w:spacing w:val="-2"/>
                <w:sz w:val="20"/>
              </w:rPr>
              <w:t xml:space="preserve">Обеспечени </w:t>
            </w:r>
            <w:r>
              <w:rPr>
                <w:sz w:val="20"/>
              </w:rPr>
              <w:t>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ind w:left="13"/>
              <w:jc w:val="center"/>
              <w:rPr>
                <w:sz w:val="20"/>
              </w:rPr>
            </w:pPr>
            <w:r>
              <w:rPr>
                <w:spacing w:val="-4"/>
                <w:sz w:val="20"/>
              </w:rPr>
              <w:t>Зона</w:t>
            </w:r>
          </w:p>
          <w:p w:rsidR="00A364A4" w:rsidRDefault="00D1643D">
            <w:pPr>
              <w:pStyle w:val="TableParagraph"/>
              <w:spacing w:before="36" w:line="276" w:lineRule="auto"/>
              <w:ind w:left="207" w:right="194" w:firstLine="1"/>
              <w:jc w:val="center"/>
              <w:rPr>
                <w:sz w:val="20"/>
              </w:rPr>
            </w:pPr>
            <w:r>
              <w:rPr>
                <w:sz w:val="20"/>
              </w:rPr>
              <w:t xml:space="preserve">смешанной и </w:t>
            </w:r>
            <w:r>
              <w:rPr>
                <w:spacing w:val="-2"/>
                <w:sz w:val="20"/>
              </w:rPr>
              <w:t>общественно- деловой</w:t>
            </w:r>
          </w:p>
          <w:p w:rsidR="00A364A4" w:rsidRDefault="00D1643D">
            <w:pPr>
              <w:pStyle w:val="TableParagraph"/>
              <w:spacing w:line="229" w:lineRule="exact"/>
              <w:ind w:left="142" w:right="132"/>
              <w:jc w:val="center"/>
              <w:rPr>
                <w:sz w:val="20"/>
              </w:rPr>
            </w:pPr>
            <w:r>
              <w:rPr>
                <w:spacing w:val="-2"/>
                <w:sz w:val="20"/>
              </w:rPr>
              <w:t>застройки</w:t>
            </w:r>
          </w:p>
        </w:tc>
        <w:tc>
          <w:tcPr>
            <w:tcW w:w="1749"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378" w:hanging="166"/>
              <w:rPr>
                <w:sz w:val="20"/>
              </w:rPr>
            </w:pPr>
            <w:r>
              <w:rPr>
                <w:spacing w:val="-2"/>
                <w:sz w:val="20"/>
              </w:rPr>
              <w:t>Комсомольская набережная</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right="2"/>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6"/>
              <w:jc w:val="center"/>
              <w:rPr>
                <w:sz w:val="20"/>
              </w:rPr>
            </w:pPr>
            <w:r>
              <w:rPr>
                <w:spacing w:val="-10"/>
                <w:sz w:val="20"/>
              </w:rPr>
              <w:t>9</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3"/>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3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2" w:right="31"/>
              <w:jc w:val="center"/>
              <w:rPr>
                <w:sz w:val="20"/>
              </w:rPr>
            </w:pPr>
            <w:r>
              <w:rPr>
                <w:spacing w:val="-10"/>
                <w:sz w:val="20"/>
              </w:rPr>
              <w:t>1</w:t>
            </w:r>
          </w:p>
        </w:tc>
        <w:tc>
          <w:tcPr>
            <w:tcW w:w="1377"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ind w:left="4" w:right="5"/>
              <w:jc w:val="center"/>
              <w:rPr>
                <w:sz w:val="20"/>
              </w:rPr>
            </w:pPr>
            <w:r>
              <w:rPr>
                <w:sz w:val="20"/>
              </w:rPr>
              <w:t xml:space="preserve">600 </w:t>
            </w:r>
            <w:r>
              <w:rPr>
                <w:spacing w:val="-2"/>
                <w:sz w:val="20"/>
              </w:rPr>
              <w:t>кв.м.</w:t>
            </w:r>
          </w:p>
          <w:p w:rsidR="00A364A4" w:rsidRDefault="00D1643D">
            <w:pPr>
              <w:pStyle w:val="TableParagraph"/>
              <w:spacing w:before="34"/>
              <w:ind w:right="5"/>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A364A4">
            <w:pPr>
              <w:pStyle w:val="TableParagraph"/>
              <w:spacing w:before="130"/>
              <w:rPr>
                <w:b/>
                <w:sz w:val="20"/>
              </w:rPr>
            </w:pPr>
          </w:p>
          <w:p w:rsidR="00A364A4" w:rsidRDefault="00D1643D">
            <w:pPr>
              <w:pStyle w:val="TableParagraph"/>
              <w:spacing w:line="276" w:lineRule="auto"/>
              <w:ind w:left="110" w:right="100" w:firstLine="1"/>
              <w:jc w:val="center"/>
              <w:rPr>
                <w:sz w:val="20"/>
              </w:rPr>
            </w:pPr>
            <w:r>
              <w:rPr>
                <w:spacing w:val="-2"/>
                <w:sz w:val="20"/>
              </w:rPr>
              <w:t xml:space="preserve">Обеспечени </w:t>
            </w:r>
            <w:r>
              <w:rPr>
                <w:sz w:val="20"/>
              </w:rPr>
              <w:t>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52" w:right="135"/>
              <w:jc w:val="center"/>
              <w:rPr>
                <w:sz w:val="20"/>
              </w:rPr>
            </w:pPr>
            <w:r>
              <w:rPr>
                <w:sz w:val="20"/>
              </w:rPr>
              <w:t>Зона</w:t>
            </w:r>
            <w:r>
              <w:rPr>
                <w:spacing w:val="-13"/>
                <w:sz w:val="20"/>
              </w:rPr>
              <w:t xml:space="preserve"> </w:t>
            </w:r>
            <w:r>
              <w:rPr>
                <w:sz w:val="20"/>
              </w:rPr>
              <w:t xml:space="preserve">застройки </w:t>
            </w:r>
            <w:r>
              <w:rPr>
                <w:spacing w:val="-2"/>
                <w:sz w:val="20"/>
              </w:rPr>
              <w:t xml:space="preserve">многоэтажным </w:t>
            </w:r>
            <w:r>
              <w:rPr>
                <w:sz w:val="20"/>
              </w:rPr>
              <w:t>и жилыми домами (9</w:t>
            </w:r>
          </w:p>
          <w:p w:rsidR="00A364A4" w:rsidRDefault="00D1643D">
            <w:pPr>
              <w:pStyle w:val="TableParagraph"/>
              <w:spacing w:before="1"/>
              <w:ind w:left="8" w:right="1"/>
              <w:jc w:val="center"/>
              <w:rPr>
                <w:sz w:val="20"/>
              </w:rPr>
            </w:pPr>
            <w:r>
              <w:rPr>
                <w:sz w:val="20"/>
              </w:rPr>
              <w:t>этажей</w:t>
            </w:r>
            <w:r>
              <w:rPr>
                <w:spacing w:val="-5"/>
                <w:sz w:val="20"/>
              </w:rPr>
              <w:t xml:space="preserve"> </w:t>
            </w:r>
            <w:r>
              <w:rPr>
                <w:sz w:val="20"/>
              </w:rPr>
              <w:t>и</w:t>
            </w:r>
            <w:r>
              <w:rPr>
                <w:spacing w:val="-7"/>
                <w:sz w:val="20"/>
              </w:rPr>
              <w:t xml:space="preserve"> </w:t>
            </w:r>
            <w:r>
              <w:rPr>
                <w:spacing w:val="-2"/>
                <w:sz w:val="20"/>
              </w:rPr>
              <w:t>более)</w:t>
            </w:r>
          </w:p>
        </w:tc>
        <w:tc>
          <w:tcPr>
            <w:tcW w:w="1749"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332"/>
              <w:rPr>
                <w:sz w:val="20"/>
              </w:rPr>
            </w:pPr>
            <w:r>
              <w:rPr>
                <w:sz w:val="20"/>
              </w:rPr>
              <w:t>Комплекс</w:t>
            </w:r>
            <w:r>
              <w:rPr>
                <w:spacing w:val="-10"/>
                <w:sz w:val="20"/>
              </w:rPr>
              <w:t xml:space="preserve"> </w:t>
            </w:r>
            <w:r>
              <w:rPr>
                <w:spacing w:val="-5"/>
                <w:sz w:val="20"/>
              </w:rPr>
              <w:t>26</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2"/>
              <w:jc w:val="center"/>
              <w:rPr>
                <w:sz w:val="20"/>
              </w:rPr>
            </w:pPr>
            <w:r>
              <w:rPr>
                <w:spacing w:val="-5"/>
                <w:sz w:val="20"/>
              </w:rPr>
              <w:t>10</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2"/>
              <w:jc w:val="center"/>
              <w:rPr>
                <w:sz w:val="20"/>
              </w:rPr>
            </w:pPr>
            <w:r>
              <w:rPr>
                <w:spacing w:val="-2"/>
                <w:sz w:val="20"/>
              </w:rPr>
              <w:t>Бассейн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3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22" w:right="31"/>
              <w:jc w:val="center"/>
              <w:rPr>
                <w:sz w:val="20"/>
              </w:rPr>
            </w:pPr>
            <w:r>
              <w:rPr>
                <w:spacing w:val="-10"/>
                <w:sz w:val="20"/>
              </w:rPr>
              <w:t>1</w:t>
            </w:r>
          </w:p>
        </w:tc>
        <w:tc>
          <w:tcPr>
            <w:tcW w:w="1377"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ind w:left="4" w:right="5"/>
              <w:jc w:val="center"/>
              <w:rPr>
                <w:sz w:val="20"/>
              </w:rPr>
            </w:pPr>
            <w:r>
              <w:rPr>
                <w:sz w:val="20"/>
              </w:rPr>
              <w:t xml:space="preserve">600 </w:t>
            </w:r>
            <w:r>
              <w:rPr>
                <w:spacing w:val="-2"/>
                <w:sz w:val="20"/>
              </w:rPr>
              <w:t>кв.м.</w:t>
            </w:r>
          </w:p>
          <w:p w:rsidR="00A364A4" w:rsidRDefault="00D1643D">
            <w:pPr>
              <w:pStyle w:val="TableParagraph"/>
              <w:spacing w:before="34"/>
              <w:ind w:right="5"/>
              <w:jc w:val="center"/>
              <w:rPr>
                <w:sz w:val="20"/>
              </w:rPr>
            </w:pPr>
            <w:r>
              <w:rPr>
                <w:sz w:val="20"/>
              </w:rPr>
              <w:t>зеркала</w:t>
            </w:r>
            <w:r>
              <w:rPr>
                <w:spacing w:val="-8"/>
                <w:sz w:val="20"/>
              </w:rPr>
              <w:t xml:space="preserve"> </w:t>
            </w:r>
            <w:r>
              <w:rPr>
                <w:spacing w:val="-4"/>
                <w:sz w:val="20"/>
              </w:rPr>
              <w:t>воды</w:t>
            </w:r>
          </w:p>
        </w:tc>
        <w:tc>
          <w:tcPr>
            <w:tcW w:w="1320" w:type="dxa"/>
          </w:tcPr>
          <w:p w:rsidR="00A364A4" w:rsidRDefault="00A364A4">
            <w:pPr>
              <w:pStyle w:val="TableParagraph"/>
              <w:spacing w:before="130"/>
              <w:rPr>
                <w:b/>
                <w:sz w:val="20"/>
              </w:rPr>
            </w:pPr>
          </w:p>
          <w:p w:rsidR="00A364A4" w:rsidRDefault="00D1643D">
            <w:pPr>
              <w:pStyle w:val="TableParagraph"/>
              <w:spacing w:line="276" w:lineRule="auto"/>
              <w:ind w:left="110" w:right="100" w:firstLine="1"/>
              <w:jc w:val="center"/>
              <w:rPr>
                <w:sz w:val="20"/>
              </w:rPr>
            </w:pPr>
            <w:r>
              <w:rPr>
                <w:spacing w:val="-2"/>
                <w:sz w:val="20"/>
              </w:rPr>
              <w:t xml:space="preserve">Обеспечени </w:t>
            </w:r>
            <w:r>
              <w:rPr>
                <w:sz w:val="20"/>
              </w:rPr>
              <w:t>е условий для</w:t>
            </w:r>
            <w:r>
              <w:rPr>
                <w:spacing w:val="-13"/>
                <w:sz w:val="20"/>
              </w:rPr>
              <w:t xml:space="preserve"> </w:t>
            </w:r>
            <w:r>
              <w:rPr>
                <w:sz w:val="20"/>
              </w:rPr>
              <w:t xml:space="preserve">развития </w:t>
            </w:r>
            <w:r>
              <w:rPr>
                <w:spacing w:val="-2"/>
                <w:sz w:val="20"/>
              </w:rPr>
              <w:t xml:space="preserve">физической </w:t>
            </w:r>
            <w:r>
              <w:rPr>
                <w:sz w:val="20"/>
              </w:rPr>
              <w:t xml:space="preserve">культуры и </w:t>
            </w:r>
            <w:r>
              <w:rPr>
                <w:spacing w:val="-2"/>
                <w:sz w:val="20"/>
              </w:rPr>
              <w:t>спорта</w:t>
            </w:r>
          </w:p>
        </w:tc>
        <w:tc>
          <w:tcPr>
            <w:tcW w:w="1598" w:type="dxa"/>
          </w:tcPr>
          <w:p w:rsidR="00A364A4" w:rsidRDefault="00A364A4">
            <w:pPr>
              <w:pStyle w:val="TableParagraph"/>
              <w:rPr>
                <w:b/>
                <w:sz w:val="20"/>
              </w:rPr>
            </w:pPr>
          </w:p>
          <w:p w:rsidR="00A364A4" w:rsidRDefault="00A364A4">
            <w:pPr>
              <w:pStyle w:val="TableParagraph"/>
              <w:spacing w:before="167"/>
              <w:rPr>
                <w:b/>
                <w:sz w:val="20"/>
              </w:rPr>
            </w:pPr>
          </w:p>
          <w:p w:rsidR="00A364A4" w:rsidRDefault="00D1643D">
            <w:pPr>
              <w:pStyle w:val="TableParagraph"/>
              <w:spacing w:line="276" w:lineRule="auto"/>
              <w:ind w:left="142" w:right="132"/>
              <w:jc w:val="center"/>
              <w:rPr>
                <w:sz w:val="20"/>
              </w:rPr>
            </w:pPr>
            <w:r>
              <w:rPr>
                <w:spacing w:val="-2"/>
                <w:sz w:val="20"/>
              </w:rPr>
              <w:t xml:space="preserve">Многофункцио нальная общественно- </w:t>
            </w:r>
            <w:r>
              <w:rPr>
                <w:sz w:val="20"/>
              </w:rPr>
              <w:t>деловая зона</w:t>
            </w:r>
          </w:p>
        </w:tc>
        <w:tc>
          <w:tcPr>
            <w:tcW w:w="1749" w:type="dxa"/>
            <w:gridSpan w:val="2"/>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260"/>
              <w:rPr>
                <w:sz w:val="20"/>
              </w:rPr>
            </w:pPr>
            <w:r>
              <w:rPr>
                <w:sz w:val="20"/>
              </w:rPr>
              <w:t>Комплекс</w:t>
            </w:r>
            <w:r>
              <w:rPr>
                <w:spacing w:val="-10"/>
                <w:sz w:val="20"/>
              </w:rPr>
              <w:t xml:space="preserve"> </w:t>
            </w:r>
            <w:r>
              <w:rPr>
                <w:spacing w:val="-5"/>
                <w:sz w:val="20"/>
              </w:rPr>
              <w:t>15А</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9"/>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65"/>
        </w:trPr>
        <w:tc>
          <w:tcPr>
            <w:tcW w:w="14893" w:type="dxa"/>
            <w:gridSpan w:val="15"/>
            <w:shd w:val="clear" w:color="auto" w:fill="EDEBE0"/>
          </w:tcPr>
          <w:p w:rsidR="00A364A4" w:rsidRDefault="00D1643D">
            <w:pPr>
              <w:pStyle w:val="TableParagraph"/>
              <w:spacing w:line="228" w:lineRule="exact"/>
              <w:ind w:left="13" w:right="2"/>
              <w:jc w:val="center"/>
              <w:rPr>
                <w:sz w:val="20"/>
              </w:rPr>
            </w:pPr>
            <w:r>
              <w:rPr>
                <w:sz w:val="20"/>
              </w:rPr>
              <w:t>Спортивные</w:t>
            </w:r>
            <w:r>
              <w:rPr>
                <w:spacing w:val="34"/>
                <w:sz w:val="20"/>
              </w:rPr>
              <w:t xml:space="preserve"> </w:t>
            </w:r>
            <w:r>
              <w:rPr>
                <w:sz w:val="20"/>
              </w:rPr>
              <w:t>сооружения</w:t>
            </w:r>
            <w:r>
              <w:rPr>
                <w:spacing w:val="-9"/>
                <w:sz w:val="20"/>
              </w:rPr>
              <w:t xml:space="preserve"> </w:t>
            </w:r>
            <w:r>
              <w:rPr>
                <w:spacing w:val="-2"/>
                <w:sz w:val="20"/>
              </w:rPr>
              <w:t>(стадионы)</w:t>
            </w:r>
          </w:p>
        </w:tc>
      </w:tr>
      <w:tr w:rsidR="00A364A4">
        <w:trPr>
          <w:trHeight w:val="1852"/>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2"/>
              <w:jc w:val="center"/>
              <w:rPr>
                <w:sz w:val="20"/>
              </w:rPr>
            </w:pPr>
            <w:r>
              <w:rPr>
                <w:spacing w:val="-5"/>
                <w:sz w:val="20"/>
              </w:rPr>
              <w:t>11</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 w:right="1"/>
              <w:jc w:val="center"/>
              <w:rPr>
                <w:sz w:val="20"/>
              </w:rPr>
            </w:pPr>
            <w:r>
              <w:rPr>
                <w:spacing w:val="-2"/>
                <w:sz w:val="20"/>
              </w:rPr>
              <w:t>602010302</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5"/>
              <w:jc w:val="center"/>
              <w:rPr>
                <w:sz w:val="20"/>
              </w:rPr>
            </w:pPr>
            <w:r>
              <w:rPr>
                <w:spacing w:val="-2"/>
                <w:sz w:val="20"/>
              </w:rPr>
              <w:t>Стадион</w:t>
            </w:r>
          </w:p>
        </w:tc>
        <w:tc>
          <w:tcPr>
            <w:tcW w:w="1529"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3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31" w:right="9"/>
              <w:jc w:val="center"/>
              <w:rPr>
                <w:sz w:val="20"/>
              </w:rPr>
            </w:pPr>
            <w:r>
              <w:rPr>
                <w:spacing w:val="-10"/>
                <w:sz w:val="20"/>
              </w:rPr>
              <w:t>1</w:t>
            </w:r>
          </w:p>
        </w:tc>
        <w:tc>
          <w:tcPr>
            <w:tcW w:w="1291" w:type="dxa"/>
          </w:tcPr>
          <w:p w:rsidR="00A364A4" w:rsidRDefault="00A364A4">
            <w:pPr>
              <w:pStyle w:val="TableParagraph"/>
              <w:rPr>
                <w:b/>
                <w:sz w:val="20"/>
              </w:rPr>
            </w:pPr>
          </w:p>
          <w:p w:rsidR="00A364A4" w:rsidRDefault="00A364A4">
            <w:pPr>
              <w:pStyle w:val="TableParagraph"/>
              <w:spacing w:before="64"/>
              <w:rPr>
                <w:b/>
                <w:sz w:val="20"/>
              </w:rPr>
            </w:pPr>
          </w:p>
          <w:p w:rsidR="00A364A4" w:rsidRDefault="00D1643D">
            <w:pPr>
              <w:pStyle w:val="TableParagraph"/>
              <w:ind w:left="29" w:right="5"/>
              <w:jc w:val="center"/>
              <w:rPr>
                <w:sz w:val="20"/>
              </w:rPr>
            </w:pPr>
            <w:r>
              <w:rPr>
                <w:spacing w:val="-4"/>
                <w:sz w:val="20"/>
              </w:rPr>
              <w:t>1500</w:t>
            </w:r>
          </w:p>
          <w:p w:rsidR="00A364A4" w:rsidRDefault="00D1643D">
            <w:pPr>
              <w:pStyle w:val="TableParagraph"/>
              <w:spacing w:before="36" w:line="276" w:lineRule="auto"/>
              <w:ind w:left="29"/>
              <w:jc w:val="center"/>
              <w:rPr>
                <w:sz w:val="20"/>
              </w:rPr>
            </w:pPr>
            <w:r>
              <w:rPr>
                <w:spacing w:val="-2"/>
                <w:sz w:val="20"/>
              </w:rPr>
              <w:t xml:space="preserve">зрительских </w:t>
            </w:r>
            <w:r>
              <w:rPr>
                <w:spacing w:val="-4"/>
                <w:sz w:val="20"/>
              </w:rPr>
              <w:t>мест</w:t>
            </w:r>
          </w:p>
        </w:tc>
        <w:tc>
          <w:tcPr>
            <w:tcW w:w="1406" w:type="dxa"/>
            <w:gridSpan w:val="2"/>
          </w:tcPr>
          <w:p w:rsidR="00A364A4" w:rsidRDefault="00D1643D">
            <w:pPr>
              <w:pStyle w:val="TableParagraph"/>
              <w:spacing w:before="128"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gridSpan w:val="2"/>
          </w:tcPr>
          <w:p w:rsidR="00A364A4" w:rsidRDefault="00A364A4">
            <w:pPr>
              <w:pStyle w:val="TableParagraph"/>
              <w:spacing w:before="162"/>
              <w:rPr>
                <w:b/>
                <w:sz w:val="20"/>
              </w:rPr>
            </w:pPr>
          </w:p>
          <w:p w:rsidR="00A364A4" w:rsidRDefault="00D1643D">
            <w:pPr>
              <w:pStyle w:val="TableParagraph"/>
              <w:spacing w:line="276" w:lineRule="auto"/>
              <w:ind w:left="140" w:right="125"/>
              <w:jc w:val="center"/>
              <w:rPr>
                <w:sz w:val="20"/>
              </w:rPr>
            </w:pPr>
            <w:r>
              <w:rPr>
                <w:spacing w:val="-2"/>
                <w:sz w:val="20"/>
              </w:rPr>
              <w:t xml:space="preserve">Многофункцион альная общественно- </w:t>
            </w:r>
            <w:r>
              <w:rPr>
                <w:sz w:val="20"/>
              </w:rPr>
              <w:t>деловая зона</w:t>
            </w:r>
          </w:p>
        </w:tc>
        <w:tc>
          <w:tcPr>
            <w:tcW w:w="1651"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479" w:right="106" w:hanging="346"/>
              <w:rPr>
                <w:sz w:val="20"/>
              </w:rPr>
            </w:pPr>
            <w:r>
              <w:rPr>
                <w:sz w:val="20"/>
              </w:rPr>
              <w:t>Технопарк</w:t>
            </w:r>
            <w:r>
              <w:rPr>
                <w:spacing w:val="-13"/>
                <w:sz w:val="20"/>
              </w:rPr>
              <w:t xml:space="preserve"> </w:t>
            </w:r>
            <w:r>
              <w:rPr>
                <w:sz w:val="20"/>
              </w:rPr>
              <w:t xml:space="preserve">ПАО </w:t>
            </w:r>
            <w:r>
              <w:rPr>
                <w:spacing w:val="-2"/>
                <w:sz w:val="20"/>
              </w:rPr>
              <w:t>КАМАЗ</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9" w:right="2"/>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64"/>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6"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я город</w:t>
            </w:r>
          </w:p>
          <w:p w:rsidR="00A364A4" w:rsidRDefault="00D1643D">
            <w:pPr>
              <w:pStyle w:val="TableParagraph"/>
              <w:spacing w:line="229" w:lineRule="exact"/>
              <w:ind w:left="113"/>
              <w:rPr>
                <w:sz w:val="20"/>
              </w:rPr>
            </w:pPr>
            <w:r>
              <w:rPr>
                <w:spacing w:val="-2"/>
                <w:sz w:val="20"/>
              </w:rPr>
              <w:t>Набережны</w:t>
            </w:r>
          </w:p>
        </w:tc>
      </w:tr>
    </w:tbl>
    <w:p w:rsidR="00A364A4" w:rsidRDefault="00A364A4">
      <w:pPr>
        <w:pStyle w:val="TableParagraph"/>
        <w:spacing w:line="229" w:lineRule="exact"/>
        <w:rPr>
          <w:sz w:val="20"/>
        </w:rPr>
        <w:sectPr w:rsidR="00A364A4">
          <w:pgSz w:w="16840" w:h="11910" w:orient="landscape"/>
          <w:pgMar w:top="1100" w:right="425" w:bottom="920" w:left="1275" w:header="0" w:footer="734" w:gutter="0"/>
          <w:cols w:space="720"/>
        </w:sectPr>
      </w:pPr>
    </w:p>
    <w:p w:rsidR="00A364A4" w:rsidRDefault="00A364A4">
      <w:pPr>
        <w:pStyle w:val="a3"/>
        <w:spacing w:before="3"/>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202"/>
        <w:gridCol w:w="1161"/>
        <w:gridCol w:w="1529"/>
        <w:gridCol w:w="650"/>
        <w:gridCol w:w="1274"/>
        <w:gridCol w:w="1406"/>
        <w:gridCol w:w="1696"/>
        <w:gridCol w:w="1651"/>
        <w:gridCol w:w="688"/>
        <w:gridCol w:w="623"/>
        <w:gridCol w:w="1305"/>
        <w:gridCol w:w="1264"/>
      </w:tblGrid>
      <w:tr w:rsidR="00A364A4">
        <w:trPr>
          <w:trHeight w:val="465"/>
        </w:trPr>
        <w:tc>
          <w:tcPr>
            <w:tcW w:w="444" w:type="dxa"/>
          </w:tcPr>
          <w:p w:rsidR="00A364A4" w:rsidRDefault="00A364A4">
            <w:pPr>
              <w:pStyle w:val="TableParagraph"/>
              <w:rPr>
                <w:sz w:val="18"/>
              </w:rPr>
            </w:pPr>
          </w:p>
        </w:tc>
        <w:tc>
          <w:tcPr>
            <w:tcW w:w="1202" w:type="dxa"/>
          </w:tcPr>
          <w:p w:rsidR="00A364A4" w:rsidRDefault="00A364A4">
            <w:pPr>
              <w:pStyle w:val="TableParagraph"/>
              <w:rPr>
                <w:sz w:val="18"/>
              </w:rPr>
            </w:pPr>
          </w:p>
        </w:tc>
        <w:tc>
          <w:tcPr>
            <w:tcW w:w="1161" w:type="dxa"/>
          </w:tcPr>
          <w:p w:rsidR="00A364A4" w:rsidRDefault="00A364A4">
            <w:pPr>
              <w:pStyle w:val="TableParagraph"/>
              <w:rPr>
                <w:sz w:val="18"/>
              </w:rPr>
            </w:pPr>
          </w:p>
        </w:tc>
        <w:tc>
          <w:tcPr>
            <w:tcW w:w="1529"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74" w:type="dxa"/>
          </w:tcPr>
          <w:p w:rsidR="00A364A4" w:rsidRDefault="00A364A4">
            <w:pPr>
              <w:pStyle w:val="TableParagraph"/>
              <w:rPr>
                <w:sz w:val="18"/>
              </w:rPr>
            </w:pPr>
          </w:p>
        </w:tc>
        <w:tc>
          <w:tcPr>
            <w:tcW w:w="1406" w:type="dxa"/>
          </w:tcPr>
          <w:p w:rsidR="00A364A4" w:rsidRDefault="00A364A4">
            <w:pPr>
              <w:pStyle w:val="TableParagraph"/>
              <w:rPr>
                <w:sz w:val="18"/>
              </w:rPr>
            </w:pPr>
          </w:p>
        </w:tc>
        <w:tc>
          <w:tcPr>
            <w:tcW w:w="1696" w:type="dxa"/>
          </w:tcPr>
          <w:p w:rsidR="00A364A4" w:rsidRDefault="00A364A4">
            <w:pPr>
              <w:pStyle w:val="TableParagraph"/>
              <w:rPr>
                <w:sz w:val="18"/>
              </w:rPr>
            </w:pPr>
          </w:p>
        </w:tc>
        <w:tc>
          <w:tcPr>
            <w:tcW w:w="1651" w:type="dxa"/>
          </w:tcPr>
          <w:p w:rsidR="00A364A4" w:rsidRDefault="00A364A4">
            <w:pPr>
              <w:pStyle w:val="TableParagraph"/>
              <w:rPr>
                <w:sz w:val="18"/>
              </w:rPr>
            </w:pPr>
          </w:p>
        </w:tc>
        <w:tc>
          <w:tcPr>
            <w:tcW w:w="688" w:type="dxa"/>
          </w:tcPr>
          <w:p w:rsidR="00A364A4" w:rsidRDefault="00A364A4">
            <w:pPr>
              <w:pStyle w:val="TableParagraph"/>
              <w:rPr>
                <w:sz w:val="18"/>
              </w:rPr>
            </w:pPr>
          </w:p>
        </w:tc>
        <w:tc>
          <w:tcPr>
            <w:tcW w:w="623" w:type="dxa"/>
          </w:tcPr>
          <w:p w:rsidR="00A364A4" w:rsidRDefault="00A364A4">
            <w:pPr>
              <w:pStyle w:val="TableParagraph"/>
              <w:rPr>
                <w:sz w:val="18"/>
              </w:rPr>
            </w:pPr>
          </w:p>
        </w:tc>
        <w:tc>
          <w:tcPr>
            <w:tcW w:w="1305" w:type="dxa"/>
          </w:tcPr>
          <w:p w:rsidR="00A364A4" w:rsidRDefault="00A364A4">
            <w:pPr>
              <w:pStyle w:val="TableParagraph"/>
              <w:rPr>
                <w:sz w:val="18"/>
              </w:rPr>
            </w:pPr>
          </w:p>
        </w:tc>
        <w:tc>
          <w:tcPr>
            <w:tcW w:w="1264" w:type="dxa"/>
          </w:tcPr>
          <w:p w:rsidR="00A364A4" w:rsidRDefault="00D1643D">
            <w:pPr>
              <w:pStyle w:val="TableParagraph"/>
              <w:spacing w:line="228" w:lineRule="exact"/>
              <w:ind w:left="113"/>
              <w:rPr>
                <w:sz w:val="20"/>
              </w:rPr>
            </w:pPr>
            <w:r>
              <w:rPr>
                <w:sz w:val="20"/>
              </w:rPr>
              <w:t>е</w:t>
            </w:r>
            <w:r>
              <w:rPr>
                <w:spacing w:val="-1"/>
                <w:sz w:val="20"/>
              </w:rPr>
              <w:t xml:space="preserve"> </w:t>
            </w:r>
            <w:r>
              <w:rPr>
                <w:spacing w:val="-2"/>
                <w:sz w:val="20"/>
              </w:rPr>
              <w:t>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2"/>
              <w:jc w:val="center"/>
              <w:rPr>
                <w:sz w:val="20"/>
              </w:rPr>
            </w:pPr>
            <w:r>
              <w:rPr>
                <w:spacing w:val="-5"/>
                <w:sz w:val="20"/>
              </w:rPr>
              <w:t>12</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602010302</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5"/>
              <w:jc w:val="center"/>
              <w:rPr>
                <w:sz w:val="20"/>
              </w:rPr>
            </w:pPr>
            <w:r>
              <w:rPr>
                <w:spacing w:val="-2"/>
                <w:sz w:val="20"/>
              </w:rPr>
              <w:t>Стадион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95" w:right="88"/>
              <w:jc w:val="center"/>
              <w:rPr>
                <w:sz w:val="20"/>
              </w:rPr>
            </w:pPr>
            <w:r>
              <w:rPr>
                <w:spacing w:val="-4"/>
                <w:sz w:val="20"/>
              </w:rPr>
              <w:t>1500</w:t>
            </w:r>
          </w:p>
          <w:p w:rsidR="00A364A4" w:rsidRDefault="00D1643D">
            <w:pPr>
              <w:pStyle w:val="TableParagraph"/>
              <w:spacing w:before="34" w:line="276" w:lineRule="auto"/>
              <w:ind w:left="98" w:right="86"/>
              <w:jc w:val="center"/>
              <w:rPr>
                <w:sz w:val="20"/>
              </w:rPr>
            </w:pPr>
            <w:r>
              <w:rPr>
                <w:spacing w:val="-2"/>
                <w:sz w:val="20"/>
              </w:rPr>
              <w:t xml:space="preserve">зрительских </w:t>
            </w:r>
            <w:r>
              <w:rPr>
                <w:spacing w:val="-4"/>
                <w:sz w:val="20"/>
              </w:rPr>
              <w:t>мест</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164"/>
              <w:rPr>
                <w:b/>
                <w:sz w:val="20"/>
              </w:rPr>
            </w:pPr>
          </w:p>
          <w:p w:rsidR="00A364A4" w:rsidRDefault="00D1643D">
            <w:pPr>
              <w:pStyle w:val="TableParagraph"/>
              <w:spacing w:line="276" w:lineRule="auto"/>
              <w:ind w:left="140" w:right="125"/>
              <w:jc w:val="center"/>
              <w:rPr>
                <w:sz w:val="20"/>
              </w:rPr>
            </w:pPr>
            <w:r>
              <w:rPr>
                <w:spacing w:val="-2"/>
                <w:sz w:val="20"/>
              </w:rPr>
              <w:t xml:space="preserve">Многофункцион альная общественно- </w:t>
            </w:r>
            <w:r>
              <w:rPr>
                <w:sz w:val="20"/>
              </w:rPr>
              <w:t>деловая зона</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112" w:right="94"/>
              <w:jc w:val="center"/>
              <w:rPr>
                <w:sz w:val="20"/>
              </w:rPr>
            </w:pPr>
            <w:r>
              <w:rPr>
                <w:sz w:val="20"/>
              </w:rPr>
              <w:t>Орловка</w:t>
            </w:r>
            <w:r>
              <w:rPr>
                <w:spacing w:val="-13"/>
                <w:sz w:val="20"/>
              </w:rPr>
              <w:t xml:space="preserve"> </w:t>
            </w:r>
            <w:r>
              <w:rPr>
                <w:sz w:val="20"/>
              </w:rPr>
              <w:t>и</w:t>
            </w:r>
            <w:r>
              <w:rPr>
                <w:spacing w:val="-12"/>
                <w:sz w:val="20"/>
              </w:rPr>
              <w:t xml:space="preserve"> </w:t>
            </w:r>
            <w:r>
              <w:rPr>
                <w:sz w:val="20"/>
              </w:rPr>
              <w:t xml:space="preserve">район </w:t>
            </w:r>
            <w:r>
              <w:rPr>
                <w:spacing w:val="-2"/>
                <w:sz w:val="20"/>
              </w:rPr>
              <w:t>Орловского</w:t>
            </w:r>
            <w:r>
              <w:rPr>
                <w:spacing w:val="80"/>
                <w:sz w:val="20"/>
              </w:rPr>
              <w:t xml:space="preserve"> </w:t>
            </w:r>
            <w:r>
              <w:rPr>
                <w:spacing w:val="-4"/>
                <w:sz w:val="20"/>
              </w:rPr>
              <w:t>поля</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2"/>
              <w:jc w:val="center"/>
              <w:rPr>
                <w:sz w:val="20"/>
              </w:rPr>
            </w:pPr>
            <w:r>
              <w:rPr>
                <w:spacing w:val="-5"/>
                <w:sz w:val="20"/>
              </w:rPr>
              <w:t>13</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602010302</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5"/>
              <w:jc w:val="center"/>
              <w:rPr>
                <w:sz w:val="20"/>
              </w:rPr>
            </w:pPr>
            <w:r>
              <w:rPr>
                <w:spacing w:val="-2"/>
                <w:sz w:val="20"/>
              </w:rPr>
              <w:t>Стадион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95" w:right="88"/>
              <w:jc w:val="center"/>
              <w:rPr>
                <w:sz w:val="20"/>
              </w:rPr>
            </w:pPr>
            <w:r>
              <w:rPr>
                <w:spacing w:val="-4"/>
                <w:sz w:val="20"/>
              </w:rPr>
              <w:t>1500</w:t>
            </w:r>
          </w:p>
          <w:p w:rsidR="00A364A4" w:rsidRDefault="00D1643D">
            <w:pPr>
              <w:pStyle w:val="TableParagraph"/>
              <w:spacing w:before="34" w:line="276" w:lineRule="auto"/>
              <w:ind w:left="98" w:right="86"/>
              <w:jc w:val="center"/>
              <w:rPr>
                <w:sz w:val="20"/>
              </w:rPr>
            </w:pPr>
            <w:r>
              <w:rPr>
                <w:spacing w:val="-2"/>
                <w:sz w:val="20"/>
              </w:rPr>
              <w:t xml:space="preserve">зрительских </w:t>
            </w:r>
            <w:r>
              <w:rPr>
                <w:spacing w:val="-4"/>
                <w:sz w:val="20"/>
              </w:rPr>
              <w:t>мест</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3" w:right="101" w:firstLine="1"/>
              <w:jc w:val="center"/>
              <w:rPr>
                <w:sz w:val="20"/>
              </w:rPr>
            </w:pPr>
            <w:r>
              <w:rPr>
                <w:spacing w:val="-4"/>
                <w:sz w:val="20"/>
              </w:rPr>
              <w:t xml:space="preserve">Зона </w:t>
            </w:r>
            <w:r>
              <w:rPr>
                <w:spacing w:val="-2"/>
                <w:sz w:val="20"/>
              </w:rPr>
              <w:t xml:space="preserve">специализирован </w:t>
            </w:r>
            <w:r>
              <w:rPr>
                <w:spacing w:val="-4"/>
                <w:sz w:val="20"/>
              </w:rPr>
              <w:t xml:space="preserve">ной </w:t>
            </w:r>
            <w:r>
              <w:rPr>
                <w:spacing w:val="-2"/>
                <w:sz w:val="20"/>
              </w:rPr>
              <w:t>общественной</w:t>
            </w:r>
          </w:p>
          <w:p w:rsidR="00A364A4" w:rsidRDefault="00D1643D">
            <w:pPr>
              <w:pStyle w:val="TableParagraph"/>
              <w:spacing w:before="1"/>
              <w:ind w:left="12"/>
              <w:jc w:val="center"/>
              <w:rPr>
                <w:sz w:val="20"/>
              </w:rPr>
            </w:pPr>
            <w:r>
              <w:rPr>
                <w:spacing w:val="-2"/>
                <w:sz w:val="20"/>
              </w:rPr>
              <w:t>застройки</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0" w:right="57"/>
              <w:jc w:val="center"/>
              <w:rPr>
                <w:sz w:val="20"/>
              </w:rPr>
            </w:pPr>
            <w:r>
              <w:rPr>
                <w:sz w:val="20"/>
              </w:rPr>
              <w:t>Комплекс</w:t>
            </w:r>
            <w:r>
              <w:rPr>
                <w:spacing w:val="-10"/>
                <w:sz w:val="20"/>
              </w:rPr>
              <w:t xml:space="preserve"> </w:t>
            </w:r>
            <w:r>
              <w:rPr>
                <w:spacing w:val="-5"/>
                <w:sz w:val="20"/>
              </w:rPr>
              <w:t>10</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1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2" w:right="2"/>
              <w:jc w:val="center"/>
              <w:rPr>
                <w:sz w:val="20"/>
              </w:rPr>
            </w:pPr>
            <w:r>
              <w:rPr>
                <w:spacing w:val="-5"/>
                <w:sz w:val="20"/>
              </w:rPr>
              <w:t>14</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7" w:right="1"/>
              <w:jc w:val="center"/>
              <w:rPr>
                <w:sz w:val="20"/>
              </w:rPr>
            </w:pPr>
            <w:r>
              <w:rPr>
                <w:spacing w:val="-2"/>
                <w:sz w:val="20"/>
              </w:rPr>
              <w:t>602010302</w:t>
            </w:r>
          </w:p>
        </w:tc>
        <w:tc>
          <w:tcPr>
            <w:tcW w:w="116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5"/>
              <w:jc w:val="center"/>
              <w:rPr>
                <w:sz w:val="20"/>
              </w:rPr>
            </w:pPr>
            <w:r>
              <w:rPr>
                <w:spacing w:val="-2"/>
                <w:sz w:val="20"/>
              </w:rPr>
              <w:t>Стадион</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ind w:left="98" w:right="86"/>
              <w:jc w:val="center"/>
              <w:rPr>
                <w:sz w:val="20"/>
              </w:rPr>
            </w:pPr>
            <w:r>
              <w:rPr>
                <w:spacing w:val="-4"/>
                <w:sz w:val="20"/>
              </w:rPr>
              <w:t>1500</w:t>
            </w:r>
          </w:p>
          <w:p w:rsidR="00A364A4" w:rsidRDefault="00D1643D">
            <w:pPr>
              <w:pStyle w:val="TableParagraph"/>
              <w:spacing w:before="34" w:line="276" w:lineRule="auto"/>
              <w:ind w:left="98" w:right="86"/>
              <w:jc w:val="center"/>
              <w:rPr>
                <w:sz w:val="20"/>
              </w:rPr>
            </w:pPr>
            <w:r>
              <w:rPr>
                <w:spacing w:val="-2"/>
                <w:sz w:val="20"/>
              </w:rPr>
              <w:t xml:space="preserve">зрительских </w:t>
            </w:r>
            <w:r>
              <w:rPr>
                <w:spacing w:val="-4"/>
                <w:sz w:val="20"/>
              </w:rPr>
              <w:t>мест</w:t>
            </w:r>
          </w:p>
        </w:tc>
        <w:tc>
          <w:tcPr>
            <w:tcW w:w="1406" w:type="dxa"/>
          </w:tcPr>
          <w:p w:rsidR="00A364A4" w:rsidRDefault="00A364A4">
            <w:pPr>
              <w:pStyle w:val="TableParagraph"/>
              <w:spacing w:before="32"/>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spacing w:line="276" w:lineRule="auto"/>
              <w:ind w:left="140" w:right="125"/>
              <w:jc w:val="center"/>
              <w:rPr>
                <w:sz w:val="20"/>
              </w:rPr>
            </w:pPr>
            <w:r>
              <w:rPr>
                <w:spacing w:val="-2"/>
                <w:sz w:val="20"/>
              </w:rPr>
              <w:t xml:space="preserve">Многофункцион альная общественно- </w:t>
            </w:r>
            <w:r>
              <w:rPr>
                <w:sz w:val="20"/>
              </w:rPr>
              <w:t>деловая зона</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70" w:right="57"/>
              <w:jc w:val="center"/>
              <w:rPr>
                <w:sz w:val="20"/>
              </w:rPr>
            </w:pPr>
            <w:r>
              <w:rPr>
                <w:sz w:val="20"/>
              </w:rPr>
              <w:t>Комплекс</w:t>
            </w:r>
            <w:r>
              <w:rPr>
                <w:spacing w:val="-10"/>
                <w:sz w:val="20"/>
              </w:rPr>
              <w:t xml:space="preserve"> </w:t>
            </w:r>
            <w:r>
              <w:rPr>
                <w:spacing w:val="-5"/>
                <w:sz w:val="20"/>
              </w:rPr>
              <w:t>73</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9" w:right="2"/>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8" w:right="95"/>
              <w:jc w:val="center"/>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Набережны</w:t>
            </w:r>
          </w:p>
          <w:p w:rsidR="00A364A4" w:rsidRDefault="00D1643D">
            <w:pPr>
              <w:pStyle w:val="TableParagraph"/>
              <w:spacing w:line="229" w:lineRule="exact"/>
              <w:ind w:left="19" w:right="2"/>
              <w:jc w:val="center"/>
              <w:rPr>
                <w:sz w:val="20"/>
              </w:rPr>
            </w:pPr>
            <w:r>
              <w:rPr>
                <w:sz w:val="20"/>
              </w:rPr>
              <w:t>е</w:t>
            </w:r>
            <w:r>
              <w:rPr>
                <w:spacing w:val="-1"/>
                <w:sz w:val="20"/>
              </w:rPr>
              <w:t xml:space="preserve"> </w:t>
            </w:r>
            <w:r>
              <w:rPr>
                <w:spacing w:val="-2"/>
                <w:sz w:val="20"/>
              </w:rPr>
              <w:t>Челны</w:t>
            </w:r>
          </w:p>
        </w:tc>
      </w:tr>
      <w:tr w:rsidR="00A364A4">
        <w:trPr>
          <w:trHeight w:val="266"/>
        </w:trPr>
        <w:tc>
          <w:tcPr>
            <w:tcW w:w="14893" w:type="dxa"/>
            <w:gridSpan w:val="13"/>
            <w:shd w:val="clear" w:color="auto" w:fill="EDEBE0"/>
          </w:tcPr>
          <w:p w:rsidR="00A364A4" w:rsidRDefault="00D1643D">
            <w:pPr>
              <w:pStyle w:val="TableParagraph"/>
              <w:spacing w:line="225" w:lineRule="exact"/>
              <w:ind w:left="13"/>
              <w:jc w:val="center"/>
              <w:rPr>
                <w:sz w:val="20"/>
              </w:rPr>
            </w:pPr>
            <w:r>
              <w:rPr>
                <w:spacing w:val="-2"/>
                <w:sz w:val="20"/>
              </w:rPr>
              <w:t>Спортивные</w:t>
            </w:r>
            <w:r>
              <w:rPr>
                <w:spacing w:val="4"/>
                <w:sz w:val="20"/>
              </w:rPr>
              <w:t xml:space="preserve"> </w:t>
            </w:r>
            <w:r>
              <w:rPr>
                <w:spacing w:val="-4"/>
                <w:sz w:val="20"/>
              </w:rPr>
              <w:t>залы</w:t>
            </w:r>
          </w:p>
        </w:tc>
      </w:tr>
      <w:tr w:rsidR="00A364A4">
        <w:trPr>
          <w:trHeight w:val="1850"/>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8"/>
              <w:rPr>
                <w:b/>
                <w:sz w:val="20"/>
              </w:rPr>
            </w:pPr>
          </w:p>
          <w:p w:rsidR="00A364A4" w:rsidRDefault="00D1643D">
            <w:pPr>
              <w:pStyle w:val="TableParagraph"/>
              <w:ind w:left="12"/>
              <w:jc w:val="center"/>
              <w:rPr>
                <w:sz w:val="20"/>
              </w:rPr>
            </w:pPr>
            <w:r>
              <w:rPr>
                <w:spacing w:val="-5"/>
                <w:sz w:val="20"/>
              </w:rPr>
              <w:t>15</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8"/>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D1643D">
            <w:pPr>
              <w:pStyle w:val="TableParagraph"/>
              <w:spacing w:line="276" w:lineRule="auto"/>
              <w:ind w:left="120" w:right="115" w:firstLine="2"/>
              <w:jc w:val="center"/>
              <w:rPr>
                <w:sz w:val="20"/>
              </w:rPr>
            </w:pPr>
            <w:r>
              <w:rPr>
                <w:spacing w:val="-2"/>
                <w:sz w:val="20"/>
              </w:rPr>
              <w:t xml:space="preserve">Спортивн </w:t>
            </w:r>
            <w:r>
              <w:rPr>
                <w:sz w:val="20"/>
              </w:rPr>
              <w:t xml:space="preserve">ые залы </w:t>
            </w:r>
            <w:r>
              <w:rPr>
                <w:spacing w:val="-2"/>
                <w:sz w:val="20"/>
              </w:rPr>
              <w:t xml:space="preserve">проектиру </w:t>
            </w:r>
            <w:r>
              <w:rPr>
                <w:spacing w:val="-4"/>
                <w:sz w:val="20"/>
              </w:rPr>
              <w:t xml:space="preserve">емых </w:t>
            </w:r>
            <w:r>
              <w:rPr>
                <w:spacing w:val="-2"/>
                <w:sz w:val="20"/>
              </w:rPr>
              <w:t>общеобраз овательны</w:t>
            </w:r>
          </w:p>
          <w:p w:rsidR="00A364A4" w:rsidRDefault="00D1643D">
            <w:pPr>
              <w:pStyle w:val="TableParagraph"/>
              <w:ind w:left="2"/>
              <w:jc w:val="center"/>
              <w:rPr>
                <w:sz w:val="20"/>
              </w:rPr>
            </w:pPr>
            <w:r>
              <w:rPr>
                <w:sz w:val="20"/>
              </w:rPr>
              <w:t>х</w:t>
            </w:r>
            <w:r>
              <w:rPr>
                <w:spacing w:val="-2"/>
                <w:sz w:val="20"/>
              </w:rPr>
              <w:t xml:space="preserve"> школах</w:t>
            </w:r>
          </w:p>
        </w:tc>
        <w:tc>
          <w:tcPr>
            <w:tcW w:w="1529"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sz w:val="18"/>
              </w:rPr>
            </w:pPr>
          </w:p>
        </w:tc>
        <w:tc>
          <w:tcPr>
            <w:tcW w:w="1274" w:type="dxa"/>
          </w:tcPr>
          <w:p w:rsidR="00A364A4" w:rsidRDefault="00A364A4">
            <w:pPr>
              <w:pStyle w:val="TableParagraph"/>
              <w:rPr>
                <w:b/>
                <w:sz w:val="20"/>
              </w:rPr>
            </w:pPr>
          </w:p>
          <w:p w:rsidR="00A364A4" w:rsidRDefault="00A364A4">
            <w:pPr>
              <w:pStyle w:val="TableParagraph"/>
              <w:spacing w:before="64"/>
              <w:rPr>
                <w:b/>
                <w:sz w:val="20"/>
              </w:rPr>
            </w:pPr>
          </w:p>
          <w:p w:rsidR="00A364A4" w:rsidRDefault="00D1643D">
            <w:pPr>
              <w:pStyle w:val="TableParagraph"/>
              <w:spacing w:line="276" w:lineRule="auto"/>
              <w:ind w:left="96" w:right="86"/>
              <w:jc w:val="center"/>
              <w:rPr>
                <w:sz w:val="20"/>
              </w:rPr>
            </w:pPr>
            <w:r>
              <w:rPr>
                <w:sz w:val="20"/>
              </w:rPr>
              <w:t>36223</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D1643D">
            <w:pPr>
              <w:pStyle w:val="TableParagraph"/>
              <w:spacing w:before="128"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8"/>
              <w:rPr>
                <w:b/>
                <w:sz w:val="20"/>
              </w:rPr>
            </w:pPr>
          </w:p>
          <w:p w:rsidR="00A364A4" w:rsidRDefault="00D1643D">
            <w:pPr>
              <w:pStyle w:val="TableParagraph"/>
              <w:ind w:left="353"/>
              <w:rPr>
                <w:sz w:val="20"/>
              </w:rPr>
            </w:pPr>
            <w:r>
              <w:rPr>
                <w:sz w:val="20"/>
              </w:rPr>
              <w:t>Жилая</w:t>
            </w:r>
            <w:r>
              <w:rPr>
                <w:spacing w:val="-8"/>
                <w:sz w:val="20"/>
              </w:rPr>
              <w:t xml:space="preserve"> </w:t>
            </w:r>
            <w:r>
              <w:rPr>
                <w:spacing w:val="-4"/>
                <w:sz w:val="20"/>
              </w:rPr>
              <w:t>зона</w:t>
            </w:r>
          </w:p>
        </w:tc>
        <w:tc>
          <w:tcPr>
            <w:tcW w:w="1651" w:type="dxa"/>
          </w:tcPr>
          <w:p w:rsidR="00A364A4" w:rsidRDefault="00A364A4">
            <w:pPr>
              <w:pStyle w:val="TableParagraph"/>
              <w:rPr>
                <w:b/>
                <w:sz w:val="20"/>
              </w:rPr>
            </w:pPr>
          </w:p>
          <w:p w:rsidR="00A364A4" w:rsidRDefault="00A364A4">
            <w:pPr>
              <w:pStyle w:val="TableParagraph"/>
              <w:spacing w:before="196"/>
              <w:rPr>
                <w:b/>
                <w:sz w:val="20"/>
              </w:rPr>
            </w:pPr>
          </w:p>
          <w:p w:rsidR="00A364A4" w:rsidRDefault="00D1643D">
            <w:pPr>
              <w:pStyle w:val="TableParagraph"/>
              <w:spacing w:line="276" w:lineRule="auto"/>
              <w:ind w:left="426" w:right="106" w:hanging="185"/>
              <w:rPr>
                <w:sz w:val="20"/>
              </w:rPr>
            </w:pPr>
            <w:r>
              <w:rPr>
                <w:spacing w:val="-2"/>
                <w:sz w:val="20"/>
              </w:rPr>
              <w:t>Определяется проектом</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8"/>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8"/>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64"/>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я город</w:t>
            </w:r>
          </w:p>
          <w:p w:rsidR="00A364A4" w:rsidRDefault="00D1643D">
            <w:pPr>
              <w:pStyle w:val="TableParagraph"/>
              <w:ind w:left="113"/>
              <w:rPr>
                <w:sz w:val="20"/>
              </w:rPr>
            </w:pPr>
            <w:r>
              <w:rPr>
                <w:spacing w:val="-2"/>
                <w:sz w:val="20"/>
              </w:rPr>
              <w:t>Набережны</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202"/>
        <w:gridCol w:w="1161"/>
        <w:gridCol w:w="1529"/>
        <w:gridCol w:w="650"/>
        <w:gridCol w:w="1274"/>
        <w:gridCol w:w="1406"/>
        <w:gridCol w:w="1696"/>
        <w:gridCol w:w="1651"/>
        <w:gridCol w:w="688"/>
        <w:gridCol w:w="623"/>
        <w:gridCol w:w="1305"/>
        <w:gridCol w:w="1264"/>
      </w:tblGrid>
      <w:tr w:rsidR="00A364A4">
        <w:trPr>
          <w:trHeight w:val="465"/>
        </w:trPr>
        <w:tc>
          <w:tcPr>
            <w:tcW w:w="444" w:type="dxa"/>
          </w:tcPr>
          <w:p w:rsidR="00A364A4" w:rsidRDefault="00A364A4">
            <w:pPr>
              <w:pStyle w:val="TableParagraph"/>
              <w:rPr>
                <w:sz w:val="18"/>
              </w:rPr>
            </w:pPr>
          </w:p>
        </w:tc>
        <w:tc>
          <w:tcPr>
            <w:tcW w:w="1202" w:type="dxa"/>
          </w:tcPr>
          <w:p w:rsidR="00A364A4" w:rsidRDefault="00A364A4">
            <w:pPr>
              <w:pStyle w:val="TableParagraph"/>
              <w:rPr>
                <w:sz w:val="18"/>
              </w:rPr>
            </w:pPr>
          </w:p>
        </w:tc>
        <w:tc>
          <w:tcPr>
            <w:tcW w:w="1161" w:type="dxa"/>
          </w:tcPr>
          <w:p w:rsidR="00A364A4" w:rsidRDefault="00A364A4">
            <w:pPr>
              <w:pStyle w:val="TableParagraph"/>
              <w:rPr>
                <w:sz w:val="18"/>
              </w:rPr>
            </w:pPr>
          </w:p>
        </w:tc>
        <w:tc>
          <w:tcPr>
            <w:tcW w:w="1529"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74" w:type="dxa"/>
          </w:tcPr>
          <w:p w:rsidR="00A364A4" w:rsidRDefault="00A364A4">
            <w:pPr>
              <w:pStyle w:val="TableParagraph"/>
              <w:rPr>
                <w:sz w:val="18"/>
              </w:rPr>
            </w:pPr>
          </w:p>
        </w:tc>
        <w:tc>
          <w:tcPr>
            <w:tcW w:w="1406" w:type="dxa"/>
          </w:tcPr>
          <w:p w:rsidR="00A364A4" w:rsidRDefault="00A364A4">
            <w:pPr>
              <w:pStyle w:val="TableParagraph"/>
              <w:rPr>
                <w:sz w:val="18"/>
              </w:rPr>
            </w:pPr>
          </w:p>
        </w:tc>
        <w:tc>
          <w:tcPr>
            <w:tcW w:w="1696" w:type="dxa"/>
          </w:tcPr>
          <w:p w:rsidR="00A364A4" w:rsidRDefault="00A364A4">
            <w:pPr>
              <w:pStyle w:val="TableParagraph"/>
              <w:rPr>
                <w:sz w:val="18"/>
              </w:rPr>
            </w:pPr>
          </w:p>
        </w:tc>
        <w:tc>
          <w:tcPr>
            <w:tcW w:w="1651" w:type="dxa"/>
          </w:tcPr>
          <w:p w:rsidR="00A364A4" w:rsidRDefault="00A364A4">
            <w:pPr>
              <w:pStyle w:val="TableParagraph"/>
              <w:rPr>
                <w:sz w:val="18"/>
              </w:rPr>
            </w:pPr>
          </w:p>
        </w:tc>
        <w:tc>
          <w:tcPr>
            <w:tcW w:w="688" w:type="dxa"/>
          </w:tcPr>
          <w:p w:rsidR="00A364A4" w:rsidRDefault="00A364A4">
            <w:pPr>
              <w:pStyle w:val="TableParagraph"/>
              <w:rPr>
                <w:sz w:val="18"/>
              </w:rPr>
            </w:pPr>
          </w:p>
        </w:tc>
        <w:tc>
          <w:tcPr>
            <w:tcW w:w="623" w:type="dxa"/>
          </w:tcPr>
          <w:p w:rsidR="00A364A4" w:rsidRDefault="00A364A4">
            <w:pPr>
              <w:pStyle w:val="TableParagraph"/>
              <w:rPr>
                <w:sz w:val="18"/>
              </w:rPr>
            </w:pPr>
          </w:p>
        </w:tc>
        <w:tc>
          <w:tcPr>
            <w:tcW w:w="1305" w:type="dxa"/>
          </w:tcPr>
          <w:p w:rsidR="00A364A4" w:rsidRDefault="00A364A4">
            <w:pPr>
              <w:pStyle w:val="TableParagraph"/>
              <w:rPr>
                <w:sz w:val="18"/>
              </w:rPr>
            </w:pPr>
          </w:p>
        </w:tc>
        <w:tc>
          <w:tcPr>
            <w:tcW w:w="1264" w:type="dxa"/>
          </w:tcPr>
          <w:p w:rsidR="00A364A4" w:rsidRDefault="00D1643D">
            <w:pPr>
              <w:pStyle w:val="TableParagraph"/>
              <w:spacing w:line="228" w:lineRule="exact"/>
              <w:ind w:left="113"/>
              <w:rPr>
                <w:sz w:val="20"/>
              </w:rPr>
            </w:pPr>
            <w:r>
              <w:rPr>
                <w:sz w:val="20"/>
              </w:rPr>
              <w:t>е</w:t>
            </w:r>
            <w:r>
              <w:rPr>
                <w:spacing w:val="-1"/>
                <w:sz w:val="20"/>
              </w:rPr>
              <w:t xml:space="preserve"> </w:t>
            </w:r>
            <w:r>
              <w:rPr>
                <w:spacing w:val="-2"/>
                <w:sz w:val="20"/>
              </w:rPr>
              <w:t>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2"/>
              <w:jc w:val="center"/>
              <w:rPr>
                <w:sz w:val="20"/>
              </w:rPr>
            </w:pPr>
            <w:r>
              <w:rPr>
                <w:spacing w:val="-5"/>
                <w:sz w:val="20"/>
              </w:rPr>
              <w:t>16</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95" w:right="88"/>
              <w:jc w:val="center"/>
              <w:rPr>
                <w:sz w:val="20"/>
              </w:rPr>
            </w:pPr>
            <w:r>
              <w:rPr>
                <w:sz w:val="20"/>
              </w:rPr>
              <w:t>1600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44" w:right="128" w:hanging="3"/>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11"/>
              <w:jc w:val="center"/>
              <w:rPr>
                <w:sz w:val="20"/>
              </w:rPr>
            </w:pPr>
            <w:r>
              <w:rPr>
                <w:spacing w:val="-2"/>
                <w:sz w:val="20"/>
              </w:rPr>
              <w:t>более</w:t>
            </w:r>
          </w:p>
        </w:tc>
        <w:tc>
          <w:tcPr>
            <w:tcW w:w="1651" w:type="dxa"/>
          </w:tcPr>
          <w:p w:rsidR="00A364A4" w:rsidRDefault="00A364A4">
            <w:pPr>
              <w:pStyle w:val="TableParagraph"/>
              <w:spacing w:before="130"/>
              <w:rPr>
                <w:b/>
                <w:sz w:val="20"/>
              </w:rPr>
            </w:pPr>
          </w:p>
          <w:p w:rsidR="00A364A4" w:rsidRDefault="00D1643D">
            <w:pPr>
              <w:pStyle w:val="TableParagraph"/>
              <w:spacing w:line="276" w:lineRule="auto"/>
              <w:ind w:left="119" w:right="102" w:firstLine="3"/>
              <w:jc w:val="center"/>
              <w:rPr>
                <w:sz w:val="20"/>
              </w:rPr>
            </w:pPr>
            <w:r>
              <w:rPr>
                <w:sz w:val="20"/>
              </w:rPr>
              <w:t xml:space="preserve">Квартал в границах ул. </w:t>
            </w:r>
            <w:r>
              <w:rPr>
                <w:spacing w:val="-2"/>
                <w:sz w:val="20"/>
              </w:rPr>
              <w:t xml:space="preserve">Александра. </w:t>
            </w:r>
            <w:r>
              <w:rPr>
                <w:sz w:val="20"/>
              </w:rPr>
              <w:t>Грина, ул. Гвардейская,</w:t>
            </w:r>
            <w:r>
              <w:rPr>
                <w:spacing w:val="-13"/>
                <w:sz w:val="20"/>
              </w:rPr>
              <w:t xml:space="preserve"> </w:t>
            </w:r>
            <w:r>
              <w:rPr>
                <w:sz w:val="20"/>
              </w:rPr>
              <w:t>пр.</w:t>
            </w:r>
          </w:p>
          <w:p w:rsidR="00A364A4" w:rsidRDefault="00D1643D">
            <w:pPr>
              <w:pStyle w:val="TableParagraph"/>
              <w:ind w:left="70" w:right="54"/>
              <w:jc w:val="center"/>
              <w:rPr>
                <w:sz w:val="20"/>
              </w:rPr>
            </w:pPr>
            <w:r>
              <w:rPr>
                <w:spacing w:val="-2"/>
                <w:sz w:val="20"/>
              </w:rPr>
              <w:t>Казанский</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right="2"/>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2"/>
              <w:jc w:val="center"/>
              <w:rPr>
                <w:sz w:val="20"/>
              </w:rPr>
            </w:pPr>
            <w:r>
              <w:rPr>
                <w:spacing w:val="-5"/>
                <w:sz w:val="20"/>
              </w:rPr>
              <w:t>17</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spacing w:before="130"/>
              <w:rPr>
                <w:b/>
                <w:sz w:val="20"/>
              </w:rPr>
            </w:pPr>
          </w:p>
          <w:p w:rsidR="00A364A4" w:rsidRDefault="00D1643D">
            <w:pPr>
              <w:pStyle w:val="TableParagraph"/>
              <w:spacing w:line="276" w:lineRule="auto"/>
              <w:ind w:left="125" w:right="111" w:hanging="1"/>
              <w:jc w:val="center"/>
              <w:rPr>
                <w:sz w:val="20"/>
              </w:rPr>
            </w:pPr>
            <w:r>
              <w:rPr>
                <w:sz w:val="20"/>
              </w:rPr>
              <w:t xml:space="preserve">Зона застройки </w:t>
            </w:r>
            <w:r>
              <w:rPr>
                <w:spacing w:val="-2"/>
                <w:sz w:val="20"/>
              </w:rPr>
              <w:t xml:space="preserve">среднеэтажными </w:t>
            </w:r>
            <w:r>
              <w:rPr>
                <w:sz w:val="20"/>
              </w:rPr>
              <w:t>жилыми</w:t>
            </w:r>
            <w:r>
              <w:rPr>
                <w:spacing w:val="-4"/>
                <w:sz w:val="20"/>
              </w:rPr>
              <w:t xml:space="preserve"> </w:t>
            </w:r>
            <w:r>
              <w:rPr>
                <w:sz w:val="20"/>
              </w:rPr>
              <w:t>домами (от 5 до 8 этажей,</w:t>
            </w:r>
            <w:r>
              <w:rPr>
                <w:spacing w:val="-9"/>
                <w:sz w:val="20"/>
              </w:rPr>
              <w:t xml:space="preserve"> </w:t>
            </w:r>
            <w:r>
              <w:rPr>
                <w:sz w:val="20"/>
              </w:rPr>
              <w:t xml:space="preserve">включая </w:t>
            </w:r>
            <w:r>
              <w:rPr>
                <w:spacing w:val="-2"/>
                <w:sz w:val="20"/>
              </w:rPr>
              <w:t>мансардный)</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0" w:right="57"/>
              <w:jc w:val="center"/>
              <w:rPr>
                <w:sz w:val="20"/>
              </w:rPr>
            </w:pPr>
            <w:r>
              <w:rPr>
                <w:sz w:val="20"/>
              </w:rPr>
              <w:t>Комплекс</w:t>
            </w:r>
            <w:r>
              <w:rPr>
                <w:spacing w:val="-10"/>
                <w:sz w:val="20"/>
              </w:rPr>
              <w:t xml:space="preserve"> </w:t>
            </w:r>
            <w:r>
              <w:rPr>
                <w:spacing w:val="-5"/>
                <w:sz w:val="20"/>
              </w:rPr>
              <w:t>35</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2" w:right="2"/>
              <w:jc w:val="center"/>
              <w:rPr>
                <w:sz w:val="20"/>
              </w:rPr>
            </w:pPr>
            <w:r>
              <w:rPr>
                <w:spacing w:val="-5"/>
                <w:sz w:val="20"/>
              </w:rPr>
              <w:t>18</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5"/>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9"/>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spacing w:before="130"/>
              <w:rPr>
                <w:b/>
                <w:sz w:val="20"/>
              </w:rPr>
            </w:pPr>
          </w:p>
          <w:p w:rsidR="00A364A4" w:rsidRDefault="00D1643D">
            <w:pPr>
              <w:pStyle w:val="TableParagraph"/>
              <w:spacing w:line="276" w:lineRule="auto"/>
              <w:ind w:left="144" w:right="128" w:hanging="3"/>
              <w:jc w:val="center"/>
              <w:rPr>
                <w:sz w:val="20"/>
              </w:rPr>
            </w:pPr>
            <w:r>
              <w:rPr>
                <w:sz w:val="20"/>
              </w:rPr>
              <w:t xml:space="preserve">Зона застройки </w:t>
            </w:r>
            <w:r>
              <w:rPr>
                <w:spacing w:val="-2"/>
                <w:sz w:val="20"/>
              </w:rPr>
              <w:t xml:space="preserve">малоэтажными </w:t>
            </w:r>
            <w:r>
              <w:rPr>
                <w:sz w:val="20"/>
              </w:rPr>
              <w:t>жилыми</w:t>
            </w:r>
            <w:r>
              <w:rPr>
                <w:spacing w:val="-13"/>
                <w:sz w:val="20"/>
              </w:rPr>
              <w:t xml:space="preserve"> </w:t>
            </w:r>
            <w:r>
              <w:rPr>
                <w:sz w:val="20"/>
              </w:rPr>
              <w:t>домами (до 4 этажей,</w:t>
            </w:r>
          </w:p>
          <w:p w:rsidR="00A364A4" w:rsidRDefault="00D1643D">
            <w:pPr>
              <w:pStyle w:val="TableParagraph"/>
              <w:spacing w:before="1" w:line="276" w:lineRule="auto"/>
              <w:ind w:left="291" w:right="278" w:firstLine="3"/>
              <w:jc w:val="center"/>
              <w:rPr>
                <w:sz w:val="20"/>
              </w:rPr>
            </w:pPr>
            <w:r>
              <w:rPr>
                <w:spacing w:val="-2"/>
                <w:sz w:val="20"/>
              </w:rPr>
              <w:t>включая мансардный)</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70" w:right="57"/>
              <w:jc w:val="center"/>
              <w:rPr>
                <w:sz w:val="20"/>
              </w:rPr>
            </w:pPr>
            <w:r>
              <w:rPr>
                <w:sz w:val="20"/>
              </w:rPr>
              <w:t>Комплекс</w:t>
            </w:r>
            <w:r>
              <w:rPr>
                <w:spacing w:val="-10"/>
                <w:sz w:val="20"/>
              </w:rPr>
              <w:t xml:space="preserve"> </w:t>
            </w:r>
            <w:r>
              <w:rPr>
                <w:spacing w:val="-5"/>
                <w:sz w:val="20"/>
              </w:rPr>
              <w:t>68</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9"/>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1852"/>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2" w:right="2"/>
              <w:jc w:val="center"/>
              <w:rPr>
                <w:sz w:val="20"/>
              </w:rPr>
            </w:pPr>
            <w:r>
              <w:rPr>
                <w:spacing w:val="-5"/>
                <w:sz w:val="20"/>
              </w:rPr>
              <w:t>19</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D1643D">
            <w:pPr>
              <w:pStyle w:val="TableParagraph"/>
              <w:spacing w:before="130"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spacing w:before="32"/>
              <w:rPr>
                <w:b/>
                <w:sz w:val="20"/>
              </w:rPr>
            </w:pPr>
          </w:p>
          <w:p w:rsidR="00A364A4" w:rsidRDefault="00D1643D">
            <w:pPr>
              <w:pStyle w:val="TableParagraph"/>
              <w:spacing w:line="276" w:lineRule="auto"/>
              <w:ind w:left="113" w:right="101" w:firstLine="1"/>
              <w:jc w:val="center"/>
              <w:rPr>
                <w:sz w:val="20"/>
              </w:rPr>
            </w:pPr>
            <w:r>
              <w:rPr>
                <w:spacing w:val="-4"/>
                <w:sz w:val="20"/>
              </w:rPr>
              <w:t xml:space="preserve">Зона </w:t>
            </w:r>
            <w:r>
              <w:rPr>
                <w:spacing w:val="-2"/>
                <w:sz w:val="20"/>
              </w:rPr>
              <w:t xml:space="preserve">специализирован </w:t>
            </w:r>
            <w:r>
              <w:rPr>
                <w:spacing w:val="-4"/>
                <w:sz w:val="20"/>
              </w:rPr>
              <w:t xml:space="preserve">ной </w:t>
            </w:r>
            <w:r>
              <w:rPr>
                <w:spacing w:val="-2"/>
                <w:sz w:val="20"/>
              </w:rPr>
              <w:t>общественной</w:t>
            </w:r>
          </w:p>
          <w:p w:rsidR="00A364A4" w:rsidRDefault="00D1643D">
            <w:pPr>
              <w:pStyle w:val="TableParagraph"/>
              <w:spacing w:before="1"/>
              <w:ind w:left="12"/>
              <w:jc w:val="center"/>
              <w:rPr>
                <w:sz w:val="20"/>
              </w:rPr>
            </w:pPr>
            <w:r>
              <w:rPr>
                <w:spacing w:val="-2"/>
                <w:sz w:val="20"/>
              </w:rPr>
              <w:t>застройки</w:t>
            </w:r>
          </w:p>
        </w:tc>
        <w:tc>
          <w:tcPr>
            <w:tcW w:w="1651" w:type="dxa"/>
          </w:tcPr>
          <w:p w:rsidR="00A364A4" w:rsidRDefault="00D1643D">
            <w:pPr>
              <w:pStyle w:val="TableParagraph"/>
              <w:spacing w:line="276" w:lineRule="auto"/>
              <w:ind w:left="263" w:right="244" w:firstLine="1"/>
              <w:jc w:val="center"/>
              <w:rPr>
                <w:sz w:val="20"/>
              </w:rPr>
            </w:pPr>
            <w:r>
              <w:rPr>
                <w:sz w:val="20"/>
              </w:rPr>
              <w:t>Квартал в границах:</w:t>
            </w:r>
            <w:r>
              <w:rPr>
                <w:spacing w:val="-13"/>
                <w:sz w:val="20"/>
              </w:rPr>
              <w:t xml:space="preserve"> </w:t>
            </w:r>
            <w:r>
              <w:rPr>
                <w:sz w:val="20"/>
              </w:rPr>
              <w:t>ул.</w:t>
            </w:r>
          </w:p>
          <w:p w:rsidR="00A364A4" w:rsidRDefault="00D1643D">
            <w:pPr>
              <w:pStyle w:val="TableParagraph"/>
              <w:spacing w:line="276" w:lineRule="auto"/>
              <w:ind w:left="70" w:right="56"/>
              <w:jc w:val="center"/>
              <w:rPr>
                <w:sz w:val="20"/>
              </w:rPr>
            </w:pPr>
            <w:r>
              <w:rPr>
                <w:spacing w:val="-2"/>
                <w:sz w:val="20"/>
              </w:rPr>
              <w:t xml:space="preserve">Машиностроите </w:t>
            </w:r>
            <w:r>
              <w:rPr>
                <w:sz w:val="20"/>
              </w:rPr>
              <w:t>льная, пр.</w:t>
            </w:r>
          </w:p>
          <w:p w:rsidR="00A364A4" w:rsidRDefault="00D1643D">
            <w:pPr>
              <w:pStyle w:val="TableParagraph"/>
              <w:spacing w:line="229" w:lineRule="exact"/>
              <w:ind w:left="70" w:right="57"/>
              <w:jc w:val="center"/>
              <w:rPr>
                <w:sz w:val="20"/>
              </w:rPr>
            </w:pPr>
            <w:r>
              <w:rPr>
                <w:sz w:val="20"/>
              </w:rPr>
              <w:t>Яшьлек,</w:t>
            </w:r>
            <w:r>
              <w:rPr>
                <w:spacing w:val="-5"/>
                <w:sz w:val="20"/>
              </w:rPr>
              <w:t xml:space="preserve"> </w:t>
            </w:r>
            <w:r>
              <w:rPr>
                <w:sz w:val="20"/>
              </w:rPr>
              <w:t>ул.</w:t>
            </w:r>
            <w:r>
              <w:rPr>
                <w:spacing w:val="-6"/>
                <w:sz w:val="20"/>
              </w:rPr>
              <w:t xml:space="preserve"> </w:t>
            </w:r>
            <w:r>
              <w:rPr>
                <w:spacing w:val="-5"/>
                <w:sz w:val="20"/>
              </w:rPr>
              <w:t>40</w:t>
            </w:r>
          </w:p>
          <w:p w:rsidR="00A364A4" w:rsidRDefault="00D1643D">
            <w:pPr>
              <w:pStyle w:val="TableParagraph"/>
              <w:spacing w:before="4" w:line="260" w:lineRule="atLeast"/>
              <w:ind w:left="70" w:right="54"/>
              <w:jc w:val="center"/>
              <w:rPr>
                <w:sz w:val="20"/>
              </w:rPr>
            </w:pPr>
            <w:r>
              <w:rPr>
                <w:sz w:val="20"/>
              </w:rPr>
              <w:t>лет</w:t>
            </w:r>
            <w:r>
              <w:rPr>
                <w:spacing w:val="-13"/>
                <w:sz w:val="20"/>
              </w:rPr>
              <w:t xml:space="preserve"> </w:t>
            </w:r>
            <w:r>
              <w:rPr>
                <w:sz w:val="20"/>
              </w:rPr>
              <w:t>Победы,</w:t>
            </w:r>
            <w:r>
              <w:rPr>
                <w:spacing w:val="23"/>
                <w:sz w:val="20"/>
              </w:rPr>
              <w:t xml:space="preserve"> </w:t>
            </w:r>
            <w:r>
              <w:rPr>
                <w:sz w:val="20"/>
              </w:rPr>
              <w:t xml:space="preserve">пр. </w:t>
            </w:r>
            <w:r>
              <w:rPr>
                <w:spacing w:val="-2"/>
                <w:sz w:val="20"/>
              </w:rPr>
              <w:t>Автозаводский</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я город</w:t>
            </w:r>
          </w:p>
          <w:p w:rsidR="00A364A4" w:rsidRDefault="00D1643D">
            <w:pPr>
              <w:pStyle w:val="TableParagraph"/>
              <w:ind w:left="113"/>
              <w:rPr>
                <w:sz w:val="20"/>
              </w:rPr>
            </w:pPr>
            <w:r>
              <w:rPr>
                <w:spacing w:val="-2"/>
                <w:sz w:val="20"/>
              </w:rPr>
              <w:t>Набережны</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202"/>
        <w:gridCol w:w="1161"/>
        <w:gridCol w:w="1529"/>
        <w:gridCol w:w="650"/>
        <w:gridCol w:w="1274"/>
        <w:gridCol w:w="1406"/>
        <w:gridCol w:w="1696"/>
        <w:gridCol w:w="1651"/>
        <w:gridCol w:w="688"/>
        <w:gridCol w:w="623"/>
        <w:gridCol w:w="1305"/>
        <w:gridCol w:w="1264"/>
      </w:tblGrid>
      <w:tr w:rsidR="00A364A4">
        <w:trPr>
          <w:trHeight w:val="465"/>
        </w:trPr>
        <w:tc>
          <w:tcPr>
            <w:tcW w:w="444" w:type="dxa"/>
          </w:tcPr>
          <w:p w:rsidR="00A364A4" w:rsidRDefault="00A364A4">
            <w:pPr>
              <w:pStyle w:val="TableParagraph"/>
              <w:rPr>
                <w:sz w:val="18"/>
              </w:rPr>
            </w:pPr>
          </w:p>
        </w:tc>
        <w:tc>
          <w:tcPr>
            <w:tcW w:w="1202" w:type="dxa"/>
          </w:tcPr>
          <w:p w:rsidR="00A364A4" w:rsidRDefault="00A364A4">
            <w:pPr>
              <w:pStyle w:val="TableParagraph"/>
              <w:rPr>
                <w:sz w:val="18"/>
              </w:rPr>
            </w:pPr>
          </w:p>
        </w:tc>
        <w:tc>
          <w:tcPr>
            <w:tcW w:w="1161" w:type="dxa"/>
          </w:tcPr>
          <w:p w:rsidR="00A364A4" w:rsidRDefault="00A364A4">
            <w:pPr>
              <w:pStyle w:val="TableParagraph"/>
              <w:rPr>
                <w:sz w:val="18"/>
              </w:rPr>
            </w:pPr>
          </w:p>
        </w:tc>
        <w:tc>
          <w:tcPr>
            <w:tcW w:w="1529"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74" w:type="dxa"/>
          </w:tcPr>
          <w:p w:rsidR="00A364A4" w:rsidRDefault="00A364A4">
            <w:pPr>
              <w:pStyle w:val="TableParagraph"/>
              <w:rPr>
                <w:sz w:val="18"/>
              </w:rPr>
            </w:pPr>
          </w:p>
        </w:tc>
        <w:tc>
          <w:tcPr>
            <w:tcW w:w="1406" w:type="dxa"/>
          </w:tcPr>
          <w:p w:rsidR="00A364A4" w:rsidRDefault="00A364A4">
            <w:pPr>
              <w:pStyle w:val="TableParagraph"/>
              <w:rPr>
                <w:sz w:val="18"/>
              </w:rPr>
            </w:pPr>
          </w:p>
        </w:tc>
        <w:tc>
          <w:tcPr>
            <w:tcW w:w="1696" w:type="dxa"/>
          </w:tcPr>
          <w:p w:rsidR="00A364A4" w:rsidRDefault="00A364A4">
            <w:pPr>
              <w:pStyle w:val="TableParagraph"/>
              <w:rPr>
                <w:sz w:val="18"/>
              </w:rPr>
            </w:pPr>
          </w:p>
        </w:tc>
        <w:tc>
          <w:tcPr>
            <w:tcW w:w="1651" w:type="dxa"/>
          </w:tcPr>
          <w:p w:rsidR="00A364A4" w:rsidRDefault="00A364A4">
            <w:pPr>
              <w:pStyle w:val="TableParagraph"/>
              <w:rPr>
                <w:sz w:val="18"/>
              </w:rPr>
            </w:pPr>
          </w:p>
        </w:tc>
        <w:tc>
          <w:tcPr>
            <w:tcW w:w="688" w:type="dxa"/>
          </w:tcPr>
          <w:p w:rsidR="00A364A4" w:rsidRDefault="00A364A4">
            <w:pPr>
              <w:pStyle w:val="TableParagraph"/>
              <w:rPr>
                <w:sz w:val="18"/>
              </w:rPr>
            </w:pPr>
          </w:p>
        </w:tc>
        <w:tc>
          <w:tcPr>
            <w:tcW w:w="623" w:type="dxa"/>
          </w:tcPr>
          <w:p w:rsidR="00A364A4" w:rsidRDefault="00A364A4">
            <w:pPr>
              <w:pStyle w:val="TableParagraph"/>
              <w:rPr>
                <w:sz w:val="18"/>
              </w:rPr>
            </w:pPr>
          </w:p>
        </w:tc>
        <w:tc>
          <w:tcPr>
            <w:tcW w:w="1305" w:type="dxa"/>
          </w:tcPr>
          <w:p w:rsidR="00A364A4" w:rsidRDefault="00A364A4">
            <w:pPr>
              <w:pStyle w:val="TableParagraph"/>
              <w:rPr>
                <w:sz w:val="18"/>
              </w:rPr>
            </w:pPr>
          </w:p>
        </w:tc>
        <w:tc>
          <w:tcPr>
            <w:tcW w:w="1264" w:type="dxa"/>
          </w:tcPr>
          <w:p w:rsidR="00A364A4" w:rsidRDefault="00D1643D">
            <w:pPr>
              <w:pStyle w:val="TableParagraph"/>
              <w:spacing w:line="228" w:lineRule="exact"/>
              <w:ind w:left="113"/>
              <w:rPr>
                <w:sz w:val="20"/>
              </w:rPr>
            </w:pPr>
            <w:r>
              <w:rPr>
                <w:sz w:val="20"/>
              </w:rPr>
              <w:t>е</w:t>
            </w:r>
            <w:r>
              <w:rPr>
                <w:spacing w:val="-1"/>
                <w:sz w:val="20"/>
              </w:rPr>
              <w:t xml:space="preserve"> </w:t>
            </w:r>
            <w:r>
              <w:rPr>
                <w:spacing w:val="-2"/>
                <w:sz w:val="20"/>
              </w:rPr>
              <w:t>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jc w:val="center"/>
              <w:rPr>
                <w:sz w:val="20"/>
              </w:rPr>
            </w:pPr>
            <w:r>
              <w:rPr>
                <w:spacing w:val="-5"/>
                <w:sz w:val="20"/>
              </w:rPr>
              <w:t>20</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44" w:right="128" w:hanging="3"/>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11"/>
              <w:jc w:val="center"/>
              <w:rPr>
                <w:sz w:val="20"/>
              </w:rPr>
            </w:pPr>
            <w:r>
              <w:rPr>
                <w:spacing w:val="-2"/>
                <w:sz w:val="20"/>
              </w:rPr>
              <w:t>более)</w:t>
            </w:r>
          </w:p>
        </w:tc>
        <w:tc>
          <w:tcPr>
            <w:tcW w:w="1651" w:type="dxa"/>
          </w:tcPr>
          <w:p w:rsidR="00A364A4" w:rsidRDefault="00D1643D">
            <w:pPr>
              <w:pStyle w:val="TableParagraph"/>
              <w:spacing w:before="228" w:line="276" w:lineRule="auto"/>
              <w:ind w:left="72" w:right="53"/>
              <w:jc w:val="center"/>
              <w:rPr>
                <w:sz w:val="20"/>
              </w:rPr>
            </w:pPr>
            <w:r>
              <w:rPr>
                <w:sz w:val="20"/>
              </w:rPr>
              <w:t>Левый</w:t>
            </w:r>
            <w:r>
              <w:rPr>
                <w:spacing w:val="-13"/>
                <w:sz w:val="20"/>
              </w:rPr>
              <w:t xml:space="preserve"> </w:t>
            </w:r>
            <w:r>
              <w:rPr>
                <w:sz w:val="20"/>
              </w:rPr>
              <w:t>берег</w:t>
            </w:r>
            <w:r>
              <w:rPr>
                <w:spacing w:val="-12"/>
                <w:sz w:val="20"/>
              </w:rPr>
              <w:t xml:space="preserve"> </w:t>
            </w:r>
            <w:r>
              <w:rPr>
                <w:sz w:val="20"/>
              </w:rPr>
              <w:t xml:space="preserve">р. Мелекеска, в </w:t>
            </w:r>
            <w:r>
              <w:rPr>
                <w:spacing w:val="-2"/>
                <w:sz w:val="20"/>
              </w:rPr>
              <w:t xml:space="preserve">границах: Сармановский </w:t>
            </w:r>
            <w:r>
              <w:rPr>
                <w:sz w:val="20"/>
              </w:rPr>
              <w:t>тракт, ул.</w:t>
            </w:r>
          </w:p>
          <w:p w:rsidR="00A364A4" w:rsidRDefault="00D1643D">
            <w:pPr>
              <w:pStyle w:val="TableParagraph"/>
              <w:spacing w:line="276" w:lineRule="auto"/>
              <w:ind w:left="229" w:right="213" w:firstLine="2"/>
              <w:jc w:val="center"/>
              <w:rPr>
                <w:sz w:val="20"/>
              </w:rPr>
            </w:pPr>
            <w:r>
              <w:rPr>
                <w:spacing w:val="-2"/>
                <w:sz w:val="20"/>
              </w:rPr>
              <w:t xml:space="preserve">Аэродромная, </w:t>
            </w:r>
            <w:r>
              <w:rPr>
                <w:sz w:val="20"/>
              </w:rPr>
              <w:t>ул.</w:t>
            </w:r>
            <w:r>
              <w:rPr>
                <w:spacing w:val="-4"/>
                <w:sz w:val="20"/>
              </w:rPr>
              <w:t xml:space="preserve"> </w:t>
            </w:r>
            <w:r>
              <w:rPr>
                <w:sz w:val="20"/>
              </w:rPr>
              <w:t>В.</w:t>
            </w:r>
            <w:r>
              <w:rPr>
                <w:spacing w:val="-3"/>
                <w:sz w:val="20"/>
              </w:rPr>
              <w:t xml:space="preserve"> </w:t>
            </w:r>
            <w:r>
              <w:rPr>
                <w:spacing w:val="-2"/>
                <w:sz w:val="20"/>
              </w:rPr>
              <w:t>Гостева</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jc w:val="center"/>
              <w:rPr>
                <w:sz w:val="20"/>
              </w:rPr>
            </w:pPr>
            <w:r>
              <w:rPr>
                <w:spacing w:val="-5"/>
                <w:sz w:val="20"/>
              </w:rPr>
              <w:t>21</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44" w:right="128" w:hanging="3"/>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11"/>
              <w:jc w:val="center"/>
              <w:rPr>
                <w:sz w:val="20"/>
              </w:rPr>
            </w:pPr>
            <w:r>
              <w:rPr>
                <w:spacing w:val="-2"/>
                <w:sz w:val="20"/>
              </w:rPr>
              <w:t>более)</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0" w:right="57"/>
              <w:jc w:val="center"/>
              <w:rPr>
                <w:sz w:val="20"/>
              </w:rPr>
            </w:pPr>
            <w:r>
              <w:rPr>
                <w:sz w:val="20"/>
              </w:rPr>
              <w:t>Комплекс</w:t>
            </w:r>
            <w:r>
              <w:rPr>
                <w:spacing w:val="-10"/>
                <w:sz w:val="20"/>
              </w:rPr>
              <w:t xml:space="preserve"> </w:t>
            </w:r>
            <w:r>
              <w:rPr>
                <w:spacing w:val="-5"/>
                <w:sz w:val="20"/>
              </w:rPr>
              <w:t>14</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2"/>
              <w:jc w:val="center"/>
              <w:rPr>
                <w:sz w:val="20"/>
              </w:rPr>
            </w:pPr>
            <w:r>
              <w:rPr>
                <w:spacing w:val="-5"/>
                <w:sz w:val="20"/>
              </w:rPr>
              <w:t>22</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5"/>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9"/>
              <w:rPr>
                <w:b/>
                <w:sz w:val="20"/>
              </w:rPr>
            </w:pPr>
          </w:p>
          <w:p w:rsidR="00A364A4" w:rsidRDefault="00D1643D">
            <w:pPr>
              <w:pStyle w:val="TableParagraph"/>
              <w:spacing w:line="276" w:lineRule="auto"/>
              <w:ind w:left="95" w:right="88"/>
              <w:jc w:val="center"/>
              <w:rPr>
                <w:sz w:val="20"/>
              </w:rPr>
            </w:pPr>
            <w:r>
              <w:rPr>
                <w:sz w:val="20"/>
              </w:rPr>
              <w:t>2500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167"/>
              <w:rPr>
                <w:b/>
                <w:sz w:val="20"/>
              </w:rPr>
            </w:pPr>
          </w:p>
          <w:p w:rsidR="00A364A4" w:rsidRDefault="00D1643D">
            <w:pPr>
              <w:pStyle w:val="TableParagraph"/>
              <w:spacing w:line="276" w:lineRule="auto"/>
              <w:ind w:left="144" w:right="128"/>
              <w:jc w:val="center"/>
              <w:rPr>
                <w:sz w:val="20"/>
              </w:rPr>
            </w:pPr>
            <w:r>
              <w:rPr>
                <w:sz w:val="20"/>
              </w:rPr>
              <w:t>Зона</w:t>
            </w:r>
            <w:r>
              <w:rPr>
                <w:spacing w:val="-13"/>
                <w:sz w:val="20"/>
              </w:rPr>
              <w:t xml:space="preserve"> </w:t>
            </w:r>
            <w:r>
              <w:rPr>
                <w:sz w:val="20"/>
              </w:rPr>
              <w:t xml:space="preserve">смешанной и общественно- </w:t>
            </w:r>
            <w:r>
              <w:rPr>
                <w:spacing w:val="-2"/>
                <w:sz w:val="20"/>
              </w:rPr>
              <w:t>деловой</w:t>
            </w:r>
          </w:p>
          <w:p w:rsidR="00A364A4" w:rsidRDefault="00D1643D">
            <w:pPr>
              <w:pStyle w:val="TableParagraph"/>
              <w:spacing w:line="229" w:lineRule="exact"/>
              <w:ind w:left="12"/>
              <w:jc w:val="center"/>
              <w:rPr>
                <w:sz w:val="20"/>
              </w:rPr>
            </w:pPr>
            <w:r>
              <w:rPr>
                <w:spacing w:val="-2"/>
                <w:sz w:val="20"/>
              </w:rPr>
              <w:t>застройки</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spacing w:line="276" w:lineRule="auto"/>
              <w:ind w:left="467" w:right="106" w:hanging="332"/>
              <w:rPr>
                <w:sz w:val="20"/>
              </w:rPr>
            </w:pPr>
            <w:r>
              <w:rPr>
                <w:spacing w:val="-2"/>
                <w:sz w:val="20"/>
              </w:rPr>
              <w:t xml:space="preserve">Междуреченски </w:t>
            </w:r>
            <w:r>
              <w:rPr>
                <w:sz w:val="20"/>
              </w:rPr>
              <w:t>й карьер</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9"/>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1852"/>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2"/>
              <w:jc w:val="center"/>
              <w:rPr>
                <w:sz w:val="20"/>
              </w:rPr>
            </w:pPr>
            <w:r>
              <w:rPr>
                <w:spacing w:val="-5"/>
                <w:sz w:val="20"/>
              </w:rPr>
              <w:t>23</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D1643D">
            <w:pPr>
              <w:pStyle w:val="TableParagraph"/>
              <w:spacing w:before="130"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spacing w:before="164"/>
              <w:rPr>
                <w:b/>
                <w:sz w:val="20"/>
              </w:rPr>
            </w:pPr>
          </w:p>
          <w:p w:rsidR="00A364A4" w:rsidRDefault="00D1643D">
            <w:pPr>
              <w:pStyle w:val="TableParagraph"/>
              <w:spacing w:line="276" w:lineRule="auto"/>
              <w:ind w:left="140" w:right="125"/>
              <w:jc w:val="center"/>
              <w:rPr>
                <w:sz w:val="20"/>
              </w:rPr>
            </w:pPr>
            <w:r>
              <w:rPr>
                <w:spacing w:val="-2"/>
                <w:sz w:val="20"/>
              </w:rPr>
              <w:t xml:space="preserve">Многофункцион альная общественно- </w:t>
            </w:r>
            <w:r>
              <w:rPr>
                <w:sz w:val="20"/>
              </w:rPr>
              <w:t>деловая зона</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0" w:right="57"/>
              <w:jc w:val="center"/>
              <w:rPr>
                <w:sz w:val="20"/>
              </w:rPr>
            </w:pPr>
            <w:r>
              <w:rPr>
                <w:sz w:val="20"/>
              </w:rPr>
              <w:t>Комплекс</w:t>
            </w:r>
            <w:r>
              <w:rPr>
                <w:spacing w:val="-10"/>
                <w:sz w:val="20"/>
              </w:rPr>
              <w:t xml:space="preserve"> </w:t>
            </w:r>
            <w:r>
              <w:rPr>
                <w:spacing w:val="-5"/>
                <w:sz w:val="20"/>
              </w:rPr>
              <w:t>73</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9" w:right="2"/>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я город</w:t>
            </w:r>
          </w:p>
          <w:p w:rsidR="00A364A4" w:rsidRDefault="00D1643D">
            <w:pPr>
              <w:pStyle w:val="TableParagraph"/>
              <w:ind w:left="113"/>
              <w:rPr>
                <w:sz w:val="20"/>
              </w:rPr>
            </w:pPr>
            <w:r>
              <w:rPr>
                <w:spacing w:val="-2"/>
                <w:sz w:val="20"/>
              </w:rPr>
              <w:t>Набережны</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202"/>
        <w:gridCol w:w="1161"/>
        <w:gridCol w:w="1529"/>
        <w:gridCol w:w="650"/>
        <w:gridCol w:w="1274"/>
        <w:gridCol w:w="1406"/>
        <w:gridCol w:w="1696"/>
        <w:gridCol w:w="1651"/>
        <w:gridCol w:w="688"/>
        <w:gridCol w:w="623"/>
        <w:gridCol w:w="1305"/>
        <w:gridCol w:w="1264"/>
      </w:tblGrid>
      <w:tr w:rsidR="00A364A4">
        <w:trPr>
          <w:trHeight w:val="465"/>
        </w:trPr>
        <w:tc>
          <w:tcPr>
            <w:tcW w:w="444" w:type="dxa"/>
          </w:tcPr>
          <w:p w:rsidR="00A364A4" w:rsidRDefault="00A364A4">
            <w:pPr>
              <w:pStyle w:val="TableParagraph"/>
              <w:rPr>
                <w:sz w:val="18"/>
              </w:rPr>
            </w:pPr>
          </w:p>
        </w:tc>
        <w:tc>
          <w:tcPr>
            <w:tcW w:w="1202" w:type="dxa"/>
          </w:tcPr>
          <w:p w:rsidR="00A364A4" w:rsidRDefault="00A364A4">
            <w:pPr>
              <w:pStyle w:val="TableParagraph"/>
              <w:rPr>
                <w:sz w:val="18"/>
              </w:rPr>
            </w:pPr>
          </w:p>
        </w:tc>
        <w:tc>
          <w:tcPr>
            <w:tcW w:w="1161" w:type="dxa"/>
          </w:tcPr>
          <w:p w:rsidR="00A364A4" w:rsidRDefault="00A364A4">
            <w:pPr>
              <w:pStyle w:val="TableParagraph"/>
              <w:rPr>
                <w:sz w:val="18"/>
              </w:rPr>
            </w:pPr>
          </w:p>
        </w:tc>
        <w:tc>
          <w:tcPr>
            <w:tcW w:w="1529"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74" w:type="dxa"/>
          </w:tcPr>
          <w:p w:rsidR="00A364A4" w:rsidRDefault="00A364A4">
            <w:pPr>
              <w:pStyle w:val="TableParagraph"/>
              <w:rPr>
                <w:sz w:val="18"/>
              </w:rPr>
            </w:pPr>
          </w:p>
        </w:tc>
        <w:tc>
          <w:tcPr>
            <w:tcW w:w="1406" w:type="dxa"/>
          </w:tcPr>
          <w:p w:rsidR="00A364A4" w:rsidRDefault="00A364A4">
            <w:pPr>
              <w:pStyle w:val="TableParagraph"/>
              <w:rPr>
                <w:sz w:val="18"/>
              </w:rPr>
            </w:pPr>
          </w:p>
        </w:tc>
        <w:tc>
          <w:tcPr>
            <w:tcW w:w="1696" w:type="dxa"/>
          </w:tcPr>
          <w:p w:rsidR="00A364A4" w:rsidRDefault="00A364A4">
            <w:pPr>
              <w:pStyle w:val="TableParagraph"/>
              <w:rPr>
                <w:sz w:val="18"/>
              </w:rPr>
            </w:pPr>
          </w:p>
        </w:tc>
        <w:tc>
          <w:tcPr>
            <w:tcW w:w="1651" w:type="dxa"/>
          </w:tcPr>
          <w:p w:rsidR="00A364A4" w:rsidRDefault="00A364A4">
            <w:pPr>
              <w:pStyle w:val="TableParagraph"/>
              <w:rPr>
                <w:sz w:val="18"/>
              </w:rPr>
            </w:pPr>
          </w:p>
        </w:tc>
        <w:tc>
          <w:tcPr>
            <w:tcW w:w="688" w:type="dxa"/>
          </w:tcPr>
          <w:p w:rsidR="00A364A4" w:rsidRDefault="00A364A4">
            <w:pPr>
              <w:pStyle w:val="TableParagraph"/>
              <w:rPr>
                <w:sz w:val="18"/>
              </w:rPr>
            </w:pPr>
          </w:p>
        </w:tc>
        <w:tc>
          <w:tcPr>
            <w:tcW w:w="623" w:type="dxa"/>
          </w:tcPr>
          <w:p w:rsidR="00A364A4" w:rsidRDefault="00A364A4">
            <w:pPr>
              <w:pStyle w:val="TableParagraph"/>
              <w:rPr>
                <w:sz w:val="18"/>
              </w:rPr>
            </w:pPr>
          </w:p>
        </w:tc>
        <w:tc>
          <w:tcPr>
            <w:tcW w:w="1305" w:type="dxa"/>
          </w:tcPr>
          <w:p w:rsidR="00A364A4" w:rsidRDefault="00A364A4">
            <w:pPr>
              <w:pStyle w:val="TableParagraph"/>
              <w:rPr>
                <w:sz w:val="18"/>
              </w:rPr>
            </w:pPr>
          </w:p>
        </w:tc>
        <w:tc>
          <w:tcPr>
            <w:tcW w:w="1264" w:type="dxa"/>
          </w:tcPr>
          <w:p w:rsidR="00A364A4" w:rsidRDefault="00D1643D">
            <w:pPr>
              <w:pStyle w:val="TableParagraph"/>
              <w:spacing w:line="228" w:lineRule="exact"/>
              <w:ind w:left="113"/>
              <w:rPr>
                <w:sz w:val="20"/>
              </w:rPr>
            </w:pPr>
            <w:r>
              <w:rPr>
                <w:sz w:val="20"/>
              </w:rPr>
              <w:t>е</w:t>
            </w:r>
            <w:r>
              <w:rPr>
                <w:spacing w:val="-1"/>
                <w:sz w:val="20"/>
              </w:rPr>
              <w:t xml:space="preserve"> </w:t>
            </w:r>
            <w:r>
              <w:rPr>
                <w:spacing w:val="-2"/>
                <w:sz w:val="20"/>
              </w:rPr>
              <w:t>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2"/>
              <w:jc w:val="center"/>
              <w:rPr>
                <w:b/>
                <w:sz w:val="20"/>
              </w:rPr>
            </w:pPr>
            <w:r>
              <w:rPr>
                <w:spacing w:val="-5"/>
                <w:sz w:val="20"/>
              </w:rPr>
              <w:t>2</w:t>
            </w:r>
            <w:r>
              <w:rPr>
                <w:b/>
                <w:spacing w:val="-5"/>
                <w:sz w:val="20"/>
              </w:rPr>
              <w:t>4</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95" w:right="88"/>
              <w:jc w:val="center"/>
              <w:rPr>
                <w:sz w:val="20"/>
              </w:rPr>
            </w:pPr>
            <w:r>
              <w:rPr>
                <w:sz w:val="20"/>
              </w:rPr>
              <w:t>2200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164"/>
              <w:rPr>
                <w:b/>
                <w:sz w:val="20"/>
              </w:rPr>
            </w:pPr>
          </w:p>
          <w:p w:rsidR="00A364A4" w:rsidRDefault="00D1643D">
            <w:pPr>
              <w:pStyle w:val="TableParagraph"/>
              <w:spacing w:line="278" w:lineRule="auto"/>
              <w:ind w:left="140" w:right="125"/>
              <w:jc w:val="center"/>
              <w:rPr>
                <w:sz w:val="20"/>
              </w:rPr>
            </w:pPr>
            <w:r>
              <w:rPr>
                <w:spacing w:val="-2"/>
                <w:sz w:val="20"/>
              </w:rPr>
              <w:t>Многофункцион альная</w:t>
            </w:r>
          </w:p>
          <w:p w:rsidR="00A364A4" w:rsidRDefault="00D1643D">
            <w:pPr>
              <w:pStyle w:val="TableParagraph"/>
              <w:spacing w:line="276" w:lineRule="auto"/>
              <w:ind w:left="257" w:right="241"/>
              <w:jc w:val="center"/>
              <w:rPr>
                <w:sz w:val="20"/>
              </w:rPr>
            </w:pPr>
            <w:r>
              <w:rPr>
                <w:spacing w:val="-2"/>
                <w:sz w:val="20"/>
              </w:rPr>
              <w:t xml:space="preserve">общественно- </w:t>
            </w:r>
            <w:r>
              <w:rPr>
                <w:sz w:val="20"/>
              </w:rPr>
              <w:t>деловая зона</w:t>
            </w:r>
          </w:p>
        </w:tc>
        <w:tc>
          <w:tcPr>
            <w:tcW w:w="1651" w:type="dxa"/>
          </w:tcPr>
          <w:p w:rsidR="00A364A4" w:rsidRDefault="00D1643D">
            <w:pPr>
              <w:pStyle w:val="TableParagraph"/>
              <w:spacing w:before="96" w:line="276" w:lineRule="auto"/>
              <w:ind w:left="160" w:right="141" w:firstLine="1"/>
              <w:jc w:val="center"/>
              <w:rPr>
                <w:sz w:val="20"/>
              </w:rPr>
            </w:pPr>
            <w:r>
              <w:rPr>
                <w:sz w:val="20"/>
              </w:rPr>
              <w:t xml:space="preserve">Квартал в границах пр. </w:t>
            </w:r>
            <w:r>
              <w:rPr>
                <w:spacing w:val="-2"/>
                <w:sz w:val="20"/>
              </w:rPr>
              <w:t xml:space="preserve">Автозаводский, </w:t>
            </w:r>
            <w:r>
              <w:rPr>
                <w:sz w:val="20"/>
              </w:rPr>
              <w:t>пр. Мира, пр.</w:t>
            </w:r>
          </w:p>
          <w:p w:rsidR="00A364A4" w:rsidRDefault="00D1643D">
            <w:pPr>
              <w:pStyle w:val="TableParagraph"/>
              <w:spacing w:line="276" w:lineRule="auto"/>
              <w:ind w:left="70" w:right="53"/>
              <w:jc w:val="center"/>
              <w:rPr>
                <w:sz w:val="20"/>
              </w:rPr>
            </w:pPr>
            <w:r>
              <w:rPr>
                <w:spacing w:val="-2"/>
                <w:sz w:val="20"/>
              </w:rPr>
              <w:t xml:space="preserve">Московский, </w:t>
            </w:r>
            <w:r>
              <w:rPr>
                <w:sz w:val="20"/>
              </w:rPr>
              <w:t xml:space="preserve">бульвар им </w:t>
            </w:r>
            <w:r>
              <w:rPr>
                <w:spacing w:val="-2"/>
                <w:sz w:val="20"/>
              </w:rPr>
              <w:t>Галиаскара Камала</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2"/>
              <w:jc w:val="center"/>
              <w:rPr>
                <w:b/>
                <w:sz w:val="20"/>
              </w:rPr>
            </w:pPr>
            <w:r>
              <w:rPr>
                <w:spacing w:val="-5"/>
                <w:sz w:val="20"/>
              </w:rPr>
              <w:t>2</w:t>
            </w:r>
            <w:r>
              <w:rPr>
                <w:b/>
                <w:spacing w:val="-5"/>
                <w:sz w:val="20"/>
              </w:rPr>
              <w:t>5</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3" w:right="101" w:firstLine="1"/>
              <w:jc w:val="center"/>
              <w:rPr>
                <w:sz w:val="20"/>
              </w:rPr>
            </w:pPr>
            <w:r>
              <w:rPr>
                <w:spacing w:val="-4"/>
                <w:sz w:val="20"/>
              </w:rPr>
              <w:t xml:space="preserve">Зона </w:t>
            </w:r>
            <w:r>
              <w:rPr>
                <w:spacing w:val="-2"/>
                <w:sz w:val="20"/>
              </w:rPr>
              <w:t xml:space="preserve">специализирован </w:t>
            </w:r>
            <w:r>
              <w:rPr>
                <w:spacing w:val="-4"/>
                <w:sz w:val="20"/>
              </w:rPr>
              <w:t xml:space="preserve">ной </w:t>
            </w:r>
            <w:r>
              <w:rPr>
                <w:spacing w:val="-2"/>
                <w:sz w:val="20"/>
              </w:rPr>
              <w:t>общественной</w:t>
            </w:r>
          </w:p>
          <w:p w:rsidR="00A364A4" w:rsidRDefault="00D1643D">
            <w:pPr>
              <w:pStyle w:val="TableParagraph"/>
              <w:spacing w:before="1"/>
              <w:ind w:left="12"/>
              <w:jc w:val="center"/>
              <w:rPr>
                <w:sz w:val="20"/>
              </w:rPr>
            </w:pPr>
            <w:r>
              <w:rPr>
                <w:spacing w:val="-2"/>
                <w:sz w:val="20"/>
              </w:rPr>
              <w:t>застройки</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71" w:right="53"/>
              <w:jc w:val="center"/>
              <w:rPr>
                <w:sz w:val="20"/>
              </w:rPr>
            </w:pPr>
            <w:r>
              <w:rPr>
                <w:sz w:val="20"/>
              </w:rPr>
              <w:t>По</w:t>
            </w:r>
            <w:r>
              <w:rPr>
                <w:spacing w:val="-13"/>
                <w:sz w:val="20"/>
              </w:rPr>
              <w:t xml:space="preserve"> </w:t>
            </w:r>
            <w:r>
              <w:rPr>
                <w:sz w:val="20"/>
              </w:rPr>
              <w:t>пр.</w:t>
            </w:r>
            <w:r>
              <w:rPr>
                <w:spacing w:val="-12"/>
                <w:sz w:val="20"/>
              </w:rPr>
              <w:t xml:space="preserve"> </w:t>
            </w:r>
            <w:r>
              <w:rPr>
                <w:sz w:val="20"/>
              </w:rPr>
              <w:t xml:space="preserve">Чулман </w:t>
            </w:r>
            <w:r>
              <w:rPr>
                <w:spacing w:val="-2"/>
                <w:sz w:val="20"/>
              </w:rPr>
              <w:t xml:space="preserve">напротив </w:t>
            </w:r>
            <w:r>
              <w:rPr>
                <w:sz w:val="20"/>
              </w:rPr>
              <w:t>Комплекса 46</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right="2"/>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2" w:right="2"/>
              <w:jc w:val="center"/>
              <w:rPr>
                <w:b/>
                <w:sz w:val="20"/>
              </w:rPr>
            </w:pPr>
            <w:r>
              <w:rPr>
                <w:spacing w:val="-5"/>
                <w:sz w:val="20"/>
              </w:rPr>
              <w:t>2</w:t>
            </w:r>
            <w:r>
              <w:rPr>
                <w:b/>
                <w:spacing w:val="-5"/>
                <w:sz w:val="20"/>
              </w:rPr>
              <w:t>6</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5"/>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9"/>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35"/>
              <w:rPr>
                <w:b/>
                <w:sz w:val="20"/>
              </w:rPr>
            </w:pPr>
          </w:p>
          <w:p w:rsidR="00A364A4" w:rsidRDefault="00D1643D">
            <w:pPr>
              <w:pStyle w:val="TableParagraph"/>
              <w:spacing w:line="276" w:lineRule="auto"/>
              <w:ind w:left="144" w:right="128" w:hanging="3"/>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line="228" w:lineRule="exact"/>
              <w:ind w:left="11"/>
              <w:jc w:val="center"/>
              <w:rPr>
                <w:sz w:val="20"/>
              </w:rPr>
            </w:pPr>
            <w:r>
              <w:rPr>
                <w:spacing w:val="-2"/>
                <w:sz w:val="20"/>
              </w:rPr>
              <w:t>более)</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1"/>
              <w:rPr>
                <w:b/>
                <w:sz w:val="20"/>
              </w:rPr>
            </w:pPr>
          </w:p>
          <w:p w:rsidR="00A364A4" w:rsidRDefault="00D1643D">
            <w:pPr>
              <w:pStyle w:val="TableParagraph"/>
              <w:spacing w:line="276" w:lineRule="auto"/>
              <w:ind w:left="251" w:right="229" w:firstLine="76"/>
              <w:rPr>
                <w:sz w:val="20"/>
              </w:rPr>
            </w:pPr>
            <w:r>
              <w:rPr>
                <w:spacing w:val="-2"/>
                <w:sz w:val="20"/>
              </w:rPr>
              <w:t xml:space="preserve">Территория </w:t>
            </w:r>
            <w:r>
              <w:rPr>
                <w:sz w:val="20"/>
              </w:rPr>
              <w:t>бывшего</w:t>
            </w:r>
            <w:r>
              <w:rPr>
                <w:spacing w:val="-13"/>
                <w:sz w:val="20"/>
              </w:rPr>
              <w:t xml:space="preserve"> </w:t>
            </w:r>
            <w:r>
              <w:rPr>
                <w:sz w:val="20"/>
              </w:rPr>
              <w:t>ЗЯБ</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3"/>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9"/>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1852"/>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2" w:right="2"/>
              <w:jc w:val="center"/>
              <w:rPr>
                <w:b/>
                <w:sz w:val="20"/>
              </w:rPr>
            </w:pPr>
            <w:r>
              <w:rPr>
                <w:spacing w:val="-5"/>
                <w:sz w:val="20"/>
              </w:rPr>
              <w:t>2</w:t>
            </w:r>
            <w:r>
              <w:rPr>
                <w:b/>
                <w:spacing w:val="-5"/>
                <w:sz w:val="20"/>
              </w:rPr>
              <w:t>7</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spacing w:line="276" w:lineRule="auto"/>
              <w:ind w:left="95" w:right="88"/>
              <w:jc w:val="center"/>
              <w:rPr>
                <w:sz w:val="20"/>
              </w:rPr>
            </w:pPr>
            <w:r>
              <w:rPr>
                <w:sz w:val="20"/>
              </w:rPr>
              <w:t>2500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D1643D">
            <w:pPr>
              <w:pStyle w:val="TableParagraph"/>
              <w:spacing w:before="130"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D1643D">
            <w:pPr>
              <w:pStyle w:val="TableParagraph"/>
              <w:spacing w:before="161" w:line="276" w:lineRule="auto"/>
              <w:ind w:left="140" w:right="125"/>
              <w:jc w:val="center"/>
              <w:rPr>
                <w:sz w:val="20"/>
              </w:rPr>
            </w:pPr>
            <w:r>
              <w:rPr>
                <w:spacing w:val="-2"/>
                <w:sz w:val="20"/>
              </w:rPr>
              <w:t xml:space="preserve">Многофункцион альная общественно- </w:t>
            </w:r>
            <w:r>
              <w:rPr>
                <w:sz w:val="20"/>
              </w:rPr>
              <w:t>деловая зона</w:t>
            </w:r>
          </w:p>
        </w:tc>
        <w:tc>
          <w:tcPr>
            <w:tcW w:w="1651"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spacing w:line="276" w:lineRule="auto"/>
              <w:ind w:left="112" w:right="94"/>
              <w:jc w:val="center"/>
              <w:rPr>
                <w:sz w:val="20"/>
              </w:rPr>
            </w:pPr>
            <w:r>
              <w:rPr>
                <w:sz w:val="20"/>
              </w:rPr>
              <w:t>Орловка</w:t>
            </w:r>
            <w:r>
              <w:rPr>
                <w:spacing w:val="-13"/>
                <w:sz w:val="20"/>
              </w:rPr>
              <w:t xml:space="preserve"> </w:t>
            </w:r>
            <w:r>
              <w:rPr>
                <w:sz w:val="20"/>
              </w:rPr>
              <w:t>и</w:t>
            </w:r>
            <w:r>
              <w:rPr>
                <w:spacing w:val="-12"/>
                <w:sz w:val="20"/>
              </w:rPr>
              <w:t xml:space="preserve"> </w:t>
            </w:r>
            <w:r>
              <w:rPr>
                <w:sz w:val="20"/>
              </w:rPr>
              <w:t xml:space="preserve">район </w:t>
            </w:r>
            <w:r>
              <w:rPr>
                <w:spacing w:val="-2"/>
                <w:sz w:val="20"/>
              </w:rPr>
              <w:t>Орловского</w:t>
            </w:r>
            <w:r>
              <w:rPr>
                <w:spacing w:val="80"/>
                <w:sz w:val="20"/>
              </w:rPr>
              <w:t xml:space="preserve"> </w:t>
            </w:r>
            <w:r>
              <w:rPr>
                <w:spacing w:val="-4"/>
                <w:sz w:val="20"/>
              </w:rPr>
              <w:t>поля</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я город</w:t>
            </w:r>
          </w:p>
          <w:p w:rsidR="00A364A4" w:rsidRDefault="00D1643D">
            <w:pPr>
              <w:pStyle w:val="TableParagraph"/>
              <w:ind w:left="113"/>
              <w:rPr>
                <w:sz w:val="20"/>
              </w:rPr>
            </w:pPr>
            <w:r>
              <w:rPr>
                <w:spacing w:val="-2"/>
                <w:sz w:val="20"/>
              </w:rPr>
              <w:t>Набережны</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202"/>
        <w:gridCol w:w="1161"/>
        <w:gridCol w:w="1529"/>
        <w:gridCol w:w="650"/>
        <w:gridCol w:w="1274"/>
        <w:gridCol w:w="1406"/>
        <w:gridCol w:w="1696"/>
        <w:gridCol w:w="1651"/>
        <w:gridCol w:w="688"/>
        <w:gridCol w:w="623"/>
        <w:gridCol w:w="1305"/>
        <w:gridCol w:w="1264"/>
      </w:tblGrid>
      <w:tr w:rsidR="00A364A4">
        <w:trPr>
          <w:trHeight w:val="465"/>
        </w:trPr>
        <w:tc>
          <w:tcPr>
            <w:tcW w:w="444" w:type="dxa"/>
          </w:tcPr>
          <w:p w:rsidR="00A364A4" w:rsidRDefault="00A364A4">
            <w:pPr>
              <w:pStyle w:val="TableParagraph"/>
              <w:rPr>
                <w:sz w:val="18"/>
              </w:rPr>
            </w:pPr>
          </w:p>
        </w:tc>
        <w:tc>
          <w:tcPr>
            <w:tcW w:w="1202" w:type="dxa"/>
          </w:tcPr>
          <w:p w:rsidR="00A364A4" w:rsidRDefault="00A364A4">
            <w:pPr>
              <w:pStyle w:val="TableParagraph"/>
              <w:rPr>
                <w:sz w:val="18"/>
              </w:rPr>
            </w:pPr>
          </w:p>
        </w:tc>
        <w:tc>
          <w:tcPr>
            <w:tcW w:w="1161" w:type="dxa"/>
          </w:tcPr>
          <w:p w:rsidR="00A364A4" w:rsidRDefault="00A364A4">
            <w:pPr>
              <w:pStyle w:val="TableParagraph"/>
              <w:rPr>
                <w:sz w:val="18"/>
              </w:rPr>
            </w:pPr>
          </w:p>
        </w:tc>
        <w:tc>
          <w:tcPr>
            <w:tcW w:w="1529"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74" w:type="dxa"/>
          </w:tcPr>
          <w:p w:rsidR="00A364A4" w:rsidRDefault="00A364A4">
            <w:pPr>
              <w:pStyle w:val="TableParagraph"/>
              <w:rPr>
                <w:sz w:val="18"/>
              </w:rPr>
            </w:pPr>
          </w:p>
        </w:tc>
        <w:tc>
          <w:tcPr>
            <w:tcW w:w="1406" w:type="dxa"/>
          </w:tcPr>
          <w:p w:rsidR="00A364A4" w:rsidRDefault="00A364A4">
            <w:pPr>
              <w:pStyle w:val="TableParagraph"/>
              <w:rPr>
                <w:sz w:val="18"/>
              </w:rPr>
            </w:pPr>
          </w:p>
        </w:tc>
        <w:tc>
          <w:tcPr>
            <w:tcW w:w="1696" w:type="dxa"/>
          </w:tcPr>
          <w:p w:rsidR="00A364A4" w:rsidRDefault="00A364A4">
            <w:pPr>
              <w:pStyle w:val="TableParagraph"/>
              <w:rPr>
                <w:sz w:val="18"/>
              </w:rPr>
            </w:pPr>
          </w:p>
        </w:tc>
        <w:tc>
          <w:tcPr>
            <w:tcW w:w="1651" w:type="dxa"/>
          </w:tcPr>
          <w:p w:rsidR="00A364A4" w:rsidRDefault="00A364A4">
            <w:pPr>
              <w:pStyle w:val="TableParagraph"/>
              <w:rPr>
                <w:sz w:val="18"/>
              </w:rPr>
            </w:pPr>
          </w:p>
        </w:tc>
        <w:tc>
          <w:tcPr>
            <w:tcW w:w="688" w:type="dxa"/>
          </w:tcPr>
          <w:p w:rsidR="00A364A4" w:rsidRDefault="00A364A4">
            <w:pPr>
              <w:pStyle w:val="TableParagraph"/>
              <w:rPr>
                <w:sz w:val="18"/>
              </w:rPr>
            </w:pPr>
          </w:p>
        </w:tc>
        <w:tc>
          <w:tcPr>
            <w:tcW w:w="623" w:type="dxa"/>
          </w:tcPr>
          <w:p w:rsidR="00A364A4" w:rsidRDefault="00A364A4">
            <w:pPr>
              <w:pStyle w:val="TableParagraph"/>
              <w:rPr>
                <w:sz w:val="18"/>
              </w:rPr>
            </w:pPr>
          </w:p>
        </w:tc>
        <w:tc>
          <w:tcPr>
            <w:tcW w:w="1305" w:type="dxa"/>
          </w:tcPr>
          <w:p w:rsidR="00A364A4" w:rsidRDefault="00A364A4">
            <w:pPr>
              <w:pStyle w:val="TableParagraph"/>
              <w:rPr>
                <w:sz w:val="18"/>
              </w:rPr>
            </w:pPr>
          </w:p>
        </w:tc>
        <w:tc>
          <w:tcPr>
            <w:tcW w:w="1264" w:type="dxa"/>
          </w:tcPr>
          <w:p w:rsidR="00A364A4" w:rsidRDefault="00D1643D">
            <w:pPr>
              <w:pStyle w:val="TableParagraph"/>
              <w:spacing w:line="228" w:lineRule="exact"/>
              <w:ind w:left="113"/>
              <w:rPr>
                <w:sz w:val="20"/>
              </w:rPr>
            </w:pPr>
            <w:r>
              <w:rPr>
                <w:sz w:val="20"/>
              </w:rPr>
              <w:t>е</w:t>
            </w:r>
            <w:r>
              <w:rPr>
                <w:spacing w:val="-1"/>
                <w:sz w:val="20"/>
              </w:rPr>
              <w:t xml:space="preserve"> </w:t>
            </w:r>
            <w:r>
              <w:rPr>
                <w:spacing w:val="-2"/>
                <w:sz w:val="20"/>
              </w:rPr>
              <w:t>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2"/>
              <w:jc w:val="center"/>
              <w:rPr>
                <w:sz w:val="20"/>
              </w:rPr>
            </w:pPr>
            <w:r>
              <w:rPr>
                <w:spacing w:val="-5"/>
                <w:sz w:val="20"/>
              </w:rPr>
              <w:t>28</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44" w:right="128" w:hanging="3"/>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11"/>
              <w:jc w:val="center"/>
              <w:rPr>
                <w:sz w:val="20"/>
              </w:rPr>
            </w:pPr>
            <w:r>
              <w:rPr>
                <w:spacing w:val="-2"/>
                <w:sz w:val="20"/>
              </w:rPr>
              <w:t>более)</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0" w:right="57"/>
              <w:jc w:val="center"/>
              <w:rPr>
                <w:sz w:val="20"/>
              </w:rPr>
            </w:pPr>
            <w:r>
              <w:rPr>
                <w:sz w:val="20"/>
              </w:rPr>
              <w:t>Комплекс</w:t>
            </w:r>
            <w:r>
              <w:rPr>
                <w:spacing w:val="-10"/>
                <w:sz w:val="20"/>
              </w:rPr>
              <w:t xml:space="preserve"> </w:t>
            </w:r>
            <w:r>
              <w:rPr>
                <w:spacing w:val="-5"/>
                <w:sz w:val="20"/>
              </w:rPr>
              <w:t>22</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15"/>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2"/>
              <w:jc w:val="center"/>
              <w:rPr>
                <w:sz w:val="20"/>
              </w:rPr>
            </w:pPr>
            <w:r>
              <w:rPr>
                <w:spacing w:val="-5"/>
                <w:sz w:val="20"/>
              </w:rPr>
              <w:t>29</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95" w:right="88"/>
              <w:jc w:val="center"/>
              <w:rPr>
                <w:sz w:val="20"/>
              </w:rPr>
            </w:pPr>
            <w:r>
              <w:rPr>
                <w:sz w:val="20"/>
              </w:rPr>
              <w:t>1500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spacing w:before="130"/>
              <w:rPr>
                <w:b/>
                <w:sz w:val="20"/>
              </w:rPr>
            </w:pPr>
          </w:p>
          <w:p w:rsidR="00A364A4" w:rsidRDefault="00D1643D">
            <w:pPr>
              <w:pStyle w:val="TableParagraph"/>
              <w:spacing w:line="276" w:lineRule="auto"/>
              <w:ind w:left="125" w:right="111" w:hanging="1"/>
              <w:jc w:val="center"/>
              <w:rPr>
                <w:sz w:val="20"/>
              </w:rPr>
            </w:pPr>
            <w:r>
              <w:rPr>
                <w:sz w:val="20"/>
              </w:rPr>
              <w:t xml:space="preserve">Зона застройки </w:t>
            </w:r>
            <w:r>
              <w:rPr>
                <w:spacing w:val="-2"/>
                <w:sz w:val="20"/>
              </w:rPr>
              <w:t xml:space="preserve">среднеэтажными </w:t>
            </w:r>
            <w:r>
              <w:rPr>
                <w:sz w:val="20"/>
              </w:rPr>
              <w:t>жилыми</w:t>
            </w:r>
            <w:r>
              <w:rPr>
                <w:spacing w:val="-4"/>
                <w:sz w:val="20"/>
              </w:rPr>
              <w:t xml:space="preserve"> </w:t>
            </w:r>
            <w:r>
              <w:rPr>
                <w:sz w:val="20"/>
              </w:rPr>
              <w:t>домами (от 5 до 8 этажей,</w:t>
            </w:r>
            <w:r>
              <w:rPr>
                <w:spacing w:val="-9"/>
                <w:sz w:val="20"/>
              </w:rPr>
              <w:t xml:space="preserve"> </w:t>
            </w:r>
            <w:r>
              <w:rPr>
                <w:sz w:val="20"/>
              </w:rPr>
              <w:t xml:space="preserve">включая </w:t>
            </w:r>
            <w:r>
              <w:rPr>
                <w:spacing w:val="-2"/>
                <w:sz w:val="20"/>
              </w:rPr>
              <w:t>мансардный)</w:t>
            </w:r>
          </w:p>
        </w:tc>
        <w:tc>
          <w:tcPr>
            <w:tcW w:w="1651" w:type="dxa"/>
          </w:tcPr>
          <w:p w:rsidR="00A364A4" w:rsidRDefault="00A364A4">
            <w:pPr>
              <w:pStyle w:val="TableParagraph"/>
              <w:spacing w:before="130"/>
              <w:rPr>
                <w:b/>
                <w:sz w:val="20"/>
              </w:rPr>
            </w:pPr>
          </w:p>
          <w:p w:rsidR="00A364A4" w:rsidRDefault="00D1643D">
            <w:pPr>
              <w:pStyle w:val="TableParagraph"/>
              <w:spacing w:line="276" w:lineRule="auto"/>
              <w:ind w:left="72" w:right="53"/>
              <w:jc w:val="center"/>
              <w:rPr>
                <w:sz w:val="20"/>
              </w:rPr>
            </w:pPr>
            <w:r>
              <w:rPr>
                <w:sz w:val="20"/>
              </w:rPr>
              <w:t>Квартал в границах ул. Гагарина,</w:t>
            </w:r>
            <w:r>
              <w:rPr>
                <w:spacing w:val="-13"/>
                <w:sz w:val="20"/>
              </w:rPr>
              <w:t xml:space="preserve"> </w:t>
            </w:r>
            <w:r>
              <w:rPr>
                <w:sz w:val="20"/>
              </w:rPr>
              <w:t xml:space="preserve">ул. </w:t>
            </w:r>
            <w:r>
              <w:rPr>
                <w:spacing w:val="-2"/>
                <w:sz w:val="20"/>
              </w:rPr>
              <w:t>Центральная,</w:t>
            </w:r>
          </w:p>
          <w:p w:rsidR="00A364A4" w:rsidRDefault="00D1643D">
            <w:pPr>
              <w:pStyle w:val="TableParagraph"/>
              <w:ind w:left="70" w:right="54"/>
              <w:jc w:val="center"/>
              <w:rPr>
                <w:sz w:val="20"/>
              </w:rPr>
            </w:pPr>
            <w:r>
              <w:rPr>
                <w:sz w:val="20"/>
              </w:rPr>
              <w:t>ул.</w:t>
            </w:r>
            <w:r>
              <w:rPr>
                <w:spacing w:val="-5"/>
                <w:sz w:val="20"/>
              </w:rPr>
              <w:t xml:space="preserve"> </w:t>
            </w:r>
            <w:r>
              <w:rPr>
                <w:sz w:val="20"/>
              </w:rPr>
              <w:t>Фрунзе</w:t>
            </w:r>
            <w:r>
              <w:rPr>
                <w:spacing w:val="-5"/>
                <w:sz w:val="20"/>
              </w:rPr>
              <w:t xml:space="preserve"> </w:t>
            </w:r>
            <w:r>
              <w:rPr>
                <w:sz w:val="20"/>
              </w:rPr>
              <w:t>и</w:t>
            </w:r>
            <w:r>
              <w:rPr>
                <w:spacing w:val="-3"/>
                <w:sz w:val="20"/>
              </w:rPr>
              <w:t xml:space="preserve"> </w:t>
            </w:r>
            <w:r>
              <w:rPr>
                <w:spacing w:val="-5"/>
                <w:sz w:val="20"/>
              </w:rPr>
              <w:t>ул.</w:t>
            </w:r>
          </w:p>
          <w:p w:rsidR="00A364A4" w:rsidRDefault="00D1643D">
            <w:pPr>
              <w:pStyle w:val="TableParagraph"/>
              <w:spacing w:before="35"/>
              <w:ind w:left="70" w:right="55"/>
              <w:jc w:val="center"/>
              <w:rPr>
                <w:sz w:val="20"/>
              </w:rPr>
            </w:pPr>
            <w:r>
              <w:rPr>
                <w:spacing w:val="-2"/>
                <w:sz w:val="20"/>
              </w:rPr>
              <w:t>Ленина</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right="2"/>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380"/>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2"/>
              <w:jc w:val="center"/>
              <w:rPr>
                <w:sz w:val="20"/>
              </w:rPr>
            </w:pPr>
            <w:r>
              <w:rPr>
                <w:spacing w:val="-5"/>
                <w:sz w:val="20"/>
              </w:rPr>
              <w:t>30</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64"/>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40" w:right="125"/>
              <w:jc w:val="center"/>
              <w:rPr>
                <w:sz w:val="20"/>
              </w:rPr>
            </w:pPr>
            <w:r>
              <w:rPr>
                <w:spacing w:val="-2"/>
                <w:sz w:val="20"/>
              </w:rPr>
              <w:t xml:space="preserve">Многофункцион альная общественно- </w:t>
            </w:r>
            <w:r>
              <w:rPr>
                <w:sz w:val="20"/>
              </w:rPr>
              <w:t>деловая зона</w:t>
            </w:r>
          </w:p>
        </w:tc>
        <w:tc>
          <w:tcPr>
            <w:tcW w:w="1651" w:type="dxa"/>
          </w:tcPr>
          <w:p w:rsidR="00A364A4" w:rsidRDefault="00D1643D">
            <w:pPr>
              <w:pStyle w:val="TableParagraph"/>
              <w:spacing w:line="276" w:lineRule="auto"/>
              <w:ind w:left="203" w:right="186" w:firstLine="3"/>
              <w:jc w:val="center"/>
              <w:rPr>
                <w:sz w:val="20"/>
              </w:rPr>
            </w:pPr>
            <w:r>
              <w:rPr>
                <w:sz w:val="20"/>
              </w:rPr>
              <w:t>Квартал в границах: пр. Раиса</w:t>
            </w:r>
            <w:r>
              <w:rPr>
                <w:spacing w:val="-13"/>
                <w:sz w:val="20"/>
              </w:rPr>
              <w:t xml:space="preserve"> </w:t>
            </w:r>
            <w:r>
              <w:rPr>
                <w:sz w:val="20"/>
              </w:rPr>
              <w:t>Беляева, ул. 40 лет</w:t>
            </w:r>
          </w:p>
          <w:p w:rsidR="00A364A4" w:rsidRDefault="00D1643D">
            <w:pPr>
              <w:pStyle w:val="TableParagraph"/>
              <w:spacing w:line="228" w:lineRule="exact"/>
              <w:ind w:left="318"/>
              <w:rPr>
                <w:sz w:val="20"/>
              </w:rPr>
            </w:pPr>
            <w:r>
              <w:rPr>
                <w:sz w:val="20"/>
              </w:rPr>
              <w:t>Победы,</w:t>
            </w:r>
            <w:r>
              <w:rPr>
                <w:spacing w:val="-5"/>
                <w:sz w:val="20"/>
              </w:rPr>
              <w:t xml:space="preserve"> ул.</w:t>
            </w:r>
          </w:p>
          <w:p w:rsidR="00A364A4" w:rsidRDefault="00D1643D">
            <w:pPr>
              <w:pStyle w:val="TableParagraph"/>
              <w:spacing w:before="34" w:line="276" w:lineRule="auto"/>
              <w:ind w:left="70" w:right="56"/>
              <w:jc w:val="center"/>
              <w:rPr>
                <w:sz w:val="20"/>
              </w:rPr>
            </w:pPr>
            <w:r>
              <w:rPr>
                <w:spacing w:val="-2"/>
                <w:sz w:val="20"/>
              </w:rPr>
              <w:t xml:space="preserve">Машиностроите </w:t>
            </w:r>
            <w:r>
              <w:rPr>
                <w:sz w:val="20"/>
              </w:rPr>
              <w:t>льная, пр.</w:t>
            </w:r>
          </w:p>
          <w:p w:rsidR="00A364A4" w:rsidRDefault="00D1643D">
            <w:pPr>
              <w:pStyle w:val="TableParagraph"/>
              <w:spacing w:line="229" w:lineRule="exact"/>
              <w:ind w:left="70" w:right="55"/>
              <w:jc w:val="center"/>
              <w:rPr>
                <w:sz w:val="20"/>
              </w:rPr>
            </w:pPr>
            <w:r>
              <w:rPr>
                <w:spacing w:val="-2"/>
                <w:sz w:val="20"/>
              </w:rPr>
              <w:t>Дружбы</w:t>
            </w:r>
          </w:p>
          <w:p w:rsidR="00A364A4" w:rsidRDefault="00D1643D">
            <w:pPr>
              <w:pStyle w:val="TableParagraph"/>
              <w:spacing w:before="34"/>
              <w:ind w:left="71" w:right="53"/>
              <w:jc w:val="center"/>
              <w:rPr>
                <w:sz w:val="20"/>
              </w:rPr>
            </w:pPr>
            <w:r>
              <w:rPr>
                <w:spacing w:val="-2"/>
                <w:sz w:val="20"/>
              </w:rPr>
              <w:t>Народов</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34"/>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8"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1852"/>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2" w:right="2"/>
              <w:jc w:val="center"/>
              <w:rPr>
                <w:b/>
                <w:sz w:val="20"/>
              </w:rPr>
            </w:pPr>
            <w:r>
              <w:rPr>
                <w:spacing w:val="-5"/>
                <w:sz w:val="20"/>
              </w:rPr>
              <w:t>3</w:t>
            </w:r>
            <w:r>
              <w:rPr>
                <w:b/>
                <w:spacing w:val="-5"/>
                <w:sz w:val="20"/>
              </w:rPr>
              <w:t>1</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spacing w:line="276" w:lineRule="auto"/>
              <w:ind w:left="95" w:right="88"/>
              <w:jc w:val="center"/>
              <w:rPr>
                <w:sz w:val="20"/>
              </w:rPr>
            </w:pPr>
            <w:r>
              <w:rPr>
                <w:sz w:val="20"/>
              </w:rPr>
              <w:t>2400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D1643D">
            <w:pPr>
              <w:pStyle w:val="TableParagraph"/>
              <w:spacing w:before="130"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spacing w:before="32"/>
              <w:rPr>
                <w:b/>
                <w:sz w:val="20"/>
              </w:rPr>
            </w:pPr>
          </w:p>
          <w:p w:rsidR="00A364A4" w:rsidRDefault="00D1643D">
            <w:pPr>
              <w:pStyle w:val="TableParagraph"/>
              <w:spacing w:line="276" w:lineRule="auto"/>
              <w:ind w:left="144" w:right="127" w:hanging="4"/>
              <w:jc w:val="center"/>
              <w:rPr>
                <w:sz w:val="20"/>
              </w:rPr>
            </w:pPr>
            <w:r>
              <w:rPr>
                <w:sz w:val="20"/>
              </w:rPr>
              <w:t xml:space="preserve">Зона застройки </w:t>
            </w:r>
            <w:r>
              <w:rPr>
                <w:spacing w:val="-2"/>
                <w:sz w:val="20"/>
              </w:rPr>
              <w:t xml:space="preserve">многоэтажными </w:t>
            </w:r>
            <w:r>
              <w:rPr>
                <w:sz w:val="20"/>
              </w:rPr>
              <w:t>жилыми</w:t>
            </w:r>
            <w:r>
              <w:rPr>
                <w:spacing w:val="-13"/>
                <w:sz w:val="20"/>
              </w:rPr>
              <w:t xml:space="preserve"> </w:t>
            </w:r>
            <w:r>
              <w:rPr>
                <w:sz w:val="20"/>
              </w:rPr>
              <w:t>домами (9 этажей и</w:t>
            </w:r>
          </w:p>
          <w:p w:rsidR="00A364A4" w:rsidRDefault="00D1643D">
            <w:pPr>
              <w:pStyle w:val="TableParagraph"/>
              <w:spacing w:before="1"/>
              <w:ind w:left="11"/>
              <w:jc w:val="center"/>
              <w:rPr>
                <w:sz w:val="20"/>
              </w:rPr>
            </w:pPr>
            <w:r>
              <w:rPr>
                <w:spacing w:val="-2"/>
                <w:sz w:val="20"/>
              </w:rPr>
              <w:t>более)</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70" w:right="57"/>
              <w:jc w:val="center"/>
              <w:rPr>
                <w:sz w:val="20"/>
              </w:rPr>
            </w:pPr>
            <w:r>
              <w:rPr>
                <w:sz w:val="20"/>
              </w:rPr>
              <w:t>Комплекс</w:t>
            </w:r>
            <w:r>
              <w:rPr>
                <w:spacing w:val="-10"/>
                <w:sz w:val="20"/>
              </w:rPr>
              <w:t xml:space="preserve"> </w:t>
            </w:r>
            <w:r>
              <w:rPr>
                <w:spacing w:val="-5"/>
                <w:sz w:val="20"/>
              </w:rPr>
              <w:t>64</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21"/>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66"/>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я город</w:t>
            </w:r>
          </w:p>
          <w:p w:rsidR="00A364A4" w:rsidRDefault="00D1643D">
            <w:pPr>
              <w:pStyle w:val="TableParagraph"/>
              <w:ind w:left="113"/>
              <w:rPr>
                <w:sz w:val="20"/>
              </w:rPr>
            </w:pPr>
            <w:r>
              <w:rPr>
                <w:spacing w:val="-2"/>
                <w:sz w:val="20"/>
              </w:rPr>
              <w:t>Набережны</w:t>
            </w:r>
          </w:p>
        </w:tc>
      </w:tr>
    </w:tbl>
    <w:p w:rsidR="00A364A4" w:rsidRDefault="00A364A4">
      <w:pPr>
        <w:pStyle w:val="TableParagraph"/>
        <w:rPr>
          <w:sz w:val="20"/>
        </w:rPr>
        <w:sectPr w:rsidR="00A364A4">
          <w:pgSz w:w="16840" w:h="11910" w:orient="landscape"/>
          <w:pgMar w:top="1100" w:right="425" w:bottom="920" w:left="1275" w:header="0" w:footer="734" w:gutter="0"/>
          <w:cols w:space="720"/>
        </w:sectPr>
      </w:pPr>
    </w:p>
    <w:p w:rsidR="00A364A4" w:rsidRDefault="00A364A4">
      <w:pPr>
        <w:pStyle w:val="a3"/>
        <w:spacing w:before="3"/>
        <w:rPr>
          <w:b/>
          <w:sz w:val="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202"/>
        <w:gridCol w:w="1161"/>
        <w:gridCol w:w="1529"/>
        <w:gridCol w:w="650"/>
        <w:gridCol w:w="1274"/>
        <w:gridCol w:w="1406"/>
        <w:gridCol w:w="1696"/>
        <w:gridCol w:w="1651"/>
        <w:gridCol w:w="688"/>
        <w:gridCol w:w="623"/>
        <w:gridCol w:w="1305"/>
        <w:gridCol w:w="1264"/>
      </w:tblGrid>
      <w:tr w:rsidR="00A364A4">
        <w:trPr>
          <w:trHeight w:val="465"/>
        </w:trPr>
        <w:tc>
          <w:tcPr>
            <w:tcW w:w="444" w:type="dxa"/>
          </w:tcPr>
          <w:p w:rsidR="00A364A4" w:rsidRDefault="00A364A4">
            <w:pPr>
              <w:pStyle w:val="TableParagraph"/>
              <w:rPr>
                <w:sz w:val="18"/>
              </w:rPr>
            </w:pPr>
          </w:p>
        </w:tc>
        <w:tc>
          <w:tcPr>
            <w:tcW w:w="1202" w:type="dxa"/>
          </w:tcPr>
          <w:p w:rsidR="00A364A4" w:rsidRDefault="00A364A4">
            <w:pPr>
              <w:pStyle w:val="TableParagraph"/>
              <w:rPr>
                <w:sz w:val="18"/>
              </w:rPr>
            </w:pPr>
          </w:p>
        </w:tc>
        <w:tc>
          <w:tcPr>
            <w:tcW w:w="1161" w:type="dxa"/>
          </w:tcPr>
          <w:p w:rsidR="00A364A4" w:rsidRDefault="00A364A4">
            <w:pPr>
              <w:pStyle w:val="TableParagraph"/>
              <w:rPr>
                <w:sz w:val="18"/>
              </w:rPr>
            </w:pPr>
          </w:p>
        </w:tc>
        <w:tc>
          <w:tcPr>
            <w:tcW w:w="1529" w:type="dxa"/>
          </w:tcPr>
          <w:p w:rsidR="00A364A4" w:rsidRDefault="00A364A4">
            <w:pPr>
              <w:pStyle w:val="TableParagraph"/>
              <w:rPr>
                <w:sz w:val="18"/>
              </w:rPr>
            </w:pPr>
          </w:p>
        </w:tc>
        <w:tc>
          <w:tcPr>
            <w:tcW w:w="650" w:type="dxa"/>
          </w:tcPr>
          <w:p w:rsidR="00A364A4" w:rsidRDefault="00A364A4">
            <w:pPr>
              <w:pStyle w:val="TableParagraph"/>
              <w:rPr>
                <w:sz w:val="18"/>
              </w:rPr>
            </w:pPr>
          </w:p>
        </w:tc>
        <w:tc>
          <w:tcPr>
            <w:tcW w:w="1274" w:type="dxa"/>
          </w:tcPr>
          <w:p w:rsidR="00A364A4" w:rsidRDefault="00A364A4">
            <w:pPr>
              <w:pStyle w:val="TableParagraph"/>
              <w:rPr>
                <w:sz w:val="18"/>
              </w:rPr>
            </w:pPr>
          </w:p>
        </w:tc>
        <w:tc>
          <w:tcPr>
            <w:tcW w:w="1406" w:type="dxa"/>
          </w:tcPr>
          <w:p w:rsidR="00A364A4" w:rsidRDefault="00A364A4">
            <w:pPr>
              <w:pStyle w:val="TableParagraph"/>
              <w:rPr>
                <w:sz w:val="18"/>
              </w:rPr>
            </w:pPr>
          </w:p>
        </w:tc>
        <w:tc>
          <w:tcPr>
            <w:tcW w:w="1696" w:type="dxa"/>
          </w:tcPr>
          <w:p w:rsidR="00A364A4" w:rsidRDefault="00A364A4">
            <w:pPr>
              <w:pStyle w:val="TableParagraph"/>
              <w:rPr>
                <w:sz w:val="18"/>
              </w:rPr>
            </w:pPr>
          </w:p>
        </w:tc>
        <w:tc>
          <w:tcPr>
            <w:tcW w:w="1651" w:type="dxa"/>
          </w:tcPr>
          <w:p w:rsidR="00A364A4" w:rsidRDefault="00A364A4">
            <w:pPr>
              <w:pStyle w:val="TableParagraph"/>
              <w:rPr>
                <w:sz w:val="18"/>
              </w:rPr>
            </w:pPr>
          </w:p>
        </w:tc>
        <w:tc>
          <w:tcPr>
            <w:tcW w:w="688" w:type="dxa"/>
          </w:tcPr>
          <w:p w:rsidR="00A364A4" w:rsidRDefault="00A364A4">
            <w:pPr>
              <w:pStyle w:val="TableParagraph"/>
              <w:rPr>
                <w:sz w:val="18"/>
              </w:rPr>
            </w:pPr>
          </w:p>
        </w:tc>
        <w:tc>
          <w:tcPr>
            <w:tcW w:w="623" w:type="dxa"/>
          </w:tcPr>
          <w:p w:rsidR="00A364A4" w:rsidRDefault="00A364A4">
            <w:pPr>
              <w:pStyle w:val="TableParagraph"/>
              <w:rPr>
                <w:sz w:val="18"/>
              </w:rPr>
            </w:pPr>
          </w:p>
        </w:tc>
        <w:tc>
          <w:tcPr>
            <w:tcW w:w="1305" w:type="dxa"/>
          </w:tcPr>
          <w:p w:rsidR="00A364A4" w:rsidRDefault="00A364A4">
            <w:pPr>
              <w:pStyle w:val="TableParagraph"/>
              <w:rPr>
                <w:sz w:val="18"/>
              </w:rPr>
            </w:pPr>
          </w:p>
        </w:tc>
        <w:tc>
          <w:tcPr>
            <w:tcW w:w="1264" w:type="dxa"/>
          </w:tcPr>
          <w:p w:rsidR="00A364A4" w:rsidRDefault="00D1643D">
            <w:pPr>
              <w:pStyle w:val="TableParagraph"/>
              <w:spacing w:line="228" w:lineRule="exact"/>
              <w:ind w:left="113"/>
              <w:rPr>
                <w:sz w:val="20"/>
              </w:rPr>
            </w:pPr>
            <w:r>
              <w:rPr>
                <w:sz w:val="20"/>
              </w:rPr>
              <w:t>е</w:t>
            </w:r>
            <w:r>
              <w:rPr>
                <w:spacing w:val="-1"/>
                <w:sz w:val="20"/>
              </w:rPr>
              <w:t xml:space="preserve"> </w:t>
            </w:r>
            <w:r>
              <w:rPr>
                <w:spacing w:val="-2"/>
                <w:sz w:val="20"/>
              </w:rPr>
              <w:t>Челны</w:t>
            </w:r>
          </w:p>
        </w:tc>
      </w:tr>
      <w:tr w:rsidR="00A364A4">
        <w:trPr>
          <w:trHeight w:val="23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2" w:right="2"/>
              <w:jc w:val="center"/>
              <w:rPr>
                <w:b/>
                <w:sz w:val="20"/>
              </w:rPr>
            </w:pPr>
            <w:r>
              <w:rPr>
                <w:spacing w:val="-5"/>
                <w:sz w:val="20"/>
              </w:rPr>
              <w:t>3</w:t>
            </w:r>
            <w:r>
              <w:rPr>
                <w:b/>
                <w:spacing w:val="-5"/>
                <w:sz w:val="20"/>
              </w:rPr>
              <w:t>2</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A364A4">
            <w:pPr>
              <w:pStyle w:val="TableParagraph"/>
              <w:rPr>
                <w:b/>
                <w:sz w:val="20"/>
              </w:rPr>
            </w:pPr>
          </w:p>
          <w:p w:rsidR="00A364A4" w:rsidRDefault="00A364A4">
            <w:pPr>
              <w:pStyle w:val="TableParagraph"/>
              <w:spacing w:before="32"/>
              <w:rPr>
                <w:b/>
                <w:sz w:val="20"/>
              </w:rPr>
            </w:pPr>
          </w:p>
          <w:p w:rsidR="00A364A4" w:rsidRDefault="00D1643D">
            <w:pPr>
              <w:pStyle w:val="TableParagraph"/>
              <w:spacing w:line="276" w:lineRule="auto"/>
              <w:ind w:left="118" w:right="111"/>
              <w:jc w:val="center"/>
              <w:rPr>
                <w:sz w:val="20"/>
              </w:rPr>
            </w:pPr>
            <w:r>
              <w:rPr>
                <w:spacing w:val="-2"/>
                <w:sz w:val="20"/>
              </w:rPr>
              <w:t xml:space="preserve">Физкульту </w:t>
            </w:r>
            <w:r>
              <w:rPr>
                <w:spacing w:val="-4"/>
                <w:sz w:val="20"/>
              </w:rPr>
              <w:t xml:space="preserve">рно- </w:t>
            </w:r>
            <w:r>
              <w:rPr>
                <w:spacing w:val="-2"/>
                <w:sz w:val="20"/>
              </w:rPr>
              <w:t>оздоровит ельный комплекс</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8" w:right="3"/>
              <w:jc w:val="center"/>
              <w:rPr>
                <w:sz w:val="20"/>
              </w:rPr>
            </w:pPr>
            <w:r>
              <w:rPr>
                <w:spacing w:val="-10"/>
                <w:sz w:val="20"/>
              </w:rPr>
              <w:t>1</w:t>
            </w: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95" w:right="88"/>
              <w:jc w:val="center"/>
              <w:rPr>
                <w:sz w:val="20"/>
              </w:rPr>
            </w:pPr>
            <w:r>
              <w:rPr>
                <w:sz w:val="20"/>
              </w:rPr>
              <w:t>1500</w:t>
            </w:r>
            <w:r>
              <w:rPr>
                <w:spacing w:val="-13"/>
                <w:sz w:val="20"/>
              </w:rPr>
              <w:t xml:space="preserve"> </w:t>
            </w:r>
            <w:r>
              <w:rPr>
                <w:sz w:val="20"/>
              </w:rPr>
              <w:t xml:space="preserve">кв.м </w:t>
            </w:r>
            <w:r>
              <w:rPr>
                <w:spacing w:val="-2"/>
                <w:sz w:val="20"/>
              </w:rPr>
              <w:t xml:space="preserve">площади </w:t>
            </w:r>
            <w:r>
              <w:rPr>
                <w:spacing w:val="-4"/>
                <w:sz w:val="20"/>
              </w:rPr>
              <w:t>пола</w:t>
            </w:r>
          </w:p>
        </w:tc>
        <w:tc>
          <w:tcPr>
            <w:tcW w:w="1406" w:type="dxa"/>
          </w:tcPr>
          <w:p w:rsidR="00A364A4" w:rsidRDefault="00A364A4">
            <w:pPr>
              <w:pStyle w:val="TableParagraph"/>
              <w:spacing w:before="130"/>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spacing w:before="164"/>
              <w:rPr>
                <w:b/>
                <w:sz w:val="20"/>
              </w:rPr>
            </w:pPr>
          </w:p>
          <w:p w:rsidR="00A364A4" w:rsidRDefault="00D1643D">
            <w:pPr>
              <w:pStyle w:val="TableParagraph"/>
              <w:spacing w:line="276" w:lineRule="auto"/>
              <w:ind w:left="140" w:right="125"/>
              <w:jc w:val="center"/>
              <w:rPr>
                <w:sz w:val="20"/>
              </w:rPr>
            </w:pPr>
            <w:r>
              <w:rPr>
                <w:spacing w:val="-2"/>
                <w:sz w:val="20"/>
              </w:rPr>
              <w:t xml:space="preserve">Многофункцион альная общественно- </w:t>
            </w:r>
            <w:r>
              <w:rPr>
                <w:sz w:val="20"/>
              </w:rPr>
              <w:t>деловая зона</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spacing w:line="276" w:lineRule="auto"/>
              <w:ind w:left="70" w:right="54"/>
              <w:jc w:val="center"/>
              <w:rPr>
                <w:sz w:val="20"/>
              </w:rPr>
            </w:pPr>
            <w:r>
              <w:rPr>
                <w:sz w:val="20"/>
              </w:rPr>
              <w:t>Комплекс</w:t>
            </w:r>
            <w:r>
              <w:rPr>
                <w:spacing w:val="-13"/>
                <w:sz w:val="20"/>
              </w:rPr>
              <w:t xml:space="preserve"> </w:t>
            </w:r>
            <w:r>
              <w:rPr>
                <w:sz w:val="20"/>
              </w:rPr>
              <w:t>17А, вдоль ул.</w:t>
            </w:r>
          </w:p>
          <w:p w:rsidR="00A364A4" w:rsidRDefault="00D1643D">
            <w:pPr>
              <w:pStyle w:val="TableParagraph"/>
              <w:spacing w:line="229" w:lineRule="exact"/>
              <w:ind w:left="70" w:right="58"/>
              <w:jc w:val="center"/>
              <w:rPr>
                <w:sz w:val="20"/>
              </w:rPr>
            </w:pPr>
            <w:r>
              <w:rPr>
                <w:spacing w:val="-2"/>
                <w:sz w:val="20"/>
              </w:rPr>
              <w:t>Лермонтова</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19" w:right="2"/>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2"/>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6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3" w:right="100"/>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r w:rsidR="00A364A4">
        <w:trPr>
          <w:trHeight w:val="266"/>
        </w:trPr>
        <w:tc>
          <w:tcPr>
            <w:tcW w:w="14893" w:type="dxa"/>
            <w:gridSpan w:val="13"/>
            <w:shd w:val="clear" w:color="auto" w:fill="EDEBE0"/>
          </w:tcPr>
          <w:p w:rsidR="00A364A4" w:rsidRDefault="00D1643D">
            <w:pPr>
              <w:pStyle w:val="TableParagraph"/>
              <w:spacing w:line="225" w:lineRule="exact"/>
              <w:ind w:left="13"/>
              <w:jc w:val="center"/>
              <w:rPr>
                <w:sz w:val="20"/>
              </w:rPr>
            </w:pPr>
            <w:r>
              <w:rPr>
                <w:sz w:val="20"/>
              </w:rPr>
              <w:t>Плоскостные</w:t>
            </w:r>
            <w:r>
              <w:rPr>
                <w:spacing w:val="-13"/>
                <w:sz w:val="20"/>
              </w:rPr>
              <w:t xml:space="preserve"> </w:t>
            </w:r>
            <w:r>
              <w:rPr>
                <w:spacing w:val="-2"/>
                <w:sz w:val="20"/>
              </w:rPr>
              <w:t>сооружения</w:t>
            </w:r>
          </w:p>
        </w:tc>
      </w:tr>
      <w:tr w:rsidR="00A364A4">
        <w:trPr>
          <w:trHeight w:val="2114"/>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2"/>
              <w:jc w:val="center"/>
              <w:rPr>
                <w:sz w:val="20"/>
              </w:rPr>
            </w:pPr>
            <w:r>
              <w:rPr>
                <w:spacing w:val="-5"/>
                <w:sz w:val="20"/>
              </w:rPr>
              <w:t>33</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7" w:right="1"/>
              <w:jc w:val="center"/>
              <w:rPr>
                <w:sz w:val="20"/>
              </w:rPr>
            </w:pPr>
            <w:r>
              <w:rPr>
                <w:spacing w:val="-2"/>
                <w:sz w:val="20"/>
              </w:rPr>
              <w:t>602010301</w:t>
            </w:r>
          </w:p>
        </w:tc>
        <w:tc>
          <w:tcPr>
            <w:tcW w:w="1161" w:type="dxa"/>
          </w:tcPr>
          <w:p w:rsidR="00A364A4" w:rsidRDefault="00A364A4">
            <w:pPr>
              <w:pStyle w:val="TableParagraph"/>
              <w:spacing w:before="29"/>
              <w:rPr>
                <w:b/>
                <w:sz w:val="20"/>
              </w:rPr>
            </w:pPr>
          </w:p>
          <w:p w:rsidR="00A364A4" w:rsidRDefault="00D1643D">
            <w:pPr>
              <w:pStyle w:val="TableParagraph"/>
              <w:spacing w:line="276" w:lineRule="auto"/>
              <w:ind w:left="113" w:right="108"/>
              <w:jc w:val="center"/>
              <w:rPr>
                <w:sz w:val="20"/>
              </w:rPr>
            </w:pPr>
            <w:r>
              <w:rPr>
                <w:spacing w:val="-2"/>
                <w:sz w:val="20"/>
              </w:rPr>
              <w:t xml:space="preserve">Плоскостн </w:t>
            </w:r>
            <w:r>
              <w:rPr>
                <w:spacing w:val="-6"/>
                <w:sz w:val="20"/>
              </w:rPr>
              <w:t xml:space="preserve">ые </w:t>
            </w:r>
            <w:r>
              <w:rPr>
                <w:spacing w:val="-2"/>
                <w:sz w:val="20"/>
              </w:rPr>
              <w:t xml:space="preserve">сооружени </w:t>
            </w:r>
            <w:r>
              <w:rPr>
                <w:sz w:val="20"/>
              </w:rPr>
              <w:t xml:space="preserve">я в жилых </w:t>
            </w:r>
            <w:r>
              <w:rPr>
                <w:spacing w:val="-2"/>
                <w:sz w:val="20"/>
              </w:rPr>
              <w:t xml:space="preserve">комплекса </w:t>
            </w:r>
            <w:r>
              <w:rPr>
                <w:spacing w:val="-10"/>
                <w:sz w:val="20"/>
              </w:rPr>
              <w:t>х</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spacing w:line="278"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sz w:val="18"/>
              </w:rPr>
            </w:pP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ind w:left="335"/>
              <w:rPr>
                <w:sz w:val="20"/>
              </w:rPr>
            </w:pPr>
            <w:r>
              <w:rPr>
                <w:spacing w:val="-2"/>
                <w:sz w:val="20"/>
              </w:rPr>
              <w:t>281400</w:t>
            </w:r>
          </w:p>
          <w:p w:rsidR="00A364A4" w:rsidRDefault="00D1643D">
            <w:pPr>
              <w:pStyle w:val="TableParagraph"/>
              <w:spacing w:before="37"/>
              <w:ind w:left="426"/>
              <w:rPr>
                <w:sz w:val="20"/>
              </w:rPr>
            </w:pPr>
            <w:r>
              <w:rPr>
                <w:spacing w:val="-2"/>
                <w:sz w:val="20"/>
              </w:rPr>
              <w:t>кв.м.</w:t>
            </w:r>
          </w:p>
        </w:tc>
        <w:tc>
          <w:tcPr>
            <w:tcW w:w="1406" w:type="dxa"/>
          </w:tcPr>
          <w:p w:rsidR="00A364A4" w:rsidRDefault="00A364A4">
            <w:pPr>
              <w:pStyle w:val="TableParagraph"/>
              <w:spacing w:before="29"/>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8"/>
              <w:jc w:val="center"/>
              <w:rPr>
                <w:sz w:val="20"/>
              </w:rPr>
            </w:pPr>
            <w:r>
              <w:rPr>
                <w:sz w:val="20"/>
              </w:rPr>
              <w:t>Жилая</w:t>
            </w:r>
            <w:r>
              <w:rPr>
                <w:spacing w:val="-8"/>
                <w:sz w:val="20"/>
              </w:rPr>
              <w:t xml:space="preserve"> </w:t>
            </w:r>
            <w:r>
              <w:rPr>
                <w:spacing w:val="-4"/>
                <w:sz w:val="20"/>
              </w:rPr>
              <w:t>зона</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97"/>
              <w:rPr>
                <w:b/>
                <w:sz w:val="20"/>
              </w:rPr>
            </w:pPr>
          </w:p>
          <w:p w:rsidR="00A364A4" w:rsidRDefault="00D1643D">
            <w:pPr>
              <w:pStyle w:val="TableParagraph"/>
              <w:spacing w:line="278" w:lineRule="auto"/>
              <w:ind w:left="426" w:right="106" w:hanging="185"/>
              <w:rPr>
                <w:sz w:val="20"/>
              </w:rPr>
            </w:pPr>
            <w:r>
              <w:rPr>
                <w:spacing w:val="-2"/>
                <w:sz w:val="20"/>
              </w:rPr>
              <w:t>Определяется проектом</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
              <w:rPr>
                <w:b/>
                <w:sz w:val="20"/>
              </w:rPr>
            </w:pPr>
          </w:p>
          <w:p w:rsidR="00A364A4" w:rsidRDefault="00D1643D">
            <w:pPr>
              <w:pStyle w:val="TableParagraph"/>
              <w:spacing w:before="1"/>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195"/>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7"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8" w:right="95"/>
              <w:jc w:val="center"/>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Набережны</w:t>
            </w:r>
          </w:p>
          <w:p w:rsidR="00A364A4" w:rsidRDefault="00D1643D">
            <w:pPr>
              <w:pStyle w:val="TableParagraph"/>
              <w:spacing w:line="229" w:lineRule="exact"/>
              <w:ind w:left="19" w:right="2"/>
              <w:jc w:val="center"/>
              <w:rPr>
                <w:sz w:val="20"/>
              </w:rPr>
            </w:pPr>
            <w:r>
              <w:rPr>
                <w:sz w:val="20"/>
              </w:rPr>
              <w:t>е</w:t>
            </w:r>
            <w:r>
              <w:rPr>
                <w:spacing w:val="-1"/>
                <w:sz w:val="20"/>
              </w:rPr>
              <w:t xml:space="preserve"> </w:t>
            </w:r>
            <w:r>
              <w:rPr>
                <w:spacing w:val="-2"/>
                <w:sz w:val="20"/>
              </w:rPr>
              <w:t>Челны</w:t>
            </w:r>
          </w:p>
        </w:tc>
      </w:tr>
      <w:tr w:rsidR="00A364A4">
        <w:trPr>
          <w:trHeight w:val="2116"/>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2" w:right="2"/>
              <w:jc w:val="center"/>
              <w:rPr>
                <w:sz w:val="20"/>
              </w:rPr>
            </w:pPr>
            <w:r>
              <w:rPr>
                <w:spacing w:val="-5"/>
                <w:sz w:val="20"/>
              </w:rPr>
              <w:t>34</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7" w:right="1"/>
              <w:jc w:val="center"/>
              <w:rPr>
                <w:sz w:val="20"/>
              </w:rPr>
            </w:pPr>
            <w:r>
              <w:rPr>
                <w:spacing w:val="-2"/>
                <w:sz w:val="20"/>
              </w:rPr>
              <w:t>602010301</w:t>
            </w:r>
          </w:p>
        </w:tc>
        <w:tc>
          <w:tcPr>
            <w:tcW w:w="1161" w:type="dxa"/>
          </w:tcPr>
          <w:p w:rsidR="00A364A4" w:rsidRDefault="00D1643D">
            <w:pPr>
              <w:pStyle w:val="TableParagraph"/>
              <w:spacing w:line="276" w:lineRule="auto"/>
              <w:ind w:left="113" w:right="108"/>
              <w:jc w:val="center"/>
              <w:rPr>
                <w:sz w:val="20"/>
              </w:rPr>
            </w:pPr>
            <w:r>
              <w:rPr>
                <w:spacing w:val="-2"/>
                <w:sz w:val="20"/>
              </w:rPr>
              <w:t xml:space="preserve">Плоскостн </w:t>
            </w:r>
            <w:r>
              <w:rPr>
                <w:spacing w:val="-6"/>
                <w:sz w:val="20"/>
              </w:rPr>
              <w:t xml:space="preserve">ые </w:t>
            </w:r>
            <w:r>
              <w:rPr>
                <w:spacing w:val="-2"/>
                <w:sz w:val="20"/>
              </w:rPr>
              <w:t xml:space="preserve">сооружени </w:t>
            </w:r>
            <w:r>
              <w:rPr>
                <w:sz w:val="20"/>
              </w:rPr>
              <w:t>я в</w:t>
            </w:r>
          </w:p>
          <w:p w:rsidR="00A364A4" w:rsidRDefault="00D1643D">
            <w:pPr>
              <w:pStyle w:val="TableParagraph"/>
              <w:spacing w:line="276" w:lineRule="auto"/>
              <w:ind w:left="142" w:right="132"/>
              <w:jc w:val="center"/>
              <w:rPr>
                <w:sz w:val="20"/>
              </w:rPr>
            </w:pPr>
            <w:r>
              <w:rPr>
                <w:spacing w:val="-2"/>
                <w:sz w:val="20"/>
              </w:rPr>
              <w:t xml:space="preserve">городских скверах, </w:t>
            </w:r>
            <w:r>
              <w:rPr>
                <w:sz w:val="20"/>
              </w:rPr>
              <w:t>парках и</w:t>
            </w:r>
          </w:p>
          <w:p w:rsidR="00A364A4" w:rsidRDefault="00D1643D">
            <w:pPr>
              <w:pStyle w:val="TableParagraph"/>
              <w:ind w:left="6"/>
              <w:jc w:val="center"/>
              <w:rPr>
                <w:sz w:val="20"/>
              </w:rPr>
            </w:pPr>
            <w:r>
              <w:rPr>
                <w:spacing w:val="-4"/>
                <w:sz w:val="20"/>
              </w:rPr>
              <w:t>т.д.</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sz w:val="18"/>
              </w:rPr>
            </w:pP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ind w:left="335"/>
              <w:rPr>
                <w:sz w:val="20"/>
              </w:rPr>
            </w:pPr>
            <w:r>
              <w:rPr>
                <w:spacing w:val="-2"/>
                <w:sz w:val="20"/>
              </w:rPr>
              <w:t>280000</w:t>
            </w:r>
          </w:p>
          <w:p w:rsidR="00A364A4" w:rsidRDefault="00D1643D">
            <w:pPr>
              <w:pStyle w:val="TableParagraph"/>
              <w:spacing w:before="34"/>
              <w:ind w:left="426"/>
              <w:rPr>
                <w:sz w:val="20"/>
              </w:rPr>
            </w:pPr>
            <w:r>
              <w:rPr>
                <w:spacing w:val="-2"/>
                <w:sz w:val="20"/>
              </w:rPr>
              <w:t>кв.м.</w:t>
            </w:r>
          </w:p>
        </w:tc>
        <w:tc>
          <w:tcPr>
            <w:tcW w:w="1406" w:type="dxa"/>
          </w:tcPr>
          <w:p w:rsidR="00A364A4" w:rsidRDefault="00A364A4">
            <w:pPr>
              <w:pStyle w:val="TableParagraph"/>
              <w:spacing w:before="32"/>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spacing w:before="164"/>
              <w:rPr>
                <w:b/>
                <w:sz w:val="20"/>
              </w:rPr>
            </w:pPr>
          </w:p>
          <w:p w:rsidR="00A364A4" w:rsidRDefault="00D1643D">
            <w:pPr>
              <w:pStyle w:val="TableParagraph"/>
              <w:ind w:left="11"/>
              <w:jc w:val="center"/>
              <w:rPr>
                <w:sz w:val="20"/>
              </w:rPr>
            </w:pPr>
            <w:r>
              <w:rPr>
                <w:spacing w:val="-4"/>
                <w:sz w:val="20"/>
              </w:rPr>
              <w:t>Зона</w:t>
            </w:r>
          </w:p>
          <w:p w:rsidR="00A364A4" w:rsidRDefault="00D1643D">
            <w:pPr>
              <w:pStyle w:val="TableParagraph"/>
              <w:spacing w:before="34" w:line="276" w:lineRule="auto"/>
              <w:ind w:left="300" w:right="283"/>
              <w:jc w:val="center"/>
              <w:rPr>
                <w:sz w:val="20"/>
              </w:rPr>
            </w:pPr>
            <w:r>
              <w:rPr>
                <w:spacing w:val="-2"/>
                <w:sz w:val="20"/>
              </w:rPr>
              <w:t>озелененных территорий общего пользования</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00"/>
              <w:rPr>
                <w:b/>
                <w:sz w:val="20"/>
              </w:rPr>
            </w:pPr>
          </w:p>
          <w:p w:rsidR="00A364A4" w:rsidRDefault="00D1643D">
            <w:pPr>
              <w:pStyle w:val="TableParagraph"/>
              <w:spacing w:line="276" w:lineRule="auto"/>
              <w:ind w:left="426" w:right="106" w:hanging="185"/>
              <w:rPr>
                <w:sz w:val="20"/>
              </w:rPr>
            </w:pPr>
            <w:r>
              <w:rPr>
                <w:spacing w:val="-2"/>
                <w:sz w:val="20"/>
              </w:rPr>
              <w:t>Определяется проектом</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2"/>
              <w:rPr>
                <w:b/>
                <w:sz w:val="20"/>
              </w:rPr>
            </w:pPr>
          </w:p>
          <w:p w:rsidR="00A364A4" w:rsidRDefault="00D1643D">
            <w:pPr>
              <w:pStyle w:val="TableParagraph"/>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198"/>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4"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8" w:right="95"/>
              <w:jc w:val="center"/>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Набережны</w:t>
            </w:r>
          </w:p>
          <w:p w:rsidR="00A364A4" w:rsidRDefault="00D1643D">
            <w:pPr>
              <w:pStyle w:val="TableParagraph"/>
              <w:spacing w:line="229" w:lineRule="exact"/>
              <w:ind w:left="19" w:right="2"/>
              <w:jc w:val="center"/>
              <w:rPr>
                <w:sz w:val="20"/>
              </w:rPr>
            </w:pPr>
            <w:r>
              <w:rPr>
                <w:sz w:val="20"/>
              </w:rPr>
              <w:t>е</w:t>
            </w:r>
            <w:r>
              <w:rPr>
                <w:spacing w:val="-1"/>
                <w:sz w:val="20"/>
              </w:rPr>
              <w:t xml:space="preserve"> </w:t>
            </w:r>
            <w:r>
              <w:rPr>
                <w:spacing w:val="-2"/>
                <w:sz w:val="20"/>
              </w:rPr>
              <w:t>Челны</w:t>
            </w:r>
          </w:p>
        </w:tc>
      </w:tr>
      <w:tr w:rsidR="00A364A4">
        <w:trPr>
          <w:trHeight w:val="2143"/>
        </w:trPr>
        <w:tc>
          <w:tcPr>
            <w:tcW w:w="44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6"/>
              <w:rPr>
                <w:b/>
                <w:sz w:val="20"/>
              </w:rPr>
            </w:pPr>
          </w:p>
          <w:p w:rsidR="00A364A4" w:rsidRDefault="00D1643D">
            <w:pPr>
              <w:pStyle w:val="TableParagraph"/>
              <w:spacing w:before="1"/>
              <w:ind w:left="12"/>
              <w:jc w:val="center"/>
              <w:rPr>
                <w:sz w:val="20"/>
              </w:rPr>
            </w:pPr>
            <w:r>
              <w:rPr>
                <w:spacing w:val="-5"/>
                <w:sz w:val="20"/>
              </w:rPr>
              <w:t>35</w:t>
            </w:r>
          </w:p>
        </w:tc>
        <w:tc>
          <w:tcPr>
            <w:tcW w:w="1202"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6"/>
              <w:rPr>
                <w:b/>
                <w:sz w:val="20"/>
              </w:rPr>
            </w:pPr>
          </w:p>
          <w:p w:rsidR="00A364A4" w:rsidRDefault="00D1643D">
            <w:pPr>
              <w:pStyle w:val="TableParagraph"/>
              <w:spacing w:before="1"/>
              <w:ind w:left="7" w:right="1"/>
              <w:jc w:val="center"/>
              <w:rPr>
                <w:sz w:val="20"/>
              </w:rPr>
            </w:pPr>
            <w:r>
              <w:rPr>
                <w:spacing w:val="-2"/>
                <w:sz w:val="20"/>
              </w:rPr>
              <w:t>602010301</w:t>
            </w:r>
          </w:p>
        </w:tc>
        <w:tc>
          <w:tcPr>
            <w:tcW w:w="1161" w:type="dxa"/>
          </w:tcPr>
          <w:p w:rsidR="00A364A4" w:rsidRDefault="00D1643D">
            <w:pPr>
              <w:pStyle w:val="TableParagraph"/>
              <w:spacing w:line="276" w:lineRule="auto"/>
              <w:ind w:left="106" w:right="101"/>
              <w:jc w:val="center"/>
              <w:rPr>
                <w:sz w:val="18"/>
              </w:rPr>
            </w:pPr>
            <w:r>
              <w:rPr>
                <w:spacing w:val="-2"/>
                <w:sz w:val="18"/>
              </w:rPr>
              <w:t xml:space="preserve">Плоскостны </w:t>
            </w:r>
            <w:r>
              <w:rPr>
                <w:spacing w:val="-10"/>
                <w:sz w:val="18"/>
              </w:rPr>
              <w:t>е</w:t>
            </w:r>
            <w:r>
              <w:rPr>
                <w:spacing w:val="-2"/>
                <w:sz w:val="18"/>
              </w:rPr>
              <w:t xml:space="preserve"> сооружения </w:t>
            </w:r>
            <w:r>
              <w:rPr>
                <w:spacing w:val="-10"/>
                <w:sz w:val="18"/>
              </w:rPr>
              <w:t>в</w:t>
            </w:r>
            <w:r>
              <w:rPr>
                <w:spacing w:val="40"/>
                <w:sz w:val="18"/>
              </w:rPr>
              <w:t xml:space="preserve"> </w:t>
            </w:r>
            <w:r>
              <w:rPr>
                <w:spacing w:val="-2"/>
                <w:sz w:val="18"/>
              </w:rPr>
              <w:t xml:space="preserve">проектируе </w:t>
            </w:r>
            <w:r>
              <w:rPr>
                <w:spacing w:val="-4"/>
                <w:sz w:val="18"/>
              </w:rPr>
              <w:t>мых</w:t>
            </w:r>
          </w:p>
          <w:p w:rsidR="00A364A4" w:rsidRDefault="00D1643D">
            <w:pPr>
              <w:pStyle w:val="TableParagraph"/>
              <w:ind w:left="7"/>
              <w:jc w:val="center"/>
              <w:rPr>
                <w:sz w:val="18"/>
              </w:rPr>
            </w:pPr>
            <w:r>
              <w:rPr>
                <w:spacing w:val="-2"/>
                <w:sz w:val="18"/>
              </w:rPr>
              <w:t>общеобразо</w:t>
            </w:r>
          </w:p>
          <w:p w:rsidR="00A364A4" w:rsidRDefault="00D1643D">
            <w:pPr>
              <w:pStyle w:val="TableParagraph"/>
              <w:spacing w:before="5" w:line="230" w:lineRule="atLeast"/>
              <w:ind w:left="178" w:right="170"/>
              <w:jc w:val="center"/>
              <w:rPr>
                <w:sz w:val="18"/>
              </w:rPr>
            </w:pPr>
            <w:r>
              <w:rPr>
                <w:spacing w:val="-2"/>
                <w:sz w:val="18"/>
              </w:rPr>
              <w:t>вательных школах</w:t>
            </w:r>
          </w:p>
        </w:tc>
        <w:tc>
          <w:tcPr>
            <w:tcW w:w="1529"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12"/>
              <w:rPr>
                <w:b/>
                <w:sz w:val="20"/>
              </w:rPr>
            </w:pPr>
          </w:p>
          <w:p w:rsidR="00A364A4" w:rsidRDefault="00D1643D">
            <w:pPr>
              <w:pStyle w:val="TableParagraph"/>
              <w:spacing w:line="278" w:lineRule="auto"/>
              <w:ind w:left="145" w:right="99" w:firstLine="16"/>
              <w:rPr>
                <w:sz w:val="20"/>
              </w:rPr>
            </w:pPr>
            <w:r>
              <w:rPr>
                <w:spacing w:val="-2"/>
                <w:sz w:val="20"/>
              </w:rPr>
              <w:t xml:space="preserve">Планируемый </w:t>
            </w:r>
            <w:r>
              <w:rPr>
                <w:sz w:val="20"/>
              </w:rPr>
              <w:t>к</w:t>
            </w:r>
            <w:r>
              <w:rPr>
                <w:spacing w:val="-2"/>
                <w:sz w:val="20"/>
              </w:rPr>
              <w:t xml:space="preserve"> размещению</w:t>
            </w:r>
          </w:p>
        </w:tc>
        <w:tc>
          <w:tcPr>
            <w:tcW w:w="650" w:type="dxa"/>
          </w:tcPr>
          <w:p w:rsidR="00A364A4" w:rsidRDefault="00A364A4">
            <w:pPr>
              <w:pStyle w:val="TableParagraph"/>
              <w:rPr>
                <w:sz w:val="18"/>
              </w:rPr>
            </w:pPr>
          </w:p>
        </w:tc>
        <w:tc>
          <w:tcPr>
            <w:tcW w:w="1274"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6"/>
              <w:rPr>
                <w:b/>
                <w:sz w:val="20"/>
              </w:rPr>
            </w:pPr>
          </w:p>
          <w:p w:rsidR="00A364A4" w:rsidRDefault="00D1643D">
            <w:pPr>
              <w:pStyle w:val="TableParagraph"/>
              <w:spacing w:before="1"/>
              <w:ind w:left="153"/>
              <w:rPr>
                <w:sz w:val="20"/>
              </w:rPr>
            </w:pPr>
            <w:r>
              <w:rPr>
                <w:sz w:val="20"/>
              </w:rPr>
              <w:t>96000</w:t>
            </w:r>
            <w:r>
              <w:rPr>
                <w:spacing w:val="-3"/>
                <w:sz w:val="20"/>
              </w:rPr>
              <w:t xml:space="preserve"> </w:t>
            </w:r>
            <w:r>
              <w:rPr>
                <w:spacing w:val="-2"/>
                <w:sz w:val="20"/>
              </w:rPr>
              <w:t>кв.м.</w:t>
            </w:r>
          </w:p>
        </w:tc>
        <w:tc>
          <w:tcPr>
            <w:tcW w:w="1406" w:type="dxa"/>
          </w:tcPr>
          <w:p w:rsidR="00A364A4" w:rsidRDefault="00A364A4">
            <w:pPr>
              <w:pStyle w:val="TableParagraph"/>
              <w:spacing w:before="44"/>
              <w:rPr>
                <w:b/>
                <w:sz w:val="20"/>
              </w:rPr>
            </w:pPr>
          </w:p>
          <w:p w:rsidR="00A364A4" w:rsidRDefault="00D1643D">
            <w:pPr>
              <w:pStyle w:val="TableParagraph"/>
              <w:spacing w:line="276" w:lineRule="auto"/>
              <w:ind w:left="17"/>
              <w:jc w:val="center"/>
              <w:rPr>
                <w:sz w:val="20"/>
              </w:rPr>
            </w:pPr>
            <w:r>
              <w:rPr>
                <w:spacing w:val="-2"/>
                <w:sz w:val="20"/>
              </w:rPr>
              <w:t xml:space="preserve">Обеспечение </w:t>
            </w:r>
            <w:r>
              <w:rPr>
                <w:sz w:val="20"/>
              </w:rPr>
              <w:t xml:space="preserve">условий для </w:t>
            </w:r>
            <w:r>
              <w:rPr>
                <w:spacing w:val="-2"/>
                <w:sz w:val="20"/>
              </w:rPr>
              <w:t xml:space="preserve">развития физической </w:t>
            </w:r>
            <w:r>
              <w:rPr>
                <w:sz w:val="20"/>
              </w:rPr>
              <w:t xml:space="preserve">культуры и </w:t>
            </w:r>
            <w:r>
              <w:rPr>
                <w:spacing w:val="-2"/>
                <w:sz w:val="20"/>
              </w:rPr>
              <w:t>спорта</w:t>
            </w:r>
          </w:p>
        </w:tc>
        <w:tc>
          <w:tcPr>
            <w:tcW w:w="1696"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6"/>
              <w:rPr>
                <w:b/>
                <w:sz w:val="20"/>
              </w:rPr>
            </w:pPr>
          </w:p>
          <w:p w:rsidR="00A364A4" w:rsidRDefault="00D1643D">
            <w:pPr>
              <w:pStyle w:val="TableParagraph"/>
              <w:spacing w:before="1"/>
              <w:ind w:left="8"/>
              <w:jc w:val="center"/>
              <w:rPr>
                <w:sz w:val="20"/>
              </w:rPr>
            </w:pPr>
            <w:r>
              <w:rPr>
                <w:sz w:val="20"/>
              </w:rPr>
              <w:t>Жилая</w:t>
            </w:r>
            <w:r>
              <w:rPr>
                <w:spacing w:val="-8"/>
                <w:sz w:val="20"/>
              </w:rPr>
              <w:t xml:space="preserve"> </w:t>
            </w:r>
            <w:r>
              <w:rPr>
                <w:spacing w:val="-4"/>
                <w:sz w:val="20"/>
              </w:rPr>
              <w:t>зона</w:t>
            </w:r>
          </w:p>
        </w:tc>
        <w:tc>
          <w:tcPr>
            <w:tcW w:w="1651"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12"/>
              <w:rPr>
                <w:b/>
                <w:sz w:val="20"/>
              </w:rPr>
            </w:pPr>
          </w:p>
          <w:p w:rsidR="00A364A4" w:rsidRDefault="00D1643D">
            <w:pPr>
              <w:pStyle w:val="TableParagraph"/>
              <w:spacing w:line="278" w:lineRule="auto"/>
              <w:ind w:left="426" w:right="106" w:hanging="185"/>
              <w:rPr>
                <w:sz w:val="20"/>
              </w:rPr>
            </w:pPr>
            <w:r>
              <w:rPr>
                <w:spacing w:val="-2"/>
                <w:sz w:val="20"/>
              </w:rPr>
              <w:t>Определяется проектом</w:t>
            </w:r>
          </w:p>
        </w:tc>
        <w:tc>
          <w:tcPr>
            <w:tcW w:w="688"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6"/>
              <w:rPr>
                <w:b/>
                <w:sz w:val="20"/>
              </w:rPr>
            </w:pPr>
          </w:p>
          <w:p w:rsidR="00A364A4" w:rsidRDefault="00D1643D">
            <w:pPr>
              <w:pStyle w:val="TableParagraph"/>
              <w:spacing w:before="1"/>
              <w:ind w:left="19"/>
              <w:jc w:val="center"/>
              <w:rPr>
                <w:sz w:val="20"/>
              </w:rPr>
            </w:pPr>
            <w:r>
              <w:rPr>
                <w:spacing w:val="-10"/>
                <w:sz w:val="20"/>
              </w:rPr>
              <w:t>+</w:t>
            </w:r>
          </w:p>
        </w:tc>
        <w:tc>
          <w:tcPr>
            <w:tcW w:w="623" w:type="dxa"/>
          </w:tcPr>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rPr>
                <w:b/>
                <w:sz w:val="20"/>
              </w:rPr>
            </w:pPr>
          </w:p>
          <w:p w:rsidR="00A364A4" w:rsidRDefault="00A364A4">
            <w:pPr>
              <w:pStyle w:val="TableParagraph"/>
              <w:spacing w:before="16"/>
              <w:rPr>
                <w:b/>
                <w:sz w:val="20"/>
              </w:rPr>
            </w:pPr>
          </w:p>
          <w:p w:rsidR="00A364A4" w:rsidRDefault="00D1643D">
            <w:pPr>
              <w:pStyle w:val="TableParagraph"/>
              <w:spacing w:before="1"/>
              <w:ind w:left="21" w:right="2"/>
              <w:jc w:val="center"/>
              <w:rPr>
                <w:sz w:val="20"/>
              </w:rPr>
            </w:pPr>
            <w:r>
              <w:rPr>
                <w:spacing w:val="-10"/>
                <w:sz w:val="20"/>
              </w:rPr>
              <w:t>+</w:t>
            </w:r>
          </w:p>
        </w:tc>
        <w:tc>
          <w:tcPr>
            <w:tcW w:w="1305" w:type="dxa"/>
          </w:tcPr>
          <w:p w:rsidR="00A364A4" w:rsidRDefault="00A364A4">
            <w:pPr>
              <w:pStyle w:val="TableParagraph"/>
              <w:rPr>
                <w:b/>
                <w:sz w:val="20"/>
              </w:rPr>
            </w:pPr>
          </w:p>
          <w:p w:rsidR="00A364A4" w:rsidRDefault="00A364A4">
            <w:pPr>
              <w:pStyle w:val="TableParagraph"/>
              <w:spacing w:before="210"/>
              <w:rPr>
                <w:b/>
                <w:sz w:val="20"/>
              </w:rPr>
            </w:pPr>
          </w:p>
          <w:p w:rsidR="00A364A4" w:rsidRDefault="00D1643D">
            <w:pPr>
              <w:pStyle w:val="TableParagraph"/>
              <w:ind w:left="23" w:right="2"/>
              <w:jc w:val="center"/>
              <w:rPr>
                <w:sz w:val="20"/>
              </w:rPr>
            </w:pPr>
            <w:r>
              <w:rPr>
                <w:spacing w:val="-5"/>
                <w:sz w:val="20"/>
              </w:rPr>
              <w:t>Не</w:t>
            </w:r>
          </w:p>
          <w:p w:rsidR="00A364A4" w:rsidRDefault="00D1643D">
            <w:pPr>
              <w:pStyle w:val="TableParagraph"/>
              <w:spacing w:before="37" w:line="276" w:lineRule="auto"/>
              <w:ind w:left="23"/>
              <w:jc w:val="center"/>
              <w:rPr>
                <w:sz w:val="20"/>
              </w:rPr>
            </w:pPr>
            <w:r>
              <w:rPr>
                <w:spacing w:val="-2"/>
                <w:sz w:val="20"/>
              </w:rPr>
              <w:t xml:space="preserve">устанавлива </w:t>
            </w:r>
            <w:r>
              <w:rPr>
                <w:spacing w:val="-4"/>
                <w:sz w:val="20"/>
              </w:rPr>
              <w:t>ются</w:t>
            </w:r>
          </w:p>
        </w:tc>
        <w:tc>
          <w:tcPr>
            <w:tcW w:w="1264" w:type="dxa"/>
          </w:tcPr>
          <w:p w:rsidR="00A364A4" w:rsidRDefault="00D1643D">
            <w:pPr>
              <w:pStyle w:val="TableParagraph"/>
              <w:spacing w:line="276" w:lineRule="auto"/>
              <w:ind w:left="118" w:right="95"/>
              <w:jc w:val="center"/>
              <w:rPr>
                <w:sz w:val="20"/>
              </w:rPr>
            </w:pPr>
            <w:r>
              <w:rPr>
                <w:spacing w:val="-2"/>
                <w:sz w:val="20"/>
              </w:rPr>
              <w:t xml:space="preserve">Генеральны </w:t>
            </w:r>
            <w:r>
              <w:rPr>
                <w:sz w:val="20"/>
              </w:rPr>
              <w:t>й</w:t>
            </w:r>
            <w:r>
              <w:rPr>
                <w:spacing w:val="40"/>
                <w:sz w:val="20"/>
              </w:rPr>
              <w:t xml:space="preserve"> </w:t>
            </w:r>
            <w:r>
              <w:rPr>
                <w:sz w:val="20"/>
              </w:rPr>
              <w:t xml:space="preserve">план </w:t>
            </w:r>
            <w:r>
              <w:rPr>
                <w:spacing w:val="-2"/>
                <w:sz w:val="20"/>
              </w:rPr>
              <w:t xml:space="preserve">муниципаль </w:t>
            </w:r>
            <w:r>
              <w:rPr>
                <w:spacing w:val="-4"/>
                <w:sz w:val="20"/>
              </w:rPr>
              <w:t xml:space="preserve">ного </w:t>
            </w:r>
            <w:r>
              <w:rPr>
                <w:spacing w:val="-2"/>
                <w:sz w:val="20"/>
              </w:rPr>
              <w:t xml:space="preserve">образовани </w:t>
            </w:r>
            <w:r>
              <w:rPr>
                <w:sz w:val="20"/>
              </w:rPr>
              <w:t xml:space="preserve">я город </w:t>
            </w:r>
            <w:r>
              <w:rPr>
                <w:spacing w:val="-2"/>
                <w:sz w:val="20"/>
              </w:rPr>
              <w:t xml:space="preserve">Набережны </w:t>
            </w:r>
            <w:r>
              <w:rPr>
                <w:sz w:val="20"/>
              </w:rPr>
              <w:t>е Челны</w:t>
            </w:r>
          </w:p>
        </w:tc>
      </w:tr>
    </w:tbl>
    <w:p w:rsidR="00A364A4" w:rsidRDefault="00A364A4">
      <w:pPr>
        <w:pStyle w:val="TableParagraph"/>
        <w:spacing w:line="276" w:lineRule="auto"/>
        <w:jc w:val="center"/>
        <w:rPr>
          <w:sz w:val="20"/>
        </w:rPr>
        <w:sectPr w:rsidR="00A364A4">
          <w:pgSz w:w="16840" w:h="11910" w:orient="landscape"/>
          <w:pgMar w:top="1100" w:right="425" w:bottom="920" w:left="1275" w:header="0" w:footer="734" w:gutter="0"/>
          <w:cols w:space="720"/>
        </w:sectPr>
      </w:pPr>
    </w:p>
    <w:p w:rsidR="00A364A4" w:rsidRDefault="00D1643D">
      <w:pPr>
        <w:pStyle w:val="a3"/>
        <w:ind w:left="1336"/>
        <w:rPr>
          <w:sz w:val="20"/>
        </w:rPr>
      </w:pPr>
      <w:r>
        <w:rPr>
          <w:noProof/>
          <w:sz w:val="20"/>
          <w:lang w:eastAsia="ru-RU"/>
        </w:rPr>
        <w:lastRenderedPageBreak/>
        <w:drawing>
          <wp:inline distT="0" distB="0" distL="0" distR="0">
            <wp:extent cx="7921576" cy="549592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0" cstate="print"/>
                    <a:stretch>
                      <a:fillRect/>
                    </a:stretch>
                  </pic:blipFill>
                  <pic:spPr>
                    <a:xfrm>
                      <a:off x="0" y="0"/>
                      <a:ext cx="7921576" cy="5495925"/>
                    </a:xfrm>
                    <a:prstGeom prst="rect">
                      <a:avLst/>
                    </a:prstGeom>
                  </pic:spPr>
                </pic:pic>
              </a:graphicData>
            </a:graphic>
          </wp:inline>
        </w:drawing>
      </w:r>
    </w:p>
    <w:p w:rsidR="00A364A4" w:rsidRDefault="00D1643D">
      <w:pPr>
        <w:spacing w:before="121"/>
        <w:ind w:left="2"/>
        <w:jc w:val="center"/>
      </w:pPr>
      <w:r>
        <w:t>Рис.</w:t>
      </w:r>
      <w:r>
        <w:rPr>
          <w:spacing w:val="-7"/>
        </w:rPr>
        <w:t xml:space="preserve"> </w:t>
      </w:r>
      <w:r>
        <w:t>15.</w:t>
      </w:r>
      <w:r>
        <w:rPr>
          <w:spacing w:val="-5"/>
        </w:rPr>
        <w:t xml:space="preserve"> </w:t>
      </w:r>
      <w:r>
        <w:t>Карта</w:t>
      </w:r>
      <w:r>
        <w:rPr>
          <w:spacing w:val="-6"/>
        </w:rPr>
        <w:t xml:space="preserve"> </w:t>
      </w:r>
      <w:r>
        <w:t>планируемого</w:t>
      </w:r>
      <w:r>
        <w:rPr>
          <w:spacing w:val="-5"/>
        </w:rPr>
        <w:t xml:space="preserve"> </w:t>
      </w:r>
      <w:r>
        <w:t>размещения</w:t>
      </w:r>
      <w:r>
        <w:rPr>
          <w:spacing w:val="-6"/>
        </w:rPr>
        <w:t xml:space="preserve"> </w:t>
      </w:r>
      <w:r>
        <w:t>объектов</w:t>
      </w:r>
      <w:r>
        <w:rPr>
          <w:spacing w:val="-8"/>
        </w:rPr>
        <w:t xml:space="preserve"> </w:t>
      </w:r>
      <w:r>
        <w:t>местного</w:t>
      </w:r>
      <w:r>
        <w:rPr>
          <w:spacing w:val="-5"/>
        </w:rPr>
        <w:t xml:space="preserve"> </w:t>
      </w:r>
      <w:r>
        <w:t>значения</w:t>
      </w:r>
      <w:r>
        <w:rPr>
          <w:spacing w:val="-5"/>
        </w:rPr>
        <w:t xml:space="preserve"> </w:t>
      </w:r>
      <w:r>
        <w:t>муниципального</w:t>
      </w:r>
      <w:r>
        <w:rPr>
          <w:spacing w:val="-5"/>
        </w:rPr>
        <w:t xml:space="preserve"> </w:t>
      </w:r>
      <w:r>
        <w:t>образования</w:t>
      </w:r>
      <w:r>
        <w:rPr>
          <w:spacing w:val="-6"/>
        </w:rPr>
        <w:t xml:space="preserve"> </w:t>
      </w:r>
      <w:r>
        <w:t>город</w:t>
      </w:r>
      <w:r>
        <w:rPr>
          <w:spacing w:val="-4"/>
        </w:rPr>
        <w:t xml:space="preserve"> </w:t>
      </w:r>
      <w:r>
        <w:t>Набережные</w:t>
      </w:r>
      <w:r>
        <w:rPr>
          <w:spacing w:val="-7"/>
        </w:rPr>
        <w:t xml:space="preserve"> </w:t>
      </w:r>
      <w:r>
        <w:t>Челны</w:t>
      </w:r>
      <w:r>
        <w:rPr>
          <w:spacing w:val="-6"/>
        </w:rPr>
        <w:t xml:space="preserve"> </w:t>
      </w:r>
      <w:r>
        <w:t>в</w:t>
      </w:r>
      <w:r>
        <w:rPr>
          <w:spacing w:val="-6"/>
        </w:rPr>
        <w:t xml:space="preserve"> </w:t>
      </w:r>
      <w:r>
        <w:t>области</w:t>
      </w:r>
      <w:r>
        <w:rPr>
          <w:spacing w:val="-7"/>
        </w:rPr>
        <w:t xml:space="preserve"> </w:t>
      </w:r>
      <w:r>
        <w:rPr>
          <w:spacing w:val="-2"/>
        </w:rPr>
        <w:t>физической</w:t>
      </w:r>
    </w:p>
    <w:p w:rsidR="00A364A4" w:rsidRDefault="00D1643D">
      <w:pPr>
        <w:spacing w:before="2"/>
        <w:ind w:left="2" w:right="562"/>
        <w:jc w:val="center"/>
      </w:pPr>
      <w:r>
        <w:t>культуры</w:t>
      </w:r>
      <w:r>
        <w:rPr>
          <w:spacing w:val="-3"/>
        </w:rPr>
        <w:t xml:space="preserve"> </w:t>
      </w:r>
      <w:r>
        <w:t>и</w:t>
      </w:r>
      <w:r>
        <w:rPr>
          <w:spacing w:val="-2"/>
        </w:rPr>
        <w:t xml:space="preserve"> </w:t>
      </w:r>
      <w:r>
        <w:t>массового</w:t>
      </w:r>
      <w:r>
        <w:rPr>
          <w:spacing w:val="-5"/>
        </w:rPr>
        <w:t xml:space="preserve"> </w:t>
      </w:r>
      <w:r>
        <w:rPr>
          <w:spacing w:val="-2"/>
        </w:rPr>
        <w:t>спорт</w:t>
      </w:r>
    </w:p>
    <w:p w:rsidR="00A364A4" w:rsidRDefault="00A364A4">
      <w:pPr>
        <w:jc w:val="center"/>
        <w:sectPr w:rsidR="00A364A4">
          <w:pgSz w:w="16840" w:h="11910" w:orient="landscape"/>
          <w:pgMar w:top="1120" w:right="425" w:bottom="920" w:left="1275" w:header="0" w:footer="734" w:gutter="0"/>
          <w:cols w:space="720"/>
        </w:sectPr>
      </w:pPr>
    </w:p>
    <w:p w:rsidR="00A364A4" w:rsidRDefault="00D1643D">
      <w:pPr>
        <w:pStyle w:val="2"/>
        <w:numPr>
          <w:ilvl w:val="3"/>
          <w:numId w:val="28"/>
        </w:numPr>
        <w:tabs>
          <w:tab w:val="left" w:pos="1737"/>
          <w:tab w:val="left" w:pos="1947"/>
        </w:tabs>
        <w:spacing w:before="72" w:line="362" w:lineRule="auto"/>
        <w:ind w:left="1737" w:right="752" w:hanging="699"/>
        <w:jc w:val="both"/>
      </w:pPr>
      <w:r>
        <w:lastRenderedPageBreak/>
        <w:t>Мероприятия</w:t>
      </w:r>
      <w:r>
        <w:rPr>
          <w:spacing w:val="-8"/>
        </w:rPr>
        <w:t xml:space="preserve"> </w:t>
      </w:r>
      <w:r>
        <w:t>по</w:t>
      </w:r>
      <w:r>
        <w:rPr>
          <w:spacing w:val="-5"/>
        </w:rPr>
        <w:t xml:space="preserve"> </w:t>
      </w:r>
      <w:r>
        <w:t>развитию</w:t>
      </w:r>
      <w:r>
        <w:rPr>
          <w:spacing w:val="-7"/>
        </w:rPr>
        <w:t xml:space="preserve"> </w:t>
      </w:r>
      <w:r>
        <w:t>системы</w:t>
      </w:r>
      <w:r>
        <w:rPr>
          <w:spacing w:val="-6"/>
        </w:rPr>
        <w:t xml:space="preserve"> </w:t>
      </w:r>
      <w:r>
        <w:t>предприятий</w:t>
      </w:r>
      <w:r>
        <w:rPr>
          <w:spacing w:val="-8"/>
        </w:rPr>
        <w:t xml:space="preserve"> </w:t>
      </w:r>
      <w:r>
        <w:t>торговли, общественного питания и бытового обслуживания</w:t>
      </w:r>
    </w:p>
    <w:p w:rsidR="00A364A4" w:rsidRDefault="00D1643D">
      <w:pPr>
        <w:spacing w:line="312" w:lineRule="exact"/>
        <w:ind w:left="710"/>
        <w:jc w:val="both"/>
        <w:rPr>
          <w:i/>
          <w:sz w:val="28"/>
        </w:rPr>
      </w:pPr>
      <w:r>
        <w:rPr>
          <w:i/>
          <w:sz w:val="28"/>
        </w:rPr>
        <w:t>Предприятия</w:t>
      </w:r>
      <w:r>
        <w:rPr>
          <w:i/>
          <w:spacing w:val="-10"/>
          <w:sz w:val="28"/>
        </w:rPr>
        <w:t xml:space="preserve"> </w:t>
      </w:r>
      <w:r>
        <w:rPr>
          <w:i/>
          <w:spacing w:val="-2"/>
          <w:sz w:val="28"/>
        </w:rPr>
        <w:t>торговли</w:t>
      </w:r>
    </w:p>
    <w:p w:rsidR="00A364A4" w:rsidRDefault="00D1643D">
      <w:pPr>
        <w:pStyle w:val="a3"/>
        <w:spacing w:before="160" w:line="360" w:lineRule="auto"/>
        <w:ind w:left="2" w:right="420" w:firstLine="708"/>
        <w:jc w:val="both"/>
      </w:pPr>
      <w:r>
        <w:t>Строительство новых магазинов (отдельно-стоящих или встроенных в первые этажи жилых домов), будет осуществляться в новых жилых районах, как элемент повседневного обслуживания. Для размещения крупных торговых центров, генеральным планом предусмотрены свободные территории в районах нового</w:t>
      </w:r>
      <w:r>
        <w:rPr>
          <w:spacing w:val="40"/>
        </w:rPr>
        <w:t xml:space="preserve"> </w:t>
      </w:r>
      <w:r>
        <w:t>строительства.</w:t>
      </w:r>
    </w:p>
    <w:p w:rsidR="00A364A4" w:rsidRDefault="00D1643D">
      <w:pPr>
        <w:spacing w:before="1"/>
        <w:ind w:left="710"/>
        <w:jc w:val="both"/>
        <w:rPr>
          <w:i/>
          <w:sz w:val="28"/>
        </w:rPr>
      </w:pPr>
      <w:r>
        <w:rPr>
          <w:i/>
          <w:sz w:val="28"/>
        </w:rPr>
        <w:t>Предприятия</w:t>
      </w:r>
      <w:r>
        <w:rPr>
          <w:i/>
          <w:spacing w:val="-11"/>
          <w:sz w:val="28"/>
        </w:rPr>
        <w:t xml:space="preserve"> </w:t>
      </w:r>
      <w:r>
        <w:rPr>
          <w:i/>
          <w:sz w:val="28"/>
        </w:rPr>
        <w:t>общественного</w:t>
      </w:r>
      <w:r>
        <w:rPr>
          <w:i/>
          <w:spacing w:val="-10"/>
          <w:sz w:val="28"/>
        </w:rPr>
        <w:t xml:space="preserve"> </w:t>
      </w:r>
      <w:r>
        <w:rPr>
          <w:i/>
          <w:spacing w:val="-2"/>
          <w:sz w:val="28"/>
        </w:rPr>
        <w:t>питания</w:t>
      </w:r>
    </w:p>
    <w:p w:rsidR="00A364A4" w:rsidRDefault="00D1643D">
      <w:pPr>
        <w:pStyle w:val="a3"/>
        <w:spacing w:before="162" w:line="360" w:lineRule="auto"/>
        <w:ind w:left="2" w:right="418" w:firstLine="708"/>
        <w:jc w:val="both"/>
      </w:pPr>
      <w:r>
        <w:t>Размещение предприятий общественного питания предлагается в составе объектов обслуживания микрорайонов и разрабатывается детально в Проекте планировки территории.</w:t>
      </w:r>
    </w:p>
    <w:p w:rsidR="00A364A4" w:rsidRDefault="00D1643D">
      <w:pPr>
        <w:spacing w:line="320" w:lineRule="exact"/>
        <w:ind w:left="710"/>
        <w:jc w:val="both"/>
        <w:rPr>
          <w:i/>
          <w:sz w:val="28"/>
        </w:rPr>
      </w:pPr>
      <w:r>
        <w:rPr>
          <w:i/>
          <w:sz w:val="28"/>
        </w:rPr>
        <w:t>Предприятия</w:t>
      </w:r>
      <w:r>
        <w:rPr>
          <w:i/>
          <w:spacing w:val="-10"/>
          <w:sz w:val="28"/>
        </w:rPr>
        <w:t xml:space="preserve"> </w:t>
      </w:r>
      <w:r>
        <w:rPr>
          <w:i/>
          <w:sz w:val="28"/>
        </w:rPr>
        <w:t>бытового</w:t>
      </w:r>
      <w:r>
        <w:rPr>
          <w:i/>
          <w:spacing w:val="-11"/>
          <w:sz w:val="28"/>
        </w:rPr>
        <w:t xml:space="preserve"> </w:t>
      </w:r>
      <w:r>
        <w:rPr>
          <w:i/>
          <w:spacing w:val="-2"/>
          <w:sz w:val="28"/>
        </w:rPr>
        <w:t>обслуживания</w:t>
      </w:r>
    </w:p>
    <w:p w:rsidR="00A364A4" w:rsidRDefault="00D1643D">
      <w:pPr>
        <w:pStyle w:val="a3"/>
        <w:spacing w:before="163" w:line="360" w:lineRule="auto"/>
        <w:ind w:left="2" w:right="420" w:firstLine="708"/>
        <w:jc w:val="both"/>
      </w:pPr>
      <w:r>
        <w:t>К расчетному сроку реализации Генерального плана муниципального образования город Набережные Челны необходимо дополнительно открыть предприятия бытового обслуживания на 1200 рабочих мест. Размещение предприятий бытового обслуживания возможно во встроено-пристроенных помещениях к жилым зданиям, а также в новых торгово-развлекательных центрах и объектах обслуживания</w:t>
      </w:r>
      <w:r>
        <w:rPr>
          <w:spacing w:val="40"/>
        </w:rPr>
        <w:t xml:space="preserve"> </w:t>
      </w:r>
      <w:r>
        <w:t>микрорайонов.</w:t>
      </w:r>
    </w:p>
    <w:p w:rsidR="00A364A4" w:rsidRDefault="00A364A4">
      <w:pPr>
        <w:pStyle w:val="a3"/>
        <w:spacing w:before="165"/>
      </w:pPr>
    </w:p>
    <w:p w:rsidR="00A364A4" w:rsidRDefault="00D1643D">
      <w:pPr>
        <w:pStyle w:val="2"/>
        <w:numPr>
          <w:ilvl w:val="3"/>
          <w:numId w:val="28"/>
        </w:numPr>
        <w:tabs>
          <w:tab w:val="left" w:pos="1648"/>
        </w:tabs>
        <w:ind w:left="1648" w:hanging="909"/>
        <w:jc w:val="left"/>
      </w:pPr>
      <w:r>
        <w:t>Мероприятия</w:t>
      </w:r>
      <w:r>
        <w:rPr>
          <w:spacing w:val="-11"/>
        </w:rPr>
        <w:t xml:space="preserve"> </w:t>
      </w:r>
      <w:r>
        <w:t>по</w:t>
      </w:r>
      <w:r>
        <w:rPr>
          <w:spacing w:val="-7"/>
        </w:rPr>
        <w:t xml:space="preserve"> </w:t>
      </w:r>
      <w:r>
        <w:t>развитию</w:t>
      </w:r>
      <w:r>
        <w:rPr>
          <w:spacing w:val="-8"/>
        </w:rPr>
        <w:t xml:space="preserve"> </w:t>
      </w:r>
      <w:r>
        <w:t>системы</w:t>
      </w:r>
      <w:r>
        <w:rPr>
          <w:spacing w:val="-7"/>
        </w:rPr>
        <w:t xml:space="preserve"> </w:t>
      </w:r>
      <w:r>
        <w:t>объектов</w:t>
      </w:r>
      <w:r>
        <w:rPr>
          <w:spacing w:val="-5"/>
        </w:rPr>
        <w:t xml:space="preserve"> </w:t>
      </w:r>
      <w:r>
        <w:rPr>
          <w:spacing w:val="-2"/>
        </w:rPr>
        <w:t>административно-</w:t>
      </w:r>
    </w:p>
    <w:p w:rsidR="00A364A4" w:rsidRDefault="00D1643D">
      <w:pPr>
        <w:spacing w:before="161"/>
        <w:ind w:right="421"/>
        <w:jc w:val="center"/>
        <w:rPr>
          <w:b/>
          <w:sz w:val="28"/>
        </w:rPr>
      </w:pPr>
      <w:r>
        <w:rPr>
          <w:b/>
          <w:sz w:val="28"/>
        </w:rPr>
        <w:t>делового</w:t>
      </w:r>
      <w:r>
        <w:rPr>
          <w:b/>
          <w:spacing w:val="-4"/>
          <w:sz w:val="28"/>
        </w:rPr>
        <w:t xml:space="preserve"> </w:t>
      </w:r>
      <w:r>
        <w:rPr>
          <w:b/>
          <w:spacing w:val="-2"/>
          <w:sz w:val="28"/>
        </w:rPr>
        <w:t>назначения</w:t>
      </w:r>
    </w:p>
    <w:p w:rsidR="00A364A4" w:rsidRDefault="00D1643D">
      <w:pPr>
        <w:spacing w:before="158"/>
        <w:ind w:left="710"/>
        <w:jc w:val="both"/>
        <w:rPr>
          <w:i/>
          <w:sz w:val="28"/>
        </w:rPr>
      </w:pPr>
      <w:r>
        <w:rPr>
          <w:i/>
          <w:sz w:val="28"/>
        </w:rPr>
        <w:t>Отделения</w:t>
      </w:r>
      <w:r>
        <w:rPr>
          <w:i/>
          <w:spacing w:val="-7"/>
          <w:sz w:val="28"/>
        </w:rPr>
        <w:t xml:space="preserve"> </w:t>
      </w:r>
      <w:r>
        <w:rPr>
          <w:i/>
          <w:spacing w:val="-4"/>
          <w:sz w:val="28"/>
        </w:rPr>
        <w:t>связи</w:t>
      </w:r>
    </w:p>
    <w:p w:rsidR="00A364A4" w:rsidRDefault="00D1643D">
      <w:pPr>
        <w:pStyle w:val="a3"/>
        <w:spacing w:before="160" w:line="360" w:lineRule="auto"/>
        <w:ind w:left="2" w:right="420" w:firstLine="708"/>
        <w:jc w:val="both"/>
      </w:pPr>
      <w:r>
        <w:t>Мероприятиями генерального плана предлагается размещение двух дополнительных отделений связи на расчетный срок во встроено-пристроенных помещениях жилых домов в микрорайонах нового жилищного строительства.</w:t>
      </w:r>
    </w:p>
    <w:p w:rsidR="00A364A4" w:rsidRDefault="00D1643D">
      <w:pPr>
        <w:spacing w:before="1"/>
        <w:ind w:left="710"/>
        <w:jc w:val="both"/>
        <w:rPr>
          <w:i/>
          <w:sz w:val="28"/>
        </w:rPr>
      </w:pPr>
      <w:r>
        <w:rPr>
          <w:i/>
          <w:sz w:val="28"/>
        </w:rPr>
        <w:t>Отделения</w:t>
      </w:r>
      <w:r>
        <w:rPr>
          <w:i/>
          <w:spacing w:val="-5"/>
          <w:sz w:val="28"/>
        </w:rPr>
        <w:t xml:space="preserve"> </w:t>
      </w:r>
      <w:r>
        <w:rPr>
          <w:i/>
          <w:spacing w:val="-2"/>
          <w:sz w:val="28"/>
        </w:rPr>
        <w:t>банков</w:t>
      </w:r>
    </w:p>
    <w:p w:rsidR="00A364A4" w:rsidRDefault="00D1643D" w:rsidP="00901CB0">
      <w:pPr>
        <w:pStyle w:val="a3"/>
        <w:spacing w:before="160" w:line="360" w:lineRule="auto"/>
        <w:ind w:left="2" w:right="419" w:firstLine="708"/>
        <w:jc w:val="both"/>
      </w:pPr>
      <w:r>
        <w:t>К концу срока реализации генерального плана необходимо разместить 67 операционных</w:t>
      </w:r>
      <w:r>
        <w:rPr>
          <w:spacing w:val="46"/>
        </w:rPr>
        <w:t xml:space="preserve"> </w:t>
      </w:r>
      <w:r>
        <w:t>мест</w:t>
      </w:r>
      <w:r>
        <w:rPr>
          <w:spacing w:val="48"/>
        </w:rPr>
        <w:t xml:space="preserve"> </w:t>
      </w:r>
      <w:r>
        <w:t>в</w:t>
      </w:r>
      <w:r>
        <w:rPr>
          <w:spacing w:val="53"/>
          <w:w w:val="150"/>
        </w:rPr>
        <w:t xml:space="preserve"> </w:t>
      </w:r>
      <w:r>
        <w:t>отделениях</w:t>
      </w:r>
      <w:r>
        <w:rPr>
          <w:spacing w:val="48"/>
        </w:rPr>
        <w:t xml:space="preserve"> </w:t>
      </w:r>
      <w:r>
        <w:t>и</w:t>
      </w:r>
      <w:r>
        <w:rPr>
          <w:spacing w:val="48"/>
        </w:rPr>
        <w:t xml:space="preserve"> </w:t>
      </w:r>
      <w:r>
        <w:t>филиалах</w:t>
      </w:r>
      <w:r>
        <w:rPr>
          <w:spacing w:val="49"/>
        </w:rPr>
        <w:t xml:space="preserve"> </w:t>
      </w:r>
      <w:r>
        <w:t>банков</w:t>
      </w:r>
      <w:r>
        <w:rPr>
          <w:spacing w:val="48"/>
        </w:rPr>
        <w:t xml:space="preserve"> </w:t>
      </w:r>
      <w:r>
        <w:t>в</w:t>
      </w:r>
      <w:r>
        <w:rPr>
          <w:spacing w:val="48"/>
        </w:rPr>
        <w:t xml:space="preserve"> </w:t>
      </w:r>
      <w:r>
        <w:rPr>
          <w:spacing w:val="-2"/>
        </w:rPr>
        <w:t>микрорайонах</w:t>
      </w:r>
      <w:r w:rsidR="00901CB0">
        <w:rPr>
          <w:spacing w:val="-2"/>
        </w:rPr>
        <w:t xml:space="preserve"> </w:t>
      </w:r>
      <w:r>
        <w:rPr>
          <w:spacing w:val="-2"/>
        </w:rPr>
        <w:t>существующей</w:t>
      </w:r>
      <w:r w:rsidR="00901CB0">
        <w:rPr>
          <w:spacing w:val="-2"/>
        </w:rPr>
        <w:t xml:space="preserve"> </w:t>
      </w:r>
      <w:r>
        <w:rPr>
          <w:spacing w:val="-4"/>
        </w:rPr>
        <w:t>жилой</w:t>
      </w:r>
      <w:r w:rsidR="00901CB0">
        <w:rPr>
          <w:spacing w:val="-4"/>
        </w:rPr>
        <w:t xml:space="preserve"> </w:t>
      </w:r>
      <w:r>
        <w:rPr>
          <w:spacing w:val="-2"/>
        </w:rPr>
        <w:t>застройки</w:t>
      </w:r>
      <w:r w:rsidR="00901CB0">
        <w:rPr>
          <w:spacing w:val="-2"/>
        </w:rPr>
        <w:t xml:space="preserve"> </w:t>
      </w:r>
      <w:r>
        <w:rPr>
          <w:spacing w:val="-10"/>
        </w:rPr>
        <w:t>и</w:t>
      </w:r>
      <w:r w:rsidR="00901CB0">
        <w:rPr>
          <w:spacing w:val="-10"/>
        </w:rPr>
        <w:t xml:space="preserve"> </w:t>
      </w:r>
      <w:r>
        <w:rPr>
          <w:spacing w:val="-6"/>
        </w:rPr>
        <w:t>на</w:t>
      </w:r>
      <w:r w:rsidR="00901CB0">
        <w:rPr>
          <w:spacing w:val="-6"/>
        </w:rPr>
        <w:t xml:space="preserve"> </w:t>
      </w:r>
      <w:r>
        <w:rPr>
          <w:spacing w:val="-2"/>
        </w:rPr>
        <w:t>территории</w:t>
      </w:r>
      <w:r w:rsidR="00901CB0">
        <w:rPr>
          <w:spacing w:val="-2"/>
        </w:rPr>
        <w:t xml:space="preserve"> </w:t>
      </w:r>
      <w:r>
        <w:rPr>
          <w:spacing w:val="-2"/>
        </w:rPr>
        <w:t>нового</w:t>
      </w:r>
      <w:r w:rsidR="00901CB0">
        <w:rPr>
          <w:spacing w:val="-2"/>
        </w:rPr>
        <w:t xml:space="preserve"> </w:t>
      </w:r>
      <w:r>
        <w:rPr>
          <w:spacing w:val="-2"/>
        </w:rPr>
        <w:t>жилищного строительства.</w:t>
      </w:r>
    </w:p>
    <w:p w:rsidR="00A364A4" w:rsidRDefault="00D1643D">
      <w:pPr>
        <w:pStyle w:val="2"/>
        <w:spacing w:line="360" w:lineRule="auto"/>
        <w:ind w:left="2" w:right="424" w:firstLine="708"/>
      </w:pPr>
      <w:r>
        <w:lastRenderedPageBreak/>
        <w:t xml:space="preserve">Развитие системы общественных пунктов охраны правопорядка </w:t>
      </w:r>
      <w:r>
        <w:rPr>
          <w:spacing w:val="-2"/>
        </w:rPr>
        <w:t>(ОПОП)</w:t>
      </w:r>
    </w:p>
    <w:p w:rsidR="00A364A4" w:rsidRDefault="00D1643D">
      <w:pPr>
        <w:pStyle w:val="a3"/>
        <w:spacing w:line="360" w:lineRule="auto"/>
        <w:ind w:left="2" w:right="422" w:firstLine="708"/>
        <w:jc w:val="both"/>
      </w:pPr>
      <w:r>
        <w:t xml:space="preserve">Мероприятиями генерального плана предлагается дополнительное размещение 33 ОПОП на расчетный срок в микрорайонах нового жилищного строительства. Размещение данных объектов возможно </w:t>
      </w:r>
      <w:proofErr w:type="gramStart"/>
      <w:r>
        <w:t>в нежилых помещения</w:t>
      </w:r>
      <w:proofErr w:type="gramEnd"/>
      <w:r>
        <w:t xml:space="preserve"> на первых этажах многоквартирных жилых домов и в отдельно стоящих зданиях.</w:t>
      </w:r>
    </w:p>
    <w:p w:rsidR="00A364A4" w:rsidRDefault="00A364A4">
      <w:pPr>
        <w:pStyle w:val="a3"/>
        <w:spacing w:before="162"/>
      </w:pPr>
    </w:p>
    <w:p w:rsidR="00A364A4" w:rsidRDefault="00D1643D">
      <w:pPr>
        <w:pStyle w:val="2"/>
        <w:numPr>
          <w:ilvl w:val="3"/>
          <w:numId w:val="28"/>
        </w:numPr>
        <w:tabs>
          <w:tab w:val="left" w:pos="1648"/>
        </w:tabs>
        <w:spacing w:before="1" w:line="360" w:lineRule="auto"/>
        <w:ind w:left="2" w:right="425" w:firstLine="708"/>
        <w:jc w:val="both"/>
      </w:pPr>
      <w:bookmarkStart w:id="16" w:name="_TOC_250010"/>
      <w:bookmarkEnd w:id="16"/>
      <w:r>
        <w:t xml:space="preserve">Планируемые согласно </w:t>
      </w:r>
      <w:proofErr w:type="gramStart"/>
      <w:r>
        <w:t>Схеме территориального планирования Республики</w:t>
      </w:r>
      <w:proofErr w:type="gramEnd"/>
      <w:r>
        <w:t xml:space="preserve"> Татарстан мероприятия по развитию туризма</w:t>
      </w:r>
    </w:p>
    <w:p w:rsidR="00A364A4" w:rsidRDefault="00D1643D">
      <w:pPr>
        <w:pStyle w:val="a3"/>
        <w:spacing w:line="360" w:lineRule="auto"/>
        <w:ind w:left="2" w:right="418" w:firstLine="708"/>
        <w:jc w:val="both"/>
      </w:pPr>
      <w:r>
        <w:t>Схема территориального планирования Республики Татарстан с учетом предложений, заложенных в Стратегии развития сферы туризма в Республике Татарстан на 2016-2021 годы (на период до 2030 года), Государственной программе</w:t>
      </w:r>
      <w:r>
        <w:rPr>
          <w:spacing w:val="-1"/>
        </w:rPr>
        <w:t xml:space="preserve"> </w:t>
      </w:r>
      <w:r>
        <w:t>«Развитие сферы туризма</w:t>
      </w:r>
      <w:r>
        <w:rPr>
          <w:spacing w:val="-2"/>
        </w:rPr>
        <w:t xml:space="preserve"> </w:t>
      </w:r>
      <w:r>
        <w:t>и</w:t>
      </w:r>
      <w:r>
        <w:rPr>
          <w:spacing w:val="-1"/>
        </w:rPr>
        <w:t xml:space="preserve"> </w:t>
      </w:r>
      <w:r>
        <w:t>гостеприимства в</w:t>
      </w:r>
      <w:r>
        <w:rPr>
          <w:spacing w:val="-2"/>
        </w:rPr>
        <w:t xml:space="preserve"> </w:t>
      </w:r>
      <w:r>
        <w:t>Республике Татарстан</w:t>
      </w:r>
      <w:r>
        <w:rPr>
          <w:spacing w:val="-1"/>
        </w:rPr>
        <w:t xml:space="preserve"> </w:t>
      </w:r>
      <w:r>
        <w:t xml:space="preserve">на 2014-2020 годы», предполагает развитие материальной базы республиканского туризма за счет организации туристско-рекреационных зон. Согласно данному документу, наряду с Казанской, Тетюшско-Болгарской многопрофильной туристско-рекреационной зоной федерального значения, выделена Елабужская многопрофильная туристско-рекреационная зона регионального значения с центром в городе Елабуга, охватывающая территории Елабужского, Менделеевского, Тукаевского, Нижнекамского, Мензелинского, Агрызского районов. Приоритетными направлениями туризма в городе Елабуга являются культурно-познавательный, круизный, событийный, выставочный, конгрессионный виды туризма. На Елабужской зоне выявляются следующие </w:t>
      </w:r>
      <w:r>
        <w:rPr>
          <w:spacing w:val="-2"/>
        </w:rPr>
        <w:t>подзоны:</w:t>
      </w:r>
    </w:p>
    <w:p w:rsidR="00901CB0" w:rsidRDefault="00D1643D" w:rsidP="000A72F1">
      <w:pPr>
        <w:pStyle w:val="a5"/>
        <w:numPr>
          <w:ilvl w:val="4"/>
          <w:numId w:val="28"/>
        </w:numPr>
        <w:tabs>
          <w:tab w:val="left" w:pos="995"/>
        </w:tabs>
        <w:spacing w:before="86" w:line="357" w:lineRule="auto"/>
        <w:ind w:right="418" w:firstLine="708"/>
        <w:rPr>
          <w:sz w:val="28"/>
        </w:rPr>
      </w:pPr>
      <w:r w:rsidRPr="00901CB0">
        <w:rPr>
          <w:i/>
          <w:sz w:val="28"/>
        </w:rPr>
        <w:t xml:space="preserve">Елабужско-Менделеевская туристско-рекреационная подзона </w:t>
      </w:r>
      <w:r w:rsidRPr="00901CB0">
        <w:rPr>
          <w:sz w:val="28"/>
        </w:rPr>
        <w:t>– культурно-познавательный, событийный, лечебно-оздоровительный, детский, экологический туризм, кратковременный отдых;</w:t>
      </w:r>
    </w:p>
    <w:p w:rsidR="00A364A4" w:rsidRPr="00901CB0" w:rsidRDefault="00D1643D" w:rsidP="000A72F1">
      <w:pPr>
        <w:pStyle w:val="a5"/>
        <w:numPr>
          <w:ilvl w:val="4"/>
          <w:numId w:val="28"/>
        </w:numPr>
        <w:tabs>
          <w:tab w:val="left" w:pos="995"/>
        </w:tabs>
        <w:spacing w:before="86" w:line="357" w:lineRule="auto"/>
        <w:ind w:right="418" w:firstLine="708"/>
        <w:rPr>
          <w:sz w:val="28"/>
        </w:rPr>
      </w:pPr>
      <w:r w:rsidRPr="00901CB0">
        <w:rPr>
          <w:i/>
          <w:sz w:val="28"/>
        </w:rPr>
        <w:t xml:space="preserve">Набережночелнинская туристско-рекреационная подзона </w:t>
      </w:r>
      <w:r w:rsidRPr="00901CB0">
        <w:rPr>
          <w:sz w:val="28"/>
        </w:rPr>
        <w:t xml:space="preserve">– деловой, событийный, спортивный, лечебный, экологический туризм, кратковременный </w:t>
      </w:r>
      <w:r w:rsidRPr="00901CB0">
        <w:rPr>
          <w:spacing w:val="-2"/>
          <w:sz w:val="28"/>
        </w:rPr>
        <w:t>отдых.</w:t>
      </w:r>
    </w:p>
    <w:p w:rsidR="00A364A4" w:rsidRDefault="00D1643D">
      <w:pPr>
        <w:pStyle w:val="a3"/>
        <w:spacing w:before="2" w:line="360" w:lineRule="auto"/>
        <w:ind w:left="2" w:right="415" w:firstLine="566"/>
        <w:jc w:val="both"/>
      </w:pPr>
      <w:r>
        <w:t xml:space="preserve">По материалам Схемы территориального планирования Республики Татарстан </w:t>
      </w:r>
      <w:r>
        <w:lastRenderedPageBreak/>
        <w:t>в качестве внешних связей, объединяющих различные туристско- рекреационные и историко-культурные зоны, предлагаются познавательные и развлекательные маршруты, которые позволят охватить и представить туристу всю многогранность территории Республики Татарстан. Среди них региональный маршрут «Татарстан – страна городов</w:t>
      </w:r>
      <w:r>
        <w:rPr>
          <w:b/>
        </w:rPr>
        <w:t>»</w:t>
      </w:r>
      <w:r>
        <w:t>, в рамках ряда маршрутов выделен маршрут по Новым Городам (Нижнекамск, Набережные Челны, Альметьевск и другие), привлекающим внимание архитектурой XX века, размещением предприятий-гигантов, историей развития и становления.</w:t>
      </w:r>
    </w:p>
    <w:p w:rsidR="00A364A4" w:rsidRDefault="00D1643D">
      <w:pPr>
        <w:pStyle w:val="a3"/>
        <w:spacing w:line="360" w:lineRule="auto"/>
        <w:ind w:left="2" w:right="423" w:firstLine="566"/>
        <w:jc w:val="both"/>
      </w:pPr>
      <w:r>
        <w:t>В частности, на территории Камской зоны предлагаются следующие территории наибольшей концентрации туристических потоков и размещения объектов обслуживания:</w:t>
      </w:r>
    </w:p>
    <w:p w:rsidR="00A364A4" w:rsidRDefault="00D1643D">
      <w:pPr>
        <w:pStyle w:val="2"/>
        <w:spacing w:before="4"/>
        <w:ind w:left="811"/>
      </w:pPr>
      <w:r>
        <w:t>Мероприятия</w:t>
      </w:r>
      <w:r>
        <w:rPr>
          <w:spacing w:val="-12"/>
        </w:rPr>
        <w:t xml:space="preserve"> </w:t>
      </w:r>
      <w:r>
        <w:t>по</w:t>
      </w:r>
      <w:r>
        <w:rPr>
          <w:spacing w:val="-7"/>
        </w:rPr>
        <w:t xml:space="preserve"> </w:t>
      </w:r>
      <w:r>
        <w:t>историко-культурным</w:t>
      </w:r>
      <w:r>
        <w:rPr>
          <w:spacing w:val="-9"/>
        </w:rPr>
        <w:t xml:space="preserve"> </w:t>
      </w:r>
      <w:r>
        <w:t>зонам</w:t>
      </w:r>
      <w:r>
        <w:rPr>
          <w:spacing w:val="-8"/>
        </w:rPr>
        <w:t xml:space="preserve"> </w:t>
      </w:r>
      <w:r>
        <w:t>Республики</w:t>
      </w:r>
      <w:r>
        <w:rPr>
          <w:spacing w:val="-9"/>
        </w:rPr>
        <w:t xml:space="preserve"> </w:t>
      </w:r>
      <w:r>
        <w:rPr>
          <w:spacing w:val="-2"/>
        </w:rPr>
        <w:t>Татарстан</w:t>
      </w:r>
    </w:p>
    <w:p w:rsidR="00A364A4" w:rsidRDefault="00D1643D">
      <w:pPr>
        <w:pStyle w:val="a3"/>
        <w:spacing w:before="158" w:after="55"/>
        <w:ind w:left="8574"/>
        <w:jc w:val="both"/>
      </w:pPr>
      <w:r>
        <w:t>Таблица</w:t>
      </w:r>
      <w:r>
        <w:rPr>
          <w:spacing w:val="-5"/>
        </w:rPr>
        <w:t xml:space="preserve"> 19</w:t>
      </w:r>
    </w:p>
    <w:tbl>
      <w:tblPr>
        <w:tblStyle w:val="TableNormal"/>
        <w:tblW w:w="0" w:type="auto"/>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3401"/>
        <w:gridCol w:w="3687"/>
        <w:gridCol w:w="2177"/>
      </w:tblGrid>
      <w:tr w:rsidR="00A364A4">
        <w:trPr>
          <w:trHeight w:val="952"/>
        </w:trPr>
        <w:tc>
          <w:tcPr>
            <w:tcW w:w="871" w:type="dxa"/>
            <w:shd w:val="clear" w:color="auto" w:fill="DDD9C3"/>
          </w:tcPr>
          <w:p w:rsidR="00A364A4" w:rsidRDefault="00D1643D">
            <w:pPr>
              <w:pStyle w:val="TableParagraph"/>
              <w:spacing w:before="236"/>
              <w:ind w:left="8"/>
              <w:jc w:val="center"/>
              <w:rPr>
                <w:b/>
                <w:sz w:val="24"/>
              </w:rPr>
            </w:pPr>
            <w:r>
              <w:rPr>
                <w:b/>
                <w:spacing w:val="-10"/>
                <w:sz w:val="24"/>
              </w:rPr>
              <w:t>№</w:t>
            </w:r>
          </w:p>
        </w:tc>
        <w:tc>
          <w:tcPr>
            <w:tcW w:w="3401" w:type="dxa"/>
            <w:shd w:val="clear" w:color="auto" w:fill="DDD9C3"/>
          </w:tcPr>
          <w:p w:rsidR="00A364A4" w:rsidRDefault="00D1643D">
            <w:pPr>
              <w:pStyle w:val="TableParagraph"/>
              <w:spacing w:line="275" w:lineRule="exact"/>
              <w:ind w:left="5"/>
              <w:jc w:val="center"/>
              <w:rPr>
                <w:b/>
                <w:sz w:val="24"/>
              </w:rPr>
            </w:pPr>
            <w:r>
              <w:rPr>
                <w:b/>
                <w:spacing w:val="-2"/>
                <w:sz w:val="24"/>
              </w:rPr>
              <w:t>Историко-культурные</w:t>
            </w:r>
          </w:p>
          <w:p w:rsidR="00A364A4" w:rsidRDefault="00D1643D">
            <w:pPr>
              <w:pStyle w:val="TableParagraph"/>
              <w:spacing w:before="199"/>
              <w:ind w:left="7"/>
              <w:jc w:val="center"/>
              <w:rPr>
                <w:b/>
                <w:sz w:val="24"/>
              </w:rPr>
            </w:pPr>
            <w:r>
              <w:rPr>
                <w:b/>
                <w:spacing w:val="-4"/>
                <w:sz w:val="24"/>
              </w:rPr>
              <w:t>зоны</w:t>
            </w:r>
          </w:p>
        </w:tc>
        <w:tc>
          <w:tcPr>
            <w:tcW w:w="3687" w:type="dxa"/>
            <w:shd w:val="clear" w:color="auto" w:fill="DDD9C3"/>
          </w:tcPr>
          <w:p w:rsidR="00A364A4" w:rsidRDefault="00D1643D">
            <w:pPr>
              <w:pStyle w:val="TableParagraph"/>
              <w:spacing w:before="97" w:line="242" w:lineRule="auto"/>
              <w:ind w:left="353" w:hanging="233"/>
              <w:rPr>
                <w:b/>
                <w:sz w:val="24"/>
              </w:rPr>
            </w:pPr>
            <w:r>
              <w:rPr>
                <w:b/>
                <w:sz w:val="24"/>
              </w:rPr>
              <w:t>Мероприятия</w:t>
            </w:r>
            <w:r>
              <w:rPr>
                <w:b/>
                <w:spacing w:val="-15"/>
                <w:sz w:val="24"/>
              </w:rPr>
              <w:t xml:space="preserve"> </w:t>
            </w:r>
            <w:r>
              <w:rPr>
                <w:b/>
                <w:sz w:val="24"/>
              </w:rPr>
              <w:t>для</w:t>
            </w:r>
            <w:r>
              <w:rPr>
                <w:b/>
                <w:spacing w:val="-15"/>
                <w:sz w:val="24"/>
              </w:rPr>
              <w:t xml:space="preserve"> </w:t>
            </w:r>
            <w:r>
              <w:rPr>
                <w:b/>
                <w:sz w:val="24"/>
              </w:rPr>
              <w:t>дальнейшего использования территории</w:t>
            </w:r>
          </w:p>
        </w:tc>
        <w:tc>
          <w:tcPr>
            <w:tcW w:w="2177" w:type="dxa"/>
            <w:shd w:val="clear" w:color="auto" w:fill="DDD9C3"/>
          </w:tcPr>
          <w:p w:rsidR="00A364A4" w:rsidRDefault="00D1643D">
            <w:pPr>
              <w:pStyle w:val="TableParagraph"/>
              <w:spacing w:line="275" w:lineRule="exact"/>
              <w:ind w:left="257"/>
              <w:rPr>
                <w:b/>
                <w:sz w:val="24"/>
              </w:rPr>
            </w:pPr>
            <w:r>
              <w:rPr>
                <w:b/>
                <w:spacing w:val="-2"/>
                <w:sz w:val="24"/>
              </w:rPr>
              <w:t>Рекомендуемое</w:t>
            </w:r>
          </w:p>
          <w:p w:rsidR="00A364A4" w:rsidRDefault="00D1643D">
            <w:pPr>
              <w:pStyle w:val="TableParagraph"/>
              <w:spacing w:before="199"/>
              <w:ind w:left="281"/>
              <w:rPr>
                <w:b/>
                <w:sz w:val="24"/>
              </w:rPr>
            </w:pPr>
            <w:r>
              <w:rPr>
                <w:b/>
                <w:spacing w:val="-2"/>
                <w:sz w:val="24"/>
              </w:rPr>
              <w:t>использование</w:t>
            </w:r>
          </w:p>
        </w:tc>
      </w:tr>
      <w:tr w:rsidR="00A364A4">
        <w:trPr>
          <w:trHeight w:val="515"/>
        </w:trPr>
        <w:tc>
          <w:tcPr>
            <w:tcW w:w="10136" w:type="dxa"/>
            <w:gridSpan w:val="4"/>
            <w:shd w:val="clear" w:color="auto" w:fill="EDEBE0"/>
          </w:tcPr>
          <w:p w:rsidR="00A364A4" w:rsidRDefault="00D1643D">
            <w:pPr>
              <w:pStyle w:val="TableParagraph"/>
              <w:spacing w:line="275" w:lineRule="exact"/>
              <w:ind w:left="69"/>
              <w:jc w:val="center"/>
              <w:rPr>
                <w:b/>
                <w:i/>
                <w:sz w:val="24"/>
              </w:rPr>
            </w:pPr>
            <w:r>
              <w:rPr>
                <w:b/>
                <w:i/>
                <w:sz w:val="24"/>
              </w:rPr>
              <w:t>Зона</w:t>
            </w:r>
            <w:r>
              <w:rPr>
                <w:b/>
                <w:i/>
                <w:spacing w:val="-1"/>
                <w:sz w:val="24"/>
              </w:rPr>
              <w:t xml:space="preserve"> </w:t>
            </w:r>
            <w:r>
              <w:rPr>
                <w:b/>
                <w:i/>
                <w:sz w:val="24"/>
              </w:rPr>
              <w:t>«новых»</w:t>
            </w:r>
            <w:r>
              <w:rPr>
                <w:b/>
                <w:i/>
                <w:spacing w:val="-1"/>
                <w:sz w:val="24"/>
              </w:rPr>
              <w:t xml:space="preserve"> </w:t>
            </w:r>
            <w:r>
              <w:rPr>
                <w:b/>
                <w:i/>
                <w:spacing w:val="-2"/>
                <w:sz w:val="24"/>
              </w:rPr>
              <w:t>городов</w:t>
            </w:r>
          </w:p>
        </w:tc>
      </w:tr>
      <w:tr w:rsidR="00A364A4">
        <w:trPr>
          <w:trHeight w:val="3374"/>
        </w:trPr>
        <w:tc>
          <w:tcPr>
            <w:tcW w:w="871" w:type="dxa"/>
          </w:tcPr>
          <w:p w:rsidR="00A364A4" w:rsidRDefault="00D1643D">
            <w:pPr>
              <w:pStyle w:val="TableParagraph"/>
              <w:spacing w:line="273" w:lineRule="exact"/>
              <w:ind w:left="107"/>
              <w:rPr>
                <w:sz w:val="24"/>
              </w:rPr>
            </w:pPr>
            <w:r>
              <w:rPr>
                <w:spacing w:val="-10"/>
                <w:sz w:val="24"/>
              </w:rPr>
              <w:t>1</w:t>
            </w:r>
          </w:p>
        </w:tc>
        <w:tc>
          <w:tcPr>
            <w:tcW w:w="3401" w:type="dxa"/>
          </w:tcPr>
          <w:p w:rsidR="00A364A4" w:rsidRDefault="00D1643D">
            <w:pPr>
              <w:pStyle w:val="TableParagraph"/>
              <w:ind w:left="105"/>
              <w:rPr>
                <w:sz w:val="24"/>
              </w:rPr>
            </w:pPr>
            <w:r>
              <w:rPr>
                <w:b/>
                <w:sz w:val="24"/>
              </w:rPr>
              <w:t>Зона</w:t>
            </w:r>
            <w:r>
              <w:rPr>
                <w:b/>
                <w:spacing w:val="-9"/>
                <w:sz w:val="24"/>
              </w:rPr>
              <w:t xml:space="preserve"> </w:t>
            </w:r>
            <w:r>
              <w:rPr>
                <w:b/>
                <w:sz w:val="24"/>
              </w:rPr>
              <w:t>«новых»</w:t>
            </w:r>
            <w:r>
              <w:rPr>
                <w:b/>
                <w:spacing w:val="-9"/>
                <w:sz w:val="24"/>
              </w:rPr>
              <w:t xml:space="preserve"> </w:t>
            </w:r>
            <w:r>
              <w:rPr>
                <w:b/>
                <w:sz w:val="24"/>
              </w:rPr>
              <w:t>городов</w:t>
            </w:r>
            <w:r>
              <w:rPr>
                <w:b/>
                <w:spacing w:val="-10"/>
                <w:sz w:val="24"/>
              </w:rPr>
              <w:t xml:space="preserve"> </w:t>
            </w:r>
            <w:r>
              <w:rPr>
                <w:sz w:val="24"/>
              </w:rPr>
              <w:t>–</w:t>
            </w:r>
            <w:r>
              <w:rPr>
                <w:spacing w:val="-9"/>
                <w:sz w:val="24"/>
              </w:rPr>
              <w:t xml:space="preserve"> </w:t>
            </w:r>
            <w:r>
              <w:rPr>
                <w:sz w:val="24"/>
              </w:rPr>
              <w:t>зона формирования и сохранения объектов культурного</w:t>
            </w:r>
          </w:p>
          <w:p w:rsidR="00A364A4" w:rsidRDefault="00D1643D">
            <w:pPr>
              <w:pStyle w:val="TableParagraph"/>
              <w:ind w:left="105"/>
              <w:rPr>
                <w:sz w:val="24"/>
              </w:rPr>
            </w:pPr>
            <w:r>
              <w:rPr>
                <w:sz w:val="24"/>
              </w:rPr>
              <w:t>наследия</w:t>
            </w:r>
            <w:r>
              <w:rPr>
                <w:spacing w:val="-4"/>
                <w:sz w:val="24"/>
              </w:rPr>
              <w:t xml:space="preserve"> </w:t>
            </w:r>
            <w:r>
              <w:rPr>
                <w:sz w:val="24"/>
              </w:rPr>
              <w:t>20</w:t>
            </w:r>
            <w:r>
              <w:rPr>
                <w:spacing w:val="-1"/>
                <w:sz w:val="24"/>
              </w:rPr>
              <w:t xml:space="preserve"> </w:t>
            </w:r>
            <w:r>
              <w:rPr>
                <w:spacing w:val="-4"/>
                <w:sz w:val="24"/>
              </w:rPr>
              <w:t>века,</w:t>
            </w:r>
          </w:p>
          <w:p w:rsidR="00A364A4" w:rsidRDefault="00D1643D">
            <w:pPr>
              <w:pStyle w:val="TableParagraph"/>
              <w:ind w:left="105" w:right="197"/>
              <w:rPr>
                <w:sz w:val="24"/>
              </w:rPr>
            </w:pPr>
            <w:r>
              <w:rPr>
                <w:sz w:val="24"/>
              </w:rPr>
              <w:t>располагающихся</w:t>
            </w:r>
            <w:r>
              <w:rPr>
                <w:spacing w:val="-15"/>
                <w:sz w:val="24"/>
              </w:rPr>
              <w:t xml:space="preserve"> </w:t>
            </w:r>
            <w:r>
              <w:rPr>
                <w:sz w:val="24"/>
              </w:rPr>
              <w:t>в</w:t>
            </w:r>
            <w:r>
              <w:rPr>
                <w:spacing w:val="-15"/>
                <w:sz w:val="24"/>
              </w:rPr>
              <w:t xml:space="preserve"> </w:t>
            </w:r>
            <w:r>
              <w:rPr>
                <w:sz w:val="24"/>
              </w:rPr>
              <w:t>таких городах как Набережные Челны, Нижнекамск,</w:t>
            </w:r>
          </w:p>
          <w:p w:rsidR="00A364A4" w:rsidRDefault="00D1643D">
            <w:pPr>
              <w:pStyle w:val="TableParagraph"/>
              <w:ind w:left="105"/>
              <w:rPr>
                <w:sz w:val="24"/>
              </w:rPr>
            </w:pPr>
            <w:r>
              <w:rPr>
                <w:sz w:val="24"/>
              </w:rPr>
              <w:t>Мензелинск</w:t>
            </w:r>
            <w:r>
              <w:rPr>
                <w:spacing w:val="-14"/>
                <w:sz w:val="24"/>
              </w:rPr>
              <w:t xml:space="preserve"> </w:t>
            </w:r>
            <w:r>
              <w:rPr>
                <w:sz w:val="24"/>
              </w:rPr>
              <w:t>и</w:t>
            </w:r>
            <w:r>
              <w:rPr>
                <w:spacing w:val="-12"/>
                <w:sz w:val="24"/>
              </w:rPr>
              <w:t xml:space="preserve"> </w:t>
            </w:r>
            <w:r>
              <w:rPr>
                <w:sz w:val="24"/>
              </w:rPr>
              <w:t>прилегающие</w:t>
            </w:r>
            <w:r>
              <w:rPr>
                <w:spacing w:val="-13"/>
                <w:sz w:val="24"/>
              </w:rPr>
              <w:t xml:space="preserve"> </w:t>
            </w:r>
            <w:r>
              <w:rPr>
                <w:sz w:val="24"/>
              </w:rPr>
              <w:t>к ним территории историко- культурного значения.</w:t>
            </w:r>
          </w:p>
        </w:tc>
        <w:tc>
          <w:tcPr>
            <w:tcW w:w="3687" w:type="dxa"/>
          </w:tcPr>
          <w:p w:rsidR="00A364A4" w:rsidRDefault="00D1643D">
            <w:pPr>
              <w:pStyle w:val="TableParagraph"/>
              <w:ind w:left="108" w:right="505"/>
              <w:rPr>
                <w:sz w:val="24"/>
              </w:rPr>
            </w:pPr>
            <w:r>
              <w:rPr>
                <w:sz w:val="24"/>
              </w:rPr>
              <w:t>Проведение работ по благоустройству</w:t>
            </w:r>
            <w:r>
              <w:rPr>
                <w:spacing w:val="-15"/>
                <w:sz w:val="24"/>
              </w:rPr>
              <w:t xml:space="preserve"> </w:t>
            </w:r>
            <w:r>
              <w:rPr>
                <w:sz w:val="24"/>
              </w:rPr>
              <w:t>исторически значимых</w:t>
            </w:r>
            <w:r>
              <w:rPr>
                <w:spacing w:val="-15"/>
                <w:sz w:val="24"/>
              </w:rPr>
              <w:t xml:space="preserve"> </w:t>
            </w:r>
            <w:r>
              <w:rPr>
                <w:sz w:val="24"/>
              </w:rPr>
              <w:t>и</w:t>
            </w:r>
            <w:r>
              <w:rPr>
                <w:spacing w:val="-15"/>
                <w:sz w:val="24"/>
              </w:rPr>
              <w:t xml:space="preserve"> </w:t>
            </w:r>
            <w:r>
              <w:rPr>
                <w:sz w:val="24"/>
              </w:rPr>
              <w:t>привлекательных мест в городах для</w:t>
            </w:r>
          </w:p>
          <w:p w:rsidR="00A364A4" w:rsidRDefault="00D1643D">
            <w:pPr>
              <w:pStyle w:val="TableParagraph"/>
              <w:ind w:left="108" w:right="680"/>
              <w:rPr>
                <w:sz w:val="24"/>
              </w:rPr>
            </w:pPr>
            <w:r>
              <w:rPr>
                <w:sz w:val="24"/>
              </w:rPr>
              <w:t>формирования облика и историко-культурной</w:t>
            </w:r>
            <w:r>
              <w:rPr>
                <w:spacing w:val="-15"/>
                <w:sz w:val="24"/>
              </w:rPr>
              <w:t xml:space="preserve"> </w:t>
            </w:r>
            <w:r>
              <w:rPr>
                <w:sz w:val="24"/>
              </w:rPr>
              <w:t>среды современных городов,</w:t>
            </w:r>
          </w:p>
          <w:p w:rsidR="00A364A4" w:rsidRDefault="00D1643D">
            <w:pPr>
              <w:pStyle w:val="TableParagraph"/>
              <w:ind w:left="108" w:right="505"/>
              <w:rPr>
                <w:sz w:val="24"/>
              </w:rPr>
            </w:pPr>
            <w:r>
              <w:rPr>
                <w:sz w:val="24"/>
              </w:rPr>
              <w:t>сохранения объектов культурного</w:t>
            </w:r>
            <w:r>
              <w:rPr>
                <w:spacing w:val="-13"/>
                <w:sz w:val="24"/>
              </w:rPr>
              <w:t xml:space="preserve"> </w:t>
            </w:r>
            <w:r>
              <w:rPr>
                <w:sz w:val="24"/>
              </w:rPr>
              <w:t>наследия</w:t>
            </w:r>
            <w:r>
              <w:rPr>
                <w:spacing w:val="-13"/>
                <w:sz w:val="24"/>
              </w:rPr>
              <w:t xml:space="preserve"> </w:t>
            </w:r>
            <w:r>
              <w:rPr>
                <w:sz w:val="24"/>
              </w:rPr>
              <w:t>и включения</w:t>
            </w:r>
            <w:r>
              <w:rPr>
                <w:spacing w:val="-1"/>
                <w:sz w:val="24"/>
              </w:rPr>
              <w:t xml:space="preserve"> </w:t>
            </w:r>
            <w:r>
              <w:rPr>
                <w:sz w:val="24"/>
              </w:rPr>
              <w:t>в</w:t>
            </w:r>
            <w:r>
              <w:rPr>
                <w:spacing w:val="-2"/>
                <w:sz w:val="24"/>
              </w:rPr>
              <w:t xml:space="preserve"> туристско-</w:t>
            </w:r>
          </w:p>
          <w:p w:rsidR="00A364A4" w:rsidRDefault="00D1643D">
            <w:pPr>
              <w:pStyle w:val="TableParagraph"/>
              <w:ind w:left="108"/>
              <w:rPr>
                <w:sz w:val="24"/>
              </w:rPr>
            </w:pPr>
            <w:r>
              <w:rPr>
                <w:sz w:val="24"/>
              </w:rPr>
              <w:t>экскурсионные</w:t>
            </w:r>
            <w:r>
              <w:rPr>
                <w:spacing w:val="-7"/>
                <w:sz w:val="24"/>
              </w:rPr>
              <w:t xml:space="preserve"> </w:t>
            </w:r>
            <w:r>
              <w:rPr>
                <w:spacing w:val="-2"/>
                <w:sz w:val="24"/>
              </w:rPr>
              <w:t>маршруты.</w:t>
            </w:r>
          </w:p>
        </w:tc>
        <w:tc>
          <w:tcPr>
            <w:tcW w:w="2177" w:type="dxa"/>
          </w:tcPr>
          <w:p w:rsidR="00A364A4" w:rsidRDefault="00D1643D">
            <w:pPr>
              <w:pStyle w:val="TableParagraph"/>
              <w:spacing w:line="270" w:lineRule="exact"/>
              <w:ind w:left="106"/>
              <w:rPr>
                <w:sz w:val="24"/>
              </w:rPr>
            </w:pPr>
            <w:r>
              <w:rPr>
                <w:spacing w:val="-2"/>
                <w:sz w:val="24"/>
              </w:rPr>
              <w:t>Научная,</w:t>
            </w:r>
          </w:p>
          <w:p w:rsidR="00A364A4" w:rsidRDefault="00D1643D">
            <w:pPr>
              <w:pStyle w:val="TableParagraph"/>
              <w:ind w:left="106"/>
              <w:rPr>
                <w:sz w:val="24"/>
              </w:rPr>
            </w:pPr>
            <w:r>
              <w:rPr>
                <w:spacing w:val="-2"/>
                <w:sz w:val="24"/>
              </w:rPr>
              <w:t>экскурсионно-</w:t>
            </w:r>
          </w:p>
          <w:p w:rsidR="00A364A4" w:rsidRDefault="00D1643D">
            <w:pPr>
              <w:pStyle w:val="TableParagraph"/>
              <w:ind w:left="106"/>
              <w:rPr>
                <w:sz w:val="24"/>
              </w:rPr>
            </w:pPr>
            <w:r>
              <w:rPr>
                <w:spacing w:val="-2"/>
                <w:sz w:val="24"/>
              </w:rPr>
              <w:t>просветительская деятельность, туристическая</w:t>
            </w:r>
          </w:p>
          <w:p w:rsidR="00A364A4" w:rsidRDefault="00D1643D">
            <w:pPr>
              <w:pStyle w:val="TableParagraph"/>
              <w:ind w:left="106"/>
              <w:rPr>
                <w:sz w:val="24"/>
              </w:rPr>
            </w:pPr>
            <w:r>
              <w:rPr>
                <w:spacing w:val="-2"/>
                <w:sz w:val="24"/>
              </w:rPr>
              <w:t xml:space="preserve">деятельность, целевое использование </w:t>
            </w:r>
            <w:r>
              <w:rPr>
                <w:sz w:val="24"/>
              </w:rPr>
              <w:t>земель</w:t>
            </w:r>
            <w:r>
              <w:rPr>
                <w:spacing w:val="-15"/>
                <w:sz w:val="24"/>
              </w:rPr>
              <w:t xml:space="preserve"> </w:t>
            </w:r>
            <w:r>
              <w:rPr>
                <w:sz w:val="24"/>
              </w:rPr>
              <w:t xml:space="preserve">историко- </w:t>
            </w:r>
            <w:r>
              <w:rPr>
                <w:spacing w:val="-2"/>
                <w:sz w:val="24"/>
              </w:rPr>
              <w:t>культурного назначения.</w:t>
            </w:r>
          </w:p>
        </w:tc>
      </w:tr>
      <w:tr w:rsidR="00A364A4">
        <w:trPr>
          <w:trHeight w:val="1382"/>
        </w:trPr>
        <w:tc>
          <w:tcPr>
            <w:tcW w:w="871" w:type="dxa"/>
          </w:tcPr>
          <w:p w:rsidR="00A364A4" w:rsidRDefault="00D1643D">
            <w:pPr>
              <w:pStyle w:val="TableParagraph"/>
              <w:spacing w:line="273" w:lineRule="exact"/>
              <w:ind w:left="107"/>
              <w:rPr>
                <w:sz w:val="24"/>
              </w:rPr>
            </w:pPr>
            <w:r>
              <w:rPr>
                <w:spacing w:val="-5"/>
                <w:sz w:val="24"/>
              </w:rPr>
              <w:t>1.1</w:t>
            </w:r>
          </w:p>
        </w:tc>
        <w:tc>
          <w:tcPr>
            <w:tcW w:w="3401" w:type="dxa"/>
          </w:tcPr>
          <w:p w:rsidR="00A364A4" w:rsidRDefault="00D1643D">
            <w:pPr>
              <w:pStyle w:val="TableParagraph"/>
              <w:spacing w:line="273" w:lineRule="exact"/>
              <w:ind w:left="105"/>
              <w:rPr>
                <w:b/>
                <w:sz w:val="24"/>
              </w:rPr>
            </w:pPr>
            <w:r>
              <w:rPr>
                <w:b/>
                <w:sz w:val="24"/>
              </w:rPr>
              <w:t>Подзона</w:t>
            </w:r>
            <w:r>
              <w:rPr>
                <w:b/>
                <w:spacing w:val="-3"/>
                <w:sz w:val="24"/>
              </w:rPr>
              <w:t xml:space="preserve"> </w:t>
            </w:r>
            <w:r>
              <w:rPr>
                <w:b/>
                <w:sz w:val="24"/>
              </w:rPr>
              <w:t>Набережные</w:t>
            </w:r>
            <w:r>
              <w:rPr>
                <w:b/>
                <w:spacing w:val="-1"/>
                <w:sz w:val="24"/>
              </w:rPr>
              <w:t xml:space="preserve"> </w:t>
            </w:r>
            <w:r>
              <w:rPr>
                <w:b/>
                <w:spacing w:val="-2"/>
                <w:sz w:val="24"/>
              </w:rPr>
              <w:t>Челны</w:t>
            </w:r>
          </w:p>
          <w:p w:rsidR="00A364A4" w:rsidRDefault="00D1643D">
            <w:pPr>
              <w:pStyle w:val="TableParagraph"/>
              <w:spacing w:line="274" w:lineRule="exact"/>
              <w:ind w:left="105"/>
              <w:rPr>
                <w:b/>
                <w:sz w:val="24"/>
              </w:rPr>
            </w:pPr>
            <w:r>
              <w:rPr>
                <w:sz w:val="24"/>
              </w:rPr>
              <w:t>–</w:t>
            </w:r>
            <w:r>
              <w:rPr>
                <w:spacing w:val="-2"/>
                <w:sz w:val="24"/>
              </w:rPr>
              <w:t xml:space="preserve"> </w:t>
            </w:r>
            <w:r>
              <w:rPr>
                <w:b/>
                <w:spacing w:val="-2"/>
                <w:sz w:val="24"/>
              </w:rPr>
              <w:t>Нижнекамск,</w:t>
            </w:r>
          </w:p>
          <w:p w:rsidR="00A364A4" w:rsidRDefault="00D1643D">
            <w:pPr>
              <w:pStyle w:val="TableParagraph"/>
              <w:spacing w:line="270" w:lineRule="atLeast"/>
              <w:ind w:left="105" w:right="496"/>
              <w:rPr>
                <w:sz w:val="24"/>
              </w:rPr>
            </w:pPr>
            <w:r>
              <w:rPr>
                <w:sz w:val="24"/>
              </w:rPr>
              <w:t>объединяющая</w:t>
            </w:r>
            <w:r>
              <w:rPr>
                <w:spacing w:val="-15"/>
                <w:sz w:val="24"/>
              </w:rPr>
              <w:t xml:space="preserve"> </w:t>
            </w:r>
            <w:r>
              <w:rPr>
                <w:sz w:val="24"/>
              </w:rPr>
              <w:t>территории крупных промышленных молодых городов и</w:t>
            </w:r>
          </w:p>
        </w:tc>
        <w:tc>
          <w:tcPr>
            <w:tcW w:w="3687" w:type="dxa"/>
          </w:tcPr>
          <w:p w:rsidR="00A364A4" w:rsidRDefault="00D1643D">
            <w:pPr>
              <w:pStyle w:val="TableParagraph"/>
              <w:ind w:left="108" w:right="505"/>
              <w:rPr>
                <w:sz w:val="24"/>
              </w:rPr>
            </w:pPr>
            <w:r>
              <w:rPr>
                <w:sz w:val="24"/>
              </w:rPr>
              <w:t>-</w:t>
            </w:r>
            <w:r>
              <w:rPr>
                <w:spacing w:val="40"/>
                <w:sz w:val="24"/>
              </w:rPr>
              <w:t xml:space="preserve"> </w:t>
            </w:r>
            <w:r>
              <w:rPr>
                <w:sz w:val="24"/>
              </w:rPr>
              <w:t>Проведение работ по благоустройству</w:t>
            </w:r>
            <w:r>
              <w:rPr>
                <w:spacing w:val="-15"/>
                <w:sz w:val="24"/>
              </w:rPr>
              <w:t xml:space="preserve"> </w:t>
            </w:r>
            <w:r>
              <w:rPr>
                <w:sz w:val="24"/>
              </w:rPr>
              <w:t>исторически значимых</w:t>
            </w:r>
            <w:r>
              <w:rPr>
                <w:spacing w:val="-15"/>
                <w:sz w:val="24"/>
              </w:rPr>
              <w:t xml:space="preserve"> </w:t>
            </w:r>
            <w:r>
              <w:rPr>
                <w:sz w:val="24"/>
              </w:rPr>
              <w:t>и</w:t>
            </w:r>
            <w:r>
              <w:rPr>
                <w:spacing w:val="-15"/>
                <w:sz w:val="24"/>
              </w:rPr>
              <w:t xml:space="preserve"> </w:t>
            </w:r>
            <w:r>
              <w:rPr>
                <w:sz w:val="24"/>
              </w:rPr>
              <w:t>привлекательных мест в городах для</w:t>
            </w:r>
          </w:p>
          <w:p w:rsidR="00A364A4" w:rsidRDefault="00D1643D">
            <w:pPr>
              <w:pStyle w:val="TableParagraph"/>
              <w:spacing w:line="264" w:lineRule="exact"/>
              <w:ind w:left="108"/>
              <w:rPr>
                <w:sz w:val="24"/>
              </w:rPr>
            </w:pPr>
            <w:r>
              <w:rPr>
                <w:sz w:val="24"/>
              </w:rPr>
              <w:t>формирования</w:t>
            </w:r>
            <w:r>
              <w:rPr>
                <w:spacing w:val="-8"/>
                <w:sz w:val="24"/>
              </w:rPr>
              <w:t xml:space="preserve"> </w:t>
            </w:r>
            <w:r>
              <w:rPr>
                <w:sz w:val="24"/>
              </w:rPr>
              <w:t>облика</w:t>
            </w:r>
            <w:r>
              <w:rPr>
                <w:spacing w:val="-5"/>
                <w:sz w:val="24"/>
              </w:rPr>
              <w:t xml:space="preserve"> </w:t>
            </w:r>
            <w:r>
              <w:rPr>
                <w:spacing w:val="-10"/>
                <w:sz w:val="24"/>
              </w:rPr>
              <w:t>и</w:t>
            </w:r>
          </w:p>
        </w:tc>
        <w:tc>
          <w:tcPr>
            <w:tcW w:w="2177" w:type="dxa"/>
          </w:tcPr>
          <w:p w:rsidR="00A364A4" w:rsidRDefault="00D1643D">
            <w:pPr>
              <w:pStyle w:val="TableParagraph"/>
              <w:ind w:left="106" w:right="562"/>
              <w:rPr>
                <w:sz w:val="24"/>
              </w:rPr>
            </w:pPr>
            <w:r>
              <w:rPr>
                <w:spacing w:val="-2"/>
                <w:sz w:val="24"/>
              </w:rPr>
              <w:t>Научная, экскурсионно-</w:t>
            </w:r>
          </w:p>
          <w:p w:rsidR="00A364A4" w:rsidRDefault="00D1643D">
            <w:pPr>
              <w:pStyle w:val="TableParagraph"/>
              <w:spacing w:line="270" w:lineRule="atLeast"/>
              <w:ind w:left="106"/>
              <w:rPr>
                <w:sz w:val="24"/>
              </w:rPr>
            </w:pPr>
            <w:r>
              <w:rPr>
                <w:spacing w:val="-2"/>
                <w:sz w:val="24"/>
              </w:rPr>
              <w:t>просветительская деятельность, туристическая</w:t>
            </w:r>
          </w:p>
        </w:tc>
      </w:tr>
      <w:tr w:rsidR="00A364A4">
        <w:trPr>
          <w:trHeight w:val="3866"/>
        </w:trPr>
        <w:tc>
          <w:tcPr>
            <w:tcW w:w="871" w:type="dxa"/>
          </w:tcPr>
          <w:p w:rsidR="00A364A4" w:rsidRDefault="00A364A4">
            <w:pPr>
              <w:pStyle w:val="TableParagraph"/>
              <w:rPr>
                <w:sz w:val="24"/>
              </w:rPr>
            </w:pPr>
          </w:p>
        </w:tc>
        <w:tc>
          <w:tcPr>
            <w:tcW w:w="3401" w:type="dxa"/>
          </w:tcPr>
          <w:p w:rsidR="00A364A4" w:rsidRDefault="00D1643D">
            <w:pPr>
              <w:pStyle w:val="TableParagraph"/>
              <w:ind w:left="105" w:right="632"/>
              <w:rPr>
                <w:sz w:val="24"/>
              </w:rPr>
            </w:pPr>
            <w:r>
              <w:rPr>
                <w:sz w:val="24"/>
              </w:rPr>
              <w:t>прилегающие</w:t>
            </w:r>
            <w:r>
              <w:rPr>
                <w:spacing w:val="-15"/>
                <w:sz w:val="24"/>
              </w:rPr>
              <w:t xml:space="preserve"> </w:t>
            </w:r>
            <w:r>
              <w:rPr>
                <w:sz w:val="24"/>
              </w:rPr>
              <w:t>территории Национального парка</w:t>
            </w:r>
          </w:p>
          <w:p w:rsidR="00A364A4" w:rsidRDefault="00D1643D">
            <w:pPr>
              <w:pStyle w:val="TableParagraph"/>
              <w:ind w:left="105"/>
              <w:rPr>
                <w:sz w:val="24"/>
              </w:rPr>
            </w:pPr>
            <w:r>
              <w:rPr>
                <w:sz w:val="24"/>
              </w:rPr>
              <w:t>«Нижняя</w:t>
            </w:r>
            <w:r>
              <w:rPr>
                <w:spacing w:val="-5"/>
                <w:sz w:val="24"/>
              </w:rPr>
              <w:t xml:space="preserve"> </w:t>
            </w:r>
            <w:r>
              <w:rPr>
                <w:spacing w:val="-2"/>
                <w:sz w:val="24"/>
              </w:rPr>
              <w:t>Кама».</w:t>
            </w:r>
          </w:p>
        </w:tc>
        <w:tc>
          <w:tcPr>
            <w:tcW w:w="3687" w:type="dxa"/>
          </w:tcPr>
          <w:p w:rsidR="00A364A4" w:rsidRDefault="00D1643D">
            <w:pPr>
              <w:pStyle w:val="TableParagraph"/>
              <w:ind w:left="108" w:right="675"/>
              <w:rPr>
                <w:sz w:val="24"/>
              </w:rPr>
            </w:pPr>
            <w:r>
              <w:rPr>
                <w:sz w:val="24"/>
              </w:rPr>
              <w:t>историко-культурной</w:t>
            </w:r>
            <w:r>
              <w:rPr>
                <w:spacing w:val="-15"/>
                <w:sz w:val="24"/>
              </w:rPr>
              <w:t xml:space="preserve"> </w:t>
            </w:r>
            <w:r>
              <w:rPr>
                <w:sz w:val="24"/>
              </w:rPr>
              <w:t>среды современных городов,</w:t>
            </w:r>
          </w:p>
          <w:p w:rsidR="00A364A4" w:rsidRDefault="00D1643D">
            <w:pPr>
              <w:pStyle w:val="TableParagraph"/>
              <w:ind w:left="108" w:right="148"/>
              <w:rPr>
                <w:sz w:val="24"/>
              </w:rPr>
            </w:pPr>
            <w:r>
              <w:rPr>
                <w:sz w:val="24"/>
              </w:rPr>
              <w:t>сохранения объектов культурного</w:t>
            </w:r>
            <w:r>
              <w:rPr>
                <w:spacing w:val="-11"/>
                <w:sz w:val="24"/>
              </w:rPr>
              <w:t xml:space="preserve"> </w:t>
            </w:r>
            <w:r>
              <w:rPr>
                <w:sz w:val="24"/>
              </w:rPr>
              <w:t>наследия</w:t>
            </w:r>
            <w:r>
              <w:rPr>
                <w:spacing w:val="-11"/>
                <w:sz w:val="24"/>
              </w:rPr>
              <w:t xml:space="preserve"> </w:t>
            </w:r>
            <w:r>
              <w:rPr>
                <w:sz w:val="24"/>
              </w:rPr>
              <w:t>ХХ</w:t>
            </w:r>
            <w:r>
              <w:rPr>
                <w:spacing w:val="-12"/>
                <w:sz w:val="24"/>
              </w:rPr>
              <w:t xml:space="preserve"> </w:t>
            </w:r>
            <w:r>
              <w:rPr>
                <w:sz w:val="24"/>
              </w:rPr>
              <w:t>века</w:t>
            </w:r>
            <w:r>
              <w:rPr>
                <w:spacing w:val="-12"/>
                <w:sz w:val="24"/>
              </w:rPr>
              <w:t xml:space="preserve"> </w:t>
            </w:r>
            <w:r>
              <w:rPr>
                <w:sz w:val="24"/>
              </w:rPr>
              <w:t>и включения в туристско-</w:t>
            </w:r>
          </w:p>
          <w:p w:rsidR="00A364A4" w:rsidRDefault="00D1643D">
            <w:pPr>
              <w:pStyle w:val="TableParagraph"/>
              <w:ind w:left="108"/>
              <w:rPr>
                <w:sz w:val="24"/>
              </w:rPr>
            </w:pPr>
            <w:r>
              <w:rPr>
                <w:sz w:val="24"/>
              </w:rPr>
              <w:t>экскурсионные</w:t>
            </w:r>
            <w:r>
              <w:rPr>
                <w:spacing w:val="-7"/>
                <w:sz w:val="24"/>
              </w:rPr>
              <w:t xml:space="preserve"> </w:t>
            </w:r>
            <w:r>
              <w:rPr>
                <w:spacing w:val="-2"/>
                <w:sz w:val="24"/>
              </w:rPr>
              <w:t>маршруты;</w:t>
            </w:r>
          </w:p>
          <w:p w:rsidR="00A364A4" w:rsidRDefault="00D1643D">
            <w:pPr>
              <w:pStyle w:val="TableParagraph"/>
              <w:numPr>
                <w:ilvl w:val="0"/>
                <w:numId w:val="14"/>
              </w:numPr>
              <w:tabs>
                <w:tab w:val="left" w:pos="246"/>
              </w:tabs>
              <w:ind w:right="154" w:firstLine="0"/>
              <w:rPr>
                <w:sz w:val="24"/>
              </w:rPr>
            </w:pPr>
            <w:r>
              <w:rPr>
                <w:sz w:val="24"/>
              </w:rPr>
              <w:t>Формирование природно- исторического</w:t>
            </w:r>
            <w:r>
              <w:rPr>
                <w:spacing w:val="-13"/>
                <w:sz w:val="24"/>
              </w:rPr>
              <w:t xml:space="preserve"> </w:t>
            </w:r>
            <w:r>
              <w:rPr>
                <w:sz w:val="24"/>
              </w:rPr>
              <w:t>комплекса</w:t>
            </w:r>
            <w:r>
              <w:rPr>
                <w:spacing w:val="-14"/>
                <w:sz w:val="24"/>
              </w:rPr>
              <w:t xml:space="preserve"> </w:t>
            </w:r>
            <w:r>
              <w:rPr>
                <w:sz w:val="24"/>
              </w:rPr>
              <w:t>на</w:t>
            </w:r>
            <w:r>
              <w:rPr>
                <w:spacing w:val="-14"/>
                <w:sz w:val="24"/>
              </w:rPr>
              <w:t xml:space="preserve"> </w:t>
            </w:r>
            <w:r>
              <w:rPr>
                <w:sz w:val="24"/>
              </w:rPr>
              <w:t>базе исторических, культурных и природных предпосылок</w:t>
            </w:r>
          </w:p>
          <w:p w:rsidR="00A364A4" w:rsidRDefault="00D1643D">
            <w:pPr>
              <w:pStyle w:val="TableParagraph"/>
              <w:ind w:left="108"/>
              <w:rPr>
                <w:sz w:val="24"/>
              </w:rPr>
            </w:pPr>
            <w:r>
              <w:rPr>
                <w:sz w:val="24"/>
              </w:rPr>
              <w:t>развития</w:t>
            </w:r>
            <w:r>
              <w:rPr>
                <w:spacing w:val="-4"/>
                <w:sz w:val="24"/>
              </w:rPr>
              <w:t xml:space="preserve"> </w:t>
            </w:r>
            <w:r>
              <w:rPr>
                <w:spacing w:val="-2"/>
                <w:sz w:val="24"/>
              </w:rPr>
              <w:t>территории;</w:t>
            </w:r>
          </w:p>
          <w:p w:rsidR="00A364A4" w:rsidRDefault="00D1643D">
            <w:pPr>
              <w:pStyle w:val="TableParagraph"/>
              <w:numPr>
                <w:ilvl w:val="0"/>
                <w:numId w:val="14"/>
              </w:numPr>
              <w:tabs>
                <w:tab w:val="left" w:pos="246"/>
              </w:tabs>
              <w:ind w:left="246" w:hanging="138"/>
              <w:rPr>
                <w:sz w:val="24"/>
              </w:rPr>
            </w:pPr>
            <w:r>
              <w:rPr>
                <w:sz w:val="24"/>
              </w:rPr>
              <w:t>Усиление</w:t>
            </w:r>
            <w:r>
              <w:rPr>
                <w:spacing w:val="-4"/>
                <w:sz w:val="24"/>
              </w:rPr>
              <w:t xml:space="preserve"> </w:t>
            </w:r>
            <w:r>
              <w:rPr>
                <w:sz w:val="24"/>
              </w:rPr>
              <w:t>роли</w:t>
            </w:r>
            <w:r>
              <w:rPr>
                <w:spacing w:val="-2"/>
                <w:sz w:val="24"/>
              </w:rPr>
              <w:t xml:space="preserve"> музеев;</w:t>
            </w:r>
          </w:p>
          <w:p w:rsidR="00A364A4" w:rsidRDefault="00D1643D">
            <w:pPr>
              <w:pStyle w:val="TableParagraph"/>
              <w:numPr>
                <w:ilvl w:val="0"/>
                <w:numId w:val="14"/>
              </w:numPr>
              <w:tabs>
                <w:tab w:val="left" w:pos="246"/>
              </w:tabs>
              <w:spacing w:line="270" w:lineRule="atLeast"/>
              <w:ind w:right="392" w:firstLine="0"/>
              <w:rPr>
                <w:sz w:val="24"/>
              </w:rPr>
            </w:pPr>
            <w:r>
              <w:rPr>
                <w:sz w:val="24"/>
              </w:rPr>
              <w:t>Обоснование</w:t>
            </w:r>
            <w:r>
              <w:rPr>
                <w:spacing w:val="-15"/>
                <w:sz w:val="24"/>
              </w:rPr>
              <w:t xml:space="preserve"> </w:t>
            </w:r>
            <w:r>
              <w:rPr>
                <w:sz w:val="24"/>
              </w:rPr>
              <w:t>даты</w:t>
            </w:r>
            <w:r>
              <w:rPr>
                <w:spacing w:val="-15"/>
                <w:sz w:val="24"/>
              </w:rPr>
              <w:t xml:space="preserve"> </w:t>
            </w:r>
            <w:r>
              <w:rPr>
                <w:sz w:val="24"/>
              </w:rPr>
              <w:t>появления города Набережные Челны.</w:t>
            </w:r>
          </w:p>
        </w:tc>
        <w:tc>
          <w:tcPr>
            <w:tcW w:w="2177" w:type="dxa"/>
          </w:tcPr>
          <w:p w:rsidR="00A364A4" w:rsidRDefault="00D1643D">
            <w:pPr>
              <w:pStyle w:val="TableParagraph"/>
              <w:ind w:left="106"/>
              <w:rPr>
                <w:sz w:val="24"/>
              </w:rPr>
            </w:pPr>
            <w:r>
              <w:rPr>
                <w:spacing w:val="-2"/>
                <w:sz w:val="24"/>
              </w:rPr>
              <w:t xml:space="preserve">деятельность, целевое использование </w:t>
            </w:r>
            <w:r>
              <w:rPr>
                <w:sz w:val="24"/>
              </w:rPr>
              <w:t>земель</w:t>
            </w:r>
            <w:r>
              <w:rPr>
                <w:spacing w:val="-15"/>
                <w:sz w:val="24"/>
              </w:rPr>
              <w:t xml:space="preserve"> </w:t>
            </w:r>
            <w:r>
              <w:rPr>
                <w:sz w:val="24"/>
              </w:rPr>
              <w:t xml:space="preserve">историко- </w:t>
            </w:r>
            <w:r>
              <w:rPr>
                <w:spacing w:val="-2"/>
                <w:sz w:val="24"/>
              </w:rPr>
              <w:t>культурного назначения.</w:t>
            </w:r>
          </w:p>
        </w:tc>
      </w:tr>
    </w:tbl>
    <w:p w:rsidR="00A364A4" w:rsidRDefault="00A364A4">
      <w:pPr>
        <w:pStyle w:val="a3"/>
        <w:spacing w:before="173"/>
      </w:pPr>
    </w:p>
    <w:p w:rsidR="00A364A4" w:rsidRDefault="00D1643D">
      <w:pPr>
        <w:pStyle w:val="2"/>
        <w:numPr>
          <w:ilvl w:val="2"/>
          <w:numId w:val="28"/>
        </w:numPr>
        <w:tabs>
          <w:tab w:val="left" w:pos="1491"/>
        </w:tabs>
        <w:spacing w:line="360" w:lineRule="auto"/>
        <w:ind w:left="2" w:right="422" w:firstLine="566"/>
        <w:jc w:val="both"/>
      </w:pPr>
      <w:bookmarkStart w:id="17" w:name="_TOC_250009"/>
      <w:r>
        <w:t xml:space="preserve">Городская система общественных пространств и система </w:t>
      </w:r>
      <w:bookmarkEnd w:id="17"/>
      <w:r>
        <w:rPr>
          <w:spacing w:val="-2"/>
        </w:rPr>
        <w:t>озеленения</w:t>
      </w:r>
    </w:p>
    <w:p w:rsidR="00A364A4" w:rsidRDefault="00D1643D">
      <w:pPr>
        <w:pStyle w:val="a3"/>
        <w:spacing w:line="360" w:lineRule="auto"/>
        <w:ind w:left="2" w:right="417" w:firstLine="566"/>
        <w:jc w:val="both"/>
      </w:pPr>
      <w:r>
        <w:t>Подготовленный творческим коллективом архитекторов «ЦНИИЭП Жилища»,</w:t>
      </w:r>
      <w:r>
        <w:rPr>
          <w:spacing w:val="40"/>
        </w:rPr>
        <w:t xml:space="preserve"> </w:t>
      </w:r>
      <w:r>
        <w:t>под</w:t>
      </w:r>
      <w:r>
        <w:rPr>
          <w:spacing w:val="40"/>
        </w:rPr>
        <w:t xml:space="preserve"> </w:t>
      </w:r>
      <w:r>
        <w:t>руководством</w:t>
      </w:r>
      <w:r>
        <w:rPr>
          <w:spacing w:val="40"/>
        </w:rPr>
        <w:t xml:space="preserve"> </w:t>
      </w:r>
      <w:r>
        <w:t>академика</w:t>
      </w:r>
      <w:r>
        <w:rPr>
          <w:spacing w:val="40"/>
        </w:rPr>
        <w:t xml:space="preserve"> </w:t>
      </w:r>
      <w:r>
        <w:t>Б.Р.</w:t>
      </w:r>
      <w:r>
        <w:rPr>
          <w:spacing w:val="40"/>
        </w:rPr>
        <w:t xml:space="preserve"> </w:t>
      </w:r>
      <w:r>
        <w:t>Рубаненко,</w:t>
      </w:r>
      <w:r>
        <w:rPr>
          <w:spacing w:val="40"/>
        </w:rPr>
        <w:t xml:space="preserve"> </w:t>
      </w:r>
      <w:r>
        <w:t>в</w:t>
      </w:r>
      <w:r>
        <w:rPr>
          <w:spacing w:val="40"/>
        </w:rPr>
        <w:t xml:space="preserve"> </w:t>
      </w:r>
      <w:r>
        <w:t>начале</w:t>
      </w:r>
      <w:r>
        <w:rPr>
          <w:spacing w:val="40"/>
        </w:rPr>
        <w:t xml:space="preserve"> </w:t>
      </w:r>
      <w:r>
        <w:t>70-х</w:t>
      </w:r>
      <w:r>
        <w:rPr>
          <w:spacing w:val="40"/>
        </w:rPr>
        <w:t xml:space="preserve"> </w:t>
      </w:r>
      <w:r>
        <w:t>годов</w:t>
      </w:r>
      <w:r>
        <w:rPr>
          <w:spacing w:val="40"/>
        </w:rPr>
        <w:t xml:space="preserve"> </w:t>
      </w:r>
      <w:r>
        <w:t>XX</w:t>
      </w:r>
      <w:r>
        <w:rPr>
          <w:spacing w:val="-3"/>
        </w:rPr>
        <w:t xml:space="preserve"> </w:t>
      </w:r>
      <w:r>
        <w:t>века (1973 год) Генеральный план города Набережные Челны (рис. 16-17), первоначально рассчитанный на население в 350 тыс. человек, предполагал создание единого общегородского центра на территории так называемого Нового города</w:t>
      </w:r>
      <w:r>
        <w:rPr>
          <w:vertAlign w:val="superscript"/>
        </w:rPr>
        <w:t>16</w:t>
      </w:r>
      <w:r>
        <w:t>, в виде поднятой на платформу линейной эспланады для праздничных шествий, фланкированной системой общественных зданий.</w:t>
      </w:r>
      <w:r>
        <w:rPr>
          <w:spacing w:val="40"/>
        </w:rPr>
        <w:t xml:space="preserve"> </w:t>
      </w:r>
      <w:r>
        <w:t xml:space="preserve">Всё это размещалось вдоль высоких отметок гребня Камского водораздела, визуально обозначенного в панораме города ритмом размещаемых там точечных 25-ти этажных жилых </w:t>
      </w:r>
      <w:r>
        <w:rPr>
          <w:spacing w:val="-2"/>
        </w:rPr>
        <w:t>зданий.</w:t>
      </w:r>
    </w:p>
    <w:p w:rsidR="00A364A4" w:rsidRDefault="00D1643D">
      <w:pPr>
        <w:pStyle w:val="a3"/>
        <w:spacing w:line="360" w:lineRule="auto"/>
        <w:ind w:left="2" w:right="418" w:firstLine="566"/>
        <w:jc w:val="both"/>
      </w:pPr>
      <w:r>
        <w:t>Однако приоритеты промышленного строительства и необходимость обеспечить жильем первостроителей города и потенциальных работников возводимого</w:t>
      </w:r>
      <w:r>
        <w:rPr>
          <w:spacing w:val="60"/>
        </w:rPr>
        <w:t xml:space="preserve">   </w:t>
      </w:r>
      <w:r>
        <w:t>автозавода</w:t>
      </w:r>
      <w:r>
        <w:rPr>
          <w:spacing w:val="61"/>
        </w:rPr>
        <w:t xml:space="preserve"> </w:t>
      </w:r>
      <w:r>
        <w:t>заставили</w:t>
      </w:r>
      <w:r w:rsidR="00901CB0">
        <w:rPr>
          <w:spacing w:val="60"/>
        </w:rPr>
        <w:t xml:space="preserve"> </w:t>
      </w:r>
      <w:r>
        <w:t>отложить</w:t>
      </w:r>
      <w:r w:rsidR="00901CB0">
        <w:rPr>
          <w:spacing w:val="60"/>
        </w:rPr>
        <w:t xml:space="preserve"> </w:t>
      </w:r>
      <w:r>
        <w:t>строительство</w:t>
      </w:r>
      <w:r>
        <w:rPr>
          <w:spacing w:val="61"/>
        </w:rPr>
        <w:t xml:space="preserve"> </w:t>
      </w:r>
      <w:r>
        <w:rPr>
          <w:spacing w:val="-2"/>
        </w:rPr>
        <w:t>объектов</w:t>
      </w:r>
      <w:r w:rsidR="00901CB0" w:rsidRPr="00901CB0">
        <w:t xml:space="preserve"> </w:t>
      </w:r>
      <w:r w:rsidR="00901CB0">
        <w:t>общегородского</w:t>
      </w:r>
      <w:r w:rsidR="00901CB0">
        <w:rPr>
          <w:spacing w:val="80"/>
        </w:rPr>
        <w:t xml:space="preserve"> </w:t>
      </w:r>
      <w:r w:rsidR="00901CB0">
        <w:t>центра</w:t>
      </w:r>
      <w:r w:rsidR="00901CB0" w:rsidRPr="00901CB0">
        <w:t xml:space="preserve"> </w:t>
      </w:r>
      <w:r w:rsidR="00901CB0">
        <w:t>на</w:t>
      </w:r>
      <w:r w:rsidR="00901CB0">
        <w:rPr>
          <w:spacing w:val="80"/>
        </w:rPr>
        <w:t xml:space="preserve"> </w:t>
      </w:r>
      <w:r w:rsidR="00901CB0">
        <w:t>отдалённую</w:t>
      </w:r>
      <w:r w:rsidR="00901CB0">
        <w:rPr>
          <w:spacing w:val="80"/>
        </w:rPr>
        <w:t xml:space="preserve"> </w:t>
      </w:r>
      <w:r w:rsidR="00901CB0">
        <w:t>перспективу,</w:t>
      </w:r>
      <w:r w:rsidR="00901CB0">
        <w:rPr>
          <w:spacing w:val="80"/>
        </w:rPr>
        <w:t xml:space="preserve"> </w:t>
      </w:r>
      <w:r w:rsidR="00901CB0">
        <w:t>время</w:t>
      </w:r>
      <w:r w:rsidR="00901CB0">
        <w:rPr>
          <w:spacing w:val="80"/>
        </w:rPr>
        <w:t xml:space="preserve"> </w:t>
      </w:r>
      <w:r w:rsidR="00901CB0">
        <w:t>которой</w:t>
      </w:r>
      <w:r w:rsidR="00901CB0">
        <w:rPr>
          <w:spacing w:val="80"/>
        </w:rPr>
        <w:t xml:space="preserve"> </w:t>
      </w:r>
      <w:r w:rsidR="00901CB0">
        <w:t>так</w:t>
      </w:r>
      <w:r w:rsidR="00901CB0">
        <w:rPr>
          <w:spacing w:val="80"/>
        </w:rPr>
        <w:t xml:space="preserve"> </w:t>
      </w:r>
      <w:r w:rsidR="00901CB0">
        <w:t>и</w:t>
      </w:r>
      <w:r w:rsidR="00901CB0">
        <w:rPr>
          <w:spacing w:val="80"/>
        </w:rPr>
        <w:t xml:space="preserve"> </w:t>
      </w:r>
      <w:r w:rsidR="00901CB0">
        <w:t xml:space="preserve">не </w:t>
      </w:r>
      <w:r w:rsidR="00901CB0">
        <w:rPr>
          <w:spacing w:val="-2"/>
        </w:rPr>
        <w:t>наступило.</w:t>
      </w:r>
    </w:p>
    <w:p w:rsidR="00A364A4" w:rsidRDefault="00D1643D">
      <w:pPr>
        <w:pStyle w:val="a3"/>
        <w:spacing w:before="209"/>
        <w:rPr>
          <w:sz w:val="20"/>
        </w:rPr>
      </w:pPr>
      <w:r>
        <w:rPr>
          <w:noProof/>
          <w:sz w:val="20"/>
          <w:lang w:eastAsia="ru-RU"/>
        </w:rPr>
        <mc:AlternateContent>
          <mc:Choice Requires="wps">
            <w:drawing>
              <wp:anchor distT="0" distB="0" distL="0" distR="0" simplePos="0" relativeHeight="487594496" behindDoc="1" locked="0" layoutInCell="1" allowOverlap="1">
                <wp:simplePos x="0" y="0"/>
                <wp:positionH relativeFrom="page">
                  <wp:posOffset>1080820</wp:posOffset>
                </wp:positionH>
                <wp:positionV relativeFrom="paragraph">
                  <wp:posOffset>294285</wp:posOffset>
                </wp:positionV>
                <wp:extent cx="1829435" cy="9525"/>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8FD8F0" id="Graphic 40" o:spid="_x0000_s1026" style="position:absolute;margin-left:85.1pt;margin-top:23.15pt;width:144.0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" path="m1829054,l,,,9144r1829054,l1829054,xe" fillcolor="black" stroked="f">
                <v:path arrowok="t"/>
                <w10:wrap type="topAndBottom" anchorx="page"/>
              </v:shape>
            </w:pict>
          </mc:Fallback>
        </mc:AlternateContent>
      </w:r>
    </w:p>
    <w:p w:rsidR="00A364A4" w:rsidRDefault="00D1643D">
      <w:pPr>
        <w:spacing w:before="119" w:line="360" w:lineRule="auto"/>
        <w:ind w:left="2" w:right="424" w:firstLine="566"/>
        <w:jc w:val="both"/>
        <w:rPr>
          <w:sz w:val="20"/>
        </w:rPr>
      </w:pPr>
      <w:r>
        <w:rPr>
          <w:rFonts w:ascii="Calibri" w:hAnsi="Calibri"/>
          <w:sz w:val="20"/>
          <w:vertAlign w:val="superscript"/>
        </w:rPr>
        <w:t>16</w:t>
      </w:r>
      <w:r>
        <w:rPr>
          <w:rFonts w:ascii="Calibri" w:hAnsi="Calibri"/>
          <w:sz w:val="20"/>
        </w:rPr>
        <w:t xml:space="preserve"> </w:t>
      </w:r>
      <w:r>
        <w:rPr>
          <w:sz w:val="20"/>
        </w:rPr>
        <w:t>Мало кому известно, что Б.Р. Рубаненко, под давлением обстоятельств (крайне сжатые сроки проектирования), отказался от увязки планировки и застройки площади нового строительства с уже</w:t>
      </w:r>
      <w:r>
        <w:rPr>
          <w:spacing w:val="40"/>
          <w:sz w:val="20"/>
        </w:rPr>
        <w:t xml:space="preserve"> </w:t>
      </w:r>
      <w:r>
        <w:rPr>
          <w:sz w:val="20"/>
        </w:rPr>
        <w:t>существующим к</w:t>
      </w:r>
      <w:r>
        <w:rPr>
          <w:spacing w:val="-2"/>
          <w:sz w:val="20"/>
        </w:rPr>
        <w:t xml:space="preserve"> </w:t>
      </w:r>
      <w:r>
        <w:rPr>
          <w:sz w:val="20"/>
        </w:rPr>
        <w:t>тому</w:t>
      </w:r>
      <w:r>
        <w:rPr>
          <w:spacing w:val="-2"/>
          <w:sz w:val="20"/>
        </w:rPr>
        <w:t xml:space="preserve"> </w:t>
      </w:r>
      <w:r>
        <w:rPr>
          <w:sz w:val="20"/>
        </w:rPr>
        <w:t>времени «поселком ГЭС»</w:t>
      </w:r>
      <w:r>
        <w:rPr>
          <w:spacing w:val="-2"/>
          <w:sz w:val="20"/>
        </w:rPr>
        <w:t xml:space="preserve"> </w:t>
      </w:r>
      <w:r>
        <w:rPr>
          <w:sz w:val="20"/>
        </w:rPr>
        <w:t>и исторической</w:t>
      </w:r>
      <w:r>
        <w:rPr>
          <w:spacing w:val="-2"/>
          <w:sz w:val="20"/>
        </w:rPr>
        <w:t xml:space="preserve"> </w:t>
      </w:r>
      <w:r>
        <w:rPr>
          <w:sz w:val="20"/>
        </w:rPr>
        <w:t>частью</w:t>
      </w:r>
      <w:r>
        <w:rPr>
          <w:spacing w:val="-1"/>
          <w:sz w:val="20"/>
        </w:rPr>
        <w:t xml:space="preserve"> </w:t>
      </w:r>
      <w:r>
        <w:rPr>
          <w:sz w:val="20"/>
        </w:rPr>
        <w:t>города</w:t>
      </w:r>
      <w:r>
        <w:rPr>
          <w:spacing w:val="-1"/>
          <w:sz w:val="20"/>
        </w:rPr>
        <w:t xml:space="preserve"> </w:t>
      </w:r>
      <w:r>
        <w:rPr>
          <w:sz w:val="20"/>
        </w:rPr>
        <w:t>Набережные Челны и,</w:t>
      </w:r>
      <w:r>
        <w:rPr>
          <w:spacing w:val="-1"/>
          <w:sz w:val="20"/>
        </w:rPr>
        <w:t xml:space="preserve"> </w:t>
      </w:r>
      <w:r>
        <w:rPr>
          <w:sz w:val="20"/>
        </w:rPr>
        <w:t>отступив</w:t>
      </w:r>
      <w:r>
        <w:rPr>
          <w:spacing w:val="-1"/>
          <w:sz w:val="20"/>
        </w:rPr>
        <w:t xml:space="preserve"> </w:t>
      </w:r>
      <w:r>
        <w:rPr>
          <w:sz w:val="20"/>
        </w:rPr>
        <w:t>на восток на несколько километров, запроектировал вполне обособленный и самодостаточный «Новый город».</w:t>
      </w:r>
    </w:p>
    <w:p w:rsidR="00A364A4" w:rsidRDefault="00A364A4">
      <w:pPr>
        <w:spacing w:line="360" w:lineRule="auto"/>
        <w:jc w:val="both"/>
        <w:rPr>
          <w:sz w:val="20"/>
        </w:rPr>
        <w:sectPr w:rsidR="00A364A4">
          <w:footerReference w:type="default" r:id="rId41"/>
          <w:type w:val="continuous"/>
          <w:pgSz w:w="11910" w:h="16840"/>
          <w:pgMar w:top="1100" w:right="425" w:bottom="920" w:left="1133" w:header="0" w:footer="734" w:gutter="0"/>
          <w:cols w:space="720"/>
        </w:sectPr>
      </w:pPr>
    </w:p>
    <w:p w:rsidR="00A364A4" w:rsidRDefault="00901CB0" w:rsidP="00901CB0">
      <w:pPr>
        <w:pStyle w:val="a3"/>
        <w:spacing w:before="67" w:line="362" w:lineRule="auto"/>
        <w:ind w:left="2"/>
        <w:rPr>
          <w:sz w:val="24"/>
        </w:rPr>
      </w:pPr>
      <w:r>
        <w:rPr>
          <w:noProof/>
          <w:lang w:eastAsia="ru-RU"/>
        </w:rPr>
        <w:lastRenderedPageBreak/>
        <w:drawing>
          <wp:anchor distT="0" distB="0" distL="0" distR="0" simplePos="0" relativeHeight="487611392" behindDoc="1" locked="0" layoutInCell="1" allowOverlap="1" wp14:anchorId="4B12A6EA" wp14:editId="259A2AEA">
            <wp:simplePos x="0" y="0"/>
            <wp:positionH relativeFrom="page">
              <wp:posOffset>1481455</wp:posOffset>
            </wp:positionH>
            <wp:positionV relativeFrom="paragraph">
              <wp:posOffset>0</wp:posOffset>
            </wp:positionV>
            <wp:extent cx="4982749" cy="2503170"/>
            <wp:effectExtent l="0" t="0" r="0" b="0"/>
            <wp:wrapTopAndBottom/>
            <wp:docPr id="129"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2" cstate="print"/>
                    <a:stretch>
                      <a:fillRect/>
                    </a:stretch>
                  </pic:blipFill>
                  <pic:spPr>
                    <a:xfrm>
                      <a:off x="0" y="0"/>
                      <a:ext cx="4982749" cy="2503170"/>
                    </a:xfrm>
                    <a:prstGeom prst="rect">
                      <a:avLst/>
                    </a:prstGeom>
                  </pic:spPr>
                </pic:pic>
              </a:graphicData>
            </a:graphic>
          </wp:anchor>
        </w:drawing>
      </w:r>
      <w:r w:rsidR="00D1643D">
        <w:rPr>
          <w:spacing w:val="80"/>
        </w:rPr>
        <w:t xml:space="preserve"> </w:t>
      </w:r>
      <w:r w:rsidR="00D1643D">
        <w:rPr>
          <w:sz w:val="24"/>
        </w:rPr>
        <w:t>Рис.</w:t>
      </w:r>
      <w:r w:rsidR="00D1643D">
        <w:rPr>
          <w:spacing w:val="-3"/>
          <w:sz w:val="24"/>
        </w:rPr>
        <w:t xml:space="preserve"> </w:t>
      </w:r>
      <w:r w:rsidR="00D1643D">
        <w:rPr>
          <w:sz w:val="24"/>
        </w:rPr>
        <w:t>16.</w:t>
      </w:r>
      <w:r w:rsidR="00D1643D">
        <w:rPr>
          <w:spacing w:val="-2"/>
          <w:sz w:val="24"/>
        </w:rPr>
        <w:t xml:space="preserve"> </w:t>
      </w:r>
      <w:r w:rsidR="00D1643D">
        <w:rPr>
          <w:sz w:val="24"/>
        </w:rPr>
        <w:t>Общественный</w:t>
      </w:r>
      <w:r w:rsidR="00D1643D">
        <w:rPr>
          <w:spacing w:val="-2"/>
          <w:sz w:val="24"/>
        </w:rPr>
        <w:t xml:space="preserve"> </w:t>
      </w:r>
      <w:r w:rsidR="00D1643D">
        <w:rPr>
          <w:sz w:val="24"/>
        </w:rPr>
        <w:t>центр</w:t>
      </w:r>
      <w:r w:rsidR="00D1643D">
        <w:rPr>
          <w:spacing w:val="-1"/>
          <w:sz w:val="24"/>
        </w:rPr>
        <w:t xml:space="preserve"> </w:t>
      </w:r>
      <w:r w:rsidR="00D1643D">
        <w:rPr>
          <w:sz w:val="24"/>
        </w:rPr>
        <w:t>в</w:t>
      </w:r>
      <w:r w:rsidR="00D1643D">
        <w:rPr>
          <w:spacing w:val="-2"/>
          <w:sz w:val="24"/>
        </w:rPr>
        <w:t xml:space="preserve"> </w:t>
      </w:r>
      <w:r w:rsidR="00D1643D">
        <w:rPr>
          <w:sz w:val="24"/>
        </w:rPr>
        <w:t>городе</w:t>
      </w:r>
      <w:r w:rsidR="00D1643D">
        <w:rPr>
          <w:spacing w:val="-2"/>
          <w:sz w:val="24"/>
        </w:rPr>
        <w:t xml:space="preserve"> </w:t>
      </w:r>
      <w:r w:rsidR="00D1643D">
        <w:rPr>
          <w:sz w:val="24"/>
        </w:rPr>
        <w:t>Набережные</w:t>
      </w:r>
      <w:r w:rsidR="00D1643D">
        <w:rPr>
          <w:spacing w:val="-3"/>
          <w:sz w:val="24"/>
        </w:rPr>
        <w:t xml:space="preserve"> </w:t>
      </w:r>
      <w:r w:rsidR="00D1643D">
        <w:rPr>
          <w:sz w:val="24"/>
        </w:rPr>
        <w:t>Челны,</w:t>
      </w:r>
      <w:r w:rsidR="00D1643D">
        <w:rPr>
          <w:spacing w:val="-1"/>
          <w:sz w:val="24"/>
        </w:rPr>
        <w:t xml:space="preserve"> </w:t>
      </w:r>
      <w:r w:rsidR="00D1643D">
        <w:rPr>
          <w:sz w:val="24"/>
        </w:rPr>
        <w:t>1973</w:t>
      </w:r>
      <w:r w:rsidR="00D1643D">
        <w:rPr>
          <w:spacing w:val="-1"/>
          <w:sz w:val="24"/>
        </w:rPr>
        <w:t xml:space="preserve"> </w:t>
      </w:r>
      <w:r w:rsidR="00D1643D">
        <w:rPr>
          <w:sz w:val="24"/>
        </w:rPr>
        <w:t>год,</w:t>
      </w:r>
      <w:r w:rsidR="00D1643D">
        <w:rPr>
          <w:spacing w:val="-1"/>
          <w:sz w:val="24"/>
        </w:rPr>
        <w:t xml:space="preserve"> </w:t>
      </w:r>
      <w:r w:rsidR="00D1643D">
        <w:rPr>
          <w:sz w:val="24"/>
        </w:rPr>
        <w:t>фото</w:t>
      </w:r>
      <w:r w:rsidR="00D1643D">
        <w:rPr>
          <w:spacing w:val="-1"/>
          <w:sz w:val="24"/>
        </w:rPr>
        <w:t xml:space="preserve"> </w:t>
      </w:r>
      <w:r w:rsidR="00D1643D">
        <w:rPr>
          <w:sz w:val="24"/>
        </w:rPr>
        <w:t>с</w:t>
      </w:r>
      <w:r w:rsidR="00D1643D">
        <w:rPr>
          <w:spacing w:val="-2"/>
          <w:sz w:val="24"/>
        </w:rPr>
        <w:t xml:space="preserve"> макета</w:t>
      </w:r>
    </w:p>
    <w:p w:rsidR="00A364A4" w:rsidRDefault="00D1643D">
      <w:pPr>
        <w:pStyle w:val="a3"/>
        <w:spacing w:before="2"/>
        <w:rPr>
          <w:sz w:val="10"/>
        </w:rPr>
      </w:pPr>
      <w:r>
        <w:rPr>
          <w:noProof/>
          <w:sz w:val="10"/>
          <w:lang w:eastAsia="ru-RU"/>
        </w:rPr>
        <w:drawing>
          <wp:anchor distT="0" distB="0" distL="0" distR="0" simplePos="0" relativeHeight="487595520" behindDoc="1" locked="0" layoutInCell="1" allowOverlap="1">
            <wp:simplePos x="0" y="0"/>
            <wp:positionH relativeFrom="page">
              <wp:posOffset>1196339</wp:posOffset>
            </wp:positionH>
            <wp:positionV relativeFrom="paragraph">
              <wp:posOffset>89549</wp:posOffset>
            </wp:positionV>
            <wp:extent cx="5348985" cy="2664333"/>
            <wp:effectExtent l="0" t="0" r="0" b="0"/>
            <wp:wrapTopAndBottom/>
            <wp:docPr id="42" name="Image 42" descr="02б_генплан ОГЦ"/>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02б_генплан ОГЦ"/>
                    <pic:cNvPicPr/>
                  </pic:nvPicPr>
                  <pic:blipFill>
                    <a:blip r:embed="rId43" cstate="print"/>
                    <a:stretch>
                      <a:fillRect/>
                    </a:stretch>
                  </pic:blipFill>
                  <pic:spPr>
                    <a:xfrm>
                      <a:off x="0" y="0"/>
                      <a:ext cx="5348985" cy="2664333"/>
                    </a:xfrm>
                    <a:prstGeom prst="rect">
                      <a:avLst/>
                    </a:prstGeom>
                  </pic:spPr>
                </pic:pic>
              </a:graphicData>
            </a:graphic>
          </wp:anchor>
        </w:drawing>
      </w:r>
    </w:p>
    <w:p w:rsidR="00A364A4" w:rsidRDefault="00D1643D">
      <w:pPr>
        <w:spacing w:before="156"/>
        <w:ind w:left="701"/>
        <w:rPr>
          <w:sz w:val="24"/>
        </w:rPr>
      </w:pPr>
      <w:r>
        <w:rPr>
          <w:sz w:val="24"/>
        </w:rPr>
        <w:t>Рис.</w:t>
      </w:r>
      <w:r>
        <w:rPr>
          <w:spacing w:val="-2"/>
          <w:sz w:val="24"/>
        </w:rPr>
        <w:t xml:space="preserve"> </w:t>
      </w:r>
      <w:r>
        <w:rPr>
          <w:sz w:val="24"/>
        </w:rPr>
        <w:t>17.</w:t>
      </w:r>
      <w:r>
        <w:rPr>
          <w:spacing w:val="-2"/>
          <w:sz w:val="24"/>
        </w:rPr>
        <w:t xml:space="preserve"> </w:t>
      </w:r>
      <w:r>
        <w:rPr>
          <w:sz w:val="24"/>
        </w:rPr>
        <w:t>Общественный</w:t>
      </w:r>
      <w:r>
        <w:rPr>
          <w:spacing w:val="-3"/>
          <w:sz w:val="24"/>
        </w:rPr>
        <w:t xml:space="preserve"> </w:t>
      </w:r>
      <w:r>
        <w:rPr>
          <w:sz w:val="24"/>
        </w:rPr>
        <w:t>центр</w:t>
      </w:r>
      <w:r>
        <w:rPr>
          <w:spacing w:val="-2"/>
          <w:sz w:val="24"/>
        </w:rPr>
        <w:t xml:space="preserve"> </w:t>
      </w:r>
      <w:r>
        <w:rPr>
          <w:sz w:val="24"/>
        </w:rPr>
        <w:t>в</w:t>
      </w:r>
      <w:r>
        <w:rPr>
          <w:spacing w:val="-3"/>
          <w:sz w:val="24"/>
        </w:rPr>
        <w:t xml:space="preserve"> </w:t>
      </w:r>
      <w:r>
        <w:rPr>
          <w:sz w:val="24"/>
        </w:rPr>
        <w:t>городе</w:t>
      </w:r>
      <w:r>
        <w:rPr>
          <w:spacing w:val="-2"/>
          <w:sz w:val="24"/>
        </w:rPr>
        <w:t xml:space="preserve"> </w:t>
      </w:r>
      <w:r>
        <w:rPr>
          <w:sz w:val="24"/>
        </w:rPr>
        <w:t>Набережные</w:t>
      </w:r>
      <w:r>
        <w:rPr>
          <w:spacing w:val="-3"/>
          <w:sz w:val="24"/>
        </w:rPr>
        <w:t xml:space="preserve"> </w:t>
      </w:r>
      <w:r>
        <w:rPr>
          <w:sz w:val="24"/>
        </w:rPr>
        <w:t>Челны,</w:t>
      </w:r>
      <w:r>
        <w:rPr>
          <w:spacing w:val="-2"/>
          <w:sz w:val="24"/>
        </w:rPr>
        <w:t xml:space="preserve"> </w:t>
      </w:r>
      <w:r>
        <w:rPr>
          <w:sz w:val="24"/>
        </w:rPr>
        <w:t>1973</w:t>
      </w:r>
      <w:r>
        <w:rPr>
          <w:spacing w:val="-1"/>
          <w:sz w:val="24"/>
        </w:rPr>
        <w:t xml:space="preserve"> </w:t>
      </w:r>
      <w:r>
        <w:rPr>
          <w:sz w:val="24"/>
        </w:rPr>
        <w:t>год,</w:t>
      </w:r>
      <w:r>
        <w:rPr>
          <w:spacing w:val="-2"/>
          <w:sz w:val="24"/>
        </w:rPr>
        <w:t xml:space="preserve"> </w:t>
      </w:r>
      <w:r>
        <w:rPr>
          <w:sz w:val="24"/>
        </w:rPr>
        <w:t>Генеральный</w:t>
      </w:r>
      <w:r>
        <w:rPr>
          <w:spacing w:val="-1"/>
          <w:sz w:val="24"/>
        </w:rPr>
        <w:t xml:space="preserve"> </w:t>
      </w:r>
      <w:r>
        <w:rPr>
          <w:spacing w:val="-4"/>
          <w:sz w:val="24"/>
        </w:rPr>
        <w:t>план</w:t>
      </w:r>
    </w:p>
    <w:p w:rsidR="00A364A4" w:rsidRDefault="00A364A4">
      <w:pPr>
        <w:pStyle w:val="a3"/>
        <w:spacing w:before="102"/>
        <w:rPr>
          <w:sz w:val="24"/>
        </w:rPr>
      </w:pPr>
    </w:p>
    <w:p w:rsidR="00A364A4" w:rsidRDefault="00D1643D">
      <w:pPr>
        <w:pStyle w:val="a3"/>
        <w:spacing w:before="1" w:line="360" w:lineRule="auto"/>
        <w:ind w:left="2" w:right="419" w:firstLine="566"/>
        <w:jc w:val="both"/>
      </w:pPr>
      <w:r>
        <w:t>В результате город, набравший к середине 1980-х годов полумиллионное население, вместо главного места городской активности остался на долгие годы с обширным незастроенным пустырём, площадью около 40 га.</w:t>
      </w:r>
    </w:p>
    <w:p w:rsidR="00A364A4" w:rsidRDefault="00D1643D" w:rsidP="008C1163">
      <w:pPr>
        <w:pStyle w:val="a3"/>
        <w:spacing w:line="360" w:lineRule="auto"/>
        <w:ind w:left="2" w:right="418" w:firstLine="566"/>
        <w:jc w:val="both"/>
      </w:pPr>
      <w:r>
        <w:t>Возврат модернистских концепций в архитектуру СССР в послесталинский период, по-видимому, и стал для проектировщиков начала 1970-х причиной выбора этой планировочной схемы для одной из важнейших экспериментальных градостроительных площадок Советского Союза. Эксперимент оказался незавершенным,</w:t>
      </w:r>
      <w:r>
        <w:rPr>
          <w:spacing w:val="37"/>
        </w:rPr>
        <w:t xml:space="preserve"> </w:t>
      </w:r>
      <w:r>
        <w:t>хотя</w:t>
      </w:r>
      <w:r>
        <w:rPr>
          <w:spacing w:val="40"/>
        </w:rPr>
        <w:t xml:space="preserve"> </w:t>
      </w:r>
      <w:r>
        <w:t>десятилетиями</w:t>
      </w:r>
      <w:r>
        <w:rPr>
          <w:spacing w:val="39"/>
        </w:rPr>
        <w:t xml:space="preserve"> </w:t>
      </w:r>
      <w:r>
        <w:t>сохранял</w:t>
      </w:r>
      <w:r>
        <w:rPr>
          <w:spacing w:val="37"/>
        </w:rPr>
        <w:t xml:space="preserve"> </w:t>
      </w:r>
      <w:r>
        <w:t>и,</w:t>
      </w:r>
      <w:r>
        <w:rPr>
          <w:spacing w:val="37"/>
        </w:rPr>
        <w:t xml:space="preserve"> </w:t>
      </w:r>
      <w:r>
        <w:t>отчасти,</w:t>
      </w:r>
      <w:r>
        <w:rPr>
          <w:spacing w:val="38"/>
        </w:rPr>
        <w:t xml:space="preserve"> </w:t>
      </w:r>
      <w:r>
        <w:t>до</w:t>
      </w:r>
      <w:r>
        <w:rPr>
          <w:spacing w:val="40"/>
        </w:rPr>
        <w:t xml:space="preserve"> </w:t>
      </w:r>
      <w:r>
        <w:t>сих</w:t>
      </w:r>
      <w:r>
        <w:rPr>
          <w:spacing w:val="38"/>
        </w:rPr>
        <w:t xml:space="preserve"> </w:t>
      </w:r>
      <w:r>
        <w:t>пор</w:t>
      </w:r>
      <w:r>
        <w:rPr>
          <w:spacing w:val="38"/>
        </w:rPr>
        <w:t xml:space="preserve"> </w:t>
      </w:r>
      <w:r>
        <w:t>сохраняет</w:t>
      </w:r>
      <w:r w:rsidR="008C1163">
        <w:t xml:space="preserve"> </w:t>
      </w:r>
      <w:r>
        <w:rPr>
          <w:spacing w:val="-2"/>
        </w:rPr>
        <w:t>территориальные</w:t>
      </w:r>
      <w:r w:rsidR="008C1163">
        <w:t xml:space="preserve"> </w:t>
      </w:r>
      <w:r>
        <w:rPr>
          <w:spacing w:val="-2"/>
        </w:rPr>
        <w:t>ресурсы</w:t>
      </w:r>
      <w:r w:rsidR="008C1163">
        <w:rPr>
          <w:spacing w:val="-2"/>
        </w:rPr>
        <w:t xml:space="preserve"> </w:t>
      </w:r>
      <w:r>
        <w:rPr>
          <w:spacing w:val="-4"/>
        </w:rPr>
        <w:t>для</w:t>
      </w:r>
      <w:r w:rsidR="008C1163">
        <w:rPr>
          <w:spacing w:val="-4"/>
        </w:rPr>
        <w:t xml:space="preserve"> </w:t>
      </w:r>
      <w:r>
        <w:rPr>
          <w:spacing w:val="-2"/>
        </w:rPr>
        <w:t>реализации</w:t>
      </w:r>
      <w:r w:rsidR="008C1163">
        <w:t xml:space="preserve"> </w:t>
      </w:r>
      <w:r>
        <w:rPr>
          <w:spacing w:val="-4"/>
        </w:rPr>
        <w:t>идей</w:t>
      </w:r>
      <w:r w:rsidR="008C1163">
        <w:rPr>
          <w:spacing w:val="-4"/>
        </w:rPr>
        <w:t xml:space="preserve"> </w:t>
      </w:r>
      <w:r>
        <w:rPr>
          <w:spacing w:val="-2"/>
        </w:rPr>
        <w:t>своего</w:t>
      </w:r>
      <w:r w:rsidR="008C1163">
        <w:rPr>
          <w:spacing w:val="-2"/>
        </w:rPr>
        <w:t xml:space="preserve"> </w:t>
      </w:r>
      <w:r>
        <w:rPr>
          <w:spacing w:val="-2"/>
        </w:rPr>
        <w:t xml:space="preserve">первоначального </w:t>
      </w:r>
      <w:r>
        <w:t>градостроительного замысла.</w:t>
      </w:r>
    </w:p>
    <w:p w:rsidR="00A364A4" w:rsidRDefault="00D1643D">
      <w:pPr>
        <w:pStyle w:val="a3"/>
        <w:ind w:left="590"/>
        <w:rPr>
          <w:sz w:val="20"/>
        </w:rPr>
      </w:pPr>
      <w:r>
        <w:rPr>
          <w:noProof/>
          <w:sz w:val="20"/>
          <w:lang w:eastAsia="ru-RU"/>
        </w:rPr>
        <w:lastRenderedPageBreak/>
        <w:drawing>
          <wp:inline distT="0" distB="0" distL="0" distR="0">
            <wp:extent cx="5920425" cy="3923633"/>
            <wp:effectExtent l="0" t="0" r="0" b="0"/>
            <wp:docPr id="43" name="Image 43" descr="03_фото"/>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03_фото"/>
                    <pic:cNvPicPr/>
                  </pic:nvPicPr>
                  <pic:blipFill>
                    <a:blip r:embed="rId44" cstate="print"/>
                    <a:stretch>
                      <a:fillRect/>
                    </a:stretch>
                  </pic:blipFill>
                  <pic:spPr>
                    <a:xfrm>
                      <a:off x="0" y="0"/>
                      <a:ext cx="5920425" cy="3923633"/>
                    </a:xfrm>
                    <a:prstGeom prst="rect">
                      <a:avLst/>
                    </a:prstGeom>
                  </pic:spPr>
                </pic:pic>
              </a:graphicData>
            </a:graphic>
          </wp:inline>
        </w:drawing>
      </w:r>
    </w:p>
    <w:p w:rsidR="00A364A4" w:rsidRDefault="00D1643D">
      <w:pPr>
        <w:spacing w:before="145"/>
        <w:ind w:left="2325" w:right="2001" w:hanging="180"/>
        <w:rPr>
          <w:sz w:val="24"/>
        </w:rPr>
      </w:pPr>
      <w:r>
        <w:rPr>
          <w:sz w:val="24"/>
        </w:rPr>
        <w:t>Рис.18.</w:t>
      </w:r>
      <w:r>
        <w:rPr>
          <w:spacing w:val="-7"/>
          <w:sz w:val="24"/>
        </w:rPr>
        <w:t xml:space="preserve"> </w:t>
      </w:r>
      <w:r>
        <w:rPr>
          <w:sz w:val="24"/>
        </w:rPr>
        <w:t>Зарезервированная</w:t>
      </w:r>
      <w:r>
        <w:rPr>
          <w:spacing w:val="-7"/>
          <w:sz w:val="24"/>
        </w:rPr>
        <w:t xml:space="preserve"> </w:t>
      </w:r>
      <w:r>
        <w:rPr>
          <w:sz w:val="24"/>
        </w:rPr>
        <w:t>Генпланом</w:t>
      </w:r>
      <w:r>
        <w:rPr>
          <w:spacing w:val="-7"/>
          <w:sz w:val="24"/>
        </w:rPr>
        <w:t xml:space="preserve"> </w:t>
      </w:r>
      <w:r>
        <w:rPr>
          <w:sz w:val="24"/>
        </w:rPr>
        <w:t>1973</w:t>
      </w:r>
      <w:r>
        <w:rPr>
          <w:spacing w:val="-7"/>
          <w:sz w:val="24"/>
        </w:rPr>
        <w:t xml:space="preserve"> </w:t>
      </w:r>
      <w:r>
        <w:rPr>
          <w:sz w:val="24"/>
        </w:rPr>
        <w:t>года</w:t>
      </w:r>
      <w:r>
        <w:rPr>
          <w:spacing w:val="-7"/>
          <w:sz w:val="24"/>
        </w:rPr>
        <w:t xml:space="preserve"> </w:t>
      </w:r>
      <w:r>
        <w:rPr>
          <w:sz w:val="24"/>
        </w:rPr>
        <w:t>территория для размещения общегородского центра. Фото 2017 года</w:t>
      </w:r>
    </w:p>
    <w:p w:rsidR="00A364A4" w:rsidRDefault="00A364A4">
      <w:pPr>
        <w:pStyle w:val="a3"/>
        <w:spacing w:before="1"/>
        <w:rPr>
          <w:sz w:val="24"/>
        </w:rPr>
      </w:pPr>
    </w:p>
    <w:p w:rsidR="00A364A4" w:rsidRDefault="00D1643D">
      <w:pPr>
        <w:pStyle w:val="a3"/>
        <w:spacing w:line="360" w:lineRule="auto"/>
        <w:ind w:left="2" w:right="424" w:firstLine="566"/>
        <w:jc w:val="both"/>
      </w:pPr>
      <w:r>
        <w:t>В 1990-ые годы, в начале постсоветского периода, воспользовавшись серьезными проблемами в градостроительном законодательстве, активный городской бизнес застроил ряд сберегаемых для центра площадок неподобающими объектами, чем заметно усугубил проблему системного преобразования центральной части города, и формирования качественный среды общественного центра.</w:t>
      </w:r>
    </w:p>
    <w:p w:rsidR="00A364A4" w:rsidRDefault="00D1643D">
      <w:pPr>
        <w:pStyle w:val="a3"/>
        <w:spacing w:before="2" w:line="360" w:lineRule="auto"/>
        <w:ind w:left="2" w:right="419" w:firstLine="566"/>
        <w:jc w:val="both"/>
      </w:pPr>
      <w:r>
        <w:t xml:space="preserve">В проекте Генерального плана архитектора Б. Рубаненко 1973 года была заложена моноцентричная система обслуживания для Нового города, сконцентрированная в 19-ом комплексе. На сегодня данный общегородской центр так и не сложился (рис. 18). В 2018 году был утвержден проект планировки территории 19-го комплекса, разработанный ЗАО «Артпроект», который </w:t>
      </w:r>
      <w:proofErr w:type="gramStart"/>
      <w:r>
        <w:t>реанимировал</w:t>
      </w:r>
      <w:r>
        <w:rPr>
          <w:spacing w:val="80"/>
        </w:rPr>
        <w:t xml:space="preserve">  </w:t>
      </w:r>
      <w:r>
        <w:t>идею</w:t>
      </w:r>
      <w:proofErr w:type="gramEnd"/>
      <w:r>
        <w:rPr>
          <w:spacing w:val="80"/>
        </w:rPr>
        <w:t xml:space="preserve">  </w:t>
      </w:r>
      <w:r>
        <w:t>формирования</w:t>
      </w:r>
      <w:r>
        <w:rPr>
          <w:spacing w:val="80"/>
        </w:rPr>
        <w:t xml:space="preserve">  </w:t>
      </w:r>
      <w:r>
        <w:t>пешеходного</w:t>
      </w:r>
      <w:r>
        <w:rPr>
          <w:spacing w:val="80"/>
        </w:rPr>
        <w:t xml:space="preserve">  </w:t>
      </w:r>
      <w:r>
        <w:t>бульвара</w:t>
      </w:r>
      <w:r>
        <w:rPr>
          <w:spacing w:val="80"/>
        </w:rPr>
        <w:t xml:space="preserve">  </w:t>
      </w:r>
      <w:r>
        <w:t>архитектора Б. Рубаненко (рис. 19).</w:t>
      </w:r>
    </w:p>
    <w:p w:rsidR="00A364A4" w:rsidRDefault="00A364A4">
      <w:pPr>
        <w:pStyle w:val="a3"/>
        <w:spacing w:line="360" w:lineRule="auto"/>
        <w:jc w:val="both"/>
        <w:sectPr w:rsidR="00A364A4">
          <w:pgSz w:w="11910" w:h="16840"/>
          <w:pgMar w:top="1040" w:right="425" w:bottom="920" w:left="1133" w:header="0" w:footer="734" w:gutter="0"/>
          <w:cols w:space="720"/>
        </w:sectPr>
      </w:pPr>
    </w:p>
    <w:p w:rsidR="00A364A4" w:rsidRDefault="00D1643D" w:rsidP="008C1163">
      <w:pPr>
        <w:pStyle w:val="a3"/>
        <w:spacing w:before="67" w:line="360" w:lineRule="auto"/>
        <w:ind w:left="2" w:right="419" w:firstLine="566"/>
        <w:jc w:val="both"/>
      </w:pPr>
      <w:r>
        <w:lastRenderedPageBreak/>
        <w:t>На текущий момент, сложившаяся административная и планировочная структуры города, его ландшафт и особенности застройки, предопределяют формирование полицентричной системы городских центров, способных принимать на себя функции как общегородского центра, так и центров планировочных районов города, распределив между ними ряд важнейших специализированных функциональных процессов и общегородских объектов. Надо заметить, что сегодня в градостроительстве представления об общегородском центре, как о компактной концентрации комплекса репрезентативных объектов общегородского значения значительно изменилось, особенно в крупном городе. Функции общегородского центра реально, в отсутствии муниципальном образовании город Набережные Челны сформированного по проекту специального градостроительного комплекса объектов общественного назначения, диффузно распространились на достаточно обширную территорию, смешиваясь с жилыми кварталами, преобразуя старопромышленные территории, захватывая и используя для своих нужд административные и коммунально-складские объекты. На смену традиционным понятиям «центральная площадь» или «центральная улица» пришло стихийно сложившееся, аморфное, не имеющее ясных границ понятие «общественного пространства», далеко не всегда удобное в жизни, плохо скоординированное с заложенным Генеральным планом планировочными особенностями города, местами вступая в противоречие с дальнейшим развитием муниципального образования город Набережные Челны. Здесь очень явно проявился аспект «не стыковки» между «естественным» и «искусственным» подходом к управлению ходом городского развития, чётко «высветив» достоинства и недостатки каждого из этих походов.</w:t>
      </w:r>
      <w:r w:rsidR="008C1163">
        <w:t xml:space="preserve"> </w:t>
      </w:r>
      <w:r>
        <w:t>В результате возникла серьезная необходимость проектной реформации</w:t>
      </w:r>
      <w:r>
        <w:rPr>
          <w:spacing w:val="40"/>
        </w:rPr>
        <w:t xml:space="preserve"> </w:t>
      </w:r>
      <w:r>
        <w:t>этого пространства, органично увязав его параметры, границы и ключевые акценты с развивающейся городской инфраструктурой транспортно-пешеходного движения и местами концентрации активной жизнедеятельности горожан.</w:t>
      </w:r>
    </w:p>
    <w:p w:rsidR="00A364A4" w:rsidRDefault="00A364A4">
      <w:pPr>
        <w:pStyle w:val="a3"/>
        <w:rPr>
          <w:sz w:val="20"/>
        </w:rPr>
      </w:pPr>
    </w:p>
    <w:p w:rsidR="00A364A4" w:rsidRDefault="00D1643D">
      <w:pPr>
        <w:pStyle w:val="a3"/>
        <w:spacing w:before="10"/>
        <w:rPr>
          <w:sz w:val="20"/>
        </w:rPr>
      </w:pPr>
      <w:r>
        <w:rPr>
          <w:noProof/>
          <w:sz w:val="20"/>
          <w:lang w:eastAsia="ru-RU"/>
        </w:rPr>
        <w:lastRenderedPageBreak/>
        <w:drawing>
          <wp:anchor distT="0" distB="0" distL="0" distR="0" simplePos="0" relativeHeight="487596032" behindDoc="1" locked="0" layoutInCell="1" allowOverlap="1">
            <wp:simplePos x="0" y="0"/>
            <wp:positionH relativeFrom="page">
              <wp:posOffset>1092377</wp:posOffset>
            </wp:positionH>
            <wp:positionV relativeFrom="paragraph">
              <wp:posOffset>167629</wp:posOffset>
            </wp:positionV>
            <wp:extent cx="5692835" cy="2891790"/>
            <wp:effectExtent l="0" t="0" r="0" b="0"/>
            <wp:wrapTopAndBottom/>
            <wp:docPr id="44" name="Image 44" descr="19 кв"/>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19 кв"/>
                    <pic:cNvPicPr/>
                  </pic:nvPicPr>
                  <pic:blipFill>
                    <a:blip r:embed="rId45" cstate="print"/>
                    <a:stretch>
                      <a:fillRect/>
                    </a:stretch>
                  </pic:blipFill>
                  <pic:spPr>
                    <a:xfrm>
                      <a:off x="0" y="0"/>
                      <a:ext cx="5692835" cy="2891790"/>
                    </a:xfrm>
                    <a:prstGeom prst="rect">
                      <a:avLst/>
                    </a:prstGeom>
                  </pic:spPr>
                </pic:pic>
              </a:graphicData>
            </a:graphic>
          </wp:anchor>
        </w:drawing>
      </w:r>
    </w:p>
    <w:p w:rsidR="00A364A4" w:rsidRDefault="00A364A4">
      <w:pPr>
        <w:pStyle w:val="a3"/>
        <w:spacing w:before="122"/>
      </w:pPr>
    </w:p>
    <w:p w:rsidR="00A364A4" w:rsidRDefault="00D1643D">
      <w:pPr>
        <w:spacing w:line="276" w:lineRule="auto"/>
        <w:ind w:left="1956" w:hanging="605"/>
        <w:rPr>
          <w:sz w:val="24"/>
        </w:rPr>
      </w:pPr>
      <w:r>
        <w:rPr>
          <w:sz w:val="24"/>
        </w:rPr>
        <w:t>Рис.</w:t>
      </w:r>
      <w:r>
        <w:rPr>
          <w:spacing w:val="-4"/>
          <w:sz w:val="24"/>
        </w:rPr>
        <w:t xml:space="preserve"> </w:t>
      </w:r>
      <w:r>
        <w:rPr>
          <w:sz w:val="24"/>
        </w:rPr>
        <w:t>19.</w:t>
      </w:r>
      <w:r>
        <w:rPr>
          <w:spacing w:val="-4"/>
          <w:sz w:val="24"/>
        </w:rPr>
        <w:t xml:space="preserve"> </w:t>
      </w:r>
      <w:r>
        <w:rPr>
          <w:sz w:val="24"/>
        </w:rPr>
        <w:t>Эскиз</w:t>
      </w:r>
      <w:r>
        <w:rPr>
          <w:spacing w:val="-6"/>
          <w:sz w:val="24"/>
        </w:rPr>
        <w:t xml:space="preserve"> </w:t>
      </w:r>
      <w:r>
        <w:rPr>
          <w:sz w:val="24"/>
        </w:rPr>
        <w:t>застройки</w:t>
      </w:r>
      <w:r>
        <w:rPr>
          <w:spacing w:val="40"/>
          <w:sz w:val="24"/>
        </w:rPr>
        <w:t xml:space="preserve"> </w:t>
      </w:r>
      <w:r>
        <w:rPr>
          <w:sz w:val="24"/>
        </w:rPr>
        <w:t>Проекта</w:t>
      </w:r>
      <w:r>
        <w:rPr>
          <w:spacing w:val="-5"/>
          <w:sz w:val="24"/>
        </w:rPr>
        <w:t xml:space="preserve"> </w:t>
      </w:r>
      <w:r>
        <w:rPr>
          <w:sz w:val="24"/>
        </w:rPr>
        <w:t>планировки</w:t>
      </w:r>
      <w:r>
        <w:rPr>
          <w:spacing w:val="-6"/>
          <w:sz w:val="24"/>
        </w:rPr>
        <w:t xml:space="preserve"> </w:t>
      </w:r>
      <w:r>
        <w:rPr>
          <w:sz w:val="24"/>
        </w:rPr>
        <w:t>территории</w:t>
      </w:r>
      <w:r>
        <w:rPr>
          <w:spacing w:val="-4"/>
          <w:sz w:val="24"/>
        </w:rPr>
        <w:t xml:space="preserve"> </w:t>
      </w:r>
      <w:r>
        <w:rPr>
          <w:sz w:val="24"/>
        </w:rPr>
        <w:t>19</w:t>
      </w:r>
      <w:r>
        <w:rPr>
          <w:spacing w:val="-1"/>
          <w:sz w:val="24"/>
        </w:rPr>
        <w:t xml:space="preserve"> </w:t>
      </w:r>
      <w:r>
        <w:rPr>
          <w:sz w:val="24"/>
        </w:rPr>
        <w:t>микрорайона, разработанный ЗАО «Артпроект» (утвержден в 2018 году)</w:t>
      </w:r>
    </w:p>
    <w:p w:rsidR="00A364A4" w:rsidRDefault="00A364A4">
      <w:pPr>
        <w:spacing w:line="276" w:lineRule="auto"/>
        <w:rPr>
          <w:sz w:val="24"/>
        </w:rPr>
        <w:sectPr w:rsidR="00A364A4">
          <w:pgSz w:w="11910" w:h="16840"/>
          <w:pgMar w:top="1040" w:right="425" w:bottom="920" w:left="1133" w:header="0" w:footer="734" w:gutter="0"/>
          <w:cols w:space="720"/>
        </w:sectPr>
      </w:pPr>
    </w:p>
    <w:p w:rsidR="00A364A4" w:rsidRDefault="00D1643D">
      <w:pPr>
        <w:pStyle w:val="a3"/>
        <w:ind w:left="262"/>
        <w:rPr>
          <w:sz w:val="20"/>
        </w:rPr>
      </w:pPr>
      <w:r>
        <w:rPr>
          <w:noProof/>
          <w:sz w:val="20"/>
          <w:lang w:eastAsia="ru-RU"/>
        </w:rPr>
        <w:lastRenderedPageBreak/>
        <w:drawing>
          <wp:inline distT="0" distB="0" distL="0" distR="0">
            <wp:extent cx="7835054" cy="5541264"/>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6" cstate="print"/>
                    <a:stretch>
                      <a:fillRect/>
                    </a:stretch>
                  </pic:blipFill>
                  <pic:spPr>
                    <a:xfrm>
                      <a:off x="0" y="0"/>
                      <a:ext cx="7835054" cy="5541264"/>
                    </a:xfrm>
                    <a:prstGeom prst="rect">
                      <a:avLst/>
                    </a:prstGeom>
                  </pic:spPr>
                </pic:pic>
              </a:graphicData>
            </a:graphic>
          </wp:inline>
        </w:drawing>
      </w:r>
    </w:p>
    <w:p w:rsidR="00A364A4" w:rsidRDefault="00D1643D">
      <w:pPr>
        <w:spacing w:before="148" w:line="360" w:lineRule="auto"/>
        <w:ind w:left="3484" w:right="1174" w:hanging="2168"/>
        <w:rPr>
          <w:sz w:val="24"/>
        </w:rPr>
      </w:pPr>
      <w:r>
        <w:rPr>
          <w:sz w:val="24"/>
        </w:rPr>
        <w:t>Рис.</w:t>
      </w:r>
      <w:r>
        <w:rPr>
          <w:spacing w:val="-4"/>
          <w:sz w:val="24"/>
        </w:rPr>
        <w:t xml:space="preserve"> </w:t>
      </w:r>
      <w:r>
        <w:rPr>
          <w:sz w:val="24"/>
        </w:rPr>
        <w:t>20.</w:t>
      </w:r>
      <w:r>
        <w:rPr>
          <w:spacing w:val="-4"/>
          <w:sz w:val="24"/>
        </w:rPr>
        <w:t xml:space="preserve"> </w:t>
      </w:r>
      <w:r>
        <w:rPr>
          <w:sz w:val="24"/>
        </w:rPr>
        <w:t>Карта</w:t>
      </w:r>
      <w:r>
        <w:rPr>
          <w:spacing w:val="-4"/>
          <w:sz w:val="24"/>
        </w:rPr>
        <w:t xml:space="preserve"> </w:t>
      </w:r>
      <w:r>
        <w:rPr>
          <w:sz w:val="24"/>
        </w:rPr>
        <w:t>проектного</w:t>
      </w:r>
      <w:r>
        <w:rPr>
          <w:spacing w:val="-4"/>
          <w:sz w:val="24"/>
        </w:rPr>
        <w:t xml:space="preserve"> </w:t>
      </w:r>
      <w:r>
        <w:rPr>
          <w:sz w:val="24"/>
        </w:rPr>
        <w:t>формирования</w:t>
      </w:r>
      <w:r>
        <w:rPr>
          <w:spacing w:val="-4"/>
          <w:sz w:val="24"/>
        </w:rPr>
        <w:t xml:space="preserve"> </w:t>
      </w:r>
      <w:r>
        <w:rPr>
          <w:sz w:val="24"/>
        </w:rPr>
        <w:t>системы</w:t>
      </w:r>
      <w:r>
        <w:rPr>
          <w:spacing w:val="-4"/>
          <w:sz w:val="24"/>
        </w:rPr>
        <w:t xml:space="preserve"> </w:t>
      </w:r>
      <w:r>
        <w:rPr>
          <w:sz w:val="24"/>
        </w:rPr>
        <w:t>объектов</w:t>
      </w:r>
      <w:r>
        <w:rPr>
          <w:spacing w:val="-5"/>
          <w:sz w:val="24"/>
        </w:rPr>
        <w:t xml:space="preserve"> </w:t>
      </w:r>
      <w:r>
        <w:rPr>
          <w:sz w:val="24"/>
        </w:rPr>
        <w:t>обслуживания</w:t>
      </w:r>
      <w:r>
        <w:rPr>
          <w:spacing w:val="-4"/>
          <w:sz w:val="24"/>
        </w:rPr>
        <w:t xml:space="preserve"> </w:t>
      </w:r>
      <w:r>
        <w:rPr>
          <w:sz w:val="24"/>
        </w:rPr>
        <w:t>и</w:t>
      </w:r>
      <w:r>
        <w:rPr>
          <w:spacing w:val="-4"/>
          <w:sz w:val="24"/>
        </w:rPr>
        <w:t xml:space="preserve"> </w:t>
      </w:r>
      <w:r>
        <w:rPr>
          <w:sz w:val="24"/>
        </w:rPr>
        <w:t>общественного</w:t>
      </w:r>
      <w:r>
        <w:rPr>
          <w:spacing w:val="-7"/>
          <w:sz w:val="24"/>
        </w:rPr>
        <w:t xml:space="preserve"> </w:t>
      </w:r>
      <w:r>
        <w:rPr>
          <w:sz w:val="24"/>
        </w:rPr>
        <w:t>центра в муниципальном образовании город Набережные Челны</w:t>
      </w:r>
    </w:p>
    <w:p w:rsidR="00A364A4" w:rsidRDefault="00A364A4">
      <w:pPr>
        <w:spacing w:line="360" w:lineRule="auto"/>
        <w:rPr>
          <w:sz w:val="24"/>
        </w:rPr>
        <w:sectPr w:rsidR="00A364A4">
          <w:footerReference w:type="default" r:id="rId47"/>
          <w:pgSz w:w="16840" w:h="11910" w:orient="landscape"/>
          <w:pgMar w:top="1120" w:right="1700" w:bottom="920" w:left="2409" w:header="0" w:footer="734" w:gutter="0"/>
          <w:cols w:space="720"/>
        </w:sectPr>
      </w:pPr>
    </w:p>
    <w:p w:rsidR="00A364A4" w:rsidRDefault="00D1643D">
      <w:pPr>
        <w:pStyle w:val="a3"/>
        <w:spacing w:before="67" w:line="360" w:lineRule="auto"/>
        <w:ind w:left="2" w:right="137" w:firstLine="566"/>
        <w:jc w:val="both"/>
      </w:pPr>
      <w:r>
        <w:lastRenderedPageBreak/>
        <w:t xml:space="preserve">Согласно </w:t>
      </w:r>
      <w:proofErr w:type="gramStart"/>
      <w:r>
        <w:t>Стратегии социально-экономического развития муниципального образования</w:t>
      </w:r>
      <w:proofErr w:type="gramEnd"/>
      <w:r>
        <w:t xml:space="preserve"> город Набережные Челны до 2030 года одной из главных целей стратегического развития города является достижение высокого качества жизни.</w:t>
      </w:r>
      <w:r>
        <w:rPr>
          <w:spacing w:val="40"/>
        </w:rPr>
        <w:t xml:space="preserve"> </w:t>
      </w:r>
      <w:proofErr w:type="gramStart"/>
      <w:r>
        <w:t>В частности</w:t>
      </w:r>
      <w:proofErr w:type="gramEnd"/>
      <w:r>
        <w:t>: «Набережные Челны – это мультиполис многофункциональных зон, сочетающих все «три места» жизнедеятельности человека: жилье, работу и общественное пространство. Преобладание качественного жилья, скоростного транспорта, общественных пространств, здравоохранения и образования. Ориентация на пешеходность и велосипедность».</w:t>
      </w:r>
    </w:p>
    <w:p w:rsidR="00A364A4" w:rsidRDefault="00D1643D">
      <w:pPr>
        <w:pStyle w:val="a3"/>
        <w:spacing w:before="1" w:line="360" w:lineRule="auto"/>
        <w:ind w:left="2" w:right="135" w:firstLine="566"/>
        <w:jc w:val="both"/>
      </w:pPr>
      <w:r>
        <w:t xml:space="preserve">Согласно </w:t>
      </w:r>
      <w:proofErr w:type="gramStart"/>
      <w:r>
        <w:t>Индексу качества</w:t>
      </w:r>
      <w:proofErr w:type="gramEnd"/>
      <w:r>
        <w:t xml:space="preserve"> городской среды</w:t>
      </w:r>
      <w:r>
        <w:rPr>
          <w:vertAlign w:val="superscript"/>
        </w:rPr>
        <w:t>17</w:t>
      </w:r>
      <w:r>
        <w:t>, по данным на 2021 год, значение индекса для муниципального образования город Набережные Челны составляет 199 балов из 360 балов. Наиболее низкие значения баллов по качеству получили озелененные пространства, общественно-деловая инфраструктура и прилегающие к ней пространства.</w:t>
      </w:r>
    </w:p>
    <w:p w:rsidR="00A364A4" w:rsidRDefault="00D1643D">
      <w:pPr>
        <w:pStyle w:val="a3"/>
        <w:spacing w:before="2" w:line="360" w:lineRule="auto"/>
        <w:ind w:left="2" w:right="136" w:firstLine="566"/>
        <w:jc w:val="both"/>
      </w:pPr>
      <w:r>
        <w:t>Для повышения качества городской среды Генеральным планом предусмотрена непрерывная система озелененных территорий и других открытых пространств (рис. 20). Если сегодня объекты системы озеленения общественного доступа составляют 16%, то при реализации Генерального плана этот процент возрастает до 25%. Предусмотрено развитие непрерывной набережной и выход всех зеленых коридоров к воде, выход города к воде через территорию бывших производственных объектов (ЗЯБ и ЗСК) вдоль планируемого Междуреченского бульвара (рис. 21).</w:t>
      </w:r>
    </w:p>
    <w:p w:rsidR="00A364A4" w:rsidRDefault="00D1643D">
      <w:pPr>
        <w:pStyle w:val="a3"/>
        <w:spacing w:line="360" w:lineRule="auto"/>
        <w:ind w:left="2" w:right="140" w:firstLine="566"/>
        <w:jc w:val="both"/>
      </w:pPr>
      <w:r>
        <w:t>Для перехода города на уровень ядра Камской агломерации, в новом Генеральном плане предусмотрена интеграция полицентричной системы обслуживания в непрерывную систему общественных озелененных пространств. Таким образом, город приобретает 5 зон концентрации центральных функций (объектов общественного назначения городского значения):</w:t>
      </w:r>
    </w:p>
    <w:p w:rsidR="00A364A4" w:rsidRDefault="00D1643D">
      <w:pPr>
        <w:pStyle w:val="a5"/>
        <w:numPr>
          <w:ilvl w:val="0"/>
          <w:numId w:val="13"/>
        </w:numPr>
        <w:tabs>
          <w:tab w:val="left" w:pos="919"/>
        </w:tabs>
        <w:spacing w:before="1" w:line="360" w:lineRule="auto"/>
        <w:ind w:right="140" w:firstLine="566"/>
        <w:jc w:val="both"/>
        <w:rPr>
          <w:sz w:val="28"/>
        </w:rPr>
      </w:pPr>
      <w:r>
        <w:rPr>
          <w:sz w:val="28"/>
        </w:rPr>
        <w:t>Бульварное кольцо, включающее площадь Азатлык, 19-ый комплекс и Шишкинский бульвар, бульвар Энтузиастов;</w:t>
      </w:r>
    </w:p>
    <w:p w:rsidR="00A364A4" w:rsidRDefault="00D1643D">
      <w:pPr>
        <w:pStyle w:val="a3"/>
        <w:spacing w:before="10"/>
        <w:rPr>
          <w:sz w:val="8"/>
        </w:rPr>
      </w:pPr>
      <w:r>
        <w:rPr>
          <w:noProof/>
          <w:sz w:val="8"/>
          <w:lang w:eastAsia="ru-RU"/>
        </w:rPr>
        <mc:AlternateContent>
          <mc:Choice Requires="wps">
            <w:drawing>
              <wp:anchor distT="0" distB="0" distL="0" distR="0" simplePos="0" relativeHeight="487596544" behindDoc="1" locked="0" layoutInCell="1" allowOverlap="1">
                <wp:simplePos x="0" y="0"/>
                <wp:positionH relativeFrom="page">
                  <wp:posOffset>1080820</wp:posOffset>
                </wp:positionH>
                <wp:positionV relativeFrom="paragraph">
                  <wp:posOffset>80612</wp:posOffset>
                </wp:positionV>
                <wp:extent cx="1829435" cy="9525"/>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A3E20E" id="Graphic 48" o:spid="_x0000_s1026" style="position:absolute;margin-left:85.1pt;margin-top:6.35pt;width:144.05pt;height:.75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" path="m1829054,l,,,9143r1829054,l1829054,xe" fillcolor="black" stroked="f">
                <v:path arrowok="t"/>
                <w10:wrap type="topAndBottom" anchorx="page"/>
              </v:shape>
            </w:pict>
          </mc:Fallback>
        </mc:AlternateContent>
      </w:r>
    </w:p>
    <w:p w:rsidR="00A364A4" w:rsidRDefault="00D1643D">
      <w:pPr>
        <w:spacing w:before="96" w:line="360" w:lineRule="auto"/>
        <w:ind w:left="2" w:right="142" w:firstLine="566"/>
        <w:rPr>
          <w:sz w:val="20"/>
        </w:rPr>
      </w:pPr>
      <w:r>
        <w:rPr>
          <w:sz w:val="20"/>
          <w:vertAlign w:val="superscript"/>
        </w:rPr>
        <w:t>17</w:t>
      </w:r>
      <w:r>
        <w:rPr>
          <w:spacing w:val="80"/>
          <w:w w:val="150"/>
          <w:sz w:val="20"/>
        </w:rPr>
        <w:t xml:space="preserve"> </w:t>
      </w:r>
      <w:r>
        <w:rPr>
          <w:sz w:val="20"/>
        </w:rPr>
        <w:t>Индекс</w:t>
      </w:r>
      <w:r>
        <w:rPr>
          <w:spacing w:val="80"/>
          <w:w w:val="150"/>
          <w:sz w:val="20"/>
        </w:rPr>
        <w:t xml:space="preserve"> </w:t>
      </w:r>
      <w:r>
        <w:rPr>
          <w:sz w:val="20"/>
        </w:rPr>
        <w:t>формируется</w:t>
      </w:r>
      <w:r>
        <w:rPr>
          <w:spacing w:val="80"/>
          <w:w w:val="150"/>
          <w:sz w:val="20"/>
        </w:rPr>
        <w:t xml:space="preserve"> </w:t>
      </w:r>
      <w:r>
        <w:rPr>
          <w:sz w:val="20"/>
        </w:rPr>
        <w:t>Министерством</w:t>
      </w:r>
      <w:r>
        <w:rPr>
          <w:spacing w:val="80"/>
          <w:w w:val="150"/>
          <w:sz w:val="20"/>
        </w:rPr>
        <w:t xml:space="preserve"> </w:t>
      </w:r>
      <w:r>
        <w:rPr>
          <w:sz w:val="20"/>
        </w:rPr>
        <w:t>строительства</w:t>
      </w:r>
      <w:r>
        <w:rPr>
          <w:spacing w:val="80"/>
          <w:w w:val="150"/>
          <w:sz w:val="20"/>
        </w:rPr>
        <w:t xml:space="preserve"> </w:t>
      </w:r>
      <w:r>
        <w:rPr>
          <w:sz w:val="20"/>
        </w:rPr>
        <w:t>и</w:t>
      </w:r>
      <w:r>
        <w:rPr>
          <w:spacing w:val="80"/>
          <w:w w:val="150"/>
          <w:sz w:val="20"/>
        </w:rPr>
        <w:t xml:space="preserve"> </w:t>
      </w:r>
      <w:r>
        <w:rPr>
          <w:sz w:val="20"/>
        </w:rPr>
        <w:t>жилищно-коммунального</w:t>
      </w:r>
      <w:r>
        <w:rPr>
          <w:spacing w:val="80"/>
          <w:w w:val="150"/>
          <w:sz w:val="20"/>
        </w:rPr>
        <w:t xml:space="preserve"> </w:t>
      </w:r>
      <w:r>
        <w:rPr>
          <w:sz w:val="20"/>
        </w:rPr>
        <w:t>хозяйства</w:t>
      </w:r>
      <w:r>
        <w:rPr>
          <w:spacing w:val="80"/>
          <w:w w:val="150"/>
          <w:sz w:val="20"/>
        </w:rPr>
        <w:t xml:space="preserve"> </w:t>
      </w:r>
      <w:r>
        <w:rPr>
          <w:sz w:val="20"/>
        </w:rPr>
        <w:t>РФ</w:t>
      </w:r>
      <w:r>
        <w:rPr>
          <w:spacing w:val="40"/>
          <w:sz w:val="20"/>
        </w:rPr>
        <w:t xml:space="preserve"> </w:t>
      </w:r>
      <w:r>
        <w:rPr>
          <w:color w:val="0000FF"/>
          <w:spacing w:val="-2"/>
          <w:sz w:val="20"/>
          <w:u w:val="single" w:color="0000FF"/>
        </w:rPr>
        <w:t>https://индекс-городов.рф/#/</w:t>
      </w:r>
    </w:p>
    <w:p w:rsidR="00A364A4" w:rsidRDefault="00A364A4">
      <w:pPr>
        <w:spacing w:line="360" w:lineRule="auto"/>
        <w:rPr>
          <w:sz w:val="20"/>
        </w:rPr>
        <w:sectPr w:rsidR="00A364A4">
          <w:footerReference w:type="default" r:id="rId48"/>
          <w:pgSz w:w="11910" w:h="16840"/>
          <w:pgMar w:top="1040" w:right="708" w:bottom="920" w:left="1133" w:header="0" w:footer="734" w:gutter="0"/>
          <w:pgNumType w:start="131"/>
          <w:cols w:space="720"/>
        </w:sectPr>
      </w:pPr>
    </w:p>
    <w:p w:rsidR="00A364A4" w:rsidRDefault="00D1643D">
      <w:pPr>
        <w:pStyle w:val="a5"/>
        <w:numPr>
          <w:ilvl w:val="0"/>
          <w:numId w:val="13"/>
        </w:numPr>
        <w:tabs>
          <w:tab w:val="left" w:pos="919"/>
        </w:tabs>
        <w:spacing w:before="67" w:line="362" w:lineRule="auto"/>
        <w:ind w:right="144" w:firstLine="566"/>
        <w:rPr>
          <w:sz w:val="28"/>
        </w:rPr>
      </w:pPr>
      <w:r>
        <w:rPr>
          <w:sz w:val="28"/>
        </w:rPr>
        <w:lastRenderedPageBreak/>
        <w:t>Междуреченский бульвар с системой обслуживания горожан, выходящей</w:t>
      </w:r>
      <w:r>
        <w:rPr>
          <w:spacing w:val="40"/>
          <w:sz w:val="28"/>
        </w:rPr>
        <w:t xml:space="preserve"> </w:t>
      </w:r>
      <w:r>
        <w:rPr>
          <w:sz w:val="28"/>
        </w:rPr>
        <w:t>к акватории Камы;</w:t>
      </w:r>
    </w:p>
    <w:p w:rsidR="00A364A4" w:rsidRDefault="00D1643D">
      <w:pPr>
        <w:pStyle w:val="a5"/>
        <w:numPr>
          <w:ilvl w:val="0"/>
          <w:numId w:val="13"/>
        </w:numPr>
        <w:tabs>
          <w:tab w:val="left" w:pos="920"/>
        </w:tabs>
        <w:spacing w:line="317" w:lineRule="exact"/>
        <w:ind w:left="920" w:hanging="351"/>
        <w:rPr>
          <w:sz w:val="28"/>
        </w:rPr>
      </w:pPr>
      <w:r>
        <w:rPr>
          <w:sz w:val="28"/>
        </w:rPr>
        <w:t>Общественное</w:t>
      </w:r>
      <w:r>
        <w:rPr>
          <w:spacing w:val="-11"/>
          <w:sz w:val="28"/>
        </w:rPr>
        <w:t xml:space="preserve"> </w:t>
      </w:r>
      <w:r>
        <w:rPr>
          <w:sz w:val="28"/>
        </w:rPr>
        <w:t>пространство</w:t>
      </w:r>
      <w:r>
        <w:rPr>
          <w:spacing w:val="-8"/>
          <w:sz w:val="28"/>
        </w:rPr>
        <w:t xml:space="preserve"> </w:t>
      </w:r>
      <w:r>
        <w:rPr>
          <w:sz w:val="28"/>
        </w:rPr>
        <w:t>вдоль</w:t>
      </w:r>
      <w:r>
        <w:rPr>
          <w:spacing w:val="-9"/>
          <w:sz w:val="28"/>
        </w:rPr>
        <w:t xml:space="preserve"> </w:t>
      </w:r>
      <w:r>
        <w:rPr>
          <w:sz w:val="28"/>
        </w:rPr>
        <w:t>реки</w:t>
      </w:r>
      <w:r>
        <w:rPr>
          <w:spacing w:val="-8"/>
          <w:sz w:val="28"/>
        </w:rPr>
        <w:t xml:space="preserve"> </w:t>
      </w:r>
      <w:r>
        <w:rPr>
          <w:spacing w:val="-2"/>
          <w:sz w:val="28"/>
        </w:rPr>
        <w:t>Мелекески;</w:t>
      </w:r>
    </w:p>
    <w:p w:rsidR="00A364A4" w:rsidRDefault="00D1643D">
      <w:pPr>
        <w:pStyle w:val="a5"/>
        <w:numPr>
          <w:ilvl w:val="0"/>
          <w:numId w:val="13"/>
        </w:numPr>
        <w:tabs>
          <w:tab w:val="left" w:pos="919"/>
          <w:tab w:val="left" w:pos="4709"/>
          <w:tab w:val="left" w:pos="5664"/>
          <w:tab w:val="left" w:pos="7561"/>
          <w:tab w:val="left" w:pos="8144"/>
        </w:tabs>
        <w:spacing w:before="161" w:line="360" w:lineRule="auto"/>
        <w:ind w:right="137" w:firstLine="566"/>
        <w:rPr>
          <w:sz w:val="28"/>
        </w:rPr>
      </w:pPr>
      <w:r>
        <w:rPr>
          <w:spacing w:val="-2"/>
          <w:sz w:val="28"/>
        </w:rPr>
        <w:t>Транспортно-пересадочный</w:t>
      </w:r>
      <w:r>
        <w:rPr>
          <w:sz w:val="28"/>
        </w:rPr>
        <w:tab/>
      </w:r>
      <w:r>
        <w:rPr>
          <w:spacing w:val="-4"/>
          <w:sz w:val="28"/>
        </w:rPr>
        <w:t>узел</w:t>
      </w:r>
      <w:r>
        <w:rPr>
          <w:sz w:val="28"/>
        </w:rPr>
        <w:tab/>
      </w:r>
      <w:r>
        <w:rPr>
          <w:spacing w:val="-2"/>
          <w:sz w:val="28"/>
        </w:rPr>
        <w:t>«Западный»</w:t>
      </w:r>
      <w:r>
        <w:rPr>
          <w:sz w:val="28"/>
        </w:rPr>
        <w:tab/>
      </w:r>
      <w:r>
        <w:rPr>
          <w:spacing w:val="-10"/>
          <w:sz w:val="28"/>
        </w:rPr>
        <w:t>–</w:t>
      </w:r>
      <w:r>
        <w:rPr>
          <w:sz w:val="28"/>
        </w:rPr>
        <w:tab/>
      </w:r>
      <w:r>
        <w:rPr>
          <w:spacing w:val="-2"/>
          <w:sz w:val="28"/>
        </w:rPr>
        <w:t>реконструкция территории;</w:t>
      </w:r>
    </w:p>
    <w:p w:rsidR="00A364A4" w:rsidRDefault="00D1643D">
      <w:pPr>
        <w:pStyle w:val="a5"/>
        <w:numPr>
          <w:ilvl w:val="0"/>
          <w:numId w:val="13"/>
        </w:numPr>
        <w:tabs>
          <w:tab w:val="left" w:pos="920"/>
        </w:tabs>
        <w:spacing w:before="1"/>
        <w:ind w:left="920" w:hanging="351"/>
        <w:rPr>
          <w:sz w:val="28"/>
        </w:rPr>
      </w:pPr>
      <w:r>
        <w:rPr>
          <w:sz w:val="28"/>
        </w:rPr>
        <w:t>Транспортно-пересадочный</w:t>
      </w:r>
      <w:r>
        <w:rPr>
          <w:spacing w:val="-11"/>
          <w:sz w:val="28"/>
        </w:rPr>
        <w:t xml:space="preserve"> </w:t>
      </w:r>
      <w:r>
        <w:rPr>
          <w:sz w:val="28"/>
        </w:rPr>
        <w:t>узел</w:t>
      </w:r>
      <w:r>
        <w:rPr>
          <w:spacing w:val="-9"/>
          <w:sz w:val="28"/>
        </w:rPr>
        <w:t xml:space="preserve"> </w:t>
      </w:r>
      <w:r>
        <w:rPr>
          <w:sz w:val="28"/>
        </w:rPr>
        <w:t>«Восточный»</w:t>
      </w:r>
      <w:r>
        <w:rPr>
          <w:spacing w:val="-9"/>
          <w:sz w:val="28"/>
        </w:rPr>
        <w:t xml:space="preserve"> </w:t>
      </w:r>
      <w:r>
        <w:rPr>
          <w:sz w:val="28"/>
        </w:rPr>
        <w:t>–</w:t>
      </w:r>
      <w:r>
        <w:rPr>
          <w:spacing w:val="-8"/>
          <w:sz w:val="28"/>
        </w:rPr>
        <w:t xml:space="preserve"> </w:t>
      </w:r>
      <w:r>
        <w:rPr>
          <w:spacing w:val="-2"/>
          <w:sz w:val="28"/>
        </w:rPr>
        <w:t>планируемый.</w:t>
      </w:r>
    </w:p>
    <w:p w:rsidR="00A364A4" w:rsidRDefault="00A364A4">
      <w:pPr>
        <w:pStyle w:val="a5"/>
        <w:jc w:val="left"/>
        <w:rPr>
          <w:sz w:val="28"/>
        </w:rPr>
        <w:sectPr w:rsidR="00A364A4">
          <w:pgSz w:w="11910" w:h="16840"/>
          <w:pgMar w:top="1040" w:right="708" w:bottom="920" w:left="1133" w:header="0" w:footer="734" w:gutter="0"/>
          <w:cols w:space="720"/>
        </w:sectPr>
      </w:pPr>
    </w:p>
    <w:p w:rsidR="00A364A4" w:rsidRDefault="00D1643D">
      <w:pPr>
        <w:pStyle w:val="a3"/>
        <w:ind w:left="678"/>
        <w:rPr>
          <w:sz w:val="20"/>
        </w:rPr>
      </w:pPr>
      <w:r>
        <w:rPr>
          <w:noProof/>
          <w:sz w:val="20"/>
          <w:lang w:eastAsia="ru-RU"/>
        </w:rPr>
        <w:lastRenderedPageBreak/>
        <w:drawing>
          <wp:inline distT="0" distB="0" distL="0" distR="0">
            <wp:extent cx="7849273" cy="5550408"/>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9" cstate="print"/>
                    <a:stretch>
                      <a:fillRect/>
                    </a:stretch>
                  </pic:blipFill>
                  <pic:spPr>
                    <a:xfrm>
                      <a:off x="0" y="0"/>
                      <a:ext cx="7849273" cy="5550408"/>
                    </a:xfrm>
                    <a:prstGeom prst="rect">
                      <a:avLst/>
                    </a:prstGeom>
                  </pic:spPr>
                </pic:pic>
              </a:graphicData>
            </a:graphic>
          </wp:inline>
        </w:drawing>
      </w:r>
    </w:p>
    <w:p w:rsidR="00A364A4" w:rsidRDefault="00D1643D">
      <w:pPr>
        <w:spacing w:before="144"/>
        <w:ind w:left="46"/>
        <w:rPr>
          <w:sz w:val="24"/>
        </w:rPr>
      </w:pPr>
      <w:r>
        <w:rPr>
          <w:sz w:val="24"/>
        </w:rPr>
        <w:t>Рис.</w:t>
      </w:r>
      <w:r>
        <w:rPr>
          <w:spacing w:val="-6"/>
          <w:sz w:val="24"/>
        </w:rPr>
        <w:t xml:space="preserve"> </w:t>
      </w:r>
      <w:r>
        <w:rPr>
          <w:sz w:val="24"/>
        </w:rPr>
        <w:t>21.</w:t>
      </w:r>
      <w:r>
        <w:rPr>
          <w:spacing w:val="-3"/>
          <w:sz w:val="24"/>
        </w:rPr>
        <w:t xml:space="preserve"> </w:t>
      </w:r>
      <w:r>
        <w:rPr>
          <w:sz w:val="24"/>
        </w:rPr>
        <w:t>Схема</w:t>
      </w:r>
      <w:r>
        <w:rPr>
          <w:spacing w:val="-4"/>
          <w:sz w:val="24"/>
        </w:rPr>
        <w:t xml:space="preserve"> </w:t>
      </w:r>
      <w:r>
        <w:rPr>
          <w:sz w:val="24"/>
        </w:rPr>
        <w:t>природно-рекреационного</w:t>
      </w:r>
      <w:r>
        <w:rPr>
          <w:spacing w:val="-4"/>
          <w:sz w:val="24"/>
        </w:rPr>
        <w:t xml:space="preserve"> </w:t>
      </w:r>
      <w:r>
        <w:rPr>
          <w:sz w:val="24"/>
        </w:rPr>
        <w:t>каркаса</w:t>
      </w:r>
      <w:r>
        <w:rPr>
          <w:spacing w:val="-2"/>
          <w:sz w:val="24"/>
        </w:rPr>
        <w:t xml:space="preserve"> </w:t>
      </w:r>
      <w:r>
        <w:rPr>
          <w:sz w:val="24"/>
        </w:rPr>
        <w:t>муниципального</w:t>
      </w:r>
      <w:r>
        <w:rPr>
          <w:spacing w:val="-3"/>
          <w:sz w:val="24"/>
        </w:rPr>
        <w:t xml:space="preserve"> </w:t>
      </w:r>
      <w:r>
        <w:rPr>
          <w:sz w:val="24"/>
        </w:rPr>
        <w:t>образования</w:t>
      </w:r>
      <w:r>
        <w:rPr>
          <w:spacing w:val="-3"/>
          <w:sz w:val="24"/>
        </w:rPr>
        <w:t xml:space="preserve"> </w:t>
      </w:r>
      <w:r>
        <w:rPr>
          <w:sz w:val="24"/>
        </w:rPr>
        <w:t>город</w:t>
      </w:r>
      <w:r>
        <w:rPr>
          <w:spacing w:val="-2"/>
          <w:sz w:val="24"/>
        </w:rPr>
        <w:t xml:space="preserve"> </w:t>
      </w:r>
      <w:r>
        <w:rPr>
          <w:sz w:val="24"/>
        </w:rPr>
        <w:t>Набережные</w:t>
      </w:r>
      <w:r>
        <w:rPr>
          <w:spacing w:val="-5"/>
          <w:sz w:val="24"/>
        </w:rPr>
        <w:t xml:space="preserve"> </w:t>
      </w:r>
      <w:r>
        <w:rPr>
          <w:sz w:val="24"/>
        </w:rPr>
        <w:t>Челны</w:t>
      </w:r>
      <w:r>
        <w:rPr>
          <w:spacing w:val="-3"/>
          <w:sz w:val="24"/>
        </w:rPr>
        <w:t xml:space="preserve"> </w:t>
      </w:r>
      <w:r>
        <w:rPr>
          <w:sz w:val="24"/>
        </w:rPr>
        <w:t>(проектное</w:t>
      </w:r>
      <w:r>
        <w:rPr>
          <w:spacing w:val="-4"/>
          <w:sz w:val="24"/>
        </w:rPr>
        <w:t xml:space="preserve"> </w:t>
      </w:r>
      <w:r>
        <w:rPr>
          <w:spacing w:val="-2"/>
          <w:sz w:val="24"/>
        </w:rPr>
        <w:t>предложение)</w:t>
      </w:r>
    </w:p>
    <w:p w:rsidR="00A364A4" w:rsidRDefault="00A364A4">
      <w:pPr>
        <w:rPr>
          <w:sz w:val="24"/>
        </w:rPr>
        <w:sectPr w:rsidR="00A364A4">
          <w:footerReference w:type="default" r:id="rId50"/>
          <w:pgSz w:w="16840" w:h="11910" w:orient="landscape"/>
          <w:pgMar w:top="1120" w:right="1133" w:bottom="920" w:left="1984" w:header="0" w:footer="734" w:gutter="0"/>
          <w:cols w:space="720"/>
        </w:sectPr>
      </w:pPr>
    </w:p>
    <w:p w:rsidR="00A364A4" w:rsidRDefault="00D1643D">
      <w:pPr>
        <w:pStyle w:val="a3"/>
        <w:spacing w:before="67" w:line="360" w:lineRule="auto"/>
        <w:ind w:left="2" w:right="135" w:firstLine="708"/>
        <w:jc w:val="both"/>
      </w:pPr>
      <w:r>
        <w:lastRenderedPageBreak/>
        <w:t>Непосредственно с самого начала действия нового Генерального плана необходимо обеспечить комплексное развитие зоны прибрежных территорий по реке Кама и реке Мелекеска. Начиная от территории Шильнинского залива до Элеваторной горы, а затем вдоль левого и правого берега Мелекески, необходима разработка отдельных самостоятельных проектов обустройства береговой зоны с устройством пешеходных набережных, транспортных подъездов</w:t>
      </w:r>
      <w:r>
        <w:rPr>
          <w:spacing w:val="80"/>
        </w:rPr>
        <w:t xml:space="preserve"> </w:t>
      </w:r>
      <w:r>
        <w:t>обслуживающего и общественного транспорта, паркингов и транспортных стоянок, остановок водного транспорта, стоянок катеров и лодок, развитием инфраструктуры торгово-развлекательных объектов, городских пляжей.</w:t>
      </w:r>
    </w:p>
    <w:p w:rsidR="00A364A4" w:rsidRDefault="00D1643D" w:rsidP="008C1163">
      <w:pPr>
        <w:pStyle w:val="a3"/>
        <w:spacing w:before="3" w:line="360" w:lineRule="auto"/>
        <w:ind w:left="2" w:right="138" w:firstLine="708"/>
        <w:jc w:val="both"/>
      </w:pPr>
      <w:r>
        <w:t>Сегодня предлагаемая в концепции система общественного центра, поддерживающая и упорядочивающая сложившуюся ситуацию, – это развитая, пространственная</w:t>
      </w:r>
      <w:r>
        <w:rPr>
          <w:spacing w:val="80"/>
          <w:w w:val="150"/>
        </w:rPr>
        <w:t xml:space="preserve"> </w:t>
      </w:r>
      <w:r>
        <w:t>структура,</w:t>
      </w:r>
      <w:r>
        <w:rPr>
          <w:spacing w:val="80"/>
          <w:w w:val="150"/>
        </w:rPr>
        <w:t xml:space="preserve"> </w:t>
      </w:r>
      <w:r>
        <w:t>которую</w:t>
      </w:r>
      <w:r>
        <w:rPr>
          <w:spacing w:val="80"/>
          <w:w w:val="150"/>
        </w:rPr>
        <w:t xml:space="preserve"> </w:t>
      </w:r>
      <w:r>
        <w:t>скорее</w:t>
      </w:r>
      <w:r>
        <w:rPr>
          <w:spacing w:val="80"/>
          <w:w w:val="150"/>
        </w:rPr>
        <w:t xml:space="preserve"> </w:t>
      </w:r>
      <w:r>
        <w:t>можно</w:t>
      </w:r>
      <w:r>
        <w:rPr>
          <w:spacing w:val="80"/>
          <w:w w:val="150"/>
        </w:rPr>
        <w:t xml:space="preserve"> </w:t>
      </w:r>
      <w:r>
        <w:t>идентифицировать</w:t>
      </w:r>
      <w:r>
        <w:rPr>
          <w:spacing w:val="80"/>
          <w:w w:val="150"/>
        </w:rPr>
        <w:t xml:space="preserve"> </w:t>
      </w:r>
      <w:r>
        <w:t>как</w:t>
      </w:r>
      <w:r w:rsidR="008C1163">
        <w:t xml:space="preserve"> </w:t>
      </w:r>
      <w:r>
        <w:t>«центральную зону» города, пронизывающую городскую ткань, концентрирующую «избыточное» количество востребованных потребителями процессов обслуживания. При этом одной из ключевых особенностей местоположения</w:t>
      </w:r>
      <w:r>
        <w:rPr>
          <w:spacing w:val="-2"/>
        </w:rPr>
        <w:t xml:space="preserve"> </w:t>
      </w:r>
      <w:r>
        <w:t>этой</w:t>
      </w:r>
      <w:r>
        <w:rPr>
          <w:spacing w:val="-2"/>
        </w:rPr>
        <w:t xml:space="preserve"> </w:t>
      </w:r>
      <w:r>
        <w:t>пространственной</w:t>
      </w:r>
      <w:r>
        <w:rPr>
          <w:spacing w:val="-2"/>
        </w:rPr>
        <w:t xml:space="preserve"> </w:t>
      </w:r>
      <w:r>
        <w:t>структуры</w:t>
      </w:r>
      <w:r>
        <w:rPr>
          <w:spacing w:val="-2"/>
        </w:rPr>
        <w:t xml:space="preserve"> </w:t>
      </w:r>
      <w:r>
        <w:t>и</w:t>
      </w:r>
      <w:r>
        <w:rPr>
          <w:spacing w:val="-2"/>
        </w:rPr>
        <w:t xml:space="preserve"> </w:t>
      </w:r>
      <w:r>
        <w:t>присущих</w:t>
      </w:r>
      <w:r>
        <w:rPr>
          <w:spacing w:val="-1"/>
        </w:rPr>
        <w:t xml:space="preserve"> </w:t>
      </w:r>
      <w:r>
        <w:t>ей</w:t>
      </w:r>
      <w:r>
        <w:rPr>
          <w:spacing w:val="-2"/>
        </w:rPr>
        <w:t xml:space="preserve"> </w:t>
      </w:r>
      <w:r>
        <w:t>характеристик, является наличие концентрации транспортных коммуникаций и остановок транспорта, обеспечивающих такое же «избыточное» количество выбора маршрутов передвижения по городу и за его пределы. В этом случае явно проявляются принципы концентрации и «избирательности» – возможности широкого выбора потребителем в локальном пространстве удобной для него услуги из богатого набора различных предложений. Так, в соответствии с концепцией, поддерживая естественный ход развития, в Комсомольском районе города планировочный центр формируется в виде линейной системы площадей, скверов, набережных и бульваров, протянувшихся вдоль пр. Набережночелнинский, от площади Дворца культуры Энергетиков по пр. Мусы Джалиля до моста через р. Мелекеску и, второй линией, от Спортивного комплекса на Набережной им. Габдуллы Тукая р. Мелекески, и далее, вдоль этой набережной до мечети «Булгар» и Междуреченской стрелки. Наиболее значимая часть</w:t>
      </w:r>
      <w:r>
        <w:rPr>
          <w:spacing w:val="22"/>
        </w:rPr>
        <w:t xml:space="preserve"> </w:t>
      </w:r>
      <w:r>
        <w:t>данного</w:t>
      </w:r>
      <w:r>
        <w:rPr>
          <w:spacing w:val="25"/>
        </w:rPr>
        <w:t xml:space="preserve"> </w:t>
      </w:r>
      <w:r>
        <w:t>планировочного</w:t>
      </w:r>
      <w:r>
        <w:rPr>
          <w:spacing w:val="23"/>
        </w:rPr>
        <w:t xml:space="preserve"> </w:t>
      </w:r>
      <w:r>
        <w:t>центра</w:t>
      </w:r>
      <w:r>
        <w:rPr>
          <w:spacing w:val="24"/>
        </w:rPr>
        <w:t xml:space="preserve"> </w:t>
      </w:r>
      <w:r>
        <w:t>–</w:t>
      </w:r>
      <w:r>
        <w:rPr>
          <w:spacing w:val="26"/>
        </w:rPr>
        <w:t xml:space="preserve"> </w:t>
      </w:r>
      <w:r>
        <w:t>это</w:t>
      </w:r>
      <w:r>
        <w:rPr>
          <w:spacing w:val="25"/>
        </w:rPr>
        <w:t xml:space="preserve"> </w:t>
      </w:r>
      <w:r>
        <w:t>уже</w:t>
      </w:r>
      <w:r>
        <w:rPr>
          <w:spacing w:val="25"/>
        </w:rPr>
        <w:t xml:space="preserve"> </w:t>
      </w:r>
      <w:r>
        <w:t>сложившаяся</w:t>
      </w:r>
      <w:r>
        <w:rPr>
          <w:spacing w:val="25"/>
        </w:rPr>
        <w:t xml:space="preserve"> </w:t>
      </w:r>
      <w:r>
        <w:t>в</w:t>
      </w:r>
      <w:r>
        <w:rPr>
          <w:spacing w:val="22"/>
        </w:rPr>
        <w:t xml:space="preserve"> </w:t>
      </w:r>
      <w:r>
        <w:t>советское</w:t>
      </w:r>
      <w:r>
        <w:rPr>
          <w:spacing w:val="25"/>
        </w:rPr>
        <w:t xml:space="preserve"> </w:t>
      </w:r>
      <w:r>
        <w:t>время</w:t>
      </w:r>
      <w:r w:rsidR="008C1163">
        <w:t xml:space="preserve"> </w:t>
      </w:r>
      <w:r>
        <w:t xml:space="preserve">система крупных спортивных объектов, расположенных вдоль берега Мелекески, и продолжающая ее, формируемая </w:t>
      </w:r>
      <w:r>
        <w:lastRenderedPageBreak/>
        <w:t>в последние годы Набережная им. Габдуллы Тукая, требующая сегодня дополнительного насыщения торгово-рекреационными объектами. Особенно важная часть этого планировочного центра – это район улицы «Центральная» (историческая часть города) и комплекс зданий Междуреченской стрелки, значимый в силу своего выразительного ландшафта и местоположения (рис. 22).</w:t>
      </w:r>
    </w:p>
    <w:p w:rsidR="00A364A4" w:rsidRDefault="00D1643D">
      <w:pPr>
        <w:pStyle w:val="a3"/>
        <w:spacing w:before="9"/>
        <w:rPr>
          <w:sz w:val="9"/>
        </w:rPr>
      </w:pPr>
      <w:r>
        <w:rPr>
          <w:noProof/>
          <w:sz w:val="9"/>
          <w:lang w:eastAsia="ru-RU"/>
        </w:rPr>
        <w:drawing>
          <wp:anchor distT="0" distB="0" distL="0" distR="0" simplePos="0" relativeHeight="487597056" behindDoc="1" locked="0" layoutInCell="1" allowOverlap="1">
            <wp:simplePos x="0" y="0"/>
            <wp:positionH relativeFrom="page">
              <wp:posOffset>876300</wp:posOffset>
            </wp:positionH>
            <wp:positionV relativeFrom="paragraph">
              <wp:posOffset>86669</wp:posOffset>
            </wp:positionV>
            <wp:extent cx="6100074" cy="5494020"/>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1" cstate="print"/>
                    <a:stretch>
                      <a:fillRect/>
                    </a:stretch>
                  </pic:blipFill>
                  <pic:spPr>
                    <a:xfrm>
                      <a:off x="0" y="0"/>
                      <a:ext cx="6100074" cy="5494020"/>
                    </a:xfrm>
                    <a:prstGeom prst="rect">
                      <a:avLst/>
                    </a:prstGeom>
                  </pic:spPr>
                </pic:pic>
              </a:graphicData>
            </a:graphic>
          </wp:anchor>
        </w:drawing>
      </w:r>
    </w:p>
    <w:p w:rsidR="00A364A4" w:rsidRDefault="00D1643D">
      <w:pPr>
        <w:ind w:left="2647" w:right="293" w:hanging="1174"/>
        <w:rPr>
          <w:sz w:val="24"/>
        </w:rPr>
      </w:pPr>
      <w:r>
        <w:rPr>
          <w:sz w:val="24"/>
        </w:rPr>
        <w:t>Рис.</w:t>
      </w:r>
      <w:r>
        <w:rPr>
          <w:spacing w:val="-6"/>
          <w:sz w:val="24"/>
        </w:rPr>
        <w:t xml:space="preserve"> </w:t>
      </w:r>
      <w:r>
        <w:rPr>
          <w:sz w:val="24"/>
        </w:rPr>
        <w:t>22.</w:t>
      </w:r>
      <w:r>
        <w:rPr>
          <w:spacing w:val="-6"/>
          <w:sz w:val="24"/>
        </w:rPr>
        <w:t xml:space="preserve"> </w:t>
      </w:r>
      <w:r>
        <w:rPr>
          <w:sz w:val="24"/>
        </w:rPr>
        <w:t>Принципиальная</w:t>
      </w:r>
      <w:r>
        <w:rPr>
          <w:spacing w:val="-6"/>
          <w:sz w:val="24"/>
        </w:rPr>
        <w:t xml:space="preserve"> </w:t>
      </w:r>
      <w:r>
        <w:rPr>
          <w:sz w:val="24"/>
        </w:rPr>
        <w:t>схема</w:t>
      </w:r>
      <w:r>
        <w:rPr>
          <w:spacing w:val="-6"/>
          <w:sz w:val="24"/>
        </w:rPr>
        <w:t xml:space="preserve"> </w:t>
      </w:r>
      <w:r>
        <w:rPr>
          <w:sz w:val="24"/>
        </w:rPr>
        <w:t>формирования</w:t>
      </w:r>
      <w:r>
        <w:rPr>
          <w:spacing w:val="-6"/>
          <w:sz w:val="24"/>
        </w:rPr>
        <w:t xml:space="preserve"> </w:t>
      </w:r>
      <w:r>
        <w:rPr>
          <w:sz w:val="24"/>
        </w:rPr>
        <w:t>системы</w:t>
      </w:r>
      <w:r>
        <w:rPr>
          <w:spacing w:val="-6"/>
          <w:sz w:val="24"/>
        </w:rPr>
        <w:t xml:space="preserve"> </w:t>
      </w:r>
      <w:r>
        <w:rPr>
          <w:sz w:val="24"/>
        </w:rPr>
        <w:t>объектов</w:t>
      </w:r>
      <w:r>
        <w:rPr>
          <w:spacing w:val="-6"/>
          <w:sz w:val="24"/>
        </w:rPr>
        <w:t xml:space="preserve"> </w:t>
      </w:r>
      <w:r>
        <w:rPr>
          <w:sz w:val="24"/>
        </w:rPr>
        <w:t>обслуживания в муниципальном образовании город Набережные Челны</w:t>
      </w:r>
    </w:p>
    <w:p w:rsidR="00A364A4" w:rsidRDefault="00D1643D" w:rsidP="008C1163">
      <w:pPr>
        <w:pStyle w:val="a3"/>
        <w:spacing w:before="236" w:line="360" w:lineRule="auto"/>
        <w:ind w:left="2" w:right="143" w:firstLine="708"/>
        <w:jc w:val="both"/>
        <w:sectPr w:rsidR="00A364A4">
          <w:footerReference w:type="default" r:id="rId52"/>
          <w:pgSz w:w="11910" w:h="16840"/>
          <w:pgMar w:top="1040" w:right="708" w:bottom="920" w:left="1133" w:header="0" w:footer="734" w:gutter="0"/>
          <w:cols w:space="720"/>
        </w:sectPr>
      </w:pPr>
      <w:r>
        <w:t>На территории Междуречья, на границе Комсомольского и Центрального административных районов, предполагается формировать планировочный центр вдоль</w:t>
      </w:r>
      <w:r>
        <w:rPr>
          <w:spacing w:val="45"/>
        </w:rPr>
        <w:t xml:space="preserve"> </w:t>
      </w:r>
      <w:r>
        <w:t>предлагаемого</w:t>
      </w:r>
      <w:r>
        <w:rPr>
          <w:spacing w:val="48"/>
        </w:rPr>
        <w:t xml:space="preserve"> </w:t>
      </w:r>
      <w:r>
        <w:t>проектом</w:t>
      </w:r>
      <w:r>
        <w:rPr>
          <w:spacing w:val="48"/>
        </w:rPr>
        <w:t xml:space="preserve"> </w:t>
      </w:r>
      <w:r>
        <w:t>«Междуреченского</w:t>
      </w:r>
      <w:r>
        <w:rPr>
          <w:spacing w:val="48"/>
        </w:rPr>
        <w:t xml:space="preserve"> </w:t>
      </w:r>
      <w:r>
        <w:t>бульвара»,</w:t>
      </w:r>
      <w:r>
        <w:rPr>
          <w:spacing w:val="48"/>
        </w:rPr>
        <w:t xml:space="preserve"> </w:t>
      </w:r>
      <w:r>
        <w:rPr>
          <w:spacing w:val="-2"/>
        </w:rPr>
        <w:t>прокладываемого</w:t>
      </w:r>
      <w:r w:rsidR="008C1163">
        <w:rPr>
          <w:spacing w:val="-2"/>
        </w:rPr>
        <w:t xml:space="preserve"> </w:t>
      </w:r>
    </w:p>
    <w:p w:rsidR="00A364A4" w:rsidRDefault="00D1643D">
      <w:pPr>
        <w:pStyle w:val="a3"/>
        <w:spacing w:before="67" w:line="360" w:lineRule="auto"/>
        <w:ind w:left="2" w:right="139"/>
        <w:jc w:val="both"/>
      </w:pPr>
      <w:r>
        <w:lastRenderedPageBreak/>
        <w:t xml:space="preserve">от локального центра района «Орловское поле», Храма Космы и Дамиана, на северо-запад, через территорию прекратившего свою деятельность завода силикатного кирпича, и далее на север, к берегу реки Кама, через территорию заброшенного карьера, – в виде относительно компактной линейной, расположенной перпендикулярно берегу Камы, территории с преобладанием торгово-деловых функций, офисных зданий, образовательных комплексов и высотного, преимущественно арендного жилья. Здесь же, на берегу Камы, от участка Водозабора до проспекта Дружбы Народов, формируется репрезентативный фрагмент набережной с дальнейшим жилым и рекреационным использованием территории, развивающейся на восток, вдоль улицы </w:t>
      </w:r>
      <w:r>
        <w:rPr>
          <w:spacing w:val="-2"/>
        </w:rPr>
        <w:t>Раскольникова.</w:t>
      </w:r>
    </w:p>
    <w:p w:rsidR="00A364A4" w:rsidRDefault="00D1643D">
      <w:pPr>
        <w:pStyle w:val="a3"/>
        <w:spacing w:before="2" w:line="360" w:lineRule="auto"/>
        <w:ind w:left="2" w:right="137" w:firstLine="708"/>
        <w:jc w:val="both"/>
      </w:pPr>
      <w:r>
        <w:t xml:space="preserve">Третий планировочный узел общегородского центра располагается на границе Центрального и Автозаводского районов и совпадает с территорией, предложенной для размещения общегородского центра ранее действующими Генеральными планами 1972 и 2006 годов – площадь Азатлык и 19-ый комплекс </w:t>
      </w:r>
      <w:r>
        <w:rPr>
          <w:spacing w:val="-2"/>
        </w:rPr>
        <w:t>(рис.23).</w:t>
      </w:r>
    </w:p>
    <w:p w:rsidR="00A364A4" w:rsidRDefault="00D1643D">
      <w:pPr>
        <w:pStyle w:val="a3"/>
        <w:spacing w:before="9"/>
        <w:rPr>
          <w:sz w:val="7"/>
        </w:rPr>
      </w:pPr>
      <w:r>
        <w:rPr>
          <w:noProof/>
          <w:sz w:val="7"/>
          <w:lang w:eastAsia="ru-RU"/>
        </w:rPr>
        <w:drawing>
          <wp:anchor distT="0" distB="0" distL="0" distR="0" simplePos="0" relativeHeight="487597568" behindDoc="1" locked="0" layoutInCell="1" allowOverlap="1">
            <wp:simplePos x="0" y="0"/>
            <wp:positionH relativeFrom="page">
              <wp:posOffset>723900</wp:posOffset>
            </wp:positionH>
            <wp:positionV relativeFrom="paragraph">
              <wp:posOffset>72552</wp:posOffset>
            </wp:positionV>
            <wp:extent cx="6294143" cy="3083814"/>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3" cstate="print"/>
                    <a:stretch>
                      <a:fillRect/>
                    </a:stretch>
                  </pic:blipFill>
                  <pic:spPr>
                    <a:xfrm>
                      <a:off x="0" y="0"/>
                      <a:ext cx="6294143" cy="3083814"/>
                    </a:xfrm>
                    <a:prstGeom prst="rect">
                      <a:avLst/>
                    </a:prstGeom>
                  </pic:spPr>
                </pic:pic>
              </a:graphicData>
            </a:graphic>
          </wp:anchor>
        </w:drawing>
      </w:r>
    </w:p>
    <w:p w:rsidR="00A364A4" w:rsidRDefault="00D1643D">
      <w:pPr>
        <w:spacing w:before="16" w:line="276" w:lineRule="auto"/>
        <w:ind w:left="564" w:firstLine="153"/>
        <w:rPr>
          <w:sz w:val="24"/>
        </w:rPr>
      </w:pPr>
      <w:r>
        <w:rPr>
          <w:sz w:val="24"/>
        </w:rPr>
        <w:t>Рис.23.</w:t>
      </w:r>
      <w:r>
        <w:rPr>
          <w:spacing w:val="-5"/>
          <w:sz w:val="24"/>
        </w:rPr>
        <w:t xml:space="preserve"> </w:t>
      </w:r>
      <w:r>
        <w:rPr>
          <w:sz w:val="24"/>
        </w:rPr>
        <w:t>Концепция</w:t>
      </w:r>
      <w:r>
        <w:rPr>
          <w:spacing w:val="-5"/>
          <w:sz w:val="24"/>
        </w:rPr>
        <w:t xml:space="preserve"> </w:t>
      </w:r>
      <w:r>
        <w:rPr>
          <w:sz w:val="24"/>
        </w:rPr>
        <w:t>формирования</w:t>
      </w:r>
      <w:r>
        <w:rPr>
          <w:spacing w:val="-5"/>
          <w:sz w:val="24"/>
        </w:rPr>
        <w:t xml:space="preserve"> </w:t>
      </w:r>
      <w:r>
        <w:rPr>
          <w:sz w:val="24"/>
        </w:rPr>
        <w:t>Центрального</w:t>
      </w:r>
      <w:r>
        <w:rPr>
          <w:spacing w:val="-5"/>
          <w:sz w:val="24"/>
        </w:rPr>
        <w:t xml:space="preserve"> </w:t>
      </w:r>
      <w:r>
        <w:rPr>
          <w:sz w:val="24"/>
        </w:rPr>
        <w:t>бульвара</w:t>
      </w:r>
      <w:r>
        <w:rPr>
          <w:spacing w:val="-4"/>
          <w:sz w:val="24"/>
        </w:rPr>
        <w:t xml:space="preserve"> </w:t>
      </w:r>
      <w:r>
        <w:rPr>
          <w:sz w:val="24"/>
        </w:rPr>
        <w:t>в</w:t>
      </w:r>
      <w:r>
        <w:rPr>
          <w:spacing w:val="-4"/>
          <w:sz w:val="24"/>
        </w:rPr>
        <w:t xml:space="preserve"> </w:t>
      </w:r>
      <w:r>
        <w:rPr>
          <w:sz w:val="24"/>
        </w:rPr>
        <w:t>муниципальном</w:t>
      </w:r>
      <w:r>
        <w:rPr>
          <w:spacing w:val="-6"/>
          <w:sz w:val="24"/>
        </w:rPr>
        <w:t xml:space="preserve"> </w:t>
      </w:r>
      <w:r>
        <w:rPr>
          <w:sz w:val="24"/>
        </w:rPr>
        <w:t>образовании город Набережные Челны, согласно утвержденному Проекту планировки территории</w:t>
      </w:r>
    </w:p>
    <w:p w:rsidR="00A364A4" w:rsidRDefault="00A364A4">
      <w:pPr>
        <w:spacing w:line="276" w:lineRule="auto"/>
        <w:rPr>
          <w:sz w:val="24"/>
        </w:rPr>
        <w:sectPr w:rsidR="00A364A4">
          <w:pgSz w:w="11910" w:h="16840"/>
          <w:pgMar w:top="1040" w:right="708" w:bottom="920" w:left="1133" w:header="0" w:footer="734" w:gutter="0"/>
          <w:cols w:space="720"/>
        </w:sectPr>
      </w:pPr>
    </w:p>
    <w:p w:rsidR="00A364A4" w:rsidRDefault="00D1643D">
      <w:pPr>
        <w:pStyle w:val="a3"/>
        <w:spacing w:before="67" w:line="360" w:lineRule="auto"/>
        <w:ind w:left="2" w:right="134" w:firstLine="708"/>
        <w:jc w:val="both"/>
      </w:pPr>
      <w:r>
        <w:lastRenderedPageBreak/>
        <w:t xml:space="preserve">В отличие от предыдущих Генеральных планов (1972-го, 2006-го годов), центр здесь приобретает более разветвленную и многофункциональную структуру, формируя выход к проектируемой сегодня Табеевской набережной, вдоль проспекта Хасана Туфана и систему пешеходных зелёных связей, включая проектируемый Центральный бульвар (19-ый комплекс), Парк Победы, Шишкинский бульвар, бульвар Энтузиастов и площадь Азатлык, образуя прогулочное, активно озелененное «Малое бульварное кольцо» (Рис. 24). Объекты, формирующие эту пешеходную систему, в значительной степени, предполагается использовать для размещения культурно-развлекательных </w:t>
      </w:r>
      <w:r>
        <w:rPr>
          <w:spacing w:val="-2"/>
        </w:rPr>
        <w:t>функций.</w:t>
      </w:r>
    </w:p>
    <w:p w:rsidR="00A364A4" w:rsidRDefault="00D1643D">
      <w:pPr>
        <w:pStyle w:val="a3"/>
        <w:spacing w:before="3" w:line="360" w:lineRule="auto"/>
        <w:ind w:left="2" w:right="132" w:firstLine="708"/>
        <w:jc w:val="both"/>
      </w:pPr>
      <w:r>
        <w:t>Среди общественных пространств города особенно можно выделить</w:t>
      </w:r>
      <w:r>
        <w:rPr>
          <w:spacing w:val="40"/>
        </w:rPr>
        <w:t xml:space="preserve"> </w:t>
      </w:r>
      <w:r>
        <w:t>систему локальных элементов планировочной структуры, концентрирующих уникальные объекты обслуживания, относящихся к уровню общегородского и агломерационного значения. Эти объекты, как правило, образуют городские площади, наиболее значимые пешеходные коммуникации и пространства транспортно-пересадочных узлов. В Генеральном плане муниципального образования город Набережные Челны к таким пространствам можно отнести площадь Азатлык, центральный бульвар в 19-ом комплексе, планируемый пешеходный Междуреченский бульвар, зеленое пешеходное кольцо в Новом городе, площадь у дворца культуры «Энергетик», улица Гидростроителей в Комсомольском районе, Набережную им. Габдуллы Тукая и набережную им. Фикрята Табеева, реконструируемую площадь Западного транспортно- пересадочного узла и проектируемый транспортно-пересадочный узел в Автозаводском районе города.</w:t>
      </w:r>
    </w:p>
    <w:p w:rsidR="00A364A4" w:rsidRDefault="00A364A4">
      <w:pPr>
        <w:pStyle w:val="a3"/>
        <w:spacing w:line="360" w:lineRule="auto"/>
        <w:jc w:val="both"/>
        <w:sectPr w:rsidR="00A364A4">
          <w:pgSz w:w="11910" w:h="16840"/>
          <w:pgMar w:top="1040" w:right="708" w:bottom="920" w:left="1133" w:header="0" w:footer="734" w:gutter="0"/>
          <w:cols w:space="720"/>
        </w:sectPr>
      </w:pPr>
    </w:p>
    <w:p w:rsidR="00A364A4" w:rsidRDefault="00D1643D">
      <w:pPr>
        <w:pStyle w:val="a3"/>
        <w:ind w:left="430"/>
        <w:rPr>
          <w:sz w:val="20"/>
        </w:rPr>
      </w:pPr>
      <w:r>
        <w:rPr>
          <w:noProof/>
          <w:sz w:val="20"/>
          <w:lang w:eastAsia="ru-RU"/>
        </w:rPr>
        <w:lastRenderedPageBreak/>
        <w:drawing>
          <wp:inline distT="0" distB="0" distL="0" distR="0">
            <wp:extent cx="9215798" cy="5230368"/>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4" cstate="print"/>
                    <a:stretch>
                      <a:fillRect/>
                    </a:stretch>
                  </pic:blipFill>
                  <pic:spPr>
                    <a:xfrm>
                      <a:off x="0" y="0"/>
                      <a:ext cx="9215798" cy="5230368"/>
                    </a:xfrm>
                    <a:prstGeom prst="rect">
                      <a:avLst/>
                    </a:prstGeom>
                  </pic:spPr>
                </pic:pic>
              </a:graphicData>
            </a:graphic>
          </wp:inline>
        </w:drawing>
      </w:r>
    </w:p>
    <w:p w:rsidR="00A364A4" w:rsidRDefault="00A364A4">
      <w:pPr>
        <w:pStyle w:val="a3"/>
        <w:rPr>
          <w:sz w:val="24"/>
        </w:rPr>
      </w:pPr>
    </w:p>
    <w:p w:rsidR="00A364A4" w:rsidRDefault="00A364A4">
      <w:pPr>
        <w:pStyle w:val="a3"/>
        <w:spacing w:before="193"/>
        <w:rPr>
          <w:sz w:val="24"/>
        </w:rPr>
      </w:pPr>
    </w:p>
    <w:p w:rsidR="00A364A4" w:rsidRDefault="00D1643D">
      <w:pPr>
        <w:ind w:left="136"/>
        <w:rPr>
          <w:sz w:val="24"/>
        </w:rPr>
      </w:pPr>
      <w:r>
        <w:rPr>
          <w:sz w:val="24"/>
        </w:rPr>
        <w:t>Рис.</w:t>
      </w:r>
      <w:r>
        <w:rPr>
          <w:spacing w:val="-5"/>
          <w:sz w:val="24"/>
        </w:rPr>
        <w:t xml:space="preserve"> </w:t>
      </w:r>
      <w:r>
        <w:rPr>
          <w:sz w:val="24"/>
        </w:rPr>
        <w:t>24.</w:t>
      </w:r>
      <w:r>
        <w:rPr>
          <w:spacing w:val="-3"/>
          <w:sz w:val="24"/>
        </w:rPr>
        <w:t xml:space="preserve"> </w:t>
      </w:r>
      <w:r>
        <w:rPr>
          <w:sz w:val="24"/>
        </w:rPr>
        <w:t>Концепция</w:t>
      </w:r>
      <w:r>
        <w:rPr>
          <w:spacing w:val="-3"/>
          <w:sz w:val="24"/>
        </w:rPr>
        <w:t xml:space="preserve"> </w:t>
      </w:r>
      <w:r>
        <w:rPr>
          <w:sz w:val="24"/>
        </w:rPr>
        <w:t>формирования</w:t>
      </w:r>
      <w:r>
        <w:rPr>
          <w:spacing w:val="-3"/>
          <w:sz w:val="24"/>
        </w:rPr>
        <w:t xml:space="preserve"> </w:t>
      </w:r>
      <w:r>
        <w:rPr>
          <w:sz w:val="24"/>
        </w:rPr>
        <w:t>зеленого</w:t>
      </w:r>
      <w:r>
        <w:rPr>
          <w:spacing w:val="-3"/>
          <w:sz w:val="24"/>
        </w:rPr>
        <w:t xml:space="preserve"> </w:t>
      </w:r>
      <w:r>
        <w:rPr>
          <w:sz w:val="24"/>
        </w:rPr>
        <w:t>пешеходного</w:t>
      </w:r>
      <w:r>
        <w:rPr>
          <w:spacing w:val="-6"/>
          <w:sz w:val="24"/>
        </w:rPr>
        <w:t xml:space="preserve"> </w:t>
      </w:r>
      <w:r>
        <w:rPr>
          <w:sz w:val="24"/>
        </w:rPr>
        <w:t>кольца</w:t>
      </w:r>
      <w:r>
        <w:rPr>
          <w:spacing w:val="-4"/>
          <w:sz w:val="24"/>
        </w:rPr>
        <w:t xml:space="preserve"> </w:t>
      </w:r>
      <w:r>
        <w:rPr>
          <w:sz w:val="24"/>
        </w:rPr>
        <w:t>в</w:t>
      </w:r>
      <w:r>
        <w:rPr>
          <w:spacing w:val="-4"/>
          <w:sz w:val="24"/>
        </w:rPr>
        <w:t xml:space="preserve"> </w:t>
      </w:r>
      <w:r>
        <w:rPr>
          <w:sz w:val="24"/>
        </w:rPr>
        <w:t>Новом</w:t>
      </w:r>
      <w:r>
        <w:rPr>
          <w:spacing w:val="-5"/>
          <w:sz w:val="24"/>
        </w:rPr>
        <w:t xml:space="preserve"> </w:t>
      </w:r>
      <w:r>
        <w:rPr>
          <w:sz w:val="24"/>
        </w:rPr>
        <w:t>городе</w:t>
      </w:r>
      <w:r>
        <w:rPr>
          <w:spacing w:val="-3"/>
          <w:sz w:val="24"/>
        </w:rPr>
        <w:t xml:space="preserve"> </w:t>
      </w:r>
      <w:r>
        <w:rPr>
          <w:sz w:val="24"/>
        </w:rPr>
        <w:t>в</w:t>
      </w:r>
      <w:r>
        <w:rPr>
          <w:spacing w:val="-1"/>
          <w:sz w:val="24"/>
        </w:rPr>
        <w:t xml:space="preserve"> </w:t>
      </w:r>
      <w:r>
        <w:rPr>
          <w:sz w:val="24"/>
        </w:rPr>
        <w:t>муниципальном</w:t>
      </w:r>
      <w:r>
        <w:rPr>
          <w:spacing w:val="-4"/>
          <w:sz w:val="24"/>
        </w:rPr>
        <w:t xml:space="preserve"> </w:t>
      </w:r>
      <w:r>
        <w:rPr>
          <w:sz w:val="24"/>
        </w:rPr>
        <w:t>образовании</w:t>
      </w:r>
      <w:r>
        <w:rPr>
          <w:spacing w:val="-3"/>
          <w:sz w:val="24"/>
        </w:rPr>
        <w:t xml:space="preserve"> </w:t>
      </w:r>
      <w:r>
        <w:rPr>
          <w:sz w:val="24"/>
        </w:rPr>
        <w:t>город Набережные</w:t>
      </w:r>
      <w:r>
        <w:rPr>
          <w:spacing w:val="-4"/>
          <w:sz w:val="24"/>
        </w:rPr>
        <w:t xml:space="preserve"> </w:t>
      </w:r>
      <w:r>
        <w:rPr>
          <w:spacing w:val="-2"/>
          <w:sz w:val="24"/>
        </w:rPr>
        <w:t>Челны</w:t>
      </w:r>
    </w:p>
    <w:p w:rsidR="00A364A4" w:rsidRDefault="00A364A4">
      <w:pPr>
        <w:rPr>
          <w:sz w:val="24"/>
        </w:rPr>
        <w:sectPr w:rsidR="00A364A4">
          <w:footerReference w:type="default" r:id="rId55"/>
          <w:pgSz w:w="16840" w:h="11910" w:orient="landscape"/>
          <w:pgMar w:top="1140" w:right="566" w:bottom="920" w:left="1275" w:header="0" w:footer="734" w:gutter="0"/>
          <w:cols w:space="720"/>
        </w:sectPr>
      </w:pPr>
    </w:p>
    <w:p w:rsidR="00A364A4" w:rsidRDefault="00D1643D">
      <w:pPr>
        <w:pStyle w:val="a3"/>
        <w:spacing w:before="65" w:line="360" w:lineRule="auto"/>
        <w:ind w:left="2" w:right="137"/>
        <w:jc w:val="both"/>
      </w:pPr>
      <w:r>
        <w:lastRenderedPageBreak/>
        <w:t>К этим же пространствам можно отнести и отдельные участки магистральных проспектов им. Мусы Джалиля и Набережночелнинского. Эти участки на отрезке между улицами Академика Королёва и проспекта Хасана Туфана, где сосредоточено большое количество объектов розничной торговли и общественного питания.</w:t>
      </w:r>
    </w:p>
    <w:p w:rsidR="00A364A4" w:rsidRDefault="00D1643D">
      <w:pPr>
        <w:pStyle w:val="a3"/>
        <w:spacing w:before="2" w:after="7" w:line="360" w:lineRule="auto"/>
        <w:ind w:left="2" w:right="136" w:firstLine="566"/>
        <w:jc w:val="both"/>
      </w:pPr>
      <w:r>
        <w:t>Следует обратить особое внимание на планируемые к ускоренному развитию транспортно-пересадочные</w:t>
      </w:r>
      <w:r>
        <w:rPr>
          <w:spacing w:val="40"/>
        </w:rPr>
        <w:t xml:space="preserve"> </w:t>
      </w:r>
      <w:r>
        <w:t>узлы</w:t>
      </w:r>
      <w:r>
        <w:rPr>
          <w:spacing w:val="40"/>
        </w:rPr>
        <w:t xml:space="preserve"> </w:t>
      </w:r>
      <w:r>
        <w:t>(ТПУ),</w:t>
      </w:r>
      <w:r>
        <w:rPr>
          <w:spacing w:val="40"/>
        </w:rPr>
        <w:t xml:space="preserve"> </w:t>
      </w:r>
      <w:r>
        <w:t>в</w:t>
      </w:r>
      <w:r>
        <w:rPr>
          <w:spacing w:val="40"/>
        </w:rPr>
        <w:t xml:space="preserve"> </w:t>
      </w:r>
      <w:r>
        <w:t>первую</w:t>
      </w:r>
      <w:r>
        <w:rPr>
          <w:spacing w:val="40"/>
        </w:rPr>
        <w:t xml:space="preserve"> </w:t>
      </w:r>
      <w:r>
        <w:t>очередь</w:t>
      </w:r>
      <w:r>
        <w:rPr>
          <w:spacing w:val="40"/>
        </w:rPr>
        <w:t xml:space="preserve"> </w:t>
      </w:r>
      <w:r>
        <w:t>ТПУ</w:t>
      </w:r>
      <w:r>
        <w:rPr>
          <w:spacing w:val="40"/>
        </w:rPr>
        <w:t xml:space="preserve"> </w:t>
      </w:r>
      <w:r>
        <w:t>«Западный» (рис.</w:t>
      </w:r>
      <w:r>
        <w:rPr>
          <w:spacing w:val="-2"/>
        </w:rPr>
        <w:t xml:space="preserve"> </w:t>
      </w:r>
      <w:r>
        <w:t>25), который расположен на пересечении активных транспортных коммуникаций при въезде в город с Камского правобережья (Елабуга, Менделеевск, ОЭЗ «Алабуга») и со стороны Нижнекамска, Камских Полян.</w:t>
      </w:r>
    </w:p>
    <w:p w:rsidR="00A364A4" w:rsidRDefault="00D1643D">
      <w:pPr>
        <w:pStyle w:val="a3"/>
        <w:ind w:left="1541"/>
        <w:rPr>
          <w:sz w:val="20"/>
        </w:rPr>
      </w:pPr>
      <w:r>
        <w:rPr>
          <w:noProof/>
          <w:sz w:val="20"/>
          <w:lang w:eastAsia="ru-RU"/>
        </w:rPr>
        <w:drawing>
          <wp:inline distT="0" distB="0" distL="0" distR="0">
            <wp:extent cx="4746108" cy="2204466"/>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6" cstate="print"/>
                    <a:stretch>
                      <a:fillRect/>
                    </a:stretch>
                  </pic:blipFill>
                  <pic:spPr>
                    <a:xfrm>
                      <a:off x="0" y="0"/>
                      <a:ext cx="4746108" cy="2204466"/>
                    </a:xfrm>
                    <a:prstGeom prst="rect">
                      <a:avLst/>
                    </a:prstGeom>
                  </pic:spPr>
                </pic:pic>
              </a:graphicData>
            </a:graphic>
          </wp:inline>
        </w:drawing>
      </w:r>
    </w:p>
    <w:p w:rsidR="00A364A4" w:rsidRDefault="00D1643D">
      <w:pPr>
        <w:pStyle w:val="a3"/>
        <w:spacing w:before="10"/>
        <w:rPr>
          <w:sz w:val="8"/>
        </w:rPr>
      </w:pPr>
      <w:r>
        <w:rPr>
          <w:noProof/>
          <w:sz w:val="8"/>
          <w:lang w:eastAsia="ru-RU"/>
        </w:rPr>
        <w:drawing>
          <wp:anchor distT="0" distB="0" distL="0" distR="0" simplePos="0" relativeHeight="487598080" behindDoc="1" locked="0" layoutInCell="1" allowOverlap="1">
            <wp:simplePos x="0" y="0"/>
            <wp:positionH relativeFrom="page">
              <wp:posOffset>1685289</wp:posOffset>
            </wp:positionH>
            <wp:positionV relativeFrom="paragraph">
              <wp:posOffset>80010</wp:posOffset>
            </wp:positionV>
            <wp:extent cx="4766021" cy="3352800"/>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7" cstate="print"/>
                    <a:stretch>
                      <a:fillRect/>
                    </a:stretch>
                  </pic:blipFill>
                  <pic:spPr>
                    <a:xfrm>
                      <a:off x="0" y="0"/>
                      <a:ext cx="4766021" cy="3352800"/>
                    </a:xfrm>
                    <a:prstGeom prst="rect">
                      <a:avLst/>
                    </a:prstGeom>
                  </pic:spPr>
                </pic:pic>
              </a:graphicData>
            </a:graphic>
          </wp:anchor>
        </w:drawing>
      </w:r>
    </w:p>
    <w:p w:rsidR="00A364A4" w:rsidRDefault="00D1643D">
      <w:pPr>
        <w:spacing w:before="80" w:line="278" w:lineRule="auto"/>
        <w:ind w:left="2320" w:right="1397" w:hanging="440"/>
        <w:rPr>
          <w:sz w:val="24"/>
        </w:rPr>
      </w:pPr>
      <w:r>
        <w:rPr>
          <w:sz w:val="24"/>
        </w:rPr>
        <w:t>Рис.</w:t>
      </w:r>
      <w:r>
        <w:rPr>
          <w:spacing w:val="-8"/>
          <w:sz w:val="24"/>
        </w:rPr>
        <w:t xml:space="preserve"> </w:t>
      </w:r>
      <w:r>
        <w:rPr>
          <w:sz w:val="24"/>
        </w:rPr>
        <w:t>25.</w:t>
      </w:r>
      <w:r>
        <w:rPr>
          <w:spacing w:val="-8"/>
          <w:sz w:val="24"/>
        </w:rPr>
        <w:t xml:space="preserve"> </w:t>
      </w:r>
      <w:r>
        <w:rPr>
          <w:sz w:val="24"/>
        </w:rPr>
        <w:t>Концепция</w:t>
      </w:r>
      <w:r>
        <w:rPr>
          <w:spacing w:val="-8"/>
          <w:sz w:val="24"/>
        </w:rPr>
        <w:t xml:space="preserve"> </w:t>
      </w:r>
      <w:r>
        <w:rPr>
          <w:sz w:val="24"/>
        </w:rPr>
        <w:t>транспортно-пересадочного</w:t>
      </w:r>
      <w:r>
        <w:rPr>
          <w:spacing w:val="-6"/>
          <w:sz w:val="24"/>
        </w:rPr>
        <w:t xml:space="preserve"> </w:t>
      </w:r>
      <w:r>
        <w:rPr>
          <w:sz w:val="24"/>
        </w:rPr>
        <w:t>узла</w:t>
      </w:r>
      <w:r>
        <w:rPr>
          <w:spacing w:val="-5"/>
          <w:sz w:val="24"/>
        </w:rPr>
        <w:t xml:space="preserve"> </w:t>
      </w:r>
      <w:r>
        <w:rPr>
          <w:sz w:val="24"/>
        </w:rPr>
        <w:t>«Западный» в муниципальном образовании город Набережные Челны</w:t>
      </w:r>
    </w:p>
    <w:p w:rsidR="00A364A4" w:rsidRDefault="00A364A4">
      <w:pPr>
        <w:spacing w:line="278" w:lineRule="auto"/>
        <w:rPr>
          <w:sz w:val="24"/>
        </w:rPr>
        <w:sectPr w:rsidR="00A364A4">
          <w:footerReference w:type="default" r:id="rId58"/>
          <w:pgSz w:w="11900" w:h="16850"/>
          <w:pgMar w:top="1060" w:right="708" w:bottom="880" w:left="1133" w:header="0" w:footer="698" w:gutter="0"/>
          <w:pgNumType w:start="139"/>
          <w:cols w:space="720"/>
        </w:sectPr>
      </w:pPr>
    </w:p>
    <w:p w:rsidR="00A364A4" w:rsidRDefault="00D1643D">
      <w:pPr>
        <w:pStyle w:val="a3"/>
        <w:spacing w:before="65" w:line="360" w:lineRule="auto"/>
        <w:ind w:left="2" w:right="138" w:firstLine="566"/>
        <w:jc w:val="both"/>
      </w:pPr>
      <w:r>
        <w:lastRenderedPageBreak/>
        <w:t>Проект предполагает включить в состав этого ТПУ торговый центр на 5000 кв. м, паркинг на 600 машино-мест, гостиничный комплекс, железнодорожный и автовокзалы пригородных сообщений. Реализация этого проекта запланирована в период с 2024 по 2029 годы. Реализация отдельных объектов ТПУ предполагает активное участие местного бизнеса.</w:t>
      </w:r>
    </w:p>
    <w:p w:rsidR="00A364A4" w:rsidRDefault="00D1643D">
      <w:pPr>
        <w:pStyle w:val="a3"/>
        <w:spacing w:before="2" w:line="360" w:lineRule="auto"/>
        <w:ind w:left="2" w:right="135" w:firstLine="566"/>
        <w:jc w:val="both"/>
      </w:pPr>
      <w:r>
        <w:t>ТПУ «Восточный», расположенный в районе перекрёстка улиц Машиностроительная и Моторная, предполагается к формированию в период с 2028 по 2033 годы. Этот комплекс также предполагает многопрофильную общественную застройку и разбивку примыкающего к ТПУ городского сада площадью в 1,0-1,5 га.</w:t>
      </w:r>
    </w:p>
    <w:p w:rsidR="00A364A4" w:rsidRDefault="00D1643D">
      <w:pPr>
        <w:pStyle w:val="a3"/>
        <w:spacing w:line="360" w:lineRule="auto"/>
        <w:ind w:left="2" w:right="135" w:firstLine="566"/>
        <w:jc w:val="both"/>
      </w:pPr>
      <w:r>
        <w:t>Важную роль в обеспечении системы общегородского обслуживания отводится Междуреченскому бульвару, проложенному от Набережночелнинского проспекта (в районе гипермаркета «Мегастрой») к набережной Камы (рис. 26). В северной части бульвара планируется ландшафтной террасный парк площадью</w:t>
      </w:r>
      <w:r>
        <w:rPr>
          <w:spacing w:val="80"/>
        </w:rPr>
        <w:t xml:space="preserve"> </w:t>
      </w:r>
      <w:r>
        <w:t>2,7 га, с расположенными вдоль этого бульвара крупными общественными зданиями, такими как, концертный зал на 1500-2000 посадочных мест, аквапарк, гостиница.</w:t>
      </w:r>
      <w:r>
        <w:rPr>
          <w:spacing w:val="40"/>
        </w:rPr>
        <w:t xml:space="preserve"> </w:t>
      </w:r>
      <w:r>
        <w:t>Существующее складское здание торговой фирмы «Эссен» предлагается переоборудовать под торгово-развлекательного функцию с мультиплексом (3-4 зала), вместимостью каждого зала на 150-200 мест.</w:t>
      </w:r>
    </w:p>
    <w:p w:rsidR="00A364A4" w:rsidRDefault="00A364A4">
      <w:pPr>
        <w:pStyle w:val="a3"/>
        <w:spacing w:line="360" w:lineRule="auto"/>
        <w:jc w:val="both"/>
        <w:sectPr w:rsidR="00A364A4">
          <w:pgSz w:w="11900" w:h="16850"/>
          <w:pgMar w:top="1060" w:right="708" w:bottom="880" w:left="1133" w:header="0" w:footer="698" w:gutter="0"/>
          <w:cols w:space="720"/>
        </w:sectPr>
      </w:pPr>
    </w:p>
    <w:p w:rsidR="00A364A4" w:rsidRDefault="00D1643D">
      <w:pPr>
        <w:pStyle w:val="a3"/>
        <w:ind w:left="98"/>
        <w:rPr>
          <w:sz w:val="20"/>
        </w:rPr>
      </w:pPr>
      <w:r>
        <w:rPr>
          <w:noProof/>
          <w:sz w:val="20"/>
          <w:lang w:eastAsia="ru-RU"/>
        </w:rPr>
        <w:lastRenderedPageBreak/>
        <w:drawing>
          <wp:inline distT="0" distB="0" distL="0" distR="0">
            <wp:extent cx="6147283" cy="6141720"/>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9" cstate="print"/>
                    <a:stretch>
                      <a:fillRect/>
                    </a:stretch>
                  </pic:blipFill>
                  <pic:spPr>
                    <a:xfrm>
                      <a:off x="0" y="0"/>
                      <a:ext cx="6147283" cy="6141720"/>
                    </a:xfrm>
                    <a:prstGeom prst="rect">
                      <a:avLst/>
                    </a:prstGeom>
                  </pic:spPr>
                </pic:pic>
              </a:graphicData>
            </a:graphic>
          </wp:inline>
        </w:drawing>
      </w:r>
    </w:p>
    <w:p w:rsidR="00A364A4" w:rsidRDefault="00D1643D">
      <w:pPr>
        <w:spacing w:before="202" w:line="276" w:lineRule="auto"/>
        <w:ind w:left="2006" w:right="1055" w:hanging="1035"/>
        <w:rPr>
          <w:sz w:val="24"/>
        </w:rPr>
      </w:pPr>
      <w:r>
        <w:rPr>
          <w:sz w:val="24"/>
        </w:rPr>
        <w:t>Рис.</w:t>
      </w:r>
      <w:r>
        <w:rPr>
          <w:spacing w:val="-7"/>
          <w:sz w:val="24"/>
        </w:rPr>
        <w:t xml:space="preserve"> </w:t>
      </w:r>
      <w:r>
        <w:rPr>
          <w:sz w:val="24"/>
        </w:rPr>
        <w:t>26.</w:t>
      </w:r>
      <w:r>
        <w:rPr>
          <w:spacing w:val="-7"/>
          <w:sz w:val="24"/>
        </w:rPr>
        <w:t xml:space="preserve"> </w:t>
      </w:r>
      <w:r>
        <w:rPr>
          <w:sz w:val="24"/>
        </w:rPr>
        <w:t>Концепция</w:t>
      </w:r>
      <w:r>
        <w:rPr>
          <w:spacing w:val="-7"/>
          <w:sz w:val="24"/>
        </w:rPr>
        <w:t xml:space="preserve"> </w:t>
      </w:r>
      <w:r>
        <w:rPr>
          <w:sz w:val="24"/>
        </w:rPr>
        <w:t>градостроительной</w:t>
      </w:r>
      <w:r>
        <w:rPr>
          <w:spacing w:val="-7"/>
          <w:sz w:val="24"/>
        </w:rPr>
        <w:t xml:space="preserve"> </w:t>
      </w:r>
      <w:r>
        <w:rPr>
          <w:sz w:val="24"/>
        </w:rPr>
        <w:t>реконструкции</w:t>
      </w:r>
      <w:r>
        <w:rPr>
          <w:spacing w:val="-7"/>
          <w:sz w:val="24"/>
        </w:rPr>
        <w:t xml:space="preserve"> </w:t>
      </w:r>
      <w:r>
        <w:rPr>
          <w:sz w:val="24"/>
        </w:rPr>
        <w:t>района</w:t>
      </w:r>
      <w:r>
        <w:rPr>
          <w:spacing w:val="-4"/>
          <w:sz w:val="24"/>
        </w:rPr>
        <w:t xml:space="preserve"> </w:t>
      </w:r>
      <w:r>
        <w:rPr>
          <w:sz w:val="24"/>
        </w:rPr>
        <w:t>«Междуречье» в муниципальном образовании город Набережные Челны</w:t>
      </w:r>
    </w:p>
    <w:p w:rsidR="00A364A4" w:rsidRDefault="00A364A4">
      <w:pPr>
        <w:pStyle w:val="a3"/>
        <w:spacing w:before="211"/>
        <w:rPr>
          <w:sz w:val="24"/>
        </w:rPr>
      </w:pPr>
    </w:p>
    <w:p w:rsidR="00A364A4" w:rsidRDefault="00D1643D">
      <w:pPr>
        <w:pStyle w:val="2"/>
        <w:tabs>
          <w:tab w:val="left" w:pos="3380"/>
          <w:tab w:val="left" w:pos="4160"/>
          <w:tab w:val="left" w:pos="5870"/>
          <w:tab w:val="left" w:pos="8356"/>
        </w:tabs>
        <w:ind w:left="1135"/>
        <w:jc w:val="left"/>
      </w:pPr>
      <w:r>
        <w:rPr>
          <w:spacing w:val="-2"/>
        </w:rPr>
        <w:t>Мероприятия</w:t>
      </w:r>
      <w:r>
        <w:tab/>
      </w:r>
      <w:r>
        <w:rPr>
          <w:spacing w:val="-5"/>
        </w:rPr>
        <w:t>по</w:t>
      </w:r>
      <w:r>
        <w:tab/>
      </w:r>
      <w:r>
        <w:rPr>
          <w:spacing w:val="-2"/>
        </w:rPr>
        <w:t>развитию</w:t>
      </w:r>
      <w:r>
        <w:tab/>
      </w:r>
      <w:r>
        <w:rPr>
          <w:spacing w:val="-2"/>
        </w:rPr>
        <w:t>рекреационных</w:t>
      </w:r>
      <w:r>
        <w:tab/>
      </w:r>
      <w:r>
        <w:rPr>
          <w:spacing w:val="-2"/>
        </w:rPr>
        <w:t>территорий.</w:t>
      </w:r>
    </w:p>
    <w:p w:rsidR="00A364A4" w:rsidRDefault="00D1643D">
      <w:pPr>
        <w:spacing w:before="160"/>
        <w:ind w:left="569"/>
        <w:rPr>
          <w:b/>
          <w:sz w:val="28"/>
        </w:rPr>
      </w:pPr>
      <w:r>
        <w:rPr>
          <w:b/>
          <w:sz w:val="28"/>
        </w:rPr>
        <w:t>Организация</w:t>
      </w:r>
      <w:r>
        <w:rPr>
          <w:b/>
          <w:spacing w:val="-8"/>
          <w:sz w:val="28"/>
        </w:rPr>
        <w:t xml:space="preserve"> </w:t>
      </w:r>
      <w:r>
        <w:rPr>
          <w:b/>
          <w:sz w:val="28"/>
        </w:rPr>
        <w:t>мест</w:t>
      </w:r>
      <w:r>
        <w:rPr>
          <w:b/>
          <w:spacing w:val="-7"/>
          <w:sz w:val="28"/>
        </w:rPr>
        <w:t xml:space="preserve"> </w:t>
      </w:r>
      <w:r>
        <w:rPr>
          <w:b/>
          <w:sz w:val="28"/>
        </w:rPr>
        <w:t>отдыха</w:t>
      </w:r>
      <w:r>
        <w:rPr>
          <w:b/>
          <w:spacing w:val="-5"/>
          <w:sz w:val="28"/>
        </w:rPr>
        <w:t xml:space="preserve"> </w:t>
      </w:r>
      <w:r>
        <w:rPr>
          <w:b/>
          <w:sz w:val="28"/>
        </w:rPr>
        <w:t>местного</w:t>
      </w:r>
      <w:r>
        <w:rPr>
          <w:b/>
          <w:spacing w:val="-4"/>
          <w:sz w:val="28"/>
        </w:rPr>
        <w:t xml:space="preserve"> </w:t>
      </w:r>
      <w:r>
        <w:rPr>
          <w:b/>
          <w:spacing w:val="-2"/>
          <w:sz w:val="28"/>
        </w:rPr>
        <w:t>населения</w:t>
      </w:r>
    </w:p>
    <w:p w:rsidR="00A364A4" w:rsidRDefault="00D1643D">
      <w:pPr>
        <w:pStyle w:val="a3"/>
        <w:tabs>
          <w:tab w:val="left" w:pos="2982"/>
          <w:tab w:val="left" w:pos="3492"/>
          <w:tab w:val="left" w:pos="4854"/>
          <w:tab w:val="left" w:pos="6933"/>
          <w:tab w:val="left" w:pos="8530"/>
          <w:tab w:val="left" w:pos="9779"/>
        </w:tabs>
        <w:spacing w:before="156" w:line="360" w:lineRule="auto"/>
        <w:ind w:left="569" w:right="144" w:firstLine="566"/>
      </w:pPr>
      <w:r>
        <w:rPr>
          <w:spacing w:val="-2"/>
        </w:rPr>
        <w:t>Мероприятия</w:t>
      </w:r>
      <w:r>
        <w:tab/>
      </w:r>
      <w:r>
        <w:rPr>
          <w:spacing w:val="-6"/>
        </w:rPr>
        <w:t>по</w:t>
      </w:r>
      <w:r>
        <w:tab/>
      </w:r>
      <w:r>
        <w:rPr>
          <w:spacing w:val="-2"/>
        </w:rPr>
        <w:t>развитию</w:t>
      </w:r>
      <w:r>
        <w:tab/>
      </w:r>
      <w:r>
        <w:rPr>
          <w:spacing w:val="-2"/>
        </w:rPr>
        <w:t>рекреационных</w:t>
      </w:r>
      <w:r>
        <w:tab/>
      </w:r>
      <w:r>
        <w:rPr>
          <w:spacing w:val="-2"/>
        </w:rPr>
        <w:t>территорий</w:t>
      </w:r>
      <w:r>
        <w:tab/>
      </w:r>
      <w:r>
        <w:rPr>
          <w:spacing w:val="-2"/>
        </w:rPr>
        <w:t>описаны</w:t>
      </w:r>
      <w:r>
        <w:tab/>
      </w:r>
      <w:r>
        <w:rPr>
          <w:spacing w:val="-10"/>
        </w:rPr>
        <w:t xml:space="preserve">в </w:t>
      </w:r>
      <w:r>
        <w:t>таблице 20.</w:t>
      </w:r>
    </w:p>
    <w:p w:rsidR="00A364A4" w:rsidRDefault="00A364A4">
      <w:pPr>
        <w:pStyle w:val="a3"/>
        <w:spacing w:line="360" w:lineRule="auto"/>
        <w:sectPr w:rsidR="00A364A4">
          <w:pgSz w:w="11900" w:h="16850"/>
          <w:pgMar w:top="1140" w:right="708" w:bottom="880" w:left="1133" w:header="0" w:footer="698" w:gutter="0"/>
          <w:cols w:space="720"/>
        </w:sectPr>
      </w:pPr>
    </w:p>
    <w:p w:rsidR="00A364A4" w:rsidRDefault="00D1643D">
      <w:pPr>
        <w:pStyle w:val="2"/>
        <w:spacing w:before="63"/>
        <w:ind w:left="6732" w:hanging="5286"/>
        <w:jc w:val="left"/>
      </w:pPr>
      <w:r>
        <w:lastRenderedPageBreak/>
        <w:t>Перечень</w:t>
      </w:r>
      <w:r>
        <w:rPr>
          <w:spacing w:val="-7"/>
        </w:rPr>
        <w:t xml:space="preserve"> </w:t>
      </w:r>
      <w:r>
        <w:t>мероприятий</w:t>
      </w:r>
      <w:r>
        <w:rPr>
          <w:spacing w:val="-5"/>
        </w:rPr>
        <w:t xml:space="preserve"> </w:t>
      </w:r>
      <w:r>
        <w:t>по</w:t>
      </w:r>
      <w:r>
        <w:rPr>
          <w:spacing w:val="-2"/>
        </w:rPr>
        <w:t xml:space="preserve"> </w:t>
      </w:r>
      <w:r>
        <w:t>развитию</w:t>
      </w:r>
      <w:r>
        <w:rPr>
          <w:spacing w:val="-4"/>
        </w:rPr>
        <w:t xml:space="preserve"> </w:t>
      </w:r>
      <w:r>
        <w:t>рекреационных</w:t>
      </w:r>
      <w:r>
        <w:rPr>
          <w:spacing w:val="-6"/>
        </w:rPr>
        <w:t xml:space="preserve"> </w:t>
      </w:r>
      <w:r>
        <w:t>территорий</w:t>
      </w:r>
      <w:r>
        <w:rPr>
          <w:spacing w:val="-4"/>
        </w:rPr>
        <w:t xml:space="preserve"> </w:t>
      </w:r>
      <w:r>
        <w:t>в</w:t>
      </w:r>
      <w:r>
        <w:rPr>
          <w:spacing w:val="-4"/>
        </w:rPr>
        <w:t xml:space="preserve"> </w:t>
      </w:r>
      <w:r>
        <w:t>муниципальном</w:t>
      </w:r>
      <w:r>
        <w:rPr>
          <w:spacing w:val="-6"/>
        </w:rPr>
        <w:t xml:space="preserve"> </w:t>
      </w:r>
      <w:r>
        <w:t>образовании</w:t>
      </w:r>
      <w:r>
        <w:rPr>
          <w:spacing w:val="-4"/>
        </w:rPr>
        <w:t xml:space="preserve"> </w:t>
      </w:r>
      <w:r>
        <w:t>город Набережные Челны</w:t>
      </w:r>
    </w:p>
    <w:p w:rsidR="00A364A4" w:rsidRDefault="00D1643D">
      <w:pPr>
        <w:pStyle w:val="a3"/>
        <w:spacing w:before="317" w:after="6"/>
        <w:ind w:right="564"/>
        <w:jc w:val="right"/>
      </w:pPr>
      <w:r>
        <w:t>Таблица</w:t>
      </w:r>
      <w:r>
        <w:rPr>
          <w:spacing w:val="-5"/>
        </w:rPr>
        <w:t xml:space="preserve"> 20</w:t>
      </w: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1556"/>
        <w:gridCol w:w="1512"/>
        <w:gridCol w:w="1393"/>
        <w:gridCol w:w="1157"/>
        <w:gridCol w:w="924"/>
        <w:gridCol w:w="924"/>
        <w:gridCol w:w="921"/>
        <w:gridCol w:w="926"/>
        <w:gridCol w:w="1483"/>
        <w:gridCol w:w="1998"/>
        <w:gridCol w:w="1341"/>
      </w:tblGrid>
      <w:tr w:rsidR="00A364A4">
        <w:trPr>
          <w:trHeight w:val="383"/>
        </w:trPr>
        <w:tc>
          <w:tcPr>
            <w:tcW w:w="454" w:type="dxa"/>
            <w:vMerge w:val="restart"/>
            <w:shd w:val="clear" w:color="auto" w:fill="EDEBE0"/>
          </w:tcPr>
          <w:p w:rsidR="00A364A4" w:rsidRDefault="00A364A4">
            <w:pPr>
              <w:pStyle w:val="TableParagraph"/>
              <w:rPr>
                <w:sz w:val="20"/>
              </w:rPr>
            </w:pPr>
          </w:p>
          <w:p w:rsidR="00A364A4" w:rsidRDefault="00A364A4">
            <w:pPr>
              <w:pStyle w:val="TableParagraph"/>
              <w:spacing w:before="161"/>
              <w:rPr>
                <w:sz w:val="20"/>
              </w:rPr>
            </w:pPr>
          </w:p>
          <w:p w:rsidR="00A364A4" w:rsidRDefault="00D1643D">
            <w:pPr>
              <w:pStyle w:val="TableParagraph"/>
              <w:spacing w:before="1"/>
              <w:ind w:left="90" w:right="83" w:firstLine="40"/>
              <w:rPr>
                <w:sz w:val="20"/>
              </w:rPr>
            </w:pPr>
            <w:r>
              <w:rPr>
                <w:spacing w:val="-10"/>
                <w:sz w:val="20"/>
              </w:rPr>
              <w:t>№</w:t>
            </w:r>
            <w:r>
              <w:rPr>
                <w:spacing w:val="-5"/>
                <w:sz w:val="20"/>
              </w:rPr>
              <w:t xml:space="preserve"> п/п</w:t>
            </w:r>
          </w:p>
        </w:tc>
        <w:tc>
          <w:tcPr>
            <w:tcW w:w="1556" w:type="dxa"/>
            <w:vMerge w:val="restart"/>
            <w:shd w:val="clear" w:color="auto" w:fill="EDEBE0"/>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47"/>
              <w:rPr>
                <w:sz w:val="20"/>
              </w:rPr>
            </w:pPr>
          </w:p>
          <w:p w:rsidR="00A364A4" w:rsidRDefault="00D1643D">
            <w:pPr>
              <w:pStyle w:val="TableParagraph"/>
              <w:ind w:left="251"/>
              <w:rPr>
                <w:sz w:val="20"/>
              </w:rPr>
            </w:pPr>
            <w:r>
              <w:rPr>
                <w:sz w:val="20"/>
              </w:rPr>
              <w:t>Код</w:t>
            </w:r>
            <w:r>
              <w:rPr>
                <w:spacing w:val="-5"/>
                <w:sz w:val="20"/>
              </w:rPr>
              <w:t xml:space="preserve"> </w:t>
            </w:r>
            <w:r>
              <w:rPr>
                <w:spacing w:val="-2"/>
                <w:sz w:val="20"/>
              </w:rPr>
              <w:t>объекта</w:t>
            </w:r>
          </w:p>
        </w:tc>
        <w:tc>
          <w:tcPr>
            <w:tcW w:w="1512" w:type="dxa"/>
            <w:vMerge w:val="restart"/>
            <w:shd w:val="clear" w:color="auto" w:fill="EDEBE0"/>
          </w:tcPr>
          <w:p w:rsidR="00A364A4" w:rsidRDefault="00A364A4">
            <w:pPr>
              <w:pStyle w:val="TableParagraph"/>
              <w:rPr>
                <w:sz w:val="20"/>
              </w:rPr>
            </w:pPr>
          </w:p>
          <w:p w:rsidR="00A364A4" w:rsidRDefault="00A364A4">
            <w:pPr>
              <w:pStyle w:val="TableParagraph"/>
              <w:spacing w:before="161"/>
              <w:rPr>
                <w:sz w:val="20"/>
              </w:rPr>
            </w:pPr>
          </w:p>
          <w:p w:rsidR="00A364A4" w:rsidRDefault="00D1643D">
            <w:pPr>
              <w:pStyle w:val="TableParagraph"/>
              <w:spacing w:before="1"/>
              <w:ind w:left="421" w:hanging="291"/>
              <w:rPr>
                <w:sz w:val="20"/>
              </w:rPr>
            </w:pPr>
            <w:r>
              <w:rPr>
                <w:spacing w:val="-2"/>
                <w:sz w:val="20"/>
              </w:rPr>
              <w:t>Наименование объекта</w:t>
            </w:r>
          </w:p>
        </w:tc>
        <w:tc>
          <w:tcPr>
            <w:tcW w:w="1393" w:type="dxa"/>
            <w:vMerge w:val="restart"/>
            <w:shd w:val="clear" w:color="auto" w:fill="EDEBE0"/>
          </w:tcPr>
          <w:p w:rsidR="00A364A4" w:rsidRDefault="00A364A4">
            <w:pPr>
              <w:pStyle w:val="TableParagraph"/>
              <w:rPr>
                <w:sz w:val="20"/>
              </w:rPr>
            </w:pPr>
          </w:p>
          <w:p w:rsidR="00A364A4" w:rsidRDefault="00A364A4">
            <w:pPr>
              <w:pStyle w:val="TableParagraph"/>
              <w:spacing w:before="161"/>
              <w:rPr>
                <w:sz w:val="20"/>
              </w:rPr>
            </w:pPr>
          </w:p>
          <w:p w:rsidR="00A364A4" w:rsidRDefault="00D1643D">
            <w:pPr>
              <w:pStyle w:val="TableParagraph"/>
              <w:spacing w:before="1"/>
              <w:ind w:left="140" w:firstLine="384"/>
              <w:rPr>
                <w:sz w:val="20"/>
              </w:rPr>
            </w:pPr>
            <w:r>
              <w:rPr>
                <w:spacing w:val="-4"/>
                <w:sz w:val="20"/>
              </w:rPr>
              <w:t xml:space="preserve">Вид </w:t>
            </w:r>
            <w:r>
              <w:rPr>
                <w:spacing w:val="-2"/>
                <w:sz w:val="20"/>
              </w:rPr>
              <w:t>мероприятия</w:t>
            </w:r>
          </w:p>
        </w:tc>
        <w:tc>
          <w:tcPr>
            <w:tcW w:w="1157" w:type="dxa"/>
            <w:vMerge w:val="restart"/>
            <w:shd w:val="clear" w:color="auto" w:fill="EDEBE0"/>
          </w:tcPr>
          <w:p w:rsidR="00A364A4" w:rsidRDefault="00A364A4">
            <w:pPr>
              <w:pStyle w:val="TableParagraph"/>
              <w:rPr>
                <w:sz w:val="20"/>
              </w:rPr>
            </w:pPr>
          </w:p>
          <w:p w:rsidR="00A364A4" w:rsidRDefault="00A364A4">
            <w:pPr>
              <w:pStyle w:val="TableParagraph"/>
              <w:spacing w:before="161"/>
              <w:rPr>
                <w:sz w:val="20"/>
              </w:rPr>
            </w:pPr>
          </w:p>
          <w:p w:rsidR="00A364A4" w:rsidRDefault="00D1643D">
            <w:pPr>
              <w:pStyle w:val="TableParagraph"/>
              <w:spacing w:before="1"/>
              <w:ind w:left="130" w:right="118" w:firstLine="76"/>
              <w:rPr>
                <w:sz w:val="20"/>
              </w:rPr>
            </w:pPr>
            <w:r>
              <w:rPr>
                <w:spacing w:val="-2"/>
                <w:sz w:val="20"/>
              </w:rPr>
              <w:t>Единица измерения</w:t>
            </w:r>
          </w:p>
        </w:tc>
        <w:tc>
          <w:tcPr>
            <w:tcW w:w="1848" w:type="dxa"/>
            <w:gridSpan w:val="2"/>
            <w:shd w:val="clear" w:color="auto" w:fill="EDEBE0"/>
          </w:tcPr>
          <w:p w:rsidR="00A364A4" w:rsidRDefault="00D1643D">
            <w:pPr>
              <w:pStyle w:val="TableParagraph"/>
              <w:spacing w:before="70"/>
              <w:ind w:left="468"/>
              <w:rPr>
                <w:sz w:val="20"/>
              </w:rPr>
            </w:pPr>
            <w:r>
              <w:rPr>
                <w:spacing w:val="-2"/>
                <w:sz w:val="20"/>
              </w:rPr>
              <w:t>Мощность</w:t>
            </w:r>
          </w:p>
        </w:tc>
        <w:tc>
          <w:tcPr>
            <w:tcW w:w="1847" w:type="dxa"/>
            <w:gridSpan w:val="2"/>
            <w:shd w:val="clear" w:color="auto" w:fill="EDEBE0"/>
          </w:tcPr>
          <w:p w:rsidR="00A364A4" w:rsidRDefault="00D1643D">
            <w:pPr>
              <w:pStyle w:val="TableParagraph"/>
              <w:spacing w:before="70"/>
              <w:ind w:left="142"/>
              <w:rPr>
                <w:sz w:val="20"/>
              </w:rPr>
            </w:pPr>
            <w:r>
              <w:rPr>
                <w:sz w:val="20"/>
              </w:rPr>
              <w:t>Сроки</w:t>
            </w:r>
            <w:r>
              <w:rPr>
                <w:spacing w:val="-7"/>
                <w:sz w:val="20"/>
              </w:rPr>
              <w:t xml:space="preserve"> </w:t>
            </w:r>
            <w:r>
              <w:rPr>
                <w:spacing w:val="-2"/>
                <w:sz w:val="20"/>
              </w:rPr>
              <w:t>реализации</w:t>
            </w:r>
          </w:p>
        </w:tc>
        <w:tc>
          <w:tcPr>
            <w:tcW w:w="1483" w:type="dxa"/>
            <w:vMerge w:val="restart"/>
            <w:shd w:val="clear" w:color="auto" w:fill="EDEBE0"/>
          </w:tcPr>
          <w:p w:rsidR="00A364A4" w:rsidRDefault="00A364A4">
            <w:pPr>
              <w:pStyle w:val="TableParagraph"/>
              <w:spacing w:before="46"/>
              <w:rPr>
                <w:sz w:val="20"/>
              </w:rPr>
            </w:pPr>
          </w:p>
          <w:p w:rsidR="00A364A4" w:rsidRDefault="00D1643D">
            <w:pPr>
              <w:pStyle w:val="TableParagraph"/>
              <w:ind w:left="47" w:right="35"/>
              <w:jc w:val="center"/>
              <w:rPr>
                <w:sz w:val="20"/>
              </w:rPr>
            </w:pPr>
            <w:r>
              <w:rPr>
                <w:spacing w:val="-2"/>
                <w:sz w:val="20"/>
              </w:rPr>
              <w:t xml:space="preserve">Характеристики </w:t>
            </w:r>
            <w:r>
              <w:rPr>
                <w:sz w:val="20"/>
              </w:rPr>
              <w:t xml:space="preserve">зон с особыми </w:t>
            </w:r>
            <w:r>
              <w:rPr>
                <w:spacing w:val="-2"/>
                <w:sz w:val="20"/>
              </w:rPr>
              <w:t>условиями использования территорий</w:t>
            </w:r>
          </w:p>
        </w:tc>
        <w:tc>
          <w:tcPr>
            <w:tcW w:w="1998" w:type="dxa"/>
            <w:vMerge w:val="restart"/>
            <w:shd w:val="clear" w:color="auto" w:fill="EDEBE0"/>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47"/>
              <w:rPr>
                <w:sz w:val="20"/>
              </w:rPr>
            </w:pPr>
          </w:p>
          <w:p w:rsidR="00A364A4" w:rsidRDefault="00D1643D">
            <w:pPr>
              <w:pStyle w:val="TableParagraph"/>
              <w:ind w:left="259"/>
              <w:rPr>
                <w:sz w:val="20"/>
              </w:rPr>
            </w:pPr>
            <w:r>
              <w:rPr>
                <w:spacing w:val="-2"/>
                <w:sz w:val="20"/>
              </w:rPr>
              <w:t>Местоположение</w:t>
            </w:r>
          </w:p>
        </w:tc>
        <w:tc>
          <w:tcPr>
            <w:tcW w:w="1341" w:type="dxa"/>
            <w:vMerge w:val="restart"/>
            <w:shd w:val="clear" w:color="auto" w:fill="EDEBE0"/>
          </w:tcPr>
          <w:p w:rsidR="00A364A4" w:rsidRDefault="00A364A4">
            <w:pPr>
              <w:pStyle w:val="TableParagraph"/>
              <w:rPr>
                <w:sz w:val="20"/>
              </w:rPr>
            </w:pPr>
          </w:p>
          <w:p w:rsidR="00A364A4" w:rsidRDefault="00A364A4">
            <w:pPr>
              <w:pStyle w:val="TableParagraph"/>
              <w:spacing w:before="161"/>
              <w:rPr>
                <w:sz w:val="20"/>
              </w:rPr>
            </w:pPr>
          </w:p>
          <w:p w:rsidR="00A364A4" w:rsidRDefault="00D1643D">
            <w:pPr>
              <w:pStyle w:val="TableParagraph"/>
              <w:spacing w:before="1"/>
              <w:ind w:left="119" w:right="103" w:firstLine="139"/>
              <w:rPr>
                <w:sz w:val="20"/>
              </w:rPr>
            </w:pPr>
            <w:r>
              <w:rPr>
                <w:spacing w:val="-2"/>
                <w:sz w:val="20"/>
              </w:rPr>
              <w:t>Источник мероприятия</w:t>
            </w:r>
          </w:p>
        </w:tc>
      </w:tr>
      <w:tr w:rsidR="00A364A4">
        <w:trPr>
          <w:trHeight w:val="1322"/>
        </w:trPr>
        <w:tc>
          <w:tcPr>
            <w:tcW w:w="454" w:type="dxa"/>
            <w:vMerge/>
            <w:tcBorders>
              <w:top w:val="nil"/>
            </w:tcBorders>
            <w:shd w:val="clear" w:color="auto" w:fill="EDEBE0"/>
          </w:tcPr>
          <w:p w:rsidR="00A364A4" w:rsidRDefault="00A364A4">
            <w:pPr>
              <w:rPr>
                <w:sz w:val="2"/>
                <w:szCs w:val="2"/>
              </w:rPr>
            </w:pPr>
          </w:p>
        </w:tc>
        <w:tc>
          <w:tcPr>
            <w:tcW w:w="1556" w:type="dxa"/>
            <w:vMerge/>
            <w:tcBorders>
              <w:top w:val="nil"/>
            </w:tcBorders>
            <w:shd w:val="clear" w:color="auto" w:fill="EDEBE0"/>
          </w:tcPr>
          <w:p w:rsidR="00A364A4" w:rsidRDefault="00A364A4">
            <w:pPr>
              <w:rPr>
                <w:sz w:val="2"/>
                <w:szCs w:val="2"/>
              </w:rPr>
            </w:pPr>
          </w:p>
        </w:tc>
        <w:tc>
          <w:tcPr>
            <w:tcW w:w="1512" w:type="dxa"/>
            <w:vMerge/>
            <w:tcBorders>
              <w:top w:val="nil"/>
            </w:tcBorders>
            <w:shd w:val="clear" w:color="auto" w:fill="EDEBE0"/>
          </w:tcPr>
          <w:p w:rsidR="00A364A4" w:rsidRDefault="00A364A4">
            <w:pPr>
              <w:rPr>
                <w:sz w:val="2"/>
                <w:szCs w:val="2"/>
              </w:rPr>
            </w:pPr>
          </w:p>
        </w:tc>
        <w:tc>
          <w:tcPr>
            <w:tcW w:w="1393" w:type="dxa"/>
            <w:vMerge/>
            <w:tcBorders>
              <w:top w:val="nil"/>
            </w:tcBorders>
            <w:shd w:val="clear" w:color="auto" w:fill="EDEBE0"/>
          </w:tcPr>
          <w:p w:rsidR="00A364A4" w:rsidRDefault="00A364A4">
            <w:pPr>
              <w:rPr>
                <w:sz w:val="2"/>
                <w:szCs w:val="2"/>
              </w:rPr>
            </w:pPr>
          </w:p>
        </w:tc>
        <w:tc>
          <w:tcPr>
            <w:tcW w:w="1157" w:type="dxa"/>
            <w:vMerge/>
            <w:tcBorders>
              <w:top w:val="nil"/>
            </w:tcBorders>
            <w:shd w:val="clear" w:color="auto" w:fill="EDEBE0"/>
          </w:tcPr>
          <w:p w:rsidR="00A364A4" w:rsidRDefault="00A364A4">
            <w:pPr>
              <w:rPr>
                <w:sz w:val="2"/>
                <w:szCs w:val="2"/>
              </w:rPr>
            </w:pPr>
          </w:p>
        </w:tc>
        <w:tc>
          <w:tcPr>
            <w:tcW w:w="924" w:type="dxa"/>
            <w:shd w:val="clear" w:color="auto" w:fill="EDEBE0"/>
          </w:tcPr>
          <w:p w:rsidR="00A364A4" w:rsidRDefault="00A364A4">
            <w:pPr>
              <w:pStyle w:val="TableParagraph"/>
              <w:spacing w:before="183"/>
              <w:rPr>
                <w:sz w:val="20"/>
              </w:rPr>
            </w:pPr>
          </w:p>
          <w:p w:rsidR="00A364A4" w:rsidRDefault="00D1643D">
            <w:pPr>
              <w:pStyle w:val="TableParagraph"/>
              <w:spacing w:line="252" w:lineRule="auto"/>
              <w:ind w:left="168" w:right="73" w:hanging="80"/>
              <w:rPr>
                <w:sz w:val="20"/>
              </w:rPr>
            </w:pPr>
            <w:r>
              <w:rPr>
                <w:spacing w:val="-2"/>
                <w:sz w:val="20"/>
              </w:rPr>
              <w:t>Существ ующая</w:t>
            </w:r>
          </w:p>
        </w:tc>
        <w:tc>
          <w:tcPr>
            <w:tcW w:w="924" w:type="dxa"/>
            <w:shd w:val="clear" w:color="auto" w:fill="EDEBE0"/>
          </w:tcPr>
          <w:p w:rsidR="00A364A4" w:rsidRDefault="00A364A4">
            <w:pPr>
              <w:pStyle w:val="TableParagraph"/>
              <w:spacing w:before="63"/>
              <w:rPr>
                <w:sz w:val="20"/>
              </w:rPr>
            </w:pPr>
          </w:p>
          <w:p w:rsidR="00A364A4" w:rsidRDefault="00D1643D">
            <w:pPr>
              <w:pStyle w:val="TableParagraph"/>
              <w:spacing w:line="252" w:lineRule="auto"/>
              <w:ind w:left="15" w:right="7"/>
              <w:jc w:val="center"/>
              <w:rPr>
                <w:sz w:val="20"/>
              </w:rPr>
            </w:pPr>
            <w:r>
              <w:rPr>
                <w:spacing w:val="-2"/>
                <w:sz w:val="20"/>
              </w:rPr>
              <w:t>Новая (дополни тельная)</w:t>
            </w:r>
          </w:p>
        </w:tc>
        <w:tc>
          <w:tcPr>
            <w:tcW w:w="921" w:type="dxa"/>
            <w:shd w:val="clear" w:color="auto" w:fill="EDEBE0"/>
          </w:tcPr>
          <w:p w:rsidR="00A364A4" w:rsidRDefault="00D1643D">
            <w:pPr>
              <w:pStyle w:val="TableParagraph"/>
              <w:spacing w:before="146" w:line="266" w:lineRule="auto"/>
              <w:ind w:left="101" w:right="89" w:firstLine="55"/>
              <w:jc w:val="both"/>
              <w:rPr>
                <w:sz w:val="20"/>
              </w:rPr>
            </w:pPr>
            <w:r>
              <w:rPr>
                <w:spacing w:val="-2"/>
                <w:sz w:val="20"/>
              </w:rPr>
              <w:t xml:space="preserve">Первая очередь </w:t>
            </w:r>
            <w:r>
              <w:rPr>
                <w:sz w:val="20"/>
              </w:rPr>
              <w:t>(до</w:t>
            </w:r>
            <w:r>
              <w:rPr>
                <w:spacing w:val="-3"/>
                <w:sz w:val="20"/>
              </w:rPr>
              <w:t xml:space="preserve"> </w:t>
            </w:r>
            <w:r>
              <w:rPr>
                <w:spacing w:val="-4"/>
                <w:sz w:val="20"/>
              </w:rPr>
              <w:t>2035</w:t>
            </w:r>
          </w:p>
          <w:p w:rsidR="00A364A4" w:rsidRDefault="00D1643D">
            <w:pPr>
              <w:pStyle w:val="TableParagraph"/>
              <w:spacing w:line="230" w:lineRule="exact"/>
              <w:ind w:left="241"/>
              <w:rPr>
                <w:sz w:val="20"/>
              </w:rPr>
            </w:pPr>
            <w:r>
              <w:rPr>
                <w:spacing w:val="-2"/>
                <w:sz w:val="20"/>
              </w:rPr>
              <w:t>года)</w:t>
            </w:r>
          </w:p>
        </w:tc>
        <w:tc>
          <w:tcPr>
            <w:tcW w:w="926" w:type="dxa"/>
            <w:shd w:val="clear" w:color="auto" w:fill="EDEBE0"/>
          </w:tcPr>
          <w:p w:rsidR="00A364A4" w:rsidRDefault="00D1643D">
            <w:pPr>
              <w:pStyle w:val="TableParagraph"/>
              <w:spacing w:before="79"/>
              <w:ind w:left="71" w:right="59" w:hanging="1"/>
              <w:jc w:val="center"/>
              <w:rPr>
                <w:sz w:val="20"/>
              </w:rPr>
            </w:pPr>
            <w:r>
              <w:rPr>
                <w:spacing w:val="-2"/>
                <w:sz w:val="20"/>
              </w:rPr>
              <w:t xml:space="preserve">Расчет </w:t>
            </w:r>
            <w:r>
              <w:rPr>
                <w:sz w:val="20"/>
              </w:rPr>
              <w:t>ный</w:t>
            </w:r>
            <w:r>
              <w:rPr>
                <w:spacing w:val="-13"/>
                <w:sz w:val="20"/>
              </w:rPr>
              <w:t xml:space="preserve"> </w:t>
            </w:r>
            <w:r>
              <w:rPr>
                <w:sz w:val="20"/>
              </w:rPr>
              <w:t xml:space="preserve">срок </w:t>
            </w:r>
            <w:r>
              <w:rPr>
                <w:spacing w:val="-2"/>
                <w:sz w:val="20"/>
              </w:rPr>
              <w:t>(2023-</w:t>
            </w:r>
          </w:p>
          <w:p w:rsidR="00A364A4" w:rsidRDefault="00D1643D">
            <w:pPr>
              <w:pStyle w:val="TableParagraph"/>
              <w:spacing w:line="229" w:lineRule="exact"/>
              <w:ind w:left="11" w:right="2"/>
              <w:jc w:val="center"/>
              <w:rPr>
                <w:sz w:val="20"/>
              </w:rPr>
            </w:pPr>
            <w:r>
              <w:rPr>
                <w:spacing w:val="-4"/>
                <w:sz w:val="20"/>
              </w:rPr>
              <w:t>2043</w:t>
            </w:r>
          </w:p>
          <w:p w:rsidR="00A364A4" w:rsidRDefault="00D1643D">
            <w:pPr>
              <w:pStyle w:val="TableParagraph"/>
              <w:spacing w:before="1"/>
              <w:ind w:left="11" w:right="3"/>
              <w:jc w:val="center"/>
              <w:rPr>
                <w:sz w:val="20"/>
              </w:rPr>
            </w:pPr>
            <w:r>
              <w:rPr>
                <w:spacing w:val="-2"/>
                <w:sz w:val="20"/>
              </w:rPr>
              <w:t>годы)</w:t>
            </w:r>
          </w:p>
        </w:tc>
        <w:tc>
          <w:tcPr>
            <w:tcW w:w="1483" w:type="dxa"/>
            <w:vMerge/>
            <w:tcBorders>
              <w:top w:val="nil"/>
            </w:tcBorders>
            <w:shd w:val="clear" w:color="auto" w:fill="EDEBE0"/>
          </w:tcPr>
          <w:p w:rsidR="00A364A4" w:rsidRDefault="00A364A4">
            <w:pPr>
              <w:rPr>
                <w:sz w:val="2"/>
                <w:szCs w:val="2"/>
              </w:rPr>
            </w:pPr>
          </w:p>
        </w:tc>
        <w:tc>
          <w:tcPr>
            <w:tcW w:w="1998" w:type="dxa"/>
            <w:vMerge/>
            <w:tcBorders>
              <w:top w:val="nil"/>
            </w:tcBorders>
            <w:shd w:val="clear" w:color="auto" w:fill="EDEBE0"/>
          </w:tcPr>
          <w:p w:rsidR="00A364A4" w:rsidRDefault="00A364A4">
            <w:pPr>
              <w:rPr>
                <w:sz w:val="2"/>
                <w:szCs w:val="2"/>
              </w:rPr>
            </w:pPr>
          </w:p>
        </w:tc>
        <w:tc>
          <w:tcPr>
            <w:tcW w:w="1341" w:type="dxa"/>
            <w:vMerge/>
            <w:tcBorders>
              <w:top w:val="nil"/>
            </w:tcBorders>
            <w:shd w:val="clear" w:color="auto" w:fill="EDEBE0"/>
          </w:tcPr>
          <w:p w:rsidR="00A364A4" w:rsidRDefault="00A364A4">
            <w:pPr>
              <w:rPr>
                <w:sz w:val="2"/>
                <w:szCs w:val="2"/>
              </w:rPr>
            </w:pPr>
          </w:p>
        </w:tc>
      </w:tr>
      <w:tr w:rsidR="00A364A4">
        <w:trPr>
          <w:trHeight w:val="321"/>
        </w:trPr>
        <w:tc>
          <w:tcPr>
            <w:tcW w:w="14589" w:type="dxa"/>
            <w:gridSpan w:val="12"/>
            <w:shd w:val="clear" w:color="auto" w:fill="EDEBE0"/>
          </w:tcPr>
          <w:p w:rsidR="00A364A4" w:rsidRDefault="00D1643D">
            <w:pPr>
              <w:pStyle w:val="TableParagraph"/>
              <w:spacing w:before="38"/>
              <w:ind w:left="6" w:right="401"/>
              <w:jc w:val="center"/>
              <w:rPr>
                <w:i/>
                <w:sz w:val="20"/>
              </w:rPr>
            </w:pPr>
            <w:r>
              <w:rPr>
                <w:i/>
                <w:sz w:val="20"/>
              </w:rPr>
              <w:t>Мероприятия</w:t>
            </w:r>
            <w:r>
              <w:rPr>
                <w:i/>
                <w:spacing w:val="-9"/>
                <w:sz w:val="20"/>
              </w:rPr>
              <w:t xml:space="preserve"> </w:t>
            </w:r>
            <w:r>
              <w:rPr>
                <w:i/>
                <w:sz w:val="20"/>
              </w:rPr>
              <w:t>городского</w:t>
            </w:r>
            <w:r>
              <w:rPr>
                <w:i/>
                <w:spacing w:val="-9"/>
                <w:sz w:val="20"/>
              </w:rPr>
              <w:t xml:space="preserve"> </w:t>
            </w:r>
            <w:r>
              <w:rPr>
                <w:i/>
                <w:spacing w:val="-2"/>
                <w:sz w:val="20"/>
              </w:rPr>
              <w:t>значения</w:t>
            </w:r>
          </w:p>
        </w:tc>
      </w:tr>
      <w:tr w:rsidR="00A364A4">
        <w:trPr>
          <w:trHeight w:val="3220"/>
        </w:trPr>
        <w:tc>
          <w:tcPr>
            <w:tcW w:w="4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11" w:right="6"/>
              <w:jc w:val="center"/>
              <w:rPr>
                <w:sz w:val="20"/>
              </w:rPr>
            </w:pPr>
            <w:r>
              <w:rPr>
                <w:spacing w:val="-10"/>
                <w:sz w:val="20"/>
              </w:rPr>
              <w:t>1</w:t>
            </w:r>
          </w:p>
        </w:tc>
        <w:tc>
          <w:tcPr>
            <w:tcW w:w="155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3"/>
              <w:rPr>
                <w:sz w:val="20"/>
              </w:rPr>
            </w:pPr>
          </w:p>
          <w:p w:rsidR="00A364A4" w:rsidRDefault="00D1643D">
            <w:pPr>
              <w:pStyle w:val="TableParagraph"/>
              <w:ind w:left="12" w:right="1"/>
              <w:jc w:val="center"/>
              <w:rPr>
                <w:sz w:val="20"/>
              </w:rPr>
            </w:pPr>
            <w:r>
              <w:rPr>
                <w:spacing w:val="-2"/>
                <w:sz w:val="20"/>
              </w:rPr>
              <w:t>602010903</w:t>
            </w:r>
          </w:p>
        </w:tc>
        <w:tc>
          <w:tcPr>
            <w:tcW w:w="1512"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2"/>
              <w:rPr>
                <w:sz w:val="20"/>
              </w:rPr>
            </w:pPr>
          </w:p>
          <w:p w:rsidR="00A364A4" w:rsidRDefault="00D1643D">
            <w:pPr>
              <w:pStyle w:val="TableParagraph"/>
              <w:ind w:left="152" w:right="143" w:hanging="2"/>
              <w:jc w:val="center"/>
              <w:rPr>
                <w:sz w:val="20"/>
              </w:rPr>
            </w:pPr>
            <w:r>
              <w:rPr>
                <w:spacing w:val="-2"/>
                <w:sz w:val="20"/>
              </w:rPr>
              <w:t xml:space="preserve">Организация </w:t>
            </w:r>
            <w:r>
              <w:rPr>
                <w:sz w:val="20"/>
              </w:rPr>
              <w:t>парковых</w:t>
            </w:r>
            <w:r>
              <w:rPr>
                <w:spacing w:val="-13"/>
                <w:sz w:val="20"/>
              </w:rPr>
              <w:t xml:space="preserve"> </w:t>
            </w:r>
            <w:r>
              <w:rPr>
                <w:sz w:val="20"/>
              </w:rPr>
              <w:t>зон,</w:t>
            </w:r>
          </w:p>
          <w:p w:rsidR="00A364A4" w:rsidRDefault="00D1643D">
            <w:pPr>
              <w:pStyle w:val="TableParagraph"/>
              <w:spacing w:before="1"/>
              <w:ind w:left="7"/>
              <w:jc w:val="center"/>
              <w:rPr>
                <w:sz w:val="20"/>
              </w:rPr>
            </w:pPr>
            <w:r>
              <w:rPr>
                <w:spacing w:val="-2"/>
                <w:sz w:val="20"/>
              </w:rPr>
              <w:t>Междуреченский бульвар</w:t>
            </w:r>
          </w:p>
        </w:tc>
        <w:tc>
          <w:tcPr>
            <w:tcW w:w="139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11"/>
              <w:rPr>
                <w:sz w:val="20"/>
              </w:rPr>
            </w:pPr>
          </w:p>
          <w:p w:rsidR="00A364A4" w:rsidRDefault="00D1643D">
            <w:pPr>
              <w:pStyle w:val="TableParagraph"/>
              <w:spacing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9"/>
              <w:jc w:val="center"/>
              <w:rPr>
                <w:sz w:val="20"/>
              </w:rPr>
            </w:pPr>
            <w:r>
              <w:rPr>
                <w:spacing w:val="-5"/>
                <w:sz w:val="20"/>
              </w:rPr>
              <w:t>га</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15" w:right="10"/>
              <w:jc w:val="center"/>
              <w:rPr>
                <w:sz w:val="20"/>
              </w:rPr>
            </w:pPr>
            <w:r>
              <w:rPr>
                <w:spacing w:val="-4"/>
                <w:sz w:val="20"/>
              </w:rPr>
              <w:t>32,9</w:t>
            </w:r>
          </w:p>
        </w:tc>
        <w:tc>
          <w:tcPr>
            <w:tcW w:w="92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11"/>
              <w:jc w:val="center"/>
              <w:rPr>
                <w:sz w:val="20"/>
              </w:rPr>
            </w:pPr>
            <w:r>
              <w:rPr>
                <w:spacing w:val="-10"/>
                <w:sz w:val="20"/>
              </w:rPr>
              <w:t>+</w:t>
            </w:r>
          </w:p>
        </w:tc>
        <w:tc>
          <w:tcPr>
            <w:tcW w:w="148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91"/>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34"/>
              <w:ind w:left="6"/>
              <w:jc w:val="center"/>
              <w:rPr>
                <w:sz w:val="20"/>
              </w:rPr>
            </w:pPr>
            <w:r>
              <w:rPr>
                <w:spacing w:val="-2"/>
                <w:sz w:val="20"/>
              </w:rPr>
              <w:t>устанавливаются</w:t>
            </w:r>
          </w:p>
        </w:tc>
        <w:tc>
          <w:tcPr>
            <w:tcW w:w="1998" w:type="dxa"/>
          </w:tcPr>
          <w:p w:rsidR="00A364A4" w:rsidRDefault="00A364A4">
            <w:pPr>
              <w:pStyle w:val="TableParagraph"/>
              <w:spacing w:before="166"/>
              <w:rPr>
                <w:sz w:val="20"/>
              </w:rPr>
            </w:pPr>
          </w:p>
          <w:p w:rsidR="00A364A4" w:rsidRDefault="00D1643D">
            <w:pPr>
              <w:pStyle w:val="TableParagraph"/>
              <w:spacing w:line="249" w:lineRule="auto"/>
              <w:ind w:left="10" w:firstLine="561"/>
              <w:rPr>
                <w:sz w:val="20"/>
              </w:rPr>
            </w:pPr>
            <w:r>
              <w:rPr>
                <w:sz w:val="20"/>
              </w:rPr>
              <w:t>МО город Набережные</w:t>
            </w:r>
            <w:r>
              <w:rPr>
                <w:spacing w:val="-13"/>
                <w:sz w:val="20"/>
              </w:rPr>
              <w:t xml:space="preserve"> </w:t>
            </w:r>
            <w:r>
              <w:rPr>
                <w:sz w:val="20"/>
              </w:rPr>
              <w:t>Челны,</w:t>
            </w:r>
            <w:r>
              <w:rPr>
                <w:spacing w:val="-12"/>
                <w:sz w:val="20"/>
              </w:rPr>
              <w:t xml:space="preserve"> </w:t>
            </w:r>
            <w:r>
              <w:rPr>
                <w:sz w:val="20"/>
              </w:rPr>
              <w:t>от</w:t>
            </w:r>
          </w:p>
          <w:p w:rsidR="00A364A4" w:rsidRDefault="00D1643D">
            <w:pPr>
              <w:pStyle w:val="TableParagraph"/>
              <w:spacing w:before="4"/>
              <w:ind w:left="52" w:right="44"/>
              <w:jc w:val="center"/>
              <w:rPr>
                <w:sz w:val="20"/>
              </w:rPr>
            </w:pPr>
            <w:r>
              <w:rPr>
                <w:sz w:val="20"/>
              </w:rPr>
              <w:t>торгового</w:t>
            </w:r>
            <w:r>
              <w:rPr>
                <w:spacing w:val="-6"/>
                <w:sz w:val="20"/>
              </w:rPr>
              <w:t xml:space="preserve"> </w:t>
            </w:r>
            <w:r>
              <w:rPr>
                <w:spacing w:val="-2"/>
                <w:sz w:val="20"/>
              </w:rPr>
              <w:t>центра</w:t>
            </w:r>
          </w:p>
          <w:p w:rsidR="00A364A4" w:rsidRDefault="00D1643D">
            <w:pPr>
              <w:pStyle w:val="TableParagraph"/>
              <w:spacing w:before="12" w:line="252" w:lineRule="auto"/>
              <w:ind w:left="10" w:hanging="2"/>
              <w:jc w:val="center"/>
              <w:rPr>
                <w:sz w:val="20"/>
              </w:rPr>
            </w:pPr>
            <w:r>
              <w:rPr>
                <w:sz w:val="20"/>
              </w:rPr>
              <w:t xml:space="preserve">«Мегастрой» на </w:t>
            </w:r>
            <w:r>
              <w:rPr>
                <w:spacing w:val="-2"/>
                <w:sz w:val="20"/>
              </w:rPr>
              <w:t xml:space="preserve">Набережночелнинском </w:t>
            </w:r>
            <w:r>
              <w:rPr>
                <w:sz w:val="20"/>
              </w:rPr>
              <w:t>проспекте к побережью Камы,</w:t>
            </w:r>
          </w:p>
          <w:p w:rsidR="00A364A4" w:rsidRDefault="00D1643D">
            <w:pPr>
              <w:pStyle w:val="TableParagraph"/>
              <w:spacing w:line="252" w:lineRule="auto"/>
              <w:ind w:left="154" w:right="142" w:hanging="1"/>
              <w:jc w:val="center"/>
              <w:rPr>
                <w:sz w:val="20"/>
              </w:rPr>
            </w:pPr>
            <w:r>
              <w:rPr>
                <w:sz w:val="20"/>
              </w:rPr>
              <w:t>между поселками Элеваторная</w:t>
            </w:r>
            <w:r>
              <w:rPr>
                <w:spacing w:val="-13"/>
                <w:sz w:val="20"/>
              </w:rPr>
              <w:t xml:space="preserve"> </w:t>
            </w:r>
            <w:r>
              <w:rPr>
                <w:sz w:val="20"/>
              </w:rPr>
              <w:t>Гора</w:t>
            </w:r>
            <w:r>
              <w:rPr>
                <w:spacing w:val="-12"/>
                <w:sz w:val="20"/>
              </w:rPr>
              <w:t xml:space="preserve"> </w:t>
            </w:r>
            <w:r>
              <w:rPr>
                <w:sz w:val="20"/>
              </w:rPr>
              <w:t>и Чаллы Яр</w:t>
            </w:r>
          </w:p>
        </w:tc>
        <w:tc>
          <w:tcPr>
            <w:tcW w:w="134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spacing w:line="252" w:lineRule="auto"/>
              <w:ind w:left="18" w:right="2" w:hanging="1"/>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 xml:space="preserve">Набережные </w:t>
            </w:r>
            <w:r>
              <w:rPr>
                <w:spacing w:val="-4"/>
                <w:sz w:val="20"/>
              </w:rPr>
              <w:t>Челны</w:t>
            </w:r>
          </w:p>
        </w:tc>
      </w:tr>
      <w:tr w:rsidR="00A364A4">
        <w:trPr>
          <w:trHeight w:val="2107"/>
        </w:trPr>
        <w:tc>
          <w:tcPr>
            <w:tcW w:w="4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26"/>
              <w:rPr>
                <w:sz w:val="20"/>
              </w:rPr>
            </w:pPr>
          </w:p>
          <w:p w:rsidR="00A364A4" w:rsidRDefault="00D1643D">
            <w:pPr>
              <w:pStyle w:val="TableParagraph"/>
              <w:ind w:left="11" w:right="6"/>
              <w:jc w:val="center"/>
              <w:rPr>
                <w:sz w:val="20"/>
              </w:rPr>
            </w:pPr>
            <w:r>
              <w:rPr>
                <w:spacing w:val="-10"/>
                <w:sz w:val="20"/>
              </w:rPr>
              <w:t>2</w:t>
            </w:r>
          </w:p>
        </w:tc>
        <w:tc>
          <w:tcPr>
            <w:tcW w:w="155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26"/>
              <w:rPr>
                <w:sz w:val="20"/>
              </w:rPr>
            </w:pPr>
          </w:p>
          <w:p w:rsidR="00A364A4" w:rsidRDefault="00D1643D">
            <w:pPr>
              <w:pStyle w:val="TableParagraph"/>
              <w:ind w:left="12" w:right="1"/>
              <w:jc w:val="center"/>
              <w:rPr>
                <w:sz w:val="20"/>
              </w:rPr>
            </w:pPr>
            <w:r>
              <w:rPr>
                <w:spacing w:val="-2"/>
                <w:sz w:val="20"/>
              </w:rPr>
              <w:t>602010904</w:t>
            </w:r>
          </w:p>
        </w:tc>
        <w:tc>
          <w:tcPr>
            <w:tcW w:w="1512" w:type="dxa"/>
          </w:tcPr>
          <w:p w:rsidR="00A364A4" w:rsidRDefault="00A364A4">
            <w:pPr>
              <w:pStyle w:val="TableParagraph"/>
              <w:spacing w:before="12"/>
              <w:rPr>
                <w:sz w:val="20"/>
              </w:rPr>
            </w:pPr>
          </w:p>
          <w:p w:rsidR="00A364A4" w:rsidRDefault="00D1643D">
            <w:pPr>
              <w:pStyle w:val="TableParagraph"/>
              <w:ind w:left="198" w:right="189" w:hanging="2"/>
              <w:jc w:val="center"/>
              <w:rPr>
                <w:sz w:val="20"/>
              </w:rPr>
            </w:pPr>
            <w:r>
              <w:rPr>
                <w:spacing w:val="-2"/>
                <w:sz w:val="20"/>
              </w:rPr>
              <w:t>Организация озелененной территории общего пользования,</w:t>
            </w:r>
          </w:p>
          <w:p w:rsidR="00A364A4" w:rsidRDefault="00D1643D">
            <w:pPr>
              <w:pStyle w:val="TableParagraph"/>
              <w:spacing w:before="1"/>
              <w:ind w:left="32" w:right="24"/>
              <w:jc w:val="center"/>
              <w:rPr>
                <w:sz w:val="20"/>
              </w:rPr>
            </w:pPr>
            <w:r>
              <w:rPr>
                <w:sz w:val="20"/>
              </w:rPr>
              <w:t>набережная</w:t>
            </w:r>
            <w:r>
              <w:rPr>
                <w:spacing w:val="-13"/>
                <w:sz w:val="20"/>
              </w:rPr>
              <w:t xml:space="preserve"> </w:t>
            </w:r>
            <w:r>
              <w:rPr>
                <w:sz w:val="20"/>
              </w:rPr>
              <w:t xml:space="preserve">реки </w:t>
            </w:r>
            <w:r>
              <w:rPr>
                <w:spacing w:val="-2"/>
                <w:sz w:val="20"/>
              </w:rPr>
              <w:t>Челна</w:t>
            </w:r>
          </w:p>
        </w:tc>
        <w:tc>
          <w:tcPr>
            <w:tcW w:w="139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4"/>
              <w:rPr>
                <w:sz w:val="20"/>
              </w:rPr>
            </w:pPr>
          </w:p>
          <w:p w:rsidR="00A364A4" w:rsidRDefault="00D1643D">
            <w:pPr>
              <w:pStyle w:val="TableParagraph"/>
              <w:spacing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
              <w:rPr>
                <w:sz w:val="20"/>
              </w:rPr>
            </w:pPr>
          </w:p>
          <w:p w:rsidR="00A364A4" w:rsidRDefault="00D1643D">
            <w:pPr>
              <w:pStyle w:val="TableParagraph"/>
              <w:ind w:left="9"/>
              <w:jc w:val="center"/>
              <w:rPr>
                <w:sz w:val="20"/>
              </w:rPr>
            </w:pPr>
            <w:r>
              <w:rPr>
                <w:spacing w:val="-5"/>
                <w:sz w:val="20"/>
              </w:rPr>
              <w:t>га</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
              <w:rPr>
                <w:sz w:val="20"/>
              </w:rPr>
            </w:pPr>
          </w:p>
          <w:p w:rsidR="00A364A4" w:rsidRDefault="00D1643D">
            <w:pPr>
              <w:pStyle w:val="TableParagraph"/>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
              <w:rPr>
                <w:sz w:val="20"/>
              </w:rPr>
            </w:pPr>
          </w:p>
          <w:p w:rsidR="00A364A4" w:rsidRDefault="00D1643D">
            <w:pPr>
              <w:pStyle w:val="TableParagraph"/>
              <w:ind w:left="15" w:right="10"/>
              <w:jc w:val="center"/>
              <w:rPr>
                <w:sz w:val="20"/>
              </w:rPr>
            </w:pPr>
            <w:r>
              <w:rPr>
                <w:spacing w:val="-2"/>
                <w:sz w:val="20"/>
              </w:rPr>
              <w:t>48,17</w:t>
            </w:r>
          </w:p>
        </w:tc>
        <w:tc>
          <w:tcPr>
            <w:tcW w:w="92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
              <w:rPr>
                <w:sz w:val="20"/>
              </w:rPr>
            </w:pPr>
          </w:p>
          <w:p w:rsidR="00A364A4" w:rsidRDefault="00D1643D">
            <w:pPr>
              <w:pStyle w:val="TableParagraph"/>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
              <w:rPr>
                <w:sz w:val="20"/>
              </w:rPr>
            </w:pPr>
          </w:p>
          <w:p w:rsidR="00A364A4" w:rsidRDefault="00D1643D">
            <w:pPr>
              <w:pStyle w:val="TableParagraph"/>
              <w:ind w:left="11"/>
              <w:jc w:val="center"/>
              <w:rPr>
                <w:sz w:val="20"/>
              </w:rPr>
            </w:pPr>
            <w:r>
              <w:rPr>
                <w:spacing w:val="-10"/>
                <w:sz w:val="20"/>
              </w:rPr>
              <w:t>+</w:t>
            </w:r>
          </w:p>
        </w:tc>
        <w:tc>
          <w:tcPr>
            <w:tcW w:w="1483" w:type="dxa"/>
          </w:tcPr>
          <w:p w:rsidR="00A364A4" w:rsidRDefault="00A364A4">
            <w:pPr>
              <w:pStyle w:val="TableParagraph"/>
              <w:rPr>
                <w:sz w:val="20"/>
              </w:rPr>
            </w:pPr>
          </w:p>
          <w:p w:rsidR="00A364A4" w:rsidRDefault="00A364A4">
            <w:pPr>
              <w:pStyle w:val="TableParagraph"/>
              <w:spacing w:before="224"/>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34"/>
              <w:ind w:left="6"/>
              <w:jc w:val="center"/>
              <w:rPr>
                <w:sz w:val="20"/>
              </w:rPr>
            </w:pPr>
            <w:r>
              <w:rPr>
                <w:spacing w:val="-2"/>
                <w:sz w:val="20"/>
              </w:rPr>
              <w:t>устанавливаются</w:t>
            </w:r>
          </w:p>
        </w:tc>
        <w:tc>
          <w:tcPr>
            <w:tcW w:w="1998" w:type="dxa"/>
          </w:tcPr>
          <w:p w:rsidR="00A364A4" w:rsidRDefault="00A364A4">
            <w:pPr>
              <w:pStyle w:val="TableParagraph"/>
              <w:spacing w:before="211"/>
              <w:rPr>
                <w:sz w:val="20"/>
              </w:rPr>
            </w:pPr>
          </w:p>
          <w:p w:rsidR="00A364A4" w:rsidRDefault="00D1643D">
            <w:pPr>
              <w:pStyle w:val="TableParagraph"/>
              <w:spacing w:before="1" w:line="252" w:lineRule="auto"/>
              <w:ind w:left="52" w:right="39"/>
              <w:jc w:val="center"/>
              <w:rPr>
                <w:sz w:val="20"/>
              </w:rPr>
            </w:pPr>
            <w:r>
              <w:rPr>
                <w:sz w:val="20"/>
              </w:rPr>
              <w:t>МО город Набережные Челны, поселок</w:t>
            </w:r>
            <w:r>
              <w:rPr>
                <w:spacing w:val="-13"/>
                <w:sz w:val="20"/>
              </w:rPr>
              <w:t xml:space="preserve"> </w:t>
            </w:r>
            <w:r>
              <w:rPr>
                <w:sz w:val="20"/>
              </w:rPr>
              <w:t>Элеваторная гора, комплекс 17А (поселок ЗЯБ)</w:t>
            </w:r>
          </w:p>
        </w:tc>
        <w:tc>
          <w:tcPr>
            <w:tcW w:w="1341" w:type="dxa"/>
          </w:tcPr>
          <w:p w:rsidR="00A364A4" w:rsidRDefault="00A364A4">
            <w:pPr>
              <w:pStyle w:val="TableParagraph"/>
              <w:rPr>
                <w:sz w:val="20"/>
              </w:rPr>
            </w:pPr>
          </w:p>
          <w:p w:rsidR="00A364A4" w:rsidRDefault="00A364A4">
            <w:pPr>
              <w:pStyle w:val="TableParagraph"/>
              <w:spacing w:before="104"/>
              <w:rPr>
                <w:sz w:val="20"/>
              </w:rPr>
            </w:pPr>
          </w:p>
          <w:p w:rsidR="00A364A4" w:rsidRDefault="00D1643D">
            <w:pPr>
              <w:pStyle w:val="TableParagraph"/>
              <w:spacing w:line="252" w:lineRule="auto"/>
              <w:ind w:left="18" w:right="3" w:firstLine="2"/>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bl>
    <w:p w:rsidR="00A364A4" w:rsidRDefault="00A364A4">
      <w:pPr>
        <w:pStyle w:val="TableParagraph"/>
        <w:spacing w:line="252" w:lineRule="auto"/>
        <w:jc w:val="center"/>
        <w:rPr>
          <w:sz w:val="20"/>
        </w:rPr>
        <w:sectPr w:rsidR="00A364A4">
          <w:footerReference w:type="default" r:id="rId60"/>
          <w:pgSz w:w="16840" w:h="11910" w:orient="landscape"/>
          <w:pgMar w:top="780" w:right="566" w:bottom="280" w:left="992" w:header="0" w:footer="0" w:gutter="0"/>
          <w:cols w:space="720"/>
        </w:sectPr>
      </w:pPr>
    </w:p>
    <w:p w:rsidR="00A364A4" w:rsidRDefault="00A364A4">
      <w:pPr>
        <w:pStyle w:val="a3"/>
        <w:spacing w:before="2"/>
        <w:rPr>
          <w:sz w:val="2"/>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1556"/>
        <w:gridCol w:w="1512"/>
        <w:gridCol w:w="1393"/>
        <w:gridCol w:w="1157"/>
        <w:gridCol w:w="924"/>
        <w:gridCol w:w="924"/>
        <w:gridCol w:w="921"/>
        <w:gridCol w:w="926"/>
        <w:gridCol w:w="1483"/>
        <w:gridCol w:w="1998"/>
        <w:gridCol w:w="1341"/>
      </w:tblGrid>
      <w:tr w:rsidR="00A364A4">
        <w:trPr>
          <w:trHeight w:val="1845"/>
        </w:trPr>
        <w:tc>
          <w:tcPr>
            <w:tcW w:w="4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spacing w:before="1"/>
              <w:ind w:left="11" w:right="6"/>
              <w:jc w:val="center"/>
              <w:rPr>
                <w:sz w:val="20"/>
              </w:rPr>
            </w:pPr>
            <w:r>
              <w:rPr>
                <w:spacing w:val="-10"/>
                <w:sz w:val="20"/>
              </w:rPr>
              <w:t>3</w:t>
            </w:r>
          </w:p>
        </w:tc>
        <w:tc>
          <w:tcPr>
            <w:tcW w:w="1556" w:type="dxa"/>
          </w:tcPr>
          <w:p w:rsidR="00A364A4" w:rsidRDefault="00A364A4">
            <w:pPr>
              <w:pStyle w:val="TableParagraph"/>
              <w:rPr>
                <w:sz w:val="20"/>
              </w:rPr>
            </w:pPr>
          </w:p>
          <w:p w:rsidR="00A364A4" w:rsidRDefault="00A364A4">
            <w:pPr>
              <w:pStyle w:val="TableParagraph"/>
              <w:spacing w:before="224"/>
              <w:rPr>
                <w:sz w:val="20"/>
              </w:rPr>
            </w:pPr>
          </w:p>
          <w:p w:rsidR="00A364A4" w:rsidRDefault="00D1643D">
            <w:pPr>
              <w:pStyle w:val="TableParagraph"/>
              <w:ind w:left="12" w:right="1"/>
              <w:jc w:val="center"/>
              <w:rPr>
                <w:sz w:val="20"/>
              </w:rPr>
            </w:pPr>
            <w:r>
              <w:rPr>
                <w:spacing w:val="-2"/>
                <w:sz w:val="20"/>
              </w:rPr>
              <w:t>602010903</w:t>
            </w:r>
          </w:p>
        </w:tc>
        <w:tc>
          <w:tcPr>
            <w:tcW w:w="1512" w:type="dxa"/>
          </w:tcPr>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176" w:right="168" w:hanging="1"/>
              <w:jc w:val="center"/>
              <w:rPr>
                <w:sz w:val="20"/>
              </w:rPr>
            </w:pPr>
            <w:r>
              <w:rPr>
                <w:spacing w:val="-2"/>
                <w:sz w:val="20"/>
              </w:rPr>
              <w:t>Организация центрального бульвара</w:t>
            </w:r>
          </w:p>
        </w:tc>
        <w:tc>
          <w:tcPr>
            <w:tcW w:w="1393" w:type="dxa"/>
          </w:tcPr>
          <w:p w:rsidR="00A364A4" w:rsidRDefault="00A364A4">
            <w:pPr>
              <w:pStyle w:val="TableParagraph"/>
              <w:rPr>
                <w:sz w:val="20"/>
              </w:rPr>
            </w:pPr>
          </w:p>
          <w:p w:rsidR="00A364A4" w:rsidRDefault="00A364A4">
            <w:pPr>
              <w:pStyle w:val="TableParagraph"/>
              <w:spacing w:before="215"/>
              <w:rPr>
                <w:sz w:val="20"/>
              </w:rPr>
            </w:pPr>
          </w:p>
          <w:p w:rsidR="00A364A4" w:rsidRDefault="00D1643D">
            <w:pPr>
              <w:pStyle w:val="TableParagraph"/>
              <w:spacing w:line="249"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spacing w:before="1"/>
              <w:ind w:left="9"/>
              <w:jc w:val="center"/>
              <w:rPr>
                <w:sz w:val="20"/>
              </w:rPr>
            </w:pPr>
            <w:r>
              <w:rPr>
                <w:spacing w:val="-5"/>
                <w:sz w:val="20"/>
              </w:rPr>
              <w:t>га</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spacing w:before="1"/>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spacing w:before="1"/>
              <w:ind w:left="15" w:right="10"/>
              <w:jc w:val="center"/>
              <w:rPr>
                <w:sz w:val="20"/>
              </w:rPr>
            </w:pPr>
            <w:r>
              <w:rPr>
                <w:spacing w:val="-5"/>
                <w:sz w:val="20"/>
              </w:rPr>
              <w:t>8,0</w:t>
            </w:r>
          </w:p>
        </w:tc>
        <w:tc>
          <w:tcPr>
            <w:tcW w:w="92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spacing w:before="1"/>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spacing w:before="1"/>
              <w:ind w:left="11"/>
              <w:jc w:val="center"/>
              <w:rPr>
                <w:sz w:val="20"/>
              </w:rPr>
            </w:pPr>
            <w:r>
              <w:rPr>
                <w:spacing w:val="-10"/>
                <w:sz w:val="20"/>
              </w:rPr>
              <w:t>+</w:t>
            </w:r>
          </w:p>
        </w:tc>
        <w:tc>
          <w:tcPr>
            <w:tcW w:w="1483" w:type="dxa"/>
          </w:tcPr>
          <w:p w:rsidR="00A364A4" w:rsidRDefault="00A364A4">
            <w:pPr>
              <w:pStyle w:val="TableParagraph"/>
              <w:rPr>
                <w:sz w:val="20"/>
              </w:rPr>
            </w:pPr>
          </w:p>
          <w:p w:rsidR="00A364A4" w:rsidRDefault="00A364A4">
            <w:pPr>
              <w:pStyle w:val="TableParagraph"/>
              <w:spacing w:before="215"/>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10"/>
              <w:ind w:left="6"/>
              <w:jc w:val="center"/>
              <w:rPr>
                <w:sz w:val="20"/>
              </w:rPr>
            </w:pPr>
            <w:r>
              <w:rPr>
                <w:spacing w:val="-2"/>
                <w:sz w:val="20"/>
              </w:rPr>
              <w:t>устанавливаются</w:t>
            </w:r>
          </w:p>
        </w:tc>
        <w:tc>
          <w:tcPr>
            <w:tcW w:w="1998" w:type="dxa"/>
          </w:tcPr>
          <w:p w:rsidR="00A364A4" w:rsidRDefault="00A364A4">
            <w:pPr>
              <w:pStyle w:val="TableParagraph"/>
              <w:spacing w:before="82"/>
              <w:rPr>
                <w:sz w:val="20"/>
              </w:rPr>
            </w:pPr>
          </w:p>
          <w:p w:rsidR="00A364A4" w:rsidRDefault="00D1643D">
            <w:pPr>
              <w:pStyle w:val="TableParagraph"/>
              <w:spacing w:line="252" w:lineRule="auto"/>
              <w:ind w:left="130" w:right="115" w:hanging="1"/>
              <w:jc w:val="center"/>
              <w:rPr>
                <w:sz w:val="20"/>
              </w:rPr>
            </w:pPr>
            <w:r>
              <w:rPr>
                <w:sz w:val="20"/>
              </w:rPr>
              <w:t>МО город Набережные</w:t>
            </w:r>
            <w:r>
              <w:rPr>
                <w:spacing w:val="-13"/>
                <w:sz w:val="20"/>
              </w:rPr>
              <w:t xml:space="preserve"> </w:t>
            </w:r>
            <w:r>
              <w:rPr>
                <w:sz w:val="20"/>
              </w:rPr>
              <w:t>Челны, 19-ый косплекс, от площади</w:t>
            </w:r>
            <w:r>
              <w:rPr>
                <w:spacing w:val="-13"/>
                <w:sz w:val="20"/>
              </w:rPr>
              <w:t xml:space="preserve"> </w:t>
            </w:r>
            <w:r>
              <w:rPr>
                <w:sz w:val="20"/>
              </w:rPr>
              <w:t>«Азатлык» до пр. Вахитова</w:t>
            </w:r>
          </w:p>
        </w:tc>
        <w:tc>
          <w:tcPr>
            <w:tcW w:w="1341" w:type="dxa"/>
          </w:tcPr>
          <w:p w:rsidR="00A364A4" w:rsidRDefault="00A364A4">
            <w:pPr>
              <w:pStyle w:val="TableParagraph"/>
              <w:spacing w:before="202"/>
              <w:rPr>
                <w:sz w:val="20"/>
              </w:rPr>
            </w:pPr>
          </w:p>
          <w:p w:rsidR="00A364A4" w:rsidRDefault="00D1643D">
            <w:pPr>
              <w:pStyle w:val="TableParagraph"/>
              <w:spacing w:line="252" w:lineRule="auto"/>
              <w:ind w:left="15"/>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r w:rsidR="00A364A4">
        <w:trPr>
          <w:trHeight w:val="407"/>
        </w:trPr>
        <w:tc>
          <w:tcPr>
            <w:tcW w:w="14589" w:type="dxa"/>
            <w:gridSpan w:val="12"/>
            <w:shd w:val="clear" w:color="auto" w:fill="EDEBE0"/>
          </w:tcPr>
          <w:p w:rsidR="00A364A4" w:rsidRDefault="00D1643D">
            <w:pPr>
              <w:pStyle w:val="TableParagraph"/>
              <w:spacing w:before="77"/>
              <w:ind w:left="401" w:right="395"/>
              <w:jc w:val="center"/>
              <w:rPr>
                <w:i/>
                <w:sz w:val="20"/>
              </w:rPr>
            </w:pPr>
            <w:r>
              <w:rPr>
                <w:i/>
                <w:sz w:val="20"/>
              </w:rPr>
              <w:t>Мероприятия</w:t>
            </w:r>
            <w:r>
              <w:rPr>
                <w:i/>
                <w:spacing w:val="-8"/>
                <w:sz w:val="20"/>
              </w:rPr>
              <w:t xml:space="preserve"> </w:t>
            </w:r>
            <w:r>
              <w:rPr>
                <w:i/>
                <w:sz w:val="20"/>
              </w:rPr>
              <w:t>районного</w:t>
            </w:r>
            <w:r>
              <w:rPr>
                <w:i/>
                <w:spacing w:val="-8"/>
                <w:sz w:val="20"/>
              </w:rPr>
              <w:t xml:space="preserve"> </w:t>
            </w:r>
            <w:r>
              <w:rPr>
                <w:i/>
                <w:sz w:val="20"/>
              </w:rPr>
              <w:t>значения</w:t>
            </w:r>
            <w:r>
              <w:rPr>
                <w:i/>
                <w:spacing w:val="-8"/>
                <w:sz w:val="20"/>
              </w:rPr>
              <w:t xml:space="preserve"> </w:t>
            </w:r>
            <w:r>
              <w:rPr>
                <w:i/>
                <w:spacing w:val="-2"/>
                <w:sz w:val="20"/>
              </w:rPr>
              <w:t>(поселения)</w:t>
            </w:r>
          </w:p>
        </w:tc>
      </w:tr>
      <w:tr w:rsidR="00A364A4">
        <w:trPr>
          <w:trHeight w:val="1564"/>
        </w:trPr>
        <w:tc>
          <w:tcPr>
            <w:tcW w:w="454" w:type="dxa"/>
          </w:tcPr>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spacing w:before="1"/>
              <w:ind w:left="11" w:right="6"/>
              <w:jc w:val="center"/>
              <w:rPr>
                <w:sz w:val="20"/>
              </w:rPr>
            </w:pPr>
            <w:r>
              <w:rPr>
                <w:spacing w:val="-10"/>
                <w:sz w:val="20"/>
              </w:rPr>
              <w:t>4</w:t>
            </w:r>
          </w:p>
        </w:tc>
        <w:tc>
          <w:tcPr>
            <w:tcW w:w="1556" w:type="dxa"/>
          </w:tcPr>
          <w:p w:rsidR="00A364A4" w:rsidRDefault="00A364A4">
            <w:pPr>
              <w:pStyle w:val="TableParagraph"/>
              <w:rPr>
                <w:sz w:val="20"/>
              </w:rPr>
            </w:pPr>
          </w:p>
          <w:p w:rsidR="00A364A4" w:rsidRDefault="00A364A4">
            <w:pPr>
              <w:pStyle w:val="TableParagraph"/>
              <w:spacing w:before="88"/>
              <w:rPr>
                <w:sz w:val="20"/>
              </w:rPr>
            </w:pPr>
          </w:p>
          <w:p w:rsidR="00A364A4" w:rsidRDefault="00D1643D">
            <w:pPr>
              <w:pStyle w:val="TableParagraph"/>
              <w:ind w:left="12" w:right="1"/>
              <w:jc w:val="center"/>
              <w:rPr>
                <w:sz w:val="20"/>
              </w:rPr>
            </w:pPr>
            <w:r>
              <w:rPr>
                <w:spacing w:val="-2"/>
                <w:sz w:val="20"/>
              </w:rPr>
              <w:t>602010903</w:t>
            </w:r>
          </w:p>
        </w:tc>
        <w:tc>
          <w:tcPr>
            <w:tcW w:w="1512" w:type="dxa"/>
          </w:tcPr>
          <w:p w:rsidR="00A364A4" w:rsidRDefault="00D1643D">
            <w:pPr>
              <w:pStyle w:val="TableParagraph"/>
              <w:spacing w:before="173" w:line="252" w:lineRule="auto"/>
              <w:ind w:left="202" w:right="195"/>
              <w:jc w:val="both"/>
              <w:rPr>
                <w:sz w:val="20"/>
              </w:rPr>
            </w:pPr>
            <w:r>
              <w:rPr>
                <w:spacing w:val="-2"/>
                <w:sz w:val="20"/>
              </w:rPr>
              <w:t>Организация пешеходной прогулочной</w:t>
            </w:r>
          </w:p>
          <w:p w:rsidR="00A364A4" w:rsidRDefault="00D1643D">
            <w:pPr>
              <w:pStyle w:val="TableParagraph"/>
              <w:spacing w:before="1" w:line="249" w:lineRule="auto"/>
              <w:ind w:left="555" w:right="9" w:hanging="540"/>
              <w:jc w:val="both"/>
              <w:rPr>
                <w:sz w:val="20"/>
              </w:rPr>
            </w:pPr>
            <w:r>
              <w:rPr>
                <w:sz w:val="20"/>
              </w:rPr>
              <w:t>зоны</w:t>
            </w:r>
            <w:r>
              <w:rPr>
                <w:spacing w:val="-13"/>
                <w:sz w:val="20"/>
              </w:rPr>
              <w:t xml:space="preserve"> </w:t>
            </w:r>
            <w:r>
              <w:rPr>
                <w:sz w:val="20"/>
              </w:rPr>
              <w:t xml:space="preserve">Орловского </w:t>
            </w:r>
            <w:r>
              <w:rPr>
                <w:spacing w:val="-4"/>
                <w:sz w:val="20"/>
              </w:rPr>
              <w:t>поля</w:t>
            </w:r>
          </w:p>
        </w:tc>
        <w:tc>
          <w:tcPr>
            <w:tcW w:w="1393" w:type="dxa"/>
          </w:tcPr>
          <w:p w:rsidR="00A364A4" w:rsidRDefault="00A364A4">
            <w:pPr>
              <w:pStyle w:val="TableParagraph"/>
              <w:rPr>
                <w:sz w:val="20"/>
              </w:rPr>
            </w:pPr>
          </w:p>
          <w:p w:rsidR="00A364A4" w:rsidRDefault="00A364A4">
            <w:pPr>
              <w:pStyle w:val="TableParagraph"/>
              <w:spacing w:before="76"/>
              <w:rPr>
                <w:sz w:val="20"/>
              </w:rPr>
            </w:pPr>
          </w:p>
          <w:p w:rsidR="00A364A4" w:rsidRDefault="00D1643D">
            <w:pPr>
              <w:pStyle w:val="TableParagraph"/>
              <w:spacing w:line="249"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spacing w:before="1"/>
              <w:ind w:left="9"/>
              <w:jc w:val="center"/>
              <w:rPr>
                <w:sz w:val="20"/>
              </w:rPr>
            </w:pPr>
            <w:r>
              <w:rPr>
                <w:spacing w:val="-5"/>
                <w:sz w:val="20"/>
              </w:rPr>
              <w:t>га</w:t>
            </w:r>
          </w:p>
        </w:tc>
        <w:tc>
          <w:tcPr>
            <w:tcW w:w="924" w:type="dxa"/>
          </w:tcPr>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spacing w:before="1"/>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spacing w:before="85"/>
              <w:rPr>
                <w:sz w:val="20"/>
              </w:rPr>
            </w:pPr>
          </w:p>
          <w:p w:rsidR="00A364A4" w:rsidRDefault="00D1643D">
            <w:pPr>
              <w:pStyle w:val="TableParagraph"/>
              <w:ind w:left="15" w:right="10"/>
              <w:jc w:val="center"/>
              <w:rPr>
                <w:sz w:val="20"/>
              </w:rPr>
            </w:pPr>
            <w:r>
              <w:rPr>
                <w:spacing w:val="-4"/>
                <w:sz w:val="20"/>
              </w:rPr>
              <w:t>58,4</w:t>
            </w:r>
          </w:p>
        </w:tc>
        <w:tc>
          <w:tcPr>
            <w:tcW w:w="921" w:type="dxa"/>
          </w:tcPr>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spacing w:before="1"/>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spacing w:before="200"/>
              <w:rPr>
                <w:sz w:val="20"/>
              </w:rPr>
            </w:pPr>
          </w:p>
          <w:p w:rsidR="00A364A4" w:rsidRDefault="00D1643D">
            <w:pPr>
              <w:pStyle w:val="TableParagraph"/>
              <w:spacing w:before="1"/>
              <w:ind w:left="11"/>
              <w:jc w:val="center"/>
              <w:rPr>
                <w:sz w:val="20"/>
              </w:rPr>
            </w:pPr>
            <w:r>
              <w:rPr>
                <w:spacing w:val="-10"/>
                <w:sz w:val="20"/>
              </w:rPr>
              <w:t>+</w:t>
            </w:r>
          </w:p>
        </w:tc>
        <w:tc>
          <w:tcPr>
            <w:tcW w:w="1483" w:type="dxa"/>
          </w:tcPr>
          <w:p w:rsidR="00A364A4" w:rsidRDefault="00A364A4">
            <w:pPr>
              <w:pStyle w:val="TableParagraph"/>
              <w:spacing w:before="183"/>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37"/>
              <w:ind w:left="6"/>
              <w:jc w:val="center"/>
              <w:rPr>
                <w:sz w:val="20"/>
              </w:rPr>
            </w:pPr>
            <w:r>
              <w:rPr>
                <w:spacing w:val="-2"/>
                <w:sz w:val="20"/>
              </w:rPr>
              <w:t>устанавливаются</w:t>
            </w:r>
          </w:p>
        </w:tc>
        <w:tc>
          <w:tcPr>
            <w:tcW w:w="1998" w:type="dxa"/>
          </w:tcPr>
          <w:p w:rsidR="00A364A4" w:rsidRDefault="00A364A4">
            <w:pPr>
              <w:pStyle w:val="TableParagraph"/>
              <w:spacing w:before="183"/>
              <w:rPr>
                <w:sz w:val="20"/>
              </w:rPr>
            </w:pPr>
          </w:p>
          <w:p w:rsidR="00A364A4" w:rsidRDefault="00D1643D">
            <w:pPr>
              <w:pStyle w:val="TableParagraph"/>
              <w:spacing w:line="254" w:lineRule="auto"/>
              <w:ind w:left="130" w:right="118" w:firstLine="1"/>
              <w:jc w:val="center"/>
              <w:rPr>
                <w:sz w:val="20"/>
              </w:rPr>
            </w:pPr>
            <w:r>
              <w:rPr>
                <w:sz w:val="20"/>
              </w:rPr>
              <w:t>МО город Набережные</w:t>
            </w:r>
            <w:r>
              <w:rPr>
                <w:spacing w:val="-13"/>
                <w:sz w:val="20"/>
              </w:rPr>
              <w:t xml:space="preserve"> </w:t>
            </w:r>
            <w:r>
              <w:rPr>
                <w:sz w:val="20"/>
              </w:rPr>
              <w:t>Челны, Орловское поле</w:t>
            </w:r>
          </w:p>
        </w:tc>
        <w:tc>
          <w:tcPr>
            <w:tcW w:w="1341" w:type="dxa"/>
          </w:tcPr>
          <w:p w:rsidR="00A364A4" w:rsidRDefault="00A364A4">
            <w:pPr>
              <w:pStyle w:val="TableParagraph"/>
              <w:spacing w:before="63"/>
              <w:rPr>
                <w:sz w:val="20"/>
              </w:rPr>
            </w:pPr>
          </w:p>
          <w:p w:rsidR="00A364A4" w:rsidRDefault="00D1643D">
            <w:pPr>
              <w:pStyle w:val="TableParagraph"/>
              <w:spacing w:line="252" w:lineRule="auto"/>
              <w:ind w:left="15"/>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r w:rsidR="00A364A4">
        <w:trPr>
          <w:trHeight w:val="1403"/>
        </w:trPr>
        <w:tc>
          <w:tcPr>
            <w:tcW w:w="454" w:type="dxa"/>
          </w:tcPr>
          <w:p w:rsidR="00A364A4" w:rsidRDefault="00A364A4">
            <w:pPr>
              <w:pStyle w:val="TableParagraph"/>
              <w:rPr>
                <w:sz w:val="20"/>
              </w:rPr>
            </w:pPr>
          </w:p>
          <w:p w:rsidR="00A364A4" w:rsidRDefault="00A364A4">
            <w:pPr>
              <w:pStyle w:val="TableParagraph"/>
              <w:spacing w:before="121"/>
              <w:rPr>
                <w:sz w:val="20"/>
              </w:rPr>
            </w:pPr>
          </w:p>
          <w:p w:rsidR="00A364A4" w:rsidRDefault="00D1643D">
            <w:pPr>
              <w:pStyle w:val="TableParagraph"/>
              <w:ind w:left="11" w:right="6"/>
              <w:jc w:val="center"/>
              <w:rPr>
                <w:sz w:val="20"/>
              </w:rPr>
            </w:pPr>
            <w:r>
              <w:rPr>
                <w:spacing w:val="-10"/>
                <w:sz w:val="20"/>
              </w:rPr>
              <w:t>5</w:t>
            </w:r>
          </w:p>
        </w:tc>
        <w:tc>
          <w:tcPr>
            <w:tcW w:w="1556" w:type="dxa"/>
          </w:tcPr>
          <w:p w:rsidR="00A364A4" w:rsidRDefault="00A364A4">
            <w:pPr>
              <w:pStyle w:val="TableParagraph"/>
              <w:rPr>
                <w:sz w:val="20"/>
              </w:rPr>
            </w:pPr>
          </w:p>
          <w:p w:rsidR="00A364A4" w:rsidRDefault="00A364A4">
            <w:pPr>
              <w:pStyle w:val="TableParagraph"/>
              <w:spacing w:before="5"/>
              <w:rPr>
                <w:sz w:val="20"/>
              </w:rPr>
            </w:pPr>
          </w:p>
          <w:p w:rsidR="00A364A4" w:rsidRDefault="00D1643D">
            <w:pPr>
              <w:pStyle w:val="TableParagraph"/>
              <w:spacing w:before="1"/>
              <w:ind w:left="12" w:right="1"/>
              <w:jc w:val="center"/>
              <w:rPr>
                <w:sz w:val="20"/>
              </w:rPr>
            </w:pPr>
            <w:r>
              <w:rPr>
                <w:spacing w:val="-2"/>
                <w:sz w:val="20"/>
              </w:rPr>
              <w:t>602010903</w:t>
            </w:r>
          </w:p>
        </w:tc>
        <w:tc>
          <w:tcPr>
            <w:tcW w:w="1512" w:type="dxa"/>
          </w:tcPr>
          <w:p w:rsidR="00A364A4" w:rsidRDefault="00A364A4">
            <w:pPr>
              <w:pStyle w:val="TableParagraph"/>
              <w:spacing w:before="120"/>
              <w:rPr>
                <w:sz w:val="20"/>
              </w:rPr>
            </w:pPr>
          </w:p>
          <w:p w:rsidR="00A364A4" w:rsidRDefault="00D1643D">
            <w:pPr>
              <w:pStyle w:val="TableParagraph"/>
              <w:ind w:left="78" w:right="70" w:hanging="1"/>
              <w:jc w:val="center"/>
              <w:rPr>
                <w:sz w:val="20"/>
              </w:rPr>
            </w:pPr>
            <w:r>
              <w:rPr>
                <w:spacing w:val="-2"/>
                <w:sz w:val="20"/>
              </w:rPr>
              <w:t xml:space="preserve">Организация </w:t>
            </w:r>
            <w:r>
              <w:rPr>
                <w:sz w:val="20"/>
              </w:rPr>
              <w:t>парковых и бульварных</w:t>
            </w:r>
            <w:r>
              <w:rPr>
                <w:spacing w:val="-13"/>
                <w:sz w:val="20"/>
              </w:rPr>
              <w:t xml:space="preserve"> </w:t>
            </w:r>
            <w:r>
              <w:rPr>
                <w:sz w:val="20"/>
              </w:rPr>
              <w:t>зон</w:t>
            </w:r>
          </w:p>
        </w:tc>
        <w:tc>
          <w:tcPr>
            <w:tcW w:w="1393" w:type="dxa"/>
          </w:tcPr>
          <w:p w:rsidR="00A364A4" w:rsidRDefault="00A364A4">
            <w:pPr>
              <w:pStyle w:val="TableParagraph"/>
              <w:spacing w:before="223"/>
              <w:rPr>
                <w:sz w:val="20"/>
              </w:rPr>
            </w:pPr>
          </w:p>
          <w:p w:rsidR="00A364A4" w:rsidRDefault="00D1643D">
            <w:pPr>
              <w:pStyle w:val="TableParagraph"/>
              <w:spacing w:before="1"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spacing w:before="121"/>
              <w:rPr>
                <w:sz w:val="20"/>
              </w:rPr>
            </w:pPr>
          </w:p>
          <w:p w:rsidR="00A364A4" w:rsidRDefault="00D1643D">
            <w:pPr>
              <w:pStyle w:val="TableParagraph"/>
              <w:ind w:left="9"/>
              <w:jc w:val="center"/>
              <w:rPr>
                <w:sz w:val="20"/>
              </w:rPr>
            </w:pPr>
            <w:r>
              <w:rPr>
                <w:spacing w:val="-5"/>
                <w:sz w:val="20"/>
              </w:rPr>
              <w:t>га</w:t>
            </w:r>
          </w:p>
        </w:tc>
        <w:tc>
          <w:tcPr>
            <w:tcW w:w="924" w:type="dxa"/>
          </w:tcPr>
          <w:p w:rsidR="00A364A4" w:rsidRDefault="00A364A4">
            <w:pPr>
              <w:pStyle w:val="TableParagraph"/>
              <w:rPr>
                <w:sz w:val="20"/>
              </w:rPr>
            </w:pPr>
          </w:p>
          <w:p w:rsidR="00A364A4" w:rsidRDefault="00A364A4">
            <w:pPr>
              <w:pStyle w:val="TableParagraph"/>
              <w:spacing w:before="121"/>
              <w:rPr>
                <w:sz w:val="20"/>
              </w:rPr>
            </w:pPr>
          </w:p>
          <w:p w:rsidR="00A364A4" w:rsidRDefault="00D1643D">
            <w:pPr>
              <w:pStyle w:val="TableParagraph"/>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spacing w:before="121"/>
              <w:rPr>
                <w:sz w:val="20"/>
              </w:rPr>
            </w:pPr>
          </w:p>
          <w:p w:rsidR="00A364A4" w:rsidRDefault="00D1643D">
            <w:pPr>
              <w:pStyle w:val="TableParagraph"/>
              <w:ind w:left="15" w:right="10"/>
              <w:jc w:val="center"/>
              <w:rPr>
                <w:sz w:val="20"/>
              </w:rPr>
            </w:pPr>
            <w:r>
              <w:rPr>
                <w:spacing w:val="-4"/>
                <w:sz w:val="20"/>
              </w:rPr>
              <w:t>55,9</w:t>
            </w:r>
          </w:p>
        </w:tc>
        <w:tc>
          <w:tcPr>
            <w:tcW w:w="921" w:type="dxa"/>
          </w:tcPr>
          <w:p w:rsidR="00A364A4" w:rsidRDefault="00A364A4">
            <w:pPr>
              <w:pStyle w:val="TableParagraph"/>
              <w:rPr>
                <w:sz w:val="20"/>
              </w:rPr>
            </w:pPr>
          </w:p>
          <w:p w:rsidR="00A364A4" w:rsidRDefault="00A364A4">
            <w:pPr>
              <w:pStyle w:val="TableParagraph"/>
              <w:spacing w:before="121"/>
              <w:rPr>
                <w:sz w:val="20"/>
              </w:rPr>
            </w:pPr>
          </w:p>
          <w:p w:rsidR="00A364A4" w:rsidRDefault="00D1643D">
            <w:pPr>
              <w:pStyle w:val="TableParagraph"/>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spacing w:before="121"/>
              <w:rPr>
                <w:sz w:val="20"/>
              </w:rPr>
            </w:pPr>
          </w:p>
          <w:p w:rsidR="00A364A4" w:rsidRDefault="00D1643D">
            <w:pPr>
              <w:pStyle w:val="TableParagraph"/>
              <w:ind w:left="11"/>
              <w:jc w:val="center"/>
              <w:rPr>
                <w:sz w:val="20"/>
              </w:rPr>
            </w:pPr>
            <w:r>
              <w:rPr>
                <w:spacing w:val="-10"/>
                <w:sz w:val="20"/>
              </w:rPr>
              <w:t>+</w:t>
            </w:r>
          </w:p>
        </w:tc>
        <w:tc>
          <w:tcPr>
            <w:tcW w:w="1483" w:type="dxa"/>
          </w:tcPr>
          <w:p w:rsidR="00A364A4" w:rsidRDefault="00A364A4">
            <w:pPr>
              <w:pStyle w:val="TableParagraph"/>
              <w:spacing w:before="103"/>
              <w:rPr>
                <w:sz w:val="20"/>
              </w:rPr>
            </w:pPr>
          </w:p>
          <w:p w:rsidR="00A364A4" w:rsidRDefault="00D1643D">
            <w:pPr>
              <w:pStyle w:val="TableParagraph"/>
              <w:spacing w:before="1"/>
              <w:ind w:left="8"/>
              <w:jc w:val="center"/>
              <w:rPr>
                <w:sz w:val="20"/>
              </w:rPr>
            </w:pPr>
            <w:r>
              <w:rPr>
                <w:spacing w:val="-5"/>
                <w:sz w:val="20"/>
              </w:rPr>
              <w:t>Не</w:t>
            </w:r>
          </w:p>
          <w:p w:rsidR="00A364A4" w:rsidRDefault="00D1643D">
            <w:pPr>
              <w:pStyle w:val="TableParagraph"/>
              <w:spacing w:before="34"/>
              <w:ind w:left="6"/>
              <w:jc w:val="center"/>
              <w:rPr>
                <w:sz w:val="20"/>
              </w:rPr>
            </w:pPr>
            <w:r>
              <w:rPr>
                <w:spacing w:val="-2"/>
                <w:sz w:val="20"/>
              </w:rPr>
              <w:t>устанавливаются</w:t>
            </w:r>
          </w:p>
        </w:tc>
        <w:tc>
          <w:tcPr>
            <w:tcW w:w="1998" w:type="dxa"/>
          </w:tcPr>
          <w:p w:rsidR="00A364A4" w:rsidRDefault="00D1643D">
            <w:pPr>
              <w:pStyle w:val="TableParagraph"/>
              <w:spacing w:before="214" w:line="252" w:lineRule="auto"/>
              <w:ind w:left="130" w:right="118" w:firstLine="1"/>
              <w:jc w:val="center"/>
              <w:rPr>
                <w:sz w:val="20"/>
              </w:rPr>
            </w:pPr>
            <w:r>
              <w:rPr>
                <w:sz w:val="20"/>
              </w:rPr>
              <w:t>МО город Набережные</w:t>
            </w:r>
            <w:r>
              <w:rPr>
                <w:spacing w:val="-13"/>
                <w:sz w:val="20"/>
              </w:rPr>
              <w:t xml:space="preserve"> </w:t>
            </w:r>
            <w:r>
              <w:rPr>
                <w:sz w:val="20"/>
              </w:rPr>
              <w:t xml:space="preserve">Челны, </w:t>
            </w:r>
            <w:r>
              <w:rPr>
                <w:spacing w:val="-2"/>
                <w:sz w:val="20"/>
              </w:rPr>
              <w:t>73-ий,74-ый комплексы</w:t>
            </w:r>
          </w:p>
        </w:tc>
        <w:tc>
          <w:tcPr>
            <w:tcW w:w="1341" w:type="dxa"/>
          </w:tcPr>
          <w:p w:rsidR="00A364A4" w:rsidRDefault="00D1643D">
            <w:pPr>
              <w:pStyle w:val="TableParagraph"/>
              <w:spacing w:before="214" w:line="252" w:lineRule="auto"/>
              <w:ind w:left="15"/>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r w:rsidR="00A364A4">
        <w:trPr>
          <w:trHeight w:val="278"/>
        </w:trPr>
        <w:tc>
          <w:tcPr>
            <w:tcW w:w="14589" w:type="dxa"/>
            <w:gridSpan w:val="12"/>
            <w:shd w:val="clear" w:color="auto" w:fill="EDEBE0"/>
          </w:tcPr>
          <w:p w:rsidR="00A364A4" w:rsidRDefault="00D1643D">
            <w:pPr>
              <w:pStyle w:val="TableParagraph"/>
              <w:spacing w:before="17"/>
              <w:ind w:left="4776"/>
              <w:rPr>
                <w:i/>
                <w:sz w:val="20"/>
              </w:rPr>
            </w:pPr>
            <w:r>
              <w:rPr>
                <w:i/>
                <w:sz w:val="20"/>
              </w:rPr>
              <w:t>Мероприятия</w:t>
            </w:r>
            <w:r>
              <w:rPr>
                <w:i/>
                <w:spacing w:val="-8"/>
                <w:sz w:val="20"/>
              </w:rPr>
              <w:t xml:space="preserve"> </w:t>
            </w:r>
            <w:r>
              <w:rPr>
                <w:i/>
                <w:sz w:val="20"/>
              </w:rPr>
              <w:t>местного</w:t>
            </w:r>
            <w:r>
              <w:rPr>
                <w:i/>
                <w:spacing w:val="-8"/>
                <w:sz w:val="20"/>
              </w:rPr>
              <w:t xml:space="preserve"> </w:t>
            </w:r>
            <w:r>
              <w:rPr>
                <w:i/>
                <w:sz w:val="20"/>
              </w:rPr>
              <w:t>значения</w:t>
            </w:r>
            <w:r>
              <w:rPr>
                <w:i/>
                <w:spacing w:val="-7"/>
                <w:sz w:val="20"/>
              </w:rPr>
              <w:t xml:space="preserve"> </w:t>
            </w:r>
            <w:r>
              <w:rPr>
                <w:i/>
                <w:spacing w:val="-2"/>
                <w:sz w:val="20"/>
              </w:rPr>
              <w:t>(поселения)</w:t>
            </w:r>
          </w:p>
        </w:tc>
      </w:tr>
      <w:tr w:rsidR="00A364A4">
        <w:trPr>
          <w:trHeight w:val="1691"/>
        </w:trPr>
        <w:tc>
          <w:tcPr>
            <w:tcW w:w="4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ind w:left="11" w:right="6"/>
              <w:jc w:val="center"/>
              <w:rPr>
                <w:sz w:val="20"/>
              </w:rPr>
            </w:pPr>
            <w:r>
              <w:rPr>
                <w:spacing w:val="-10"/>
                <w:sz w:val="20"/>
              </w:rPr>
              <w:t>6</w:t>
            </w:r>
          </w:p>
        </w:tc>
        <w:tc>
          <w:tcPr>
            <w:tcW w:w="1556" w:type="dxa"/>
          </w:tcPr>
          <w:p w:rsidR="00A364A4" w:rsidRDefault="00A364A4">
            <w:pPr>
              <w:pStyle w:val="TableParagraph"/>
              <w:rPr>
                <w:sz w:val="20"/>
              </w:rPr>
            </w:pPr>
          </w:p>
          <w:p w:rsidR="00A364A4" w:rsidRDefault="00A364A4">
            <w:pPr>
              <w:pStyle w:val="TableParagraph"/>
              <w:spacing w:before="149"/>
              <w:rPr>
                <w:sz w:val="20"/>
              </w:rPr>
            </w:pPr>
          </w:p>
          <w:p w:rsidR="00A364A4" w:rsidRDefault="00D1643D">
            <w:pPr>
              <w:pStyle w:val="TableParagraph"/>
              <w:spacing w:before="1"/>
              <w:ind w:left="12" w:right="1"/>
              <w:jc w:val="center"/>
              <w:rPr>
                <w:sz w:val="20"/>
              </w:rPr>
            </w:pPr>
            <w:r>
              <w:rPr>
                <w:spacing w:val="-2"/>
                <w:sz w:val="20"/>
              </w:rPr>
              <w:t>602010903</w:t>
            </w:r>
          </w:p>
        </w:tc>
        <w:tc>
          <w:tcPr>
            <w:tcW w:w="1512" w:type="dxa"/>
          </w:tcPr>
          <w:p w:rsidR="00A364A4" w:rsidRDefault="00A364A4">
            <w:pPr>
              <w:pStyle w:val="TableParagraph"/>
              <w:spacing w:before="125"/>
              <w:rPr>
                <w:sz w:val="20"/>
              </w:rPr>
            </w:pPr>
          </w:p>
          <w:p w:rsidR="00A364A4" w:rsidRDefault="00D1643D">
            <w:pPr>
              <w:pStyle w:val="TableParagraph"/>
              <w:spacing w:line="252" w:lineRule="auto"/>
              <w:ind w:left="55" w:right="48"/>
              <w:jc w:val="center"/>
              <w:rPr>
                <w:sz w:val="20"/>
              </w:rPr>
            </w:pPr>
            <w:r>
              <w:rPr>
                <w:spacing w:val="-2"/>
                <w:sz w:val="20"/>
              </w:rPr>
              <w:t xml:space="preserve">Организация озелененной пешеходной </w:t>
            </w:r>
            <w:r>
              <w:rPr>
                <w:spacing w:val="-4"/>
                <w:sz w:val="20"/>
              </w:rPr>
              <w:t>зоны</w:t>
            </w:r>
          </w:p>
        </w:tc>
        <w:tc>
          <w:tcPr>
            <w:tcW w:w="1393" w:type="dxa"/>
          </w:tcPr>
          <w:p w:rsidR="00A364A4" w:rsidRDefault="00A364A4">
            <w:pPr>
              <w:pStyle w:val="TableParagraph"/>
              <w:rPr>
                <w:sz w:val="20"/>
              </w:rPr>
            </w:pPr>
          </w:p>
          <w:p w:rsidR="00A364A4" w:rsidRDefault="00A364A4">
            <w:pPr>
              <w:pStyle w:val="TableParagraph"/>
              <w:spacing w:before="137"/>
              <w:rPr>
                <w:sz w:val="20"/>
              </w:rPr>
            </w:pPr>
          </w:p>
          <w:p w:rsidR="00A364A4" w:rsidRDefault="00D1643D">
            <w:pPr>
              <w:pStyle w:val="TableParagraph"/>
              <w:spacing w:before="1"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ind w:left="9"/>
              <w:jc w:val="center"/>
              <w:rPr>
                <w:sz w:val="20"/>
              </w:rPr>
            </w:pPr>
            <w:r>
              <w:rPr>
                <w:spacing w:val="-5"/>
                <w:sz w:val="20"/>
              </w:rPr>
              <w:t>га</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ind w:left="15" w:right="10"/>
              <w:jc w:val="center"/>
              <w:rPr>
                <w:sz w:val="20"/>
              </w:rPr>
            </w:pPr>
            <w:r>
              <w:rPr>
                <w:spacing w:val="-4"/>
                <w:sz w:val="20"/>
              </w:rPr>
              <w:t>4,55</w:t>
            </w:r>
          </w:p>
        </w:tc>
        <w:tc>
          <w:tcPr>
            <w:tcW w:w="92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5"/>
              <w:rPr>
                <w:sz w:val="20"/>
              </w:rPr>
            </w:pPr>
          </w:p>
          <w:p w:rsidR="00A364A4" w:rsidRDefault="00D1643D">
            <w:pPr>
              <w:pStyle w:val="TableParagraph"/>
              <w:ind w:left="11"/>
              <w:jc w:val="center"/>
              <w:rPr>
                <w:sz w:val="20"/>
              </w:rPr>
            </w:pPr>
            <w:r>
              <w:rPr>
                <w:spacing w:val="-10"/>
                <w:sz w:val="20"/>
              </w:rPr>
              <w:t>+</w:t>
            </w:r>
          </w:p>
        </w:tc>
        <w:tc>
          <w:tcPr>
            <w:tcW w:w="1483" w:type="dxa"/>
          </w:tcPr>
          <w:p w:rsidR="00A364A4" w:rsidRDefault="00A364A4">
            <w:pPr>
              <w:pStyle w:val="TableParagraph"/>
              <w:rPr>
                <w:sz w:val="20"/>
              </w:rPr>
            </w:pPr>
          </w:p>
          <w:p w:rsidR="00A364A4" w:rsidRDefault="00A364A4">
            <w:pPr>
              <w:pStyle w:val="TableParagraph"/>
              <w:spacing w:before="17"/>
              <w:rPr>
                <w:sz w:val="20"/>
              </w:rPr>
            </w:pPr>
          </w:p>
          <w:p w:rsidR="00A364A4" w:rsidRDefault="00D1643D">
            <w:pPr>
              <w:pStyle w:val="TableParagraph"/>
              <w:spacing w:before="1"/>
              <w:ind w:left="8"/>
              <w:jc w:val="center"/>
              <w:rPr>
                <w:sz w:val="20"/>
              </w:rPr>
            </w:pPr>
            <w:r>
              <w:rPr>
                <w:spacing w:val="-5"/>
                <w:sz w:val="20"/>
              </w:rPr>
              <w:t>Не</w:t>
            </w:r>
          </w:p>
          <w:p w:rsidR="00A364A4" w:rsidRDefault="00D1643D">
            <w:pPr>
              <w:pStyle w:val="TableParagraph"/>
              <w:spacing w:before="34"/>
              <w:ind w:left="6"/>
              <w:jc w:val="center"/>
              <w:rPr>
                <w:sz w:val="20"/>
              </w:rPr>
            </w:pPr>
            <w:r>
              <w:rPr>
                <w:spacing w:val="-2"/>
                <w:sz w:val="20"/>
              </w:rPr>
              <w:t>устанавливаются</w:t>
            </w:r>
          </w:p>
        </w:tc>
        <w:tc>
          <w:tcPr>
            <w:tcW w:w="1998" w:type="dxa"/>
          </w:tcPr>
          <w:p w:rsidR="00A364A4" w:rsidRDefault="00A364A4">
            <w:pPr>
              <w:pStyle w:val="TableParagraph"/>
              <w:spacing w:before="5"/>
              <w:rPr>
                <w:sz w:val="20"/>
              </w:rPr>
            </w:pPr>
          </w:p>
          <w:p w:rsidR="00A364A4" w:rsidRDefault="00D1643D">
            <w:pPr>
              <w:pStyle w:val="TableParagraph"/>
              <w:spacing w:line="252" w:lineRule="auto"/>
              <w:ind w:left="130" w:right="118" w:firstLine="1"/>
              <w:jc w:val="center"/>
              <w:rPr>
                <w:sz w:val="20"/>
              </w:rPr>
            </w:pPr>
            <w:r>
              <w:rPr>
                <w:sz w:val="20"/>
              </w:rPr>
              <w:t>МО город Набережные</w:t>
            </w:r>
            <w:r>
              <w:rPr>
                <w:spacing w:val="-13"/>
                <w:sz w:val="20"/>
              </w:rPr>
              <w:t xml:space="preserve"> </w:t>
            </w:r>
            <w:r>
              <w:rPr>
                <w:sz w:val="20"/>
              </w:rPr>
              <w:t xml:space="preserve">Челны, </w:t>
            </w:r>
            <w:r>
              <w:rPr>
                <w:spacing w:val="-2"/>
                <w:sz w:val="20"/>
              </w:rPr>
              <w:t>микрорайон</w:t>
            </w:r>
          </w:p>
          <w:p w:rsidR="00A364A4" w:rsidRDefault="00D1643D">
            <w:pPr>
              <w:pStyle w:val="TableParagraph"/>
              <w:spacing w:before="1" w:line="249" w:lineRule="auto"/>
              <w:ind w:left="54" w:right="39"/>
              <w:jc w:val="center"/>
              <w:rPr>
                <w:sz w:val="20"/>
              </w:rPr>
            </w:pPr>
            <w:r>
              <w:rPr>
                <w:sz w:val="20"/>
              </w:rPr>
              <w:t>Замелекесье,</w:t>
            </w:r>
            <w:r>
              <w:rPr>
                <w:spacing w:val="-13"/>
                <w:sz w:val="20"/>
              </w:rPr>
              <w:t xml:space="preserve"> </w:t>
            </w:r>
            <w:r>
              <w:rPr>
                <w:sz w:val="20"/>
              </w:rPr>
              <w:t xml:space="preserve">20-ый </w:t>
            </w:r>
            <w:r>
              <w:rPr>
                <w:spacing w:val="-2"/>
                <w:sz w:val="20"/>
              </w:rPr>
              <w:t>комплекс</w:t>
            </w:r>
          </w:p>
        </w:tc>
        <w:tc>
          <w:tcPr>
            <w:tcW w:w="1341" w:type="dxa"/>
          </w:tcPr>
          <w:p w:rsidR="00A364A4" w:rsidRDefault="00A364A4">
            <w:pPr>
              <w:pStyle w:val="TableParagraph"/>
              <w:spacing w:before="125"/>
              <w:rPr>
                <w:sz w:val="20"/>
              </w:rPr>
            </w:pPr>
          </w:p>
          <w:p w:rsidR="00A364A4" w:rsidRDefault="00D1643D">
            <w:pPr>
              <w:pStyle w:val="TableParagraph"/>
              <w:spacing w:line="252" w:lineRule="auto"/>
              <w:ind w:left="15"/>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r w:rsidR="00A364A4">
        <w:trPr>
          <w:trHeight w:val="1828"/>
        </w:trPr>
        <w:tc>
          <w:tcPr>
            <w:tcW w:w="4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spacing w:before="1"/>
              <w:ind w:left="11" w:right="6"/>
              <w:jc w:val="center"/>
              <w:rPr>
                <w:sz w:val="20"/>
              </w:rPr>
            </w:pPr>
            <w:r>
              <w:rPr>
                <w:spacing w:val="-10"/>
                <w:sz w:val="20"/>
              </w:rPr>
              <w:t>7</w:t>
            </w:r>
          </w:p>
        </w:tc>
        <w:tc>
          <w:tcPr>
            <w:tcW w:w="1556" w:type="dxa"/>
          </w:tcPr>
          <w:p w:rsidR="00A364A4" w:rsidRDefault="00A364A4">
            <w:pPr>
              <w:pStyle w:val="TableParagraph"/>
              <w:rPr>
                <w:sz w:val="20"/>
              </w:rPr>
            </w:pPr>
          </w:p>
          <w:p w:rsidR="00A364A4" w:rsidRDefault="00A364A4">
            <w:pPr>
              <w:pStyle w:val="TableParagraph"/>
              <w:spacing w:before="217"/>
              <w:rPr>
                <w:sz w:val="20"/>
              </w:rPr>
            </w:pPr>
          </w:p>
          <w:p w:rsidR="00A364A4" w:rsidRDefault="00D1643D">
            <w:pPr>
              <w:pStyle w:val="TableParagraph"/>
              <w:ind w:left="12" w:right="1"/>
              <w:jc w:val="center"/>
              <w:rPr>
                <w:sz w:val="20"/>
              </w:rPr>
            </w:pPr>
            <w:r>
              <w:rPr>
                <w:spacing w:val="-2"/>
                <w:sz w:val="20"/>
              </w:rPr>
              <w:t>602010903</w:t>
            </w:r>
          </w:p>
        </w:tc>
        <w:tc>
          <w:tcPr>
            <w:tcW w:w="1512" w:type="dxa"/>
          </w:tcPr>
          <w:p w:rsidR="00A364A4" w:rsidRDefault="00A364A4">
            <w:pPr>
              <w:pStyle w:val="TableParagraph"/>
              <w:spacing w:before="195"/>
              <w:rPr>
                <w:sz w:val="20"/>
              </w:rPr>
            </w:pPr>
          </w:p>
          <w:p w:rsidR="00A364A4" w:rsidRDefault="00D1643D">
            <w:pPr>
              <w:pStyle w:val="TableParagraph"/>
              <w:spacing w:line="252" w:lineRule="auto"/>
              <w:ind w:left="55" w:right="48"/>
              <w:jc w:val="center"/>
              <w:rPr>
                <w:sz w:val="20"/>
              </w:rPr>
            </w:pPr>
            <w:r>
              <w:rPr>
                <w:spacing w:val="-2"/>
                <w:sz w:val="20"/>
              </w:rPr>
              <w:t xml:space="preserve">Организация озелененной пешеходной </w:t>
            </w:r>
            <w:r>
              <w:rPr>
                <w:spacing w:val="-4"/>
                <w:sz w:val="20"/>
              </w:rPr>
              <w:t>зоны</w:t>
            </w:r>
          </w:p>
        </w:tc>
        <w:tc>
          <w:tcPr>
            <w:tcW w:w="1393" w:type="dxa"/>
          </w:tcPr>
          <w:p w:rsidR="00A364A4" w:rsidRDefault="00A364A4">
            <w:pPr>
              <w:pStyle w:val="TableParagraph"/>
              <w:rPr>
                <w:sz w:val="20"/>
              </w:rPr>
            </w:pPr>
          </w:p>
          <w:p w:rsidR="00A364A4" w:rsidRDefault="00A364A4">
            <w:pPr>
              <w:pStyle w:val="TableParagraph"/>
              <w:spacing w:before="205"/>
              <w:rPr>
                <w:sz w:val="20"/>
              </w:rPr>
            </w:pPr>
          </w:p>
          <w:p w:rsidR="00A364A4" w:rsidRDefault="00D1643D">
            <w:pPr>
              <w:pStyle w:val="TableParagraph"/>
              <w:spacing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spacing w:before="1"/>
              <w:ind w:left="9"/>
              <w:jc w:val="center"/>
              <w:rPr>
                <w:sz w:val="20"/>
              </w:rPr>
            </w:pPr>
            <w:r>
              <w:rPr>
                <w:spacing w:val="-5"/>
                <w:sz w:val="20"/>
              </w:rPr>
              <w:t>га</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spacing w:before="1"/>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spacing w:before="1"/>
              <w:ind w:left="15" w:right="10"/>
              <w:jc w:val="center"/>
              <w:rPr>
                <w:sz w:val="20"/>
              </w:rPr>
            </w:pPr>
            <w:r>
              <w:rPr>
                <w:spacing w:val="-5"/>
                <w:sz w:val="20"/>
              </w:rPr>
              <w:t>6,0</w:t>
            </w:r>
          </w:p>
        </w:tc>
        <w:tc>
          <w:tcPr>
            <w:tcW w:w="92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spacing w:before="1"/>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2"/>
              <w:rPr>
                <w:sz w:val="20"/>
              </w:rPr>
            </w:pPr>
          </w:p>
          <w:p w:rsidR="00A364A4" w:rsidRDefault="00D1643D">
            <w:pPr>
              <w:pStyle w:val="TableParagraph"/>
              <w:spacing w:before="1"/>
              <w:ind w:left="11"/>
              <w:jc w:val="center"/>
              <w:rPr>
                <w:sz w:val="20"/>
              </w:rPr>
            </w:pPr>
            <w:r>
              <w:rPr>
                <w:spacing w:val="-10"/>
                <w:sz w:val="20"/>
              </w:rPr>
              <w:t>+</w:t>
            </w:r>
          </w:p>
        </w:tc>
        <w:tc>
          <w:tcPr>
            <w:tcW w:w="1483" w:type="dxa"/>
          </w:tcPr>
          <w:p w:rsidR="00A364A4" w:rsidRDefault="00A364A4">
            <w:pPr>
              <w:pStyle w:val="TableParagraph"/>
              <w:rPr>
                <w:sz w:val="20"/>
              </w:rPr>
            </w:pPr>
          </w:p>
          <w:p w:rsidR="00A364A4" w:rsidRDefault="00A364A4">
            <w:pPr>
              <w:pStyle w:val="TableParagraph"/>
              <w:spacing w:before="85"/>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34"/>
              <w:ind w:left="6"/>
              <w:jc w:val="center"/>
              <w:rPr>
                <w:sz w:val="20"/>
              </w:rPr>
            </w:pPr>
            <w:r>
              <w:rPr>
                <w:spacing w:val="-2"/>
                <w:sz w:val="20"/>
              </w:rPr>
              <w:t>устанавливаются</w:t>
            </w:r>
          </w:p>
        </w:tc>
        <w:tc>
          <w:tcPr>
            <w:tcW w:w="1998" w:type="dxa"/>
          </w:tcPr>
          <w:p w:rsidR="00A364A4" w:rsidRDefault="00A364A4">
            <w:pPr>
              <w:pStyle w:val="TableParagraph"/>
              <w:spacing w:before="72"/>
              <w:rPr>
                <w:sz w:val="20"/>
              </w:rPr>
            </w:pPr>
          </w:p>
          <w:p w:rsidR="00A364A4" w:rsidRDefault="00D1643D">
            <w:pPr>
              <w:pStyle w:val="TableParagraph"/>
              <w:spacing w:line="254" w:lineRule="auto"/>
              <w:ind w:left="130" w:right="118" w:firstLine="1"/>
              <w:jc w:val="center"/>
              <w:rPr>
                <w:sz w:val="20"/>
              </w:rPr>
            </w:pPr>
            <w:r>
              <w:rPr>
                <w:sz w:val="20"/>
              </w:rPr>
              <w:t>МО город Набережные</w:t>
            </w:r>
            <w:r>
              <w:rPr>
                <w:spacing w:val="-13"/>
                <w:sz w:val="20"/>
              </w:rPr>
              <w:t xml:space="preserve"> </w:t>
            </w:r>
            <w:r>
              <w:rPr>
                <w:sz w:val="20"/>
              </w:rPr>
              <w:t xml:space="preserve">Челны, </w:t>
            </w:r>
            <w:r>
              <w:rPr>
                <w:spacing w:val="-2"/>
                <w:sz w:val="20"/>
              </w:rPr>
              <w:t>микрорайон</w:t>
            </w:r>
          </w:p>
          <w:p w:rsidR="00A364A4" w:rsidRDefault="00D1643D">
            <w:pPr>
              <w:pStyle w:val="TableParagraph"/>
              <w:spacing w:line="252" w:lineRule="auto"/>
              <w:ind w:left="54" w:right="39"/>
              <w:jc w:val="center"/>
              <w:rPr>
                <w:sz w:val="20"/>
              </w:rPr>
            </w:pPr>
            <w:r>
              <w:rPr>
                <w:sz w:val="20"/>
              </w:rPr>
              <w:t>Замелекесье,</w:t>
            </w:r>
            <w:r>
              <w:rPr>
                <w:spacing w:val="-13"/>
                <w:sz w:val="20"/>
              </w:rPr>
              <w:t xml:space="preserve"> </w:t>
            </w:r>
            <w:r>
              <w:rPr>
                <w:sz w:val="20"/>
              </w:rPr>
              <w:t xml:space="preserve">21-ый </w:t>
            </w:r>
            <w:r>
              <w:rPr>
                <w:spacing w:val="-2"/>
                <w:sz w:val="20"/>
              </w:rPr>
              <w:t>комплекс</w:t>
            </w:r>
          </w:p>
        </w:tc>
        <w:tc>
          <w:tcPr>
            <w:tcW w:w="1341" w:type="dxa"/>
          </w:tcPr>
          <w:p w:rsidR="00A364A4" w:rsidRDefault="00A364A4">
            <w:pPr>
              <w:pStyle w:val="TableParagraph"/>
              <w:spacing w:before="195"/>
              <w:rPr>
                <w:sz w:val="20"/>
              </w:rPr>
            </w:pPr>
          </w:p>
          <w:p w:rsidR="00A364A4" w:rsidRDefault="00D1643D">
            <w:pPr>
              <w:pStyle w:val="TableParagraph"/>
              <w:spacing w:line="252" w:lineRule="auto"/>
              <w:ind w:left="15"/>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bl>
    <w:p w:rsidR="00A364A4" w:rsidRDefault="00A364A4">
      <w:pPr>
        <w:pStyle w:val="TableParagraph"/>
        <w:spacing w:line="252" w:lineRule="auto"/>
        <w:jc w:val="center"/>
        <w:rPr>
          <w:sz w:val="20"/>
        </w:rPr>
        <w:sectPr w:rsidR="00A364A4">
          <w:footerReference w:type="default" r:id="rId61"/>
          <w:pgSz w:w="16840" w:h="11910" w:orient="landscape"/>
          <w:pgMar w:top="820" w:right="566" w:bottom="280" w:left="992" w:header="0" w:footer="0" w:gutter="0"/>
          <w:cols w:space="720"/>
        </w:sectPr>
      </w:pPr>
    </w:p>
    <w:p w:rsidR="00A364A4" w:rsidRDefault="00A364A4">
      <w:pPr>
        <w:pStyle w:val="a3"/>
        <w:spacing w:before="2"/>
        <w:rPr>
          <w:sz w:val="2"/>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1556"/>
        <w:gridCol w:w="1512"/>
        <w:gridCol w:w="1393"/>
        <w:gridCol w:w="1157"/>
        <w:gridCol w:w="924"/>
        <w:gridCol w:w="924"/>
        <w:gridCol w:w="921"/>
        <w:gridCol w:w="926"/>
        <w:gridCol w:w="1483"/>
        <w:gridCol w:w="1998"/>
        <w:gridCol w:w="1341"/>
      </w:tblGrid>
      <w:tr w:rsidR="00A364A4">
        <w:trPr>
          <w:trHeight w:val="1703"/>
        </w:trPr>
        <w:tc>
          <w:tcPr>
            <w:tcW w:w="4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40"/>
              <w:rPr>
                <w:sz w:val="20"/>
              </w:rPr>
            </w:pPr>
          </w:p>
          <w:p w:rsidR="00A364A4" w:rsidRDefault="00D1643D">
            <w:pPr>
              <w:pStyle w:val="TableParagraph"/>
              <w:ind w:left="11" w:right="6"/>
              <w:jc w:val="center"/>
              <w:rPr>
                <w:sz w:val="20"/>
              </w:rPr>
            </w:pPr>
            <w:r>
              <w:rPr>
                <w:spacing w:val="-10"/>
                <w:sz w:val="20"/>
              </w:rPr>
              <w:t>8</w:t>
            </w:r>
          </w:p>
        </w:tc>
        <w:tc>
          <w:tcPr>
            <w:tcW w:w="1556" w:type="dxa"/>
          </w:tcPr>
          <w:p w:rsidR="00A364A4" w:rsidRDefault="00A364A4">
            <w:pPr>
              <w:pStyle w:val="TableParagraph"/>
              <w:rPr>
                <w:sz w:val="20"/>
              </w:rPr>
            </w:pPr>
          </w:p>
          <w:p w:rsidR="00A364A4" w:rsidRDefault="00A364A4">
            <w:pPr>
              <w:pStyle w:val="TableParagraph"/>
              <w:spacing w:before="155"/>
              <w:rPr>
                <w:sz w:val="20"/>
              </w:rPr>
            </w:pPr>
          </w:p>
          <w:p w:rsidR="00A364A4" w:rsidRDefault="00D1643D">
            <w:pPr>
              <w:pStyle w:val="TableParagraph"/>
              <w:ind w:left="12" w:right="1"/>
              <w:jc w:val="center"/>
              <w:rPr>
                <w:sz w:val="20"/>
              </w:rPr>
            </w:pPr>
            <w:r>
              <w:rPr>
                <w:spacing w:val="-2"/>
                <w:sz w:val="20"/>
              </w:rPr>
              <w:t>602010903</w:t>
            </w:r>
          </w:p>
        </w:tc>
        <w:tc>
          <w:tcPr>
            <w:tcW w:w="1512" w:type="dxa"/>
          </w:tcPr>
          <w:p w:rsidR="00A364A4" w:rsidRDefault="00A364A4">
            <w:pPr>
              <w:pStyle w:val="TableParagraph"/>
              <w:spacing w:before="154"/>
              <w:rPr>
                <w:sz w:val="20"/>
              </w:rPr>
            </w:pPr>
          </w:p>
          <w:p w:rsidR="00A364A4" w:rsidRDefault="00D1643D">
            <w:pPr>
              <w:pStyle w:val="TableParagraph"/>
              <w:ind w:left="55" w:right="48"/>
              <w:jc w:val="center"/>
              <w:rPr>
                <w:sz w:val="20"/>
              </w:rPr>
            </w:pPr>
            <w:r>
              <w:rPr>
                <w:spacing w:val="-2"/>
                <w:sz w:val="20"/>
              </w:rPr>
              <w:t xml:space="preserve">Организация озелененной пешеходной </w:t>
            </w:r>
            <w:r>
              <w:rPr>
                <w:spacing w:val="-4"/>
                <w:sz w:val="20"/>
              </w:rPr>
              <w:t>зоны</w:t>
            </w:r>
          </w:p>
        </w:tc>
        <w:tc>
          <w:tcPr>
            <w:tcW w:w="1393" w:type="dxa"/>
          </w:tcPr>
          <w:p w:rsidR="00A364A4" w:rsidRDefault="00A364A4">
            <w:pPr>
              <w:pStyle w:val="TableParagraph"/>
              <w:rPr>
                <w:sz w:val="20"/>
              </w:rPr>
            </w:pPr>
          </w:p>
          <w:p w:rsidR="00A364A4" w:rsidRDefault="00A364A4">
            <w:pPr>
              <w:pStyle w:val="TableParagraph"/>
              <w:spacing w:before="143"/>
              <w:rPr>
                <w:sz w:val="20"/>
              </w:rPr>
            </w:pPr>
          </w:p>
          <w:p w:rsidR="00A364A4" w:rsidRDefault="00D1643D">
            <w:pPr>
              <w:pStyle w:val="TableParagraph"/>
              <w:spacing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40"/>
              <w:rPr>
                <w:sz w:val="20"/>
              </w:rPr>
            </w:pPr>
          </w:p>
          <w:p w:rsidR="00A364A4" w:rsidRDefault="00D1643D">
            <w:pPr>
              <w:pStyle w:val="TableParagraph"/>
              <w:ind w:left="9"/>
              <w:jc w:val="center"/>
              <w:rPr>
                <w:sz w:val="20"/>
              </w:rPr>
            </w:pPr>
            <w:r>
              <w:rPr>
                <w:spacing w:val="-5"/>
                <w:sz w:val="20"/>
              </w:rPr>
              <w:t>га</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40"/>
              <w:rPr>
                <w:sz w:val="20"/>
              </w:rPr>
            </w:pPr>
          </w:p>
          <w:p w:rsidR="00A364A4" w:rsidRDefault="00D1643D">
            <w:pPr>
              <w:pStyle w:val="TableParagraph"/>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40"/>
              <w:rPr>
                <w:sz w:val="20"/>
              </w:rPr>
            </w:pPr>
          </w:p>
          <w:p w:rsidR="00A364A4" w:rsidRDefault="00D1643D">
            <w:pPr>
              <w:pStyle w:val="TableParagraph"/>
              <w:ind w:left="15" w:right="10"/>
              <w:jc w:val="center"/>
              <w:rPr>
                <w:sz w:val="20"/>
              </w:rPr>
            </w:pPr>
            <w:r>
              <w:rPr>
                <w:spacing w:val="-4"/>
                <w:sz w:val="20"/>
              </w:rPr>
              <w:t>9,16</w:t>
            </w:r>
          </w:p>
        </w:tc>
        <w:tc>
          <w:tcPr>
            <w:tcW w:w="92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40"/>
              <w:rPr>
                <w:sz w:val="20"/>
              </w:rPr>
            </w:pPr>
          </w:p>
          <w:p w:rsidR="00A364A4" w:rsidRDefault="00D1643D">
            <w:pPr>
              <w:pStyle w:val="TableParagraph"/>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40"/>
              <w:rPr>
                <w:sz w:val="20"/>
              </w:rPr>
            </w:pPr>
          </w:p>
          <w:p w:rsidR="00A364A4" w:rsidRDefault="00D1643D">
            <w:pPr>
              <w:pStyle w:val="TableParagraph"/>
              <w:ind w:left="11" w:right="3"/>
              <w:jc w:val="center"/>
              <w:rPr>
                <w:sz w:val="20"/>
              </w:rPr>
            </w:pPr>
            <w:r>
              <w:rPr>
                <w:spacing w:val="-10"/>
                <w:sz w:val="20"/>
              </w:rPr>
              <w:t>-</w:t>
            </w:r>
          </w:p>
        </w:tc>
        <w:tc>
          <w:tcPr>
            <w:tcW w:w="1483" w:type="dxa"/>
          </w:tcPr>
          <w:p w:rsidR="00A364A4" w:rsidRDefault="00A364A4">
            <w:pPr>
              <w:pStyle w:val="TableParagraph"/>
              <w:rPr>
                <w:sz w:val="20"/>
              </w:rPr>
            </w:pPr>
          </w:p>
          <w:p w:rsidR="00A364A4" w:rsidRDefault="00A364A4">
            <w:pPr>
              <w:pStyle w:val="TableParagraph"/>
              <w:spacing w:before="23"/>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34"/>
              <w:ind w:left="8"/>
              <w:jc w:val="center"/>
              <w:rPr>
                <w:sz w:val="20"/>
              </w:rPr>
            </w:pPr>
            <w:r>
              <w:rPr>
                <w:spacing w:val="-2"/>
                <w:sz w:val="20"/>
              </w:rPr>
              <w:t>устанавливаются</w:t>
            </w:r>
          </w:p>
        </w:tc>
        <w:tc>
          <w:tcPr>
            <w:tcW w:w="1998" w:type="dxa"/>
          </w:tcPr>
          <w:p w:rsidR="00A364A4" w:rsidRDefault="00A364A4">
            <w:pPr>
              <w:pStyle w:val="TableParagraph"/>
              <w:spacing w:before="10"/>
              <w:rPr>
                <w:sz w:val="20"/>
              </w:rPr>
            </w:pPr>
          </w:p>
          <w:p w:rsidR="00A364A4" w:rsidRDefault="00D1643D">
            <w:pPr>
              <w:pStyle w:val="TableParagraph"/>
              <w:spacing w:line="252" w:lineRule="auto"/>
              <w:ind w:left="130" w:right="118" w:firstLine="1"/>
              <w:jc w:val="center"/>
              <w:rPr>
                <w:sz w:val="20"/>
              </w:rPr>
            </w:pPr>
            <w:r>
              <w:rPr>
                <w:sz w:val="20"/>
              </w:rPr>
              <w:t>МО город Набережные</w:t>
            </w:r>
            <w:r>
              <w:rPr>
                <w:spacing w:val="-13"/>
                <w:sz w:val="20"/>
              </w:rPr>
              <w:t xml:space="preserve"> </w:t>
            </w:r>
            <w:r>
              <w:rPr>
                <w:sz w:val="20"/>
              </w:rPr>
              <w:t xml:space="preserve">Челны, </w:t>
            </w:r>
            <w:r>
              <w:rPr>
                <w:spacing w:val="-2"/>
                <w:sz w:val="20"/>
              </w:rPr>
              <w:t>микрорайон</w:t>
            </w:r>
          </w:p>
          <w:p w:rsidR="00A364A4" w:rsidRDefault="00D1643D">
            <w:pPr>
              <w:pStyle w:val="TableParagraph"/>
              <w:spacing w:before="1" w:line="252" w:lineRule="auto"/>
              <w:ind w:left="54" w:right="39"/>
              <w:jc w:val="center"/>
              <w:rPr>
                <w:sz w:val="20"/>
              </w:rPr>
            </w:pPr>
            <w:r>
              <w:rPr>
                <w:sz w:val="20"/>
              </w:rPr>
              <w:t>Замелекесье,</w:t>
            </w:r>
            <w:r>
              <w:rPr>
                <w:spacing w:val="-13"/>
                <w:sz w:val="20"/>
              </w:rPr>
              <w:t xml:space="preserve"> </w:t>
            </w:r>
            <w:r>
              <w:rPr>
                <w:sz w:val="20"/>
              </w:rPr>
              <w:t xml:space="preserve">22-ой </w:t>
            </w:r>
            <w:r>
              <w:rPr>
                <w:spacing w:val="-2"/>
                <w:sz w:val="20"/>
              </w:rPr>
              <w:t>комплекс</w:t>
            </w:r>
          </w:p>
        </w:tc>
        <w:tc>
          <w:tcPr>
            <w:tcW w:w="1341" w:type="dxa"/>
          </w:tcPr>
          <w:p w:rsidR="00A364A4" w:rsidRDefault="00A364A4">
            <w:pPr>
              <w:pStyle w:val="TableParagraph"/>
              <w:spacing w:before="154"/>
              <w:rPr>
                <w:sz w:val="20"/>
              </w:rPr>
            </w:pPr>
          </w:p>
          <w:p w:rsidR="00A364A4" w:rsidRDefault="00D1643D">
            <w:pPr>
              <w:pStyle w:val="TableParagraph"/>
              <w:ind w:left="15"/>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r w:rsidR="00A364A4">
        <w:trPr>
          <w:trHeight w:val="1685"/>
        </w:trPr>
        <w:tc>
          <w:tcPr>
            <w:tcW w:w="4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0"/>
              <w:rPr>
                <w:sz w:val="20"/>
              </w:rPr>
            </w:pPr>
          </w:p>
          <w:p w:rsidR="00A364A4" w:rsidRDefault="00D1643D">
            <w:pPr>
              <w:pStyle w:val="TableParagraph"/>
              <w:ind w:left="11" w:right="6"/>
              <w:jc w:val="center"/>
              <w:rPr>
                <w:sz w:val="20"/>
              </w:rPr>
            </w:pPr>
            <w:r>
              <w:rPr>
                <w:spacing w:val="-10"/>
                <w:sz w:val="20"/>
              </w:rPr>
              <w:t>9</w:t>
            </w:r>
          </w:p>
        </w:tc>
        <w:tc>
          <w:tcPr>
            <w:tcW w:w="1556" w:type="dxa"/>
          </w:tcPr>
          <w:p w:rsidR="00A364A4" w:rsidRDefault="00A364A4">
            <w:pPr>
              <w:pStyle w:val="TableParagraph"/>
              <w:rPr>
                <w:sz w:val="20"/>
              </w:rPr>
            </w:pPr>
          </w:p>
          <w:p w:rsidR="00A364A4" w:rsidRDefault="00A364A4">
            <w:pPr>
              <w:pStyle w:val="TableParagraph"/>
              <w:spacing w:before="145"/>
              <w:rPr>
                <w:sz w:val="20"/>
              </w:rPr>
            </w:pPr>
          </w:p>
          <w:p w:rsidR="00A364A4" w:rsidRDefault="00D1643D">
            <w:pPr>
              <w:pStyle w:val="TableParagraph"/>
              <w:ind w:left="12" w:right="1"/>
              <w:jc w:val="center"/>
              <w:rPr>
                <w:sz w:val="20"/>
              </w:rPr>
            </w:pPr>
            <w:r>
              <w:rPr>
                <w:spacing w:val="-2"/>
                <w:sz w:val="20"/>
              </w:rPr>
              <w:t>602010904</w:t>
            </w:r>
          </w:p>
        </w:tc>
        <w:tc>
          <w:tcPr>
            <w:tcW w:w="1512" w:type="dxa"/>
          </w:tcPr>
          <w:p w:rsidR="00A364A4" w:rsidRDefault="00A364A4">
            <w:pPr>
              <w:pStyle w:val="TableParagraph"/>
              <w:rPr>
                <w:sz w:val="20"/>
              </w:rPr>
            </w:pPr>
          </w:p>
          <w:p w:rsidR="00A364A4" w:rsidRDefault="00A364A4">
            <w:pPr>
              <w:pStyle w:val="TableParagraph"/>
              <w:spacing w:before="145"/>
              <w:rPr>
                <w:sz w:val="20"/>
              </w:rPr>
            </w:pPr>
          </w:p>
          <w:p w:rsidR="00A364A4" w:rsidRDefault="00D1643D">
            <w:pPr>
              <w:pStyle w:val="TableParagraph"/>
              <w:ind w:left="241" w:hanging="39"/>
              <w:rPr>
                <w:sz w:val="20"/>
              </w:rPr>
            </w:pPr>
            <w:r>
              <w:rPr>
                <w:spacing w:val="-2"/>
                <w:sz w:val="20"/>
              </w:rPr>
              <w:t>Организация набережной</w:t>
            </w:r>
          </w:p>
        </w:tc>
        <w:tc>
          <w:tcPr>
            <w:tcW w:w="1393" w:type="dxa"/>
          </w:tcPr>
          <w:p w:rsidR="00A364A4" w:rsidRDefault="00A364A4">
            <w:pPr>
              <w:pStyle w:val="TableParagraph"/>
              <w:rPr>
                <w:sz w:val="20"/>
              </w:rPr>
            </w:pPr>
          </w:p>
          <w:p w:rsidR="00A364A4" w:rsidRDefault="00A364A4">
            <w:pPr>
              <w:pStyle w:val="TableParagraph"/>
              <w:spacing w:before="133"/>
              <w:rPr>
                <w:sz w:val="20"/>
              </w:rPr>
            </w:pPr>
          </w:p>
          <w:p w:rsidR="00A364A4" w:rsidRDefault="00D1643D">
            <w:pPr>
              <w:pStyle w:val="TableParagraph"/>
              <w:spacing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0"/>
              <w:rPr>
                <w:sz w:val="20"/>
              </w:rPr>
            </w:pPr>
          </w:p>
          <w:p w:rsidR="00A364A4" w:rsidRDefault="00D1643D">
            <w:pPr>
              <w:pStyle w:val="TableParagraph"/>
              <w:ind w:left="9" w:right="2"/>
              <w:jc w:val="center"/>
              <w:rPr>
                <w:sz w:val="20"/>
              </w:rPr>
            </w:pPr>
            <w:r>
              <w:rPr>
                <w:spacing w:val="-2"/>
                <w:sz w:val="20"/>
              </w:rPr>
              <w:t>объект</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0"/>
              <w:rPr>
                <w:sz w:val="20"/>
              </w:rPr>
            </w:pPr>
          </w:p>
          <w:p w:rsidR="00A364A4" w:rsidRDefault="00D1643D">
            <w:pPr>
              <w:pStyle w:val="TableParagraph"/>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0"/>
              <w:rPr>
                <w:sz w:val="20"/>
              </w:rPr>
            </w:pPr>
          </w:p>
          <w:p w:rsidR="00A364A4" w:rsidRDefault="00D1643D">
            <w:pPr>
              <w:pStyle w:val="TableParagraph"/>
              <w:ind w:left="15" w:right="10"/>
              <w:jc w:val="center"/>
              <w:rPr>
                <w:sz w:val="20"/>
              </w:rPr>
            </w:pPr>
            <w:r>
              <w:rPr>
                <w:spacing w:val="-4"/>
                <w:sz w:val="20"/>
              </w:rPr>
              <w:t>7,47</w:t>
            </w:r>
          </w:p>
        </w:tc>
        <w:tc>
          <w:tcPr>
            <w:tcW w:w="92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0"/>
              <w:rPr>
                <w:sz w:val="20"/>
              </w:rPr>
            </w:pPr>
          </w:p>
          <w:p w:rsidR="00A364A4" w:rsidRDefault="00D1643D">
            <w:pPr>
              <w:pStyle w:val="TableParagraph"/>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30"/>
              <w:rPr>
                <w:sz w:val="20"/>
              </w:rPr>
            </w:pPr>
          </w:p>
          <w:p w:rsidR="00A364A4" w:rsidRDefault="00D1643D">
            <w:pPr>
              <w:pStyle w:val="TableParagraph"/>
              <w:ind w:left="11" w:right="3"/>
              <w:jc w:val="center"/>
              <w:rPr>
                <w:sz w:val="20"/>
              </w:rPr>
            </w:pPr>
            <w:r>
              <w:rPr>
                <w:spacing w:val="-10"/>
                <w:sz w:val="20"/>
              </w:rPr>
              <w:t>-</w:t>
            </w:r>
          </w:p>
        </w:tc>
        <w:tc>
          <w:tcPr>
            <w:tcW w:w="1483" w:type="dxa"/>
          </w:tcPr>
          <w:p w:rsidR="00A364A4" w:rsidRDefault="00A364A4">
            <w:pPr>
              <w:pStyle w:val="TableParagraph"/>
              <w:rPr>
                <w:sz w:val="20"/>
              </w:rPr>
            </w:pPr>
          </w:p>
          <w:p w:rsidR="00A364A4" w:rsidRDefault="00A364A4">
            <w:pPr>
              <w:pStyle w:val="TableParagraph"/>
              <w:spacing w:before="13"/>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34"/>
              <w:ind w:left="6"/>
              <w:jc w:val="center"/>
              <w:rPr>
                <w:sz w:val="20"/>
              </w:rPr>
            </w:pPr>
            <w:r>
              <w:rPr>
                <w:spacing w:val="-2"/>
                <w:sz w:val="20"/>
              </w:rPr>
              <w:t>устанавливаются</w:t>
            </w:r>
          </w:p>
        </w:tc>
        <w:tc>
          <w:tcPr>
            <w:tcW w:w="1998" w:type="dxa"/>
          </w:tcPr>
          <w:p w:rsidR="00A364A4" w:rsidRDefault="00A364A4">
            <w:pPr>
              <w:pStyle w:val="TableParagraph"/>
              <w:rPr>
                <w:sz w:val="20"/>
              </w:rPr>
            </w:pPr>
          </w:p>
          <w:p w:rsidR="00A364A4" w:rsidRDefault="00D1643D">
            <w:pPr>
              <w:pStyle w:val="TableParagraph"/>
              <w:spacing w:line="252" w:lineRule="auto"/>
              <w:ind w:left="125" w:right="116" w:firstLine="4"/>
              <w:jc w:val="center"/>
              <w:rPr>
                <w:sz w:val="20"/>
              </w:rPr>
            </w:pPr>
            <w:r>
              <w:rPr>
                <w:sz w:val="20"/>
              </w:rPr>
              <w:t>МО город Набережные</w:t>
            </w:r>
            <w:r>
              <w:rPr>
                <w:spacing w:val="-13"/>
                <w:sz w:val="20"/>
              </w:rPr>
              <w:t xml:space="preserve"> </w:t>
            </w:r>
            <w:r>
              <w:rPr>
                <w:sz w:val="20"/>
              </w:rPr>
              <w:t xml:space="preserve">Челны, </w:t>
            </w:r>
            <w:r>
              <w:rPr>
                <w:spacing w:val="-2"/>
                <w:sz w:val="20"/>
              </w:rPr>
              <w:t>территория</w:t>
            </w:r>
            <w:r>
              <w:rPr>
                <w:spacing w:val="-9"/>
                <w:sz w:val="20"/>
              </w:rPr>
              <w:t xml:space="preserve"> </w:t>
            </w:r>
            <w:r>
              <w:rPr>
                <w:spacing w:val="-2"/>
                <w:sz w:val="20"/>
              </w:rPr>
              <w:t xml:space="preserve">нижнего </w:t>
            </w:r>
            <w:r>
              <w:rPr>
                <w:sz w:val="20"/>
              </w:rPr>
              <w:t xml:space="preserve">бьефа, улица </w:t>
            </w:r>
            <w:r>
              <w:rPr>
                <w:spacing w:val="-2"/>
                <w:sz w:val="20"/>
              </w:rPr>
              <w:t>Шлюзовая</w:t>
            </w:r>
          </w:p>
        </w:tc>
        <w:tc>
          <w:tcPr>
            <w:tcW w:w="1341" w:type="dxa"/>
          </w:tcPr>
          <w:p w:rsidR="00A364A4" w:rsidRDefault="00A364A4">
            <w:pPr>
              <w:pStyle w:val="TableParagraph"/>
              <w:spacing w:before="144"/>
              <w:rPr>
                <w:sz w:val="20"/>
              </w:rPr>
            </w:pPr>
          </w:p>
          <w:p w:rsidR="00A364A4" w:rsidRDefault="00D1643D">
            <w:pPr>
              <w:pStyle w:val="TableParagraph"/>
              <w:ind w:left="15"/>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r w:rsidR="00A364A4">
        <w:trPr>
          <w:trHeight w:val="2251"/>
        </w:trPr>
        <w:tc>
          <w:tcPr>
            <w:tcW w:w="4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83"/>
              <w:rPr>
                <w:sz w:val="20"/>
              </w:rPr>
            </w:pPr>
          </w:p>
          <w:p w:rsidR="00A364A4" w:rsidRDefault="00D1643D">
            <w:pPr>
              <w:pStyle w:val="TableParagraph"/>
              <w:ind w:left="11"/>
              <w:jc w:val="center"/>
              <w:rPr>
                <w:sz w:val="20"/>
              </w:rPr>
            </w:pPr>
            <w:r>
              <w:rPr>
                <w:spacing w:val="-5"/>
                <w:sz w:val="20"/>
              </w:rPr>
              <w:t>10</w:t>
            </w:r>
          </w:p>
        </w:tc>
        <w:tc>
          <w:tcPr>
            <w:tcW w:w="155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78"/>
              <w:rPr>
                <w:sz w:val="20"/>
              </w:rPr>
            </w:pPr>
          </w:p>
          <w:p w:rsidR="00A364A4" w:rsidRDefault="00D1643D">
            <w:pPr>
              <w:pStyle w:val="TableParagraph"/>
              <w:ind w:left="12" w:right="1"/>
              <w:jc w:val="center"/>
              <w:rPr>
                <w:sz w:val="20"/>
              </w:rPr>
            </w:pPr>
            <w:r>
              <w:rPr>
                <w:spacing w:val="-2"/>
                <w:sz w:val="20"/>
              </w:rPr>
              <w:t>602010904</w:t>
            </w:r>
          </w:p>
        </w:tc>
        <w:tc>
          <w:tcPr>
            <w:tcW w:w="1512" w:type="dxa"/>
          </w:tcPr>
          <w:p w:rsidR="00A364A4" w:rsidRDefault="00D1643D">
            <w:pPr>
              <w:pStyle w:val="TableParagraph"/>
              <w:spacing w:before="199"/>
              <w:ind w:left="198" w:right="189" w:hanging="2"/>
              <w:jc w:val="center"/>
              <w:rPr>
                <w:sz w:val="20"/>
              </w:rPr>
            </w:pPr>
            <w:r>
              <w:rPr>
                <w:spacing w:val="-2"/>
                <w:sz w:val="20"/>
              </w:rPr>
              <w:t xml:space="preserve">Организация озелененной территории общего пользования, </w:t>
            </w:r>
            <w:r>
              <w:rPr>
                <w:sz w:val="20"/>
              </w:rPr>
              <w:t>выход к</w:t>
            </w:r>
          </w:p>
          <w:p w:rsidR="00A364A4" w:rsidRDefault="00D1643D">
            <w:pPr>
              <w:pStyle w:val="TableParagraph"/>
              <w:ind w:left="10"/>
              <w:jc w:val="center"/>
              <w:rPr>
                <w:sz w:val="20"/>
              </w:rPr>
            </w:pPr>
            <w:r>
              <w:rPr>
                <w:sz w:val="20"/>
              </w:rPr>
              <w:t>набережной</w:t>
            </w:r>
            <w:r>
              <w:rPr>
                <w:spacing w:val="-13"/>
                <w:sz w:val="20"/>
              </w:rPr>
              <w:t xml:space="preserve"> </w:t>
            </w:r>
            <w:r>
              <w:rPr>
                <w:sz w:val="20"/>
              </w:rPr>
              <w:t xml:space="preserve">реки </w:t>
            </w:r>
            <w:r>
              <w:rPr>
                <w:spacing w:val="-2"/>
                <w:sz w:val="20"/>
              </w:rPr>
              <w:t>Мелекески</w:t>
            </w:r>
          </w:p>
        </w:tc>
        <w:tc>
          <w:tcPr>
            <w:tcW w:w="139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86"/>
              <w:rPr>
                <w:sz w:val="20"/>
              </w:rPr>
            </w:pPr>
          </w:p>
          <w:p w:rsidR="00A364A4" w:rsidRDefault="00D1643D">
            <w:pPr>
              <w:pStyle w:val="TableParagraph"/>
              <w:spacing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83"/>
              <w:rPr>
                <w:sz w:val="20"/>
              </w:rPr>
            </w:pPr>
          </w:p>
          <w:p w:rsidR="00A364A4" w:rsidRDefault="00D1643D">
            <w:pPr>
              <w:pStyle w:val="TableParagraph"/>
              <w:ind w:left="9" w:right="2"/>
              <w:jc w:val="center"/>
              <w:rPr>
                <w:sz w:val="20"/>
              </w:rPr>
            </w:pPr>
            <w:r>
              <w:rPr>
                <w:spacing w:val="-2"/>
                <w:sz w:val="20"/>
              </w:rPr>
              <w:t>объект</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83"/>
              <w:rPr>
                <w:sz w:val="20"/>
              </w:rPr>
            </w:pPr>
          </w:p>
          <w:p w:rsidR="00A364A4" w:rsidRDefault="00D1643D">
            <w:pPr>
              <w:pStyle w:val="TableParagraph"/>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83"/>
              <w:rPr>
                <w:sz w:val="20"/>
              </w:rPr>
            </w:pPr>
          </w:p>
          <w:p w:rsidR="00A364A4" w:rsidRDefault="00D1643D">
            <w:pPr>
              <w:pStyle w:val="TableParagraph"/>
              <w:ind w:left="15" w:right="10"/>
              <w:jc w:val="center"/>
              <w:rPr>
                <w:sz w:val="20"/>
              </w:rPr>
            </w:pPr>
            <w:r>
              <w:rPr>
                <w:spacing w:val="-4"/>
                <w:sz w:val="20"/>
              </w:rPr>
              <w:t>2,47</w:t>
            </w:r>
          </w:p>
        </w:tc>
        <w:tc>
          <w:tcPr>
            <w:tcW w:w="92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83"/>
              <w:rPr>
                <w:sz w:val="20"/>
              </w:rPr>
            </w:pPr>
          </w:p>
          <w:p w:rsidR="00A364A4" w:rsidRDefault="00D1643D">
            <w:pPr>
              <w:pStyle w:val="TableParagraph"/>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83"/>
              <w:rPr>
                <w:sz w:val="20"/>
              </w:rPr>
            </w:pPr>
          </w:p>
          <w:p w:rsidR="00A364A4" w:rsidRDefault="00D1643D">
            <w:pPr>
              <w:pStyle w:val="TableParagraph"/>
              <w:ind w:left="11" w:right="3"/>
              <w:jc w:val="center"/>
              <w:rPr>
                <w:sz w:val="20"/>
              </w:rPr>
            </w:pPr>
            <w:r>
              <w:rPr>
                <w:spacing w:val="-10"/>
                <w:sz w:val="20"/>
              </w:rPr>
              <w:t>-</w:t>
            </w:r>
          </w:p>
        </w:tc>
        <w:tc>
          <w:tcPr>
            <w:tcW w:w="148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6"/>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34"/>
              <w:ind w:left="6"/>
              <w:jc w:val="center"/>
              <w:rPr>
                <w:sz w:val="20"/>
              </w:rPr>
            </w:pPr>
            <w:r>
              <w:rPr>
                <w:spacing w:val="-2"/>
                <w:sz w:val="20"/>
              </w:rPr>
              <w:t>устанавливаются</w:t>
            </w:r>
          </w:p>
        </w:tc>
        <w:tc>
          <w:tcPr>
            <w:tcW w:w="1998" w:type="dxa"/>
          </w:tcPr>
          <w:p w:rsidR="00A364A4" w:rsidRDefault="00A364A4">
            <w:pPr>
              <w:pStyle w:val="TableParagraph"/>
              <w:rPr>
                <w:sz w:val="20"/>
              </w:rPr>
            </w:pPr>
          </w:p>
          <w:p w:rsidR="00A364A4" w:rsidRDefault="00A364A4">
            <w:pPr>
              <w:pStyle w:val="TableParagraph"/>
              <w:spacing w:before="53"/>
              <w:rPr>
                <w:sz w:val="20"/>
              </w:rPr>
            </w:pPr>
          </w:p>
          <w:p w:rsidR="00A364A4" w:rsidRDefault="00D1643D">
            <w:pPr>
              <w:pStyle w:val="TableParagraph"/>
              <w:spacing w:before="1" w:line="252" w:lineRule="auto"/>
              <w:ind w:left="130" w:right="118" w:firstLine="1"/>
              <w:jc w:val="center"/>
              <w:rPr>
                <w:sz w:val="20"/>
              </w:rPr>
            </w:pPr>
            <w:r>
              <w:rPr>
                <w:sz w:val="20"/>
              </w:rPr>
              <w:t>МО город Набережные</w:t>
            </w:r>
            <w:r>
              <w:rPr>
                <w:spacing w:val="-13"/>
                <w:sz w:val="20"/>
              </w:rPr>
              <w:t xml:space="preserve"> </w:t>
            </w:r>
            <w:r>
              <w:rPr>
                <w:sz w:val="20"/>
              </w:rPr>
              <w:t xml:space="preserve">Челны, </w:t>
            </w:r>
            <w:r>
              <w:rPr>
                <w:spacing w:val="-2"/>
                <w:sz w:val="20"/>
              </w:rPr>
              <w:t>микрорайон</w:t>
            </w:r>
          </w:p>
          <w:p w:rsidR="00A364A4" w:rsidRDefault="00D1643D">
            <w:pPr>
              <w:pStyle w:val="TableParagraph"/>
              <w:spacing w:line="252" w:lineRule="auto"/>
              <w:ind w:left="52" w:right="40"/>
              <w:jc w:val="center"/>
              <w:rPr>
                <w:sz w:val="20"/>
              </w:rPr>
            </w:pPr>
            <w:r>
              <w:rPr>
                <w:sz w:val="20"/>
              </w:rPr>
              <w:t>Замелекесье,</w:t>
            </w:r>
            <w:r>
              <w:rPr>
                <w:spacing w:val="-13"/>
                <w:sz w:val="20"/>
              </w:rPr>
              <w:t xml:space="preserve"> </w:t>
            </w:r>
            <w:r>
              <w:rPr>
                <w:sz w:val="20"/>
              </w:rPr>
              <w:t xml:space="preserve">улица </w:t>
            </w:r>
            <w:r>
              <w:rPr>
                <w:spacing w:val="-2"/>
                <w:sz w:val="20"/>
              </w:rPr>
              <w:t>Аэродромная</w:t>
            </w:r>
          </w:p>
        </w:tc>
        <w:tc>
          <w:tcPr>
            <w:tcW w:w="1341" w:type="dxa"/>
          </w:tcPr>
          <w:p w:rsidR="00A364A4" w:rsidRDefault="00A364A4">
            <w:pPr>
              <w:pStyle w:val="TableParagraph"/>
              <w:rPr>
                <w:sz w:val="20"/>
              </w:rPr>
            </w:pPr>
          </w:p>
          <w:p w:rsidR="00A364A4" w:rsidRDefault="00A364A4">
            <w:pPr>
              <w:pStyle w:val="TableParagraph"/>
              <w:spacing w:before="197"/>
              <w:rPr>
                <w:sz w:val="20"/>
              </w:rPr>
            </w:pPr>
          </w:p>
          <w:p w:rsidR="00A364A4" w:rsidRDefault="00D1643D">
            <w:pPr>
              <w:pStyle w:val="TableParagraph"/>
              <w:spacing w:before="1"/>
              <w:ind w:left="15"/>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r w:rsidR="00A364A4">
        <w:trPr>
          <w:trHeight w:val="1420"/>
        </w:trPr>
        <w:tc>
          <w:tcPr>
            <w:tcW w:w="454"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11"/>
              <w:jc w:val="center"/>
              <w:rPr>
                <w:sz w:val="20"/>
              </w:rPr>
            </w:pPr>
            <w:r>
              <w:rPr>
                <w:spacing w:val="-5"/>
                <w:sz w:val="20"/>
              </w:rPr>
              <w:t>11</w:t>
            </w:r>
          </w:p>
        </w:tc>
        <w:tc>
          <w:tcPr>
            <w:tcW w:w="1556" w:type="dxa"/>
          </w:tcPr>
          <w:p w:rsidR="00A364A4" w:rsidRDefault="00A364A4">
            <w:pPr>
              <w:pStyle w:val="TableParagraph"/>
              <w:rPr>
                <w:sz w:val="20"/>
              </w:rPr>
            </w:pPr>
          </w:p>
          <w:p w:rsidR="00A364A4" w:rsidRDefault="00A364A4">
            <w:pPr>
              <w:pStyle w:val="TableParagraph"/>
              <w:spacing w:before="123"/>
              <w:rPr>
                <w:sz w:val="20"/>
              </w:rPr>
            </w:pPr>
          </w:p>
          <w:p w:rsidR="00A364A4" w:rsidRDefault="00D1643D">
            <w:pPr>
              <w:pStyle w:val="TableParagraph"/>
              <w:ind w:left="12" w:right="1"/>
              <w:jc w:val="center"/>
              <w:rPr>
                <w:sz w:val="20"/>
              </w:rPr>
            </w:pPr>
            <w:r>
              <w:rPr>
                <w:spacing w:val="-2"/>
                <w:sz w:val="20"/>
              </w:rPr>
              <w:t>602010903</w:t>
            </w:r>
          </w:p>
        </w:tc>
        <w:tc>
          <w:tcPr>
            <w:tcW w:w="1512" w:type="dxa"/>
          </w:tcPr>
          <w:p w:rsidR="00A364A4" w:rsidRDefault="00A364A4">
            <w:pPr>
              <w:pStyle w:val="TableParagraph"/>
              <w:spacing w:before="12"/>
              <w:rPr>
                <w:sz w:val="20"/>
              </w:rPr>
            </w:pPr>
          </w:p>
          <w:p w:rsidR="00A364A4" w:rsidRDefault="00D1643D">
            <w:pPr>
              <w:pStyle w:val="TableParagraph"/>
              <w:ind w:left="55" w:right="48"/>
              <w:jc w:val="center"/>
              <w:rPr>
                <w:sz w:val="20"/>
              </w:rPr>
            </w:pPr>
            <w:r>
              <w:rPr>
                <w:spacing w:val="-2"/>
                <w:sz w:val="20"/>
              </w:rPr>
              <w:t xml:space="preserve">Организация озелененной пешеходной </w:t>
            </w:r>
            <w:r>
              <w:rPr>
                <w:spacing w:val="-4"/>
                <w:sz w:val="20"/>
              </w:rPr>
              <w:t>зоны</w:t>
            </w:r>
          </w:p>
        </w:tc>
        <w:tc>
          <w:tcPr>
            <w:tcW w:w="1393" w:type="dxa"/>
          </w:tcPr>
          <w:p w:rsidR="00A364A4" w:rsidRDefault="00A364A4">
            <w:pPr>
              <w:pStyle w:val="TableParagraph"/>
              <w:rPr>
                <w:sz w:val="20"/>
              </w:rPr>
            </w:pPr>
          </w:p>
          <w:p w:rsidR="00A364A4" w:rsidRDefault="00A364A4">
            <w:pPr>
              <w:pStyle w:val="TableParagraph"/>
              <w:spacing w:before="1"/>
              <w:rPr>
                <w:sz w:val="20"/>
              </w:rPr>
            </w:pPr>
          </w:p>
          <w:p w:rsidR="00A364A4" w:rsidRDefault="00D1643D">
            <w:pPr>
              <w:pStyle w:val="TableParagraph"/>
              <w:spacing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9" w:right="2"/>
              <w:jc w:val="center"/>
              <w:rPr>
                <w:sz w:val="20"/>
              </w:rPr>
            </w:pPr>
            <w:r>
              <w:rPr>
                <w:spacing w:val="-2"/>
                <w:sz w:val="20"/>
              </w:rPr>
              <w:t>объект</w:t>
            </w:r>
          </w:p>
        </w:tc>
        <w:tc>
          <w:tcPr>
            <w:tcW w:w="924"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15" w:right="10"/>
              <w:jc w:val="center"/>
              <w:rPr>
                <w:sz w:val="20"/>
              </w:rPr>
            </w:pPr>
            <w:r>
              <w:rPr>
                <w:spacing w:val="-4"/>
                <w:sz w:val="20"/>
              </w:rPr>
              <w:t>3,61</w:t>
            </w:r>
          </w:p>
        </w:tc>
        <w:tc>
          <w:tcPr>
            <w:tcW w:w="921"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11" w:right="3"/>
              <w:jc w:val="center"/>
              <w:rPr>
                <w:sz w:val="20"/>
              </w:rPr>
            </w:pPr>
            <w:r>
              <w:rPr>
                <w:spacing w:val="-10"/>
                <w:sz w:val="20"/>
              </w:rPr>
              <w:t>-</w:t>
            </w:r>
          </w:p>
        </w:tc>
        <w:tc>
          <w:tcPr>
            <w:tcW w:w="1483" w:type="dxa"/>
          </w:tcPr>
          <w:p w:rsidR="00A364A4" w:rsidRDefault="00A364A4">
            <w:pPr>
              <w:pStyle w:val="TableParagraph"/>
              <w:spacing w:before="111"/>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34"/>
              <w:ind w:left="6"/>
              <w:jc w:val="center"/>
              <w:rPr>
                <w:sz w:val="20"/>
              </w:rPr>
            </w:pPr>
            <w:r>
              <w:rPr>
                <w:spacing w:val="-2"/>
                <w:sz w:val="20"/>
              </w:rPr>
              <w:t>устанавливаются</w:t>
            </w:r>
          </w:p>
        </w:tc>
        <w:tc>
          <w:tcPr>
            <w:tcW w:w="1998" w:type="dxa"/>
          </w:tcPr>
          <w:p w:rsidR="00A364A4" w:rsidRDefault="00D1643D">
            <w:pPr>
              <w:pStyle w:val="TableParagraph"/>
              <w:spacing w:before="221" w:line="252" w:lineRule="auto"/>
              <w:ind w:left="130" w:right="118" w:firstLine="1"/>
              <w:jc w:val="center"/>
              <w:rPr>
                <w:sz w:val="20"/>
              </w:rPr>
            </w:pPr>
            <w:r>
              <w:rPr>
                <w:sz w:val="20"/>
              </w:rPr>
              <w:t>МО город Набережные</w:t>
            </w:r>
            <w:r>
              <w:rPr>
                <w:spacing w:val="-13"/>
                <w:sz w:val="20"/>
              </w:rPr>
              <w:t xml:space="preserve"> </w:t>
            </w:r>
            <w:r>
              <w:rPr>
                <w:sz w:val="20"/>
              </w:rPr>
              <w:t xml:space="preserve">Челны, 36-ой, 37-ой </w:t>
            </w:r>
            <w:r>
              <w:rPr>
                <w:spacing w:val="-2"/>
                <w:sz w:val="20"/>
              </w:rPr>
              <w:t>комплексы</w:t>
            </w:r>
          </w:p>
        </w:tc>
        <w:tc>
          <w:tcPr>
            <w:tcW w:w="1341" w:type="dxa"/>
          </w:tcPr>
          <w:p w:rsidR="00A364A4" w:rsidRDefault="00A364A4">
            <w:pPr>
              <w:pStyle w:val="TableParagraph"/>
              <w:spacing w:before="12"/>
              <w:rPr>
                <w:sz w:val="20"/>
              </w:rPr>
            </w:pPr>
          </w:p>
          <w:p w:rsidR="00A364A4" w:rsidRDefault="00D1643D">
            <w:pPr>
              <w:pStyle w:val="TableParagraph"/>
              <w:ind w:left="18" w:right="1" w:hanging="1"/>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 xml:space="preserve">Набережные </w:t>
            </w:r>
            <w:r>
              <w:rPr>
                <w:spacing w:val="-4"/>
                <w:sz w:val="20"/>
              </w:rPr>
              <w:t>Челны</w:t>
            </w:r>
          </w:p>
        </w:tc>
      </w:tr>
      <w:tr w:rsidR="00A364A4">
        <w:trPr>
          <w:trHeight w:val="2025"/>
        </w:trPr>
        <w:tc>
          <w:tcPr>
            <w:tcW w:w="4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ind w:left="11"/>
              <w:jc w:val="center"/>
              <w:rPr>
                <w:sz w:val="20"/>
              </w:rPr>
            </w:pPr>
            <w:r>
              <w:rPr>
                <w:spacing w:val="-5"/>
                <w:sz w:val="20"/>
              </w:rPr>
              <w:t>12</w:t>
            </w:r>
          </w:p>
        </w:tc>
        <w:tc>
          <w:tcPr>
            <w:tcW w:w="155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96"/>
              <w:rPr>
                <w:sz w:val="20"/>
              </w:rPr>
            </w:pPr>
          </w:p>
          <w:p w:rsidR="00A364A4" w:rsidRDefault="00D1643D">
            <w:pPr>
              <w:pStyle w:val="TableParagraph"/>
              <w:ind w:left="12" w:right="1"/>
              <w:jc w:val="center"/>
              <w:rPr>
                <w:sz w:val="20"/>
              </w:rPr>
            </w:pPr>
            <w:r>
              <w:rPr>
                <w:spacing w:val="-2"/>
                <w:sz w:val="20"/>
              </w:rPr>
              <w:t>602010903</w:t>
            </w:r>
          </w:p>
        </w:tc>
        <w:tc>
          <w:tcPr>
            <w:tcW w:w="1512" w:type="dxa"/>
          </w:tcPr>
          <w:p w:rsidR="00A364A4" w:rsidRDefault="00A364A4">
            <w:pPr>
              <w:pStyle w:val="TableParagraph"/>
              <w:spacing w:before="199"/>
              <w:rPr>
                <w:sz w:val="20"/>
              </w:rPr>
            </w:pPr>
          </w:p>
          <w:p w:rsidR="00A364A4" w:rsidRDefault="00D1643D">
            <w:pPr>
              <w:pStyle w:val="TableParagraph"/>
              <w:spacing w:before="1"/>
              <w:ind w:left="7"/>
              <w:jc w:val="center"/>
              <w:rPr>
                <w:sz w:val="20"/>
              </w:rPr>
            </w:pPr>
            <w:r>
              <w:rPr>
                <w:spacing w:val="-2"/>
                <w:sz w:val="20"/>
              </w:rPr>
              <w:t>Организация озелененной территории общего пользования</w:t>
            </w:r>
          </w:p>
        </w:tc>
        <w:tc>
          <w:tcPr>
            <w:tcW w:w="139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74"/>
              <w:rPr>
                <w:sz w:val="20"/>
              </w:rPr>
            </w:pPr>
          </w:p>
          <w:p w:rsidR="00A364A4" w:rsidRDefault="00D1643D">
            <w:pPr>
              <w:pStyle w:val="TableParagraph"/>
              <w:spacing w:line="252" w:lineRule="auto"/>
              <w:ind w:left="82" w:firstLine="367"/>
              <w:rPr>
                <w:sz w:val="20"/>
              </w:rPr>
            </w:pPr>
            <w:r>
              <w:rPr>
                <w:spacing w:val="-2"/>
                <w:sz w:val="20"/>
              </w:rPr>
              <w:t>новое строительство</w:t>
            </w:r>
          </w:p>
        </w:tc>
        <w:tc>
          <w:tcPr>
            <w:tcW w:w="115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ind w:left="9" w:right="2"/>
              <w:jc w:val="center"/>
              <w:rPr>
                <w:sz w:val="20"/>
              </w:rPr>
            </w:pPr>
            <w:r>
              <w:rPr>
                <w:spacing w:val="-2"/>
                <w:sz w:val="20"/>
              </w:rPr>
              <w:t>объект</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ind w:left="15" w:right="7"/>
              <w:jc w:val="center"/>
              <w:rPr>
                <w:sz w:val="20"/>
              </w:rPr>
            </w:pPr>
            <w:r>
              <w:rPr>
                <w:spacing w:val="-10"/>
                <w:sz w:val="20"/>
              </w:rPr>
              <w:t>-</w:t>
            </w:r>
          </w:p>
        </w:tc>
        <w:tc>
          <w:tcPr>
            <w:tcW w:w="9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ind w:left="15" w:right="10"/>
              <w:jc w:val="center"/>
              <w:rPr>
                <w:sz w:val="20"/>
              </w:rPr>
            </w:pPr>
            <w:r>
              <w:rPr>
                <w:spacing w:val="-4"/>
                <w:sz w:val="20"/>
              </w:rPr>
              <w:t>9,63</w:t>
            </w:r>
          </w:p>
        </w:tc>
        <w:tc>
          <w:tcPr>
            <w:tcW w:w="92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ind w:left="10"/>
              <w:jc w:val="center"/>
              <w:rPr>
                <w:sz w:val="20"/>
              </w:rPr>
            </w:pPr>
            <w:r>
              <w:rPr>
                <w:spacing w:val="-10"/>
                <w:sz w:val="20"/>
              </w:rPr>
              <w:t>+</w:t>
            </w:r>
          </w:p>
        </w:tc>
        <w:tc>
          <w:tcPr>
            <w:tcW w:w="92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01"/>
              <w:rPr>
                <w:sz w:val="20"/>
              </w:rPr>
            </w:pPr>
          </w:p>
          <w:p w:rsidR="00A364A4" w:rsidRDefault="00D1643D">
            <w:pPr>
              <w:pStyle w:val="TableParagraph"/>
              <w:ind w:left="11" w:right="3"/>
              <w:jc w:val="center"/>
              <w:rPr>
                <w:sz w:val="20"/>
              </w:rPr>
            </w:pPr>
            <w:r>
              <w:rPr>
                <w:spacing w:val="-10"/>
                <w:sz w:val="20"/>
              </w:rPr>
              <w:t>-</w:t>
            </w:r>
          </w:p>
        </w:tc>
        <w:tc>
          <w:tcPr>
            <w:tcW w:w="1483" w:type="dxa"/>
          </w:tcPr>
          <w:p w:rsidR="00A364A4" w:rsidRDefault="00A364A4">
            <w:pPr>
              <w:pStyle w:val="TableParagraph"/>
              <w:rPr>
                <w:sz w:val="20"/>
              </w:rPr>
            </w:pPr>
          </w:p>
          <w:p w:rsidR="00A364A4" w:rsidRDefault="00A364A4">
            <w:pPr>
              <w:pStyle w:val="TableParagraph"/>
              <w:spacing w:before="183"/>
              <w:rPr>
                <w:sz w:val="20"/>
              </w:rPr>
            </w:pPr>
          </w:p>
          <w:p w:rsidR="00A364A4" w:rsidRDefault="00D1643D">
            <w:pPr>
              <w:pStyle w:val="TableParagraph"/>
              <w:ind w:left="8"/>
              <w:jc w:val="center"/>
              <w:rPr>
                <w:sz w:val="20"/>
              </w:rPr>
            </w:pPr>
            <w:r>
              <w:rPr>
                <w:spacing w:val="-5"/>
                <w:sz w:val="20"/>
              </w:rPr>
              <w:t>Не</w:t>
            </w:r>
          </w:p>
          <w:p w:rsidR="00A364A4" w:rsidRDefault="00D1643D">
            <w:pPr>
              <w:pStyle w:val="TableParagraph"/>
              <w:spacing w:before="35"/>
              <w:ind w:left="6"/>
              <w:jc w:val="center"/>
              <w:rPr>
                <w:sz w:val="20"/>
              </w:rPr>
            </w:pPr>
            <w:r>
              <w:rPr>
                <w:spacing w:val="-2"/>
                <w:sz w:val="20"/>
              </w:rPr>
              <w:t>устанавливаются</w:t>
            </w:r>
          </w:p>
        </w:tc>
        <w:tc>
          <w:tcPr>
            <w:tcW w:w="1998" w:type="dxa"/>
          </w:tcPr>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spacing w:line="252" w:lineRule="auto"/>
              <w:ind w:left="31" w:firstLine="540"/>
              <w:rPr>
                <w:sz w:val="20"/>
              </w:rPr>
            </w:pPr>
            <w:r>
              <w:rPr>
                <w:sz w:val="20"/>
              </w:rPr>
              <w:t>МО город Набережные Челны, поселок</w:t>
            </w:r>
            <w:r>
              <w:rPr>
                <w:spacing w:val="-13"/>
                <w:sz w:val="20"/>
              </w:rPr>
              <w:t xml:space="preserve"> </w:t>
            </w:r>
            <w:r>
              <w:rPr>
                <w:sz w:val="20"/>
              </w:rPr>
              <w:t>Чаллы</w:t>
            </w:r>
            <w:r>
              <w:rPr>
                <w:spacing w:val="-11"/>
                <w:sz w:val="20"/>
              </w:rPr>
              <w:t xml:space="preserve"> </w:t>
            </w:r>
            <w:r>
              <w:rPr>
                <w:sz w:val="20"/>
              </w:rPr>
              <w:t>Яр,</w:t>
            </w:r>
            <w:r>
              <w:rPr>
                <w:spacing w:val="-12"/>
                <w:sz w:val="20"/>
              </w:rPr>
              <w:t xml:space="preserve"> </w:t>
            </w:r>
            <w:r>
              <w:rPr>
                <w:sz w:val="20"/>
              </w:rPr>
              <w:t>35-</w:t>
            </w:r>
          </w:p>
          <w:p w:rsidR="00A364A4" w:rsidRDefault="00D1643D">
            <w:pPr>
              <w:pStyle w:val="TableParagraph"/>
              <w:spacing w:before="1"/>
              <w:ind w:left="451"/>
              <w:rPr>
                <w:sz w:val="20"/>
              </w:rPr>
            </w:pPr>
            <w:r>
              <w:rPr>
                <w:sz w:val="20"/>
              </w:rPr>
              <w:t>ый</w:t>
            </w:r>
            <w:r>
              <w:rPr>
                <w:spacing w:val="-5"/>
                <w:sz w:val="20"/>
              </w:rPr>
              <w:t xml:space="preserve"> </w:t>
            </w:r>
            <w:r>
              <w:rPr>
                <w:spacing w:val="-2"/>
                <w:sz w:val="20"/>
              </w:rPr>
              <w:t>комплекс</w:t>
            </w:r>
          </w:p>
        </w:tc>
        <w:tc>
          <w:tcPr>
            <w:tcW w:w="1341" w:type="dxa"/>
          </w:tcPr>
          <w:p w:rsidR="00A364A4" w:rsidRDefault="00A364A4">
            <w:pPr>
              <w:pStyle w:val="TableParagraph"/>
              <w:rPr>
                <w:sz w:val="20"/>
              </w:rPr>
            </w:pPr>
          </w:p>
          <w:p w:rsidR="00A364A4" w:rsidRDefault="00A364A4">
            <w:pPr>
              <w:pStyle w:val="TableParagraph"/>
              <w:spacing w:before="85"/>
              <w:rPr>
                <w:sz w:val="20"/>
              </w:rPr>
            </w:pPr>
          </w:p>
          <w:p w:rsidR="00A364A4" w:rsidRDefault="00D1643D">
            <w:pPr>
              <w:pStyle w:val="TableParagraph"/>
              <w:ind w:left="15"/>
              <w:jc w:val="center"/>
              <w:rPr>
                <w:sz w:val="20"/>
              </w:rPr>
            </w:pPr>
            <w:r>
              <w:rPr>
                <w:spacing w:val="-2"/>
                <w:sz w:val="20"/>
              </w:rPr>
              <w:t xml:space="preserve">Генеральный </w:t>
            </w:r>
            <w:r>
              <w:rPr>
                <w:sz w:val="20"/>
              </w:rPr>
              <w:t>план</w:t>
            </w:r>
            <w:r>
              <w:rPr>
                <w:spacing w:val="-13"/>
                <w:sz w:val="20"/>
              </w:rPr>
              <w:t xml:space="preserve"> </w:t>
            </w:r>
            <w:r>
              <w:rPr>
                <w:sz w:val="20"/>
              </w:rPr>
              <w:t>МО</w:t>
            </w:r>
            <w:r>
              <w:rPr>
                <w:spacing w:val="-12"/>
                <w:sz w:val="20"/>
              </w:rPr>
              <w:t xml:space="preserve"> </w:t>
            </w:r>
            <w:r>
              <w:rPr>
                <w:sz w:val="20"/>
              </w:rPr>
              <w:t xml:space="preserve">город </w:t>
            </w:r>
            <w:r>
              <w:rPr>
                <w:spacing w:val="-2"/>
                <w:sz w:val="20"/>
              </w:rPr>
              <w:t>Набережные Челны</w:t>
            </w:r>
          </w:p>
        </w:tc>
      </w:tr>
    </w:tbl>
    <w:p w:rsidR="00A364A4" w:rsidRDefault="00A364A4">
      <w:pPr>
        <w:pStyle w:val="TableParagraph"/>
        <w:jc w:val="center"/>
        <w:rPr>
          <w:sz w:val="20"/>
        </w:rPr>
        <w:sectPr w:rsidR="00A364A4">
          <w:footerReference w:type="default" r:id="rId62"/>
          <w:pgSz w:w="16840" w:h="11910" w:orient="landscape"/>
          <w:pgMar w:top="820" w:right="566" w:bottom="280" w:left="992" w:header="0" w:footer="0" w:gutter="0"/>
          <w:cols w:space="720"/>
        </w:sectPr>
      </w:pPr>
    </w:p>
    <w:p w:rsidR="00A364A4" w:rsidRDefault="00D1643D">
      <w:pPr>
        <w:pStyle w:val="2"/>
        <w:numPr>
          <w:ilvl w:val="2"/>
          <w:numId w:val="28"/>
        </w:numPr>
        <w:tabs>
          <w:tab w:val="left" w:pos="1406"/>
        </w:tabs>
        <w:spacing w:before="64"/>
        <w:ind w:left="1406" w:hanging="696"/>
        <w:jc w:val="both"/>
      </w:pPr>
      <w:r>
        <w:lastRenderedPageBreak/>
        <w:t>Мероприятия</w:t>
      </w:r>
      <w:r>
        <w:rPr>
          <w:spacing w:val="-9"/>
        </w:rPr>
        <w:t xml:space="preserve"> </w:t>
      </w:r>
      <w:r>
        <w:t>по</w:t>
      </w:r>
      <w:r>
        <w:rPr>
          <w:spacing w:val="-6"/>
        </w:rPr>
        <w:t xml:space="preserve"> </w:t>
      </w:r>
      <w:r>
        <w:t>развитию</w:t>
      </w:r>
      <w:r>
        <w:rPr>
          <w:spacing w:val="-7"/>
        </w:rPr>
        <w:t xml:space="preserve"> </w:t>
      </w:r>
      <w:r>
        <w:t>промышленного</w:t>
      </w:r>
      <w:r>
        <w:rPr>
          <w:spacing w:val="-6"/>
        </w:rPr>
        <w:t xml:space="preserve"> </w:t>
      </w:r>
      <w:r>
        <w:t>комплекса</w:t>
      </w:r>
      <w:r>
        <w:rPr>
          <w:spacing w:val="-5"/>
        </w:rPr>
        <w:t xml:space="preserve"> </w:t>
      </w:r>
      <w:r>
        <w:t>(рис.</w:t>
      </w:r>
      <w:r>
        <w:rPr>
          <w:spacing w:val="-10"/>
        </w:rPr>
        <w:t xml:space="preserve"> </w:t>
      </w:r>
      <w:r>
        <w:rPr>
          <w:spacing w:val="-5"/>
        </w:rPr>
        <w:t>27)</w:t>
      </w:r>
    </w:p>
    <w:p w:rsidR="00A364A4" w:rsidRDefault="00D1643D">
      <w:pPr>
        <w:pStyle w:val="a3"/>
        <w:spacing w:before="46" w:line="276" w:lineRule="auto"/>
        <w:ind w:left="710" w:right="276"/>
        <w:jc w:val="both"/>
      </w:pPr>
      <w:r>
        <w:t>Генеральным планом на расчетный срок реализации до 2043 года заложены мероприятия по развитию, предусмотренные Схемой территориального планирования Республики Татарстан. Перечень мероприятий приведен в Таблице 21.</w:t>
      </w:r>
    </w:p>
    <w:p w:rsidR="00A364A4" w:rsidRDefault="00A364A4">
      <w:pPr>
        <w:pStyle w:val="a3"/>
        <w:spacing w:before="47"/>
      </w:pPr>
    </w:p>
    <w:p w:rsidR="00A364A4" w:rsidRDefault="00D1643D">
      <w:pPr>
        <w:pStyle w:val="a3"/>
        <w:spacing w:before="1"/>
        <w:ind w:right="279"/>
        <w:jc w:val="right"/>
      </w:pPr>
      <w:r>
        <w:t>Таблица</w:t>
      </w:r>
      <w:r>
        <w:rPr>
          <w:spacing w:val="-5"/>
        </w:rPr>
        <w:t xml:space="preserve"> 21</w:t>
      </w:r>
    </w:p>
    <w:p w:rsidR="00A364A4" w:rsidRDefault="00A364A4">
      <w:pPr>
        <w:pStyle w:val="a3"/>
        <w:spacing w:before="2"/>
        <w:rPr>
          <w:sz w:val="6"/>
        </w:rPr>
      </w:pPr>
    </w:p>
    <w:tbl>
      <w:tblPr>
        <w:tblStyle w:val="TableNormal"/>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262"/>
        <w:gridCol w:w="1420"/>
        <w:gridCol w:w="1572"/>
        <w:gridCol w:w="1281"/>
        <w:gridCol w:w="878"/>
        <w:gridCol w:w="1185"/>
        <w:gridCol w:w="1363"/>
        <w:gridCol w:w="939"/>
        <w:gridCol w:w="1726"/>
        <w:gridCol w:w="1340"/>
        <w:gridCol w:w="1390"/>
      </w:tblGrid>
      <w:tr w:rsidR="00A364A4">
        <w:trPr>
          <w:trHeight w:hRule="exact" w:val="571"/>
        </w:trPr>
        <w:tc>
          <w:tcPr>
            <w:tcW w:w="384" w:type="dxa"/>
            <w:vMerge w:val="restart"/>
            <w:shd w:val="clear" w:color="auto" w:fill="DDD9C3"/>
          </w:tcPr>
          <w:p w:rsidR="00A364A4" w:rsidRDefault="00D1643D">
            <w:pPr>
              <w:pStyle w:val="TableParagraph"/>
              <w:ind w:left="98" w:right="80" w:hanging="17"/>
              <w:jc w:val="both"/>
            </w:pPr>
            <w:r>
              <w:rPr>
                <w:spacing w:val="-10"/>
              </w:rPr>
              <w:t xml:space="preserve">№ </w:t>
            </w:r>
            <w:r>
              <w:rPr>
                <w:spacing w:val="-6"/>
              </w:rPr>
              <w:t xml:space="preserve">п/ </w:t>
            </w:r>
            <w:r>
              <w:rPr>
                <w:spacing w:val="-10"/>
              </w:rPr>
              <w:t>п</w:t>
            </w:r>
          </w:p>
        </w:tc>
        <w:tc>
          <w:tcPr>
            <w:tcW w:w="1262" w:type="dxa"/>
            <w:vMerge w:val="restart"/>
            <w:shd w:val="clear" w:color="auto" w:fill="DDD9C3"/>
          </w:tcPr>
          <w:p w:rsidR="00A364A4" w:rsidRDefault="00D1643D">
            <w:pPr>
              <w:pStyle w:val="TableParagraph"/>
              <w:ind w:left="256" w:right="257" w:firstLine="182"/>
            </w:pPr>
            <w:r>
              <w:rPr>
                <w:spacing w:val="-4"/>
              </w:rPr>
              <w:t xml:space="preserve">Код </w:t>
            </w:r>
            <w:r>
              <w:rPr>
                <w:spacing w:val="-2"/>
              </w:rPr>
              <w:t>объекта</w:t>
            </w:r>
          </w:p>
        </w:tc>
        <w:tc>
          <w:tcPr>
            <w:tcW w:w="1420" w:type="dxa"/>
            <w:vMerge w:val="restart"/>
            <w:shd w:val="clear" w:color="auto" w:fill="DDD9C3"/>
          </w:tcPr>
          <w:p w:rsidR="00A364A4" w:rsidRDefault="00D1643D">
            <w:pPr>
              <w:pStyle w:val="TableParagraph"/>
              <w:ind w:left="201" w:right="75" w:hanging="77"/>
            </w:pPr>
            <w:r>
              <w:rPr>
                <w:spacing w:val="-2"/>
              </w:rPr>
              <w:t xml:space="preserve">Наименован </w:t>
            </w:r>
            <w:r>
              <w:t>ие объекта</w:t>
            </w:r>
          </w:p>
        </w:tc>
        <w:tc>
          <w:tcPr>
            <w:tcW w:w="1572" w:type="dxa"/>
            <w:vMerge w:val="restart"/>
            <w:shd w:val="clear" w:color="auto" w:fill="DDD9C3"/>
          </w:tcPr>
          <w:p w:rsidR="00A364A4" w:rsidRDefault="00D1643D">
            <w:pPr>
              <w:pStyle w:val="TableParagraph"/>
              <w:ind w:left="172" w:hanging="80"/>
            </w:pPr>
            <w:r>
              <w:rPr>
                <w:spacing w:val="-2"/>
              </w:rPr>
              <w:t>Наименование мероприятия</w:t>
            </w:r>
          </w:p>
        </w:tc>
        <w:tc>
          <w:tcPr>
            <w:tcW w:w="1281" w:type="dxa"/>
            <w:vMerge w:val="restart"/>
            <w:shd w:val="clear" w:color="auto" w:fill="DDD9C3"/>
          </w:tcPr>
          <w:p w:rsidR="00A364A4" w:rsidRDefault="00D1643D">
            <w:pPr>
              <w:pStyle w:val="TableParagraph"/>
              <w:ind w:left="134" w:right="134" w:hanging="1"/>
              <w:jc w:val="center"/>
            </w:pPr>
            <w:r>
              <w:rPr>
                <w:spacing w:val="-4"/>
              </w:rPr>
              <w:t xml:space="preserve">Вид </w:t>
            </w:r>
            <w:r>
              <w:rPr>
                <w:spacing w:val="-2"/>
              </w:rPr>
              <w:t xml:space="preserve">мероприят </w:t>
            </w:r>
            <w:r>
              <w:rPr>
                <w:spacing w:val="-6"/>
              </w:rPr>
              <w:t>ия</w:t>
            </w:r>
          </w:p>
        </w:tc>
        <w:tc>
          <w:tcPr>
            <w:tcW w:w="878" w:type="dxa"/>
            <w:vMerge w:val="restart"/>
            <w:shd w:val="clear" w:color="auto" w:fill="DDD9C3"/>
          </w:tcPr>
          <w:p w:rsidR="00A364A4" w:rsidRDefault="00D1643D">
            <w:pPr>
              <w:pStyle w:val="TableParagraph"/>
              <w:ind w:left="323" w:right="127" w:hanging="192"/>
            </w:pPr>
            <w:r>
              <w:rPr>
                <w:spacing w:val="-2"/>
              </w:rPr>
              <w:t xml:space="preserve">Едини </w:t>
            </w:r>
            <w:r>
              <w:rPr>
                <w:spacing w:val="-6"/>
              </w:rPr>
              <w:t>ца</w:t>
            </w:r>
          </w:p>
          <w:p w:rsidR="00A364A4" w:rsidRDefault="00D1643D">
            <w:pPr>
              <w:pStyle w:val="TableParagraph"/>
              <w:ind w:left="263" w:right="103" w:hanging="156"/>
            </w:pPr>
            <w:r>
              <w:rPr>
                <w:spacing w:val="-2"/>
              </w:rPr>
              <w:t xml:space="preserve">измере </w:t>
            </w:r>
            <w:r>
              <w:rPr>
                <w:spacing w:val="-4"/>
              </w:rPr>
              <w:t>ния</w:t>
            </w:r>
          </w:p>
        </w:tc>
        <w:tc>
          <w:tcPr>
            <w:tcW w:w="2548" w:type="dxa"/>
            <w:gridSpan w:val="2"/>
            <w:shd w:val="clear" w:color="auto" w:fill="DDD9C3"/>
          </w:tcPr>
          <w:p w:rsidR="00A364A4" w:rsidRDefault="00D1643D">
            <w:pPr>
              <w:pStyle w:val="TableParagraph"/>
              <w:spacing w:line="247" w:lineRule="exact"/>
              <w:ind w:left="770"/>
            </w:pPr>
            <w:r>
              <w:rPr>
                <w:spacing w:val="-2"/>
              </w:rPr>
              <w:t>Мощность</w:t>
            </w:r>
          </w:p>
        </w:tc>
        <w:tc>
          <w:tcPr>
            <w:tcW w:w="939" w:type="dxa"/>
            <w:vMerge w:val="restart"/>
            <w:shd w:val="clear" w:color="auto" w:fill="DDD9C3"/>
          </w:tcPr>
          <w:p w:rsidR="00A364A4" w:rsidRDefault="00D1643D">
            <w:pPr>
              <w:pStyle w:val="TableParagraph"/>
              <w:ind w:left="102" w:right="103" w:firstLine="122"/>
            </w:pPr>
            <w:r>
              <w:rPr>
                <w:spacing w:val="-4"/>
              </w:rPr>
              <w:t xml:space="preserve">Срок </w:t>
            </w:r>
            <w:r>
              <w:rPr>
                <w:spacing w:val="-2"/>
              </w:rPr>
              <w:t>реализа</w:t>
            </w:r>
          </w:p>
          <w:p w:rsidR="00A364A4" w:rsidRDefault="00D1643D">
            <w:pPr>
              <w:pStyle w:val="TableParagraph"/>
              <w:ind w:left="285"/>
            </w:pPr>
            <w:r>
              <w:rPr>
                <w:spacing w:val="-5"/>
              </w:rPr>
              <w:t>ции</w:t>
            </w:r>
          </w:p>
        </w:tc>
        <w:tc>
          <w:tcPr>
            <w:tcW w:w="1726" w:type="dxa"/>
            <w:vMerge w:val="restart"/>
            <w:shd w:val="clear" w:color="auto" w:fill="DDD9C3"/>
          </w:tcPr>
          <w:p w:rsidR="00A364A4" w:rsidRDefault="00D1643D">
            <w:pPr>
              <w:pStyle w:val="TableParagraph"/>
              <w:ind w:left="88" w:right="94"/>
              <w:jc w:val="center"/>
            </w:pPr>
            <w:r>
              <w:rPr>
                <w:spacing w:val="-2"/>
              </w:rPr>
              <w:t xml:space="preserve">Характеристики </w:t>
            </w:r>
            <w:r>
              <w:t xml:space="preserve">зон с особыми </w:t>
            </w:r>
            <w:r>
              <w:rPr>
                <w:spacing w:val="-2"/>
              </w:rPr>
              <w:t>условиями использования территорий</w:t>
            </w:r>
          </w:p>
        </w:tc>
        <w:tc>
          <w:tcPr>
            <w:tcW w:w="1340" w:type="dxa"/>
            <w:vMerge w:val="restart"/>
            <w:shd w:val="clear" w:color="auto" w:fill="DDD9C3"/>
          </w:tcPr>
          <w:p w:rsidR="00A364A4" w:rsidRDefault="00D1643D">
            <w:pPr>
              <w:pStyle w:val="TableParagraph"/>
              <w:ind w:left="371" w:hanging="231"/>
            </w:pPr>
            <w:r>
              <w:rPr>
                <w:spacing w:val="-2"/>
              </w:rPr>
              <w:t xml:space="preserve">Местополо </w:t>
            </w:r>
            <w:r>
              <w:rPr>
                <w:spacing w:val="-4"/>
              </w:rPr>
              <w:t>жение</w:t>
            </w:r>
          </w:p>
        </w:tc>
        <w:tc>
          <w:tcPr>
            <w:tcW w:w="1390" w:type="dxa"/>
            <w:vMerge w:val="restart"/>
            <w:shd w:val="clear" w:color="auto" w:fill="DDD9C3"/>
          </w:tcPr>
          <w:p w:rsidR="00A364A4" w:rsidRDefault="00D1643D">
            <w:pPr>
              <w:pStyle w:val="TableParagraph"/>
              <w:ind w:left="78" w:right="70" w:firstLine="151"/>
            </w:pPr>
            <w:r>
              <w:rPr>
                <w:spacing w:val="-2"/>
              </w:rPr>
              <w:t>Источник мероприятия</w:t>
            </w:r>
          </w:p>
        </w:tc>
      </w:tr>
      <w:tr w:rsidR="00A364A4">
        <w:trPr>
          <w:trHeight w:hRule="exact" w:val="278"/>
        </w:trPr>
        <w:tc>
          <w:tcPr>
            <w:tcW w:w="384" w:type="dxa"/>
            <w:vMerge/>
            <w:tcBorders>
              <w:top w:val="nil"/>
            </w:tcBorders>
            <w:shd w:val="clear" w:color="auto" w:fill="DDD9C3"/>
          </w:tcPr>
          <w:p w:rsidR="00A364A4" w:rsidRDefault="00A364A4">
            <w:pPr>
              <w:rPr>
                <w:sz w:val="2"/>
                <w:szCs w:val="2"/>
              </w:rPr>
            </w:pPr>
          </w:p>
        </w:tc>
        <w:tc>
          <w:tcPr>
            <w:tcW w:w="1262" w:type="dxa"/>
            <w:vMerge/>
            <w:tcBorders>
              <w:top w:val="nil"/>
            </w:tcBorders>
            <w:shd w:val="clear" w:color="auto" w:fill="DDD9C3"/>
          </w:tcPr>
          <w:p w:rsidR="00A364A4" w:rsidRDefault="00A364A4">
            <w:pPr>
              <w:rPr>
                <w:sz w:val="2"/>
                <w:szCs w:val="2"/>
              </w:rPr>
            </w:pPr>
          </w:p>
        </w:tc>
        <w:tc>
          <w:tcPr>
            <w:tcW w:w="1420" w:type="dxa"/>
            <w:vMerge/>
            <w:tcBorders>
              <w:top w:val="nil"/>
            </w:tcBorders>
            <w:shd w:val="clear" w:color="auto" w:fill="DDD9C3"/>
          </w:tcPr>
          <w:p w:rsidR="00A364A4" w:rsidRDefault="00A364A4">
            <w:pPr>
              <w:rPr>
                <w:sz w:val="2"/>
                <w:szCs w:val="2"/>
              </w:rPr>
            </w:pPr>
          </w:p>
        </w:tc>
        <w:tc>
          <w:tcPr>
            <w:tcW w:w="1572" w:type="dxa"/>
            <w:vMerge/>
            <w:tcBorders>
              <w:top w:val="nil"/>
            </w:tcBorders>
            <w:shd w:val="clear" w:color="auto" w:fill="DDD9C3"/>
          </w:tcPr>
          <w:p w:rsidR="00A364A4" w:rsidRDefault="00A364A4">
            <w:pPr>
              <w:rPr>
                <w:sz w:val="2"/>
                <w:szCs w:val="2"/>
              </w:rPr>
            </w:pPr>
          </w:p>
        </w:tc>
        <w:tc>
          <w:tcPr>
            <w:tcW w:w="1281" w:type="dxa"/>
            <w:vMerge/>
            <w:tcBorders>
              <w:top w:val="nil"/>
            </w:tcBorders>
            <w:shd w:val="clear" w:color="auto" w:fill="DDD9C3"/>
          </w:tcPr>
          <w:p w:rsidR="00A364A4" w:rsidRDefault="00A364A4">
            <w:pPr>
              <w:rPr>
                <w:sz w:val="2"/>
                <w:szCs w:val="2"/>
              </w:rPr>
            </w:pPr>
          </w:p>
        </w:tc>
        <w:tc>
          <w:tcPr>
            <w:tcW w:w="878" w:type="dxa"/>
            <w:vMerge/>
            <w:tcBorders>
              <w:top w:val="nil"/>
            </w:tcBorders>
            <w:shd w:val="clear" w:color="auto" w:fill="DDD9C3"/>
          </w:tcPr>
          <w:p w:rsidR="00A364A4" w:rsidRDefault="00A364A4">
            <w:pPr>
              <w:rPr>
                <w:sz w:val="2"/>
                <w:szCs w:val="2"/>
              </w:rPr>
            </w:pPr>
          </w:p>
        </w:tc>
        <w:tc>
          <w:tcPr>
            <w:tcW w:w="1185" w:type="dxa"/>
            <w:vMerge w:val="restart"/>
            <w:shd w:val="clear" w:color="auto" w:fill="DDD9C3"/>
          </w:tcPr>
          <w:p w:rsidR="00A364A4" w:rsidRDefault="00D1643D">
            <w:pPr>
              <w:pStyle w:val="TableParagraph"/>
              <w:spacing w:line="242" w:lineRule="auto"/>
              <w:ind w:left="319" w:right="145" w:hanging="176"/>
            </w:pPr>
            <w:r>
              <w:rPr>
                <w:spacing w:val="-2"/>
              </w:rPr>
              <w:t xml:space="preserve">существу </w:t>
            </w:r>
            <w:r>
              <w:rPr>
                <w:spacing w:val="-4"/>
              </w:rPr>
              <w:t>ющая</w:t>
            </w:r>
          </w:p>
        </w:tc>
        <w:tc>
          <w:tcPr>
            <w:tcW w:w="1363" w:type="dxa"/>
            <w:vMerge w:val="restart"/>
            <w:shd w:val="clear" w:color="auto" w:fill="DDD9C3"/>
          </w:tcPr>
          <w:p w:rsidR="00A364A4" w:rsidRDefault="00D1643D">
            <w:pPr>
              <w:pStyle w:val="TableParagraph"/>
              <w:ind w:left="14" w:right="15"/>
              <w:jc w:val="center"/>
            </w:pPr>
            <w:r>
              <w:rPr>
                <w:spacing w:val="-4"/>
              </w:rPr>
              <w:t xml:space="preserve">новая </w:t>
            </w:r>
            <w:r>
              <w:rPr>
                <w:spacing w:val="-2"/>
              </w:rPr>
              <w:t>(дополнител ьная)</w:t>
            </w:r>
          </w:p>
        </w:tc>
        <w:tc>
          <w:tcPr>
            <w:tcW w:w="939" w:type="dxa"/>
            <w:vMerge/>
            <w:tcBorders>
              <w:top w:val="nil"/>
            </w:tcBorders>
            <w:shd w:val="clear" w:color="auto" w:fill="DDD9C3"/>
          </w:tcPr>
          <w:p w:rsidR="00A364A4" w:rsidRDefault="00A364A4">
            <w:pPr>
              <w:rPr>
                <w:sz w:val="2"/>
                <w:szCs w:val="2"/>
              </w:rPr>
            </w:pPr>
          </w:p>
        </w:tc>
        <w:tc>
          <w:tcPr>
            <w:tcW w:w="1726" w:type="dxa"/>
            <w:vMerge/>
            <w:tcBorders>
              <w:top w:val="nil"/>
            </w:tcBorders>
            <w:shd w:val="clear" w:color="auto" w:fill="DDD9C3"/>
          </w:tcPr>
          <w:p w:rsidR="00A364A4" w:rsidRDefault="00A364A4">
            <w:pPr>
              <w:rPr>
                <w:sz w:val="2"/>
                <w:szCs w:val="2"/>
              </w:rPr>
            </w:pPr>
          </w:p>
        </w:tc>
        <w:tc>
          <w:tcPr>
            <w:tcW w:w="1340" w:type="dxa"/>
            <w:vMerge/>
            <w:tcBorders>
              <w:top w:val="nil"/>
            </w:tcBorders>
            <w:shd w:val="clear" w:color="auto" w:fill="DDD9C3"/>
          </w:tcPr>
          <w:p w:rsidR="00A364A4" w:rsidRDefault="00A364A4">
            <w:pPr>
              <w:rPr>
                <w:sz w:val="2"/>
                <w:szCs w:val="2"/>
              </w:rPr>
            </w:pPr>
          </w:p>
        </w:tc>
        <w:tc>
          <w:tcPr>
            <w:tcW w:w="1390" w:type="dxa"/>
            <w:vMerge/>
            <w:tcBorders>
              <w:top w:val="nil"/>
            </w:tcBorders>
            <w:shd w:val="clear" w:color="auto" w:fill="DDD9C3"/>
          </w:tcPr>
          <w:p w:rsidR="00A364A4" w:rsidRDefault="00A364A4">
            <w:pPr>
              <w:rPr>
                <w:sz w:val="2"/>
                <w:szCs w:val="2"/>
              </w:rPr>
            </w:pPr>
          </w:p>
        </w:tc>
      </w:tr>
      <w:tr w:rsidR="00A364A4">
        <w:trPr>
          <w:trHeight w:hRule="exact" w:val="1276"/>
        </w:trPr>
        <w:tc>
          <w:tcPr>
            <w:tcW w:w="384" w:type="dxa"/>
            <w:vMerge/>
            <w:tcBorders>
              <w:top w:val="nil"/>
            </w:tcBorders>
            <w:shd w:val="clear" w:color="auto" w:fill="DDD9C3"/>
          </w:tcPr>
          <w:p w:rsidR="00A364A4" w:rsidRDefault="00A364A4">
            <w:pPr>
              <w:rPr>
                <w:sz w:val="2"/>
                <w:szCs w:val="2"/>
              </w:rPr>
            </w:pPr>
          </w:p>
        </w:tc>
        <w:tc>
          <w:tcPr>
            <w:tcW w:w="1262" w:type="dxa"/>
            <w:vMerge/>
            <w:tcBorders>
              <w:top w:val="nil"/>
            </w:tcBorders>
            <w:shd w:val="clear" w:color="auto" w:fill="DDD9C3"/>
          </w:tcPr>
          <w:p w:rsidR="00A364A4" w:rsidRDefault="00A364A4">
            <w:pPr>
              <w:rPr>
                <w:sz w:val="2"/>
                <w:szCs w:val="2"/>
              </w:rPr>
            </w:pPr>
          </w:p>
        </w:tc>
        <w:tc>
          <w:tcPr>
            <w:tcW w:w="1420" w:type="dxa"/>
            <w:vMerge/>
            <w:tcBorders>
              <w:top w:val="nil"/>
            </w:tcBorders>
            <w:shd w:val="clear" w:color="auto" w:fill="DDD9C3"/>
          </w:tcPr>
          <w:p w:rsidR="00A364A4" w:rsidRDefault="00A364A4">
            <w:pPr>
              <w:rPr>
                <w:sz w:val="2"/>
                <w:szCs w:val="2"/>
              </w:rPr>
            </w:pPr>
          </w:p>
        </w:tc>
        <w:tc>
          <w:tcPr>
            <w:tcW w:w="1572" w:type="dxa"/>
            <w:vMerge/>
            <w:tcBorders>
              <w:top w:val="nil"/>
            </w:tcBorders>
            <w:shd w:val="clear" w:color="auto" w:fill="DDD9C3"/>
          </w:tcPr>
          <w:p w:rsidR="00A364A4" w:rsidRDefault="00A364A4">
            <w:pPr>
              <w:rPr>
                <w:sz w:val="2"/>
                <w:szCs w:val="2"/>
              </w:rPr>
            </w:pPr>
          </w:p>
        </w:tc>
        <w:tc>
          <w:tcPr>
            <w:tcW w:w="1281" w:type="dxa"/>
            <w:vMerge/>
            <w:tcBorders>
              <w:top w:val="nil"/>
            </w:tcBorders>
            <w:shd w:val="clear" w:color="auto" w:fill="DDD9C3"/>
          </w:tcPr>
          <w:p w:rsidR="00A364A4" w:rsidRDefault="00A364A4">
            <w:pPr>
              <w:rPr>
                <w:sz w:val="2"/>
                <w:szCs w:val="2"/>
              </w:rPr>
            </w:pPr>
          </w:p>
        </w:tc>
        <w:tc>
          <w:tcPr>
            <w:tcW w:w="878" w:type="dxa"/>
            <w:vMerge/>
            <w:tcBorders>
              <w:top w:val="nil"/>
            </w:tcBorders>
            <w:shd w:val="clear" w:color="auto" w:fill="DDD9C3"/>
          </w:tcPr>
          <w:p w:rsidR="00A364A4" w:rsidRDefault="00A364A4">
            <w:pPr>
              <w:rPr>
                <w:sz w:val="2"/>
                <w:szCs w:val="2"/>
              </w:rPr>
            </w:pPr>
          </w:p>
        </w:tc>
        <w:tc>
          <w:tcPr>
            <w:tcW w:w="1185" w:type="dxa"/>
            <w:vMerge/>
            <w:tcBorders>
              <w:top w:val="nil"/>
            </w:tcBorders>
            <w:shd w:val="clear" w:color="auto" w:fill="DDD9C3"/>
          </w:tcPr>
          <w:p w:rsidR="00A364A4" w:rsidRDefault="00A364A4">
            <w:pPr>
              <w:rPr>
                <w:sz w:val="2"/>
                <w:szCs w:val="2"/>
              </w:rPr>
            </w:pPr>
          </w:p>
        </w:tc>
        <w:tc>
          <w:tcPr>
            <w:tcW w:w="1363" w:type="dxa"/>
            <w:vMerge/>
            <w:tcBorders>
              <w:top w:val="nil"/>
            </w:tcBorders>
            <w:shd w:val="clear" w:color="auto" w:fill="DDD9C3"/>
          </w:tcPr>
          <w:p w:rsidR="00A364A4" w:rsidRDefault="00A364A4">
            <w:pPr>
              <w:rPr>
                <w:sz w:val="2"/>
                <w:szCs w:val="2"/>
              </w:rPr>
            </w:pPr>
          </w:p>
        </w:tc>
        <w:tc>
          <w:tcPr>
            <w:tcW w:w="939" w:type="dxa"/>
            <w:shd w:val="clear" w:color="auto" w:fill="DDD9C3"/>
          </w:tcPr>
          <w:p w:rsidR="00A364A4" w:rsidRDefault="00D1643D">
            <w:pPr>
              <w:pStyle w:val="TableParagraph"/>
              <w:ind w:left="88" w:right="92" w:firstLine="9"/>
              <w:jc w:val="both"/>
            </w:pPr>
            <w:r>
              <w:rPr>
                <w:spacing w:val="-2"/>
              </w:rPr>
              <w:t xml:space="preserve">расчетн </w:t>
            </w:r>
            <w:r>
              <w:t>ый</w:t>
            </w:r>
            <w:r>
              <w:rPr>
                <w:spacing w:val="-14"/>
              </w:rPr>
              <w:t xml:space="preserve"> </w:t>
            </w:r>
            <w:r>
              <w:t>срок (2021 –</w:t>
            </w:r>
          </w:p>
          <w:p w:rsidR="00A364A4" w:rsidRDefault="00D1643D">
            <w:pPr>
              <w:pStyle w:val="TableParagraph"/>
              <w:spacing w:line="252" w:lineRule="exact"/>
              <w:ind w:left="242"/>
            </w:pPr>
            <w:r>
              <w:rPr>
                <w:spacing w:val="-4"/>
              </w:rPr>
              <w:t>2035</w:t>
            </w:r>
          </w:p>
          <w:p w:rsidR="00A364A4" w:rsidRDefault="00D1643D">
            <w:pPr>
              <w:pStyle w:val="TableParagraph"/>
              <w:spacing w:line="240" w:lineRule="exact"/>
              <w:ind w:left="196"/>
            </w:pPr>
            <w:r>
              <w:rPr>
                <w:spacing w:val="-2"/>
              </w:rPr>
              <w:t>годы)</w:t>
            </w:r>
          </w:p>
        </w:tc>
        <w:tc>
          <w:tcPr>
            <w:tcW w:w="1726" w:type="dxa"/>
            <w:vMerge/>
            <w:tcBorders>
              <w:top w:val="nil"/>
            </w:tcBorders>
            <w:shd w:val="clear" w:color="auto" w:fill="DDD9C3"/>
          </w:tcPr>
          <w:p w:rsidR="00A364A4" w:rsidRDefault="00A364A4">
            <w:pPr>
              <w:rPr>
                <w:sz w:val="2"/>
                <w:szCs w:val="2"/>
              </w:rPr>
            </w:pPr>
          </w:p>
        </w:tc>
        <w:tc>
          <w:tcPr>
            <w:tcW w:w="1340" w:type="dxa"/>
            <w:vMerge/>
            <w:tcBorders>
              <w:top w:val="nil"/>
            </w:tcBorders>
            <w:shd w:val="clear" w:color="auto" w:fill="DDD9C3"/>
          </w:tcPr>
          <w:p w:rsidR="00A364A4" w:rsidRDefault="00A364A4">
            <w:pPr>
              <w:rPr>
                <w:sz w:val="2"/>
                <w:szCs w:val="2"/>
              </w:rPr>
            </w:pPr>
          </w:p>
        </w:tc>
        <w:tc>
          <w:tcPr>
            <w:tcW w:w="1390" w:type="dxa"/>
            <w:vMerge/>
            <w:tcBorders>
              <w:top w:val="nil"/>
            </w:tcBorders>
            <w:shd w:val="clear" w:color="auto" w:fill="DDD9C3"/>
          </w:tcPr>
          <w:p w:rsidR="00A364A4" w:rsidRDefault="00A364A4">
            <w:pPr>
              <w:rPr>
                <w:sz w:val="2"/>
                <w:szCs w:val="2"/>
              </w:rPr>
            </w:pPr>
          </w:p>
        </w:tc>
      </w:tr>
      <w:tr w:rsidR="00A364A4">
        <w:trPr>
          <w:trHeight w:hRule="exact" w:val="261"/>
        </w:trPr>
        <w:tc>
          <w:tcPr>
            <w:tcW w:w="384" w:type="dxa"/>
            <w:shd w:val="clear" w:color="auto" w:fill="DDD9C3"/>
          </w:tcPr>
          <w:p w:rsidR="00A364A4" w:rsidRDefault="00D1643D">
            <w:pPr>
              <w:pStyle w:val="TableParagraph"/>
              <w:spacing w:line="232" w:lineRule="exact"/>
              <w:ind w:left="9" w:right="9"/>
              <w:jc w:val="center"/>
            </w:pPr>
            <w:r>
              <w:rPr>
                <w:spacing w:val="-10"/>
              </w:rPr>
              <w:t>1</w:t>
            </w:r>
          </w:p>
        </w:tc>
        <w:tc>
          <w:tcPr>
            <w:tcW w:w="1262" w:type="dxa"/>
            <w:shd w:val="clear" w:color="auto" w:fill="DDD9C3"/>
          </w:tcPr>
          <w:p w:rsidR="00A364A4" w:rsidRDefault="00D1643D">
            <w:pPr>
              <w:pStyle w:val="TableParagraph"/>
              <w:spacing w:line="232" w:lineRule="exact"/>
              <w:ind w:left="10" w:right="12"/>
              <w:jc w:val="center"/>
            </w:pPr>
            <w:r>
              <w:rPr>
                <w:spacing w:val="-10"/>
              </w:rPr>
              <w:t>2</w:t>
            </w:r>
          </w:p>
        </w:tc>
        <w:tc>
          <w:tcPr>
            <w:tcW w:w="1420" w:type="dxa"/>
            <w:shd w:val="clear" w:color="auto" w:fill="DDD9C3"/>
          </w:tcPr>
          <w:p w:rsidR="00A364A4" w:rsidRDefault="00D1643D">
            <w:pPr>
              <w:pStyle w:val="TableParagraph"/>
              <w:spacing w:line="232" w:lineRule="exact"/>
              <w:jc w:val="center"/>
            </w:pPr>
            <w:r>
              <w:rPr>
                <w:spacing w:val="-10"/>
              </w:rPr>
              <w:t>3</w:t>
            </w:r>
          </w:p>
        </w:tc>
        <w:tc>
          <w:tcPr>
            <w:tcW w:w="1572" w:type="dxa"/>
            <w:shd w:val="clear" w:color="auto" w:fill="DDD9C3"/>
          </w:tcPr>
          <w:p w:rsidR="00A364A4" w:rsidRDefault="00D1643D">
            <w:pPr>
              <w:pStyle w:val="TableParagraph"/>
              <w:spacing w:line="232" w:lineRule="exact"/>
              <w:ind w:left="2"/>
              <w:jc w:val="center"/>
            </w:pPr>
            <w:r>
              <w:rPr>
                <w:spacing w:val="-10"/>
              </w:rPr>
              <w:t>4</w:t>
            </w:r>
          </w:p>
        </w:tc>
        <w:tc>
          <w:tcPr>
            <w:tcW w:w="1281" w:type="dxa"/>
            <w:shd w:val="clear" w:color="auto" w:fill="DDD9C3"/>
          </w:tcPr>
          <w:p w:rsidR="00A364A4" w:rsidRDefault="00D1643D">
            <w:pPr>
              <w:pStyle w:val="TableParagraph"/>
              <w:spacing w:line="232" w:lineRule="exact"/>
              <w:ind w:right="2"/>
              <w:jc w:val="center"/>
            </w:pPr>
            <w:r>
              <w:rPr>
                <w:spacing w:val="-10"/>
              </w:rPr>
              <w:t>5</w:t>
            </w:r>
          </w:p>
        </w:tc>
        <w:tc>
          <w:tcPr>
            <w:tcW w:w="878" w:type="dxa"/>
            <w:shd w:val="clear" w:color="auto" w:fill="DDD9C3"/>
          </w:tcPr>
          <w:p w:rsidR="00A364A4" w:rsidRDefault="00D1643D">
            <w:pPr>
              <w:pStyle w:val="TableParagraph"/>
              <w:spacing w:line="232" w:lineRule="exact"/>
              <w:ind w:left="12" w:right="15"/>
              <w:jc w:val="center"/>
            </w:pPr>
            <w:r>
              <w:rPr>
                <w:spacing w:val="-10"/>
              </w:rPr>
              <w:t>6</w:t>
            </w:r>
          </w:p>
        </w:tc>
        <w:tc>
          <w:tcPr>
            <w:tcW w:w="1185" w:type="dxa"/>
            <w:shd w:val="clear" w:color="auto" w:fill="DDD9C3"/>
          </w:tcPr>
          <w:p w:rsidR="00A364A4" w:rsidRDefault="00D1643D">
            <w:pPr>
              <w:pStyle w:val="TableParagraph"/>
              <w:spacing w:line="232" w:lineRule="exact"/>
              <w:ind w:left="14" w:right="16"/>
              <w:jc w:val="center"/>
            </w:pPr>
            <w:r>
              <w:rPr>
                <w:spacing w:val="-10"/>
              </w:rPr>
              <w:t>7</w:t>
            </w:r>
          </w:p>
        </w:tc>
        <w:tc>
          <w:tcPr>
            <w:tcW w:w="1363" w:type="dxa"/>
            <w:shd w:val="clear" w:color="auto" w:fill="DDD9C3"/>
          </w:tcPr>
          <w:p w:rsidR="00A364A4" w:rsidRDefault="00D1643D">
            <w:pPr>
              <w:pStyle w:val="TableParagraph"/>
              <w:spacing w:line="232" w:lineRule="exact"/>
              <w:ind w:left="14" w:right="16"/>
              <w:jc w:val="center"/>
            </w:pPr>
            <w:r>
              <w:rPr>
                <w:spacing w:val="-10"/>
              </w:rPr>
              <w:t>8</w:t>
            </w:r>
          </w:p>
        </w:tc>
        <w:tc>
          <w:tcPr>
            <w:tcW w:w="939" w:type="dxa"/>
            <w:shd w:val="clear" w:color="auto" w:fill="DDD9C3"/>
          </w:tcPr>
          <w:p w:rsidR="00A364A4" w:rsidRDefault="00D1643D">
            <w:pPr>
              <w:pStyle w:val="TableParagraph"/>
              <w:spacing w:line="232" w:lineRule="exact"/>
              <w:ind w:left="15" w:right="16"/>
              <w:jc w:val="center"/>
            </w:pPr>
            <w:r>
              <w:rPr>
                <w:spacing w:val="-10"/>
              </w:rPr>
              <w:t>9</w:t>
            </w:r>
          </w:p>
        </w:tc>
        <w:tc>
          <w:tcPr>
            <w:tcW w:w="1726" w:type="dxa"/>
            <w:shd w:val="clear" w:color="auto" w:fill="DDD9C3"/>
          </w:tcPr>
          <w:p w:rsidR="00A364A4" w:rsidRDefault="00D1643D">
            <w:pPr>
              <w:pStyle w:val="TableParagraph"/>
              <w:spacing w:line="232" w:lineRule="exact"/>
              <w:ind w:left="122" w:right="127"/>
              <w:jc w:val="center"/>
            </w:pPr>
            <w:r>
              <w:rPr>
                <w:spacing w:val="-5"/>
              </w:rPr>
              <w:t>10</w:t>
            </w:r>
          </w:p>
        </w:tc>
        <w:tc>
          <w:tcPr>
            <w:tcW w:w="1340" w:type="dxa"/>
            <w:shd w:val="clear" w:color="auto" w:fill="DDD9C3"/>
          </w:tcPr>
          <w:p w:rsidR="00A364A4" w:rsidRDefault="00D1643D">
            <w:pPr>
              <w:pStyle w:val="TableParagraph"/>
              <w:spacing w:line="232" w:lineRule="exact"/>
              <w:ind w:right="3"/>
              <w:jc w:val="center"/>
            </w:pPr>
            <w:r>
              <w:rPr>
                <w:spacing w:val="-5"/>
              </w:rPr>
              <w:t>11</w:t>
            </w:r>
          </w:p>
        </w:tc>
        <w:tc>
          <w:tcPr>
            <w:tcW w:w="1390" w:type="dxa"/>
            <w:shd w:val="clear" w:color="auto" w:fill="DDD9C3"/>
          </w:tcPr>
          <w:p w:rsidR="00A364A4" w:rsidRDefault="00D1643D">
            <w:pPr>
              <w:pStyle w:val="TableParagraph"/>
              <w:spacing w:line="232" w:lineRule="exact"/>
              <w:ind w:left="19" w:right="19"/>
              <w:jc w:val="center"/>
            </w:pPr>
            <w:r>
              <w:rPr>
                <w:spacing w:val="-5"/>
              </w:rPr>
              <w:t>12</w:t>
            </w:r>
          </w:p>
        </w:tc>
      </w:tr>
      <w:tr w:rsidR="00A364A4">
        <w:trPr>
          <w:trHeight w:hRule="exact" w:val="264"/>
        </w:trPr>
        <w:tc>
          <w:tcPr>
            <w:tcW w:w="14740" w:type="dxa"/>
            <w:gridSpan w:val="12"/>
            <w:shd w:val="clear" w:color="auto" w:fill="EDEBE0"/>
          </w:tcPr>
          <w:p w:rsidR="00A364A4" w:rsidRDefault="00D1643D">
            <w:pPr>
              <w:pStyle w:val="TableParagraph"/>
              <w:spacing w:line="234" w:lineRule="exact"/>
              <w:ind w:left="17" w:right="13"/>
              <w:jc w:val="center"/>
            </w:pPr>
            <w:r>
              <w:t>Мероприятия</w:t>
            </w:r>
            <w:r>
              <w:rPr>
                <w:spacing w:val="-12"/>
              </w:rPr>
              <w:t xml:space="preserve"> </w:t>
            </w:r>
            <w:r>
              <w:t>регионального</w:t>
            </w:r>
            <w:r>
              <w:rPr>
                <w:spacing w:val="-11"/>
              </w:rPr>
              <w:t xml:space="preserve"> </w:t>
            </w:r>
            <w:r>
              <w:rPr>
                <w:spacing w:val="-2"/>
              </w:rPr>
              <w:t>значения</w:t>
            </w:r>
          </w:p>
        </w:tc>
      </w:tr>
      <w:tr w:rsidR="00A364A4">
        <w:trPr>
          <w:trHeight w:hRule="exact" w:val="516"/>
        </w:trPr>
        <w:tc>
          <w:tcPr>
            <w:tcW w:w="14740" w:type="dxa"/>
            <w:gridSpan w:val="12"/>
            <w:shd w:val="clear" w:color="auto" w:fill="EDEBE0"/>
          </w:tcPr>
          <w:p w:rsidR="00A364A4" w:rsidRDefault="00D1643D">
            <w:pPr>
              <w:pStyle w:val="TableParagraph"/>
              <w:spacing w:before="246" w:line="240" w:lineRule="exact"/>
              <w:ind w:left="17" w:right="14"/>
              <w:jc w:val="center"/>
            </w:pPr>
            <w:r>
              <w:rPr>
                <w:spacing w:val="-2"/>
              </w:rPr>
              <w:t>Машиностроение</w:t>
            </w:r>
          </w:p>
        </w:tc>
      </w:tr>
      <w:tr w:rsidR="00A364A4">
        <w:trPr>
          <w:trHeight w:hRule="exact" w:val="2539"/>
        </w:trPr>
        <w:tc>
          <w:tcPr>
            <w:tcW w:w="384" w:type="dxa"/>
          </w:tcPr>
          <w:p w:rsidR="00A364A4" w:rsidRDefault="00D1643D">
            <w:pPr>
              <w:pStyle w:val="TableParagraph"/>
              <w:spacing w:line="247" w:lineRule="exact"/>
              <w:ind w:left="9" w:right="9"/>
              <w:jc w:val="center"/>
            </w:pPr>
            <w:r>
              <w:rPr>
                <w:spacing w:val="-10"/>
              </w:rPr>
              <w:t>1</w:t>
            </w:r>
          </w:p>
        </w:tc>
        <w:tc>
          <w:tcPr>
            <w:tcW w:w="1262" w:type="dxa"/>
          </w:tcPr>
          <w:p w:rsidR="00A364A4" w:rsidRDefault="00D1643D">
            <w:pPr>
              <w:pStyle w:val="TableParagraph"/>
              <w:spacing w:line="247" w:lineRule="exact"/>
              <w:ind w:left="10" w:right="10"/>
              <w:jc w:val="center"/>
            </w:pPr>
            <w:r>
              <w:rPr>
                <w:spacing w:val="-2"/>
              </w:rPr>
              <w:t>602020105</w:t>
            </w:r>
          </w:p>
        </w:tc>
        <w:tc>
          <w:tcPr>
            <w:tcW w:w="1420" w:type="dxa"/>
          </w:tcPr>
          <w:p w:rsidR="00A364A4" w:rsidRDefault="00D1643D">
            <w:pPr>
              <w:pStyle w:val="TableParagraph"/>
              <w:spacing w:line="247" w:lineRule="exact"/>
              <w:ind w:right="1"/>
              <w:jc w:val="center"/>
            </w:pPr>
            <w:r>
              <w:rPr>
                <w:spacing w:val="-10"/>
              </w:rPr>
              <w:t>-</w:t>
            </w:r>
          </w:p>
        </w:tc>
        <w:tc>
          <w:tcPr>
            <w:tcW w:w="1572" w:type="dxa"/>
          </w:tcPr>
          <w:p w:rsidR="00A364A4" w:rsidRDefault="00D1643D">
            <w:pPr>
              <w:pStyle w:val="TableParagraph"/>
              <w:ind w:left="122" w:right="121"/>
              <w:jc w:val="center"/>
            </w:pPr>
            <w:r>
              <w:rPr>
                <w:spacing w:val="-2"/>
              </w:rPr>
              <w:t xml:space="preserve">Производство </w:t>
            </w:r>
            <w:r>
              <w:rPr>
                <w:spacing w:val="-10"/>
              </w:rPr>
              <w:t>и</w:t>
            </w:r>
          </w:p>
          <w:p w:rsidR="00A364A4" w:rsidRDefault="00D1643D">
            <w:pPr>
              <w:pStyle w:val="TableParagraph"/>
              <w:ind w:left="100" w:right="95" w:hanging="2"/>
              <w:jc w:val="center"/>
            </w:pPr>
            <w:r>
              <w:rPr>
                <w:spacing w:val="-2"/>
              </w:rPr>
              <w:t xml:space="preserve">продвижение </w:t>
            </w:r>
            <w:r>
              <w:t>на</w:t>
            </w:r>
            <w:r>
              <w:rPr>
                <w:spacing w:val="-14"/>
              </w:rPr>
              <w:t xml:space="preserve"> </w:t>
            </w:r>
            <w:r>
              <w:t xml:space="preserve">российский </w:t>
            </w:r>
            <w:r>
              <w:rPr>
                <w:spacing w:val="-2"/>
              </w:rPr>
              <w:t>рынок автомобилей иностранных брендов</w:t>
            </w:r>
          </w:p>
        </w:tc>
        <w:tc>
          <w:tcPr>
            <w:tcW w:w="1281" w:type="dxa"/>
          </w:tcPr>
          <w:p w:rsidR="00A364A4" w:rsidRDefault="00D1643D">
            <w:pPr>
              <w:pStyle w:val="TableParagraph"/>
              <w:ind w:left="117" w:right="118" w:hanging="3"/>
              <w:jc w:val="center"/>
            </w:pPr>
            <w:r>
              <w:rPr>
                <w:spacing w:val="-4"/>
              </w:rPr>
              <w:t xml:space="preserve">Новое </w:t>
            </w:r>
            <w:r>
              <w:rPr>
                <w:spacing w:val="-2"/>
              </w:rPr>
              <w:t xml:space="preserve">строительс </w:t>
            </w:r>
            <w:r>
              <w:rPr>
                <w:spacing w:val="-4"/>
              </w:rPr>
              <w:t>тво</w:t>
            </w:r>
          </w:p>
        </w:tc>
        <w:tc>
          <w:tcPr>
            <w:tcW w:w="878" w:type="dxa"/>
          </w:tcPr>
          <w:p w:rsidR="00A364A4" w:rsidRDefault="00D1643D">
            <w:pPr>
              <w:pStyle w:val="TableParagraph"/>
              <w:ind w:left="155" w:right="157" w:firstLine="76"/>
              <w:jc w:val="both"/>
            </w:pPr>
            <w:r>
              <w:rPr>
                <w:spacing w:val="-4"/>
              </w:rPr>
              <w:t xml:space="preserve">тыс. </w:t>
            </w:r>
            <w:r>
              <w:rPr>
                <w:spacing w:val="-2"/>
              </w:rPr>
              <w:t xml:space="preserve">авто- моби- </w:t>
            </w:r>
            <w:r>
              <w:rPr>
                <w:spacing w:val="-4"/>
              </w:rPr>
              <w:t>лей</w:t>
            </w:r>
          </w:p>
        </w:tc>
        <w:tc>
          <w:tcPr>
            <w:tcW w:w="1185" w:type="dxa"/>
          </w:tcPr>
          <w:p w:rsidR="00A364A4" w:rsidRDefault="00D1643D">
            <w:pPr>
              <w:pStyle w:val="TableParagraph"/>
              <w:spacing w:line="247" w:lineRule="exact"/>
              <w:ind w:left="14" w:right="15"/>
              <w:jc w:val="center"/>
            </w:pPr>
            <w:r>
              <w:rPr>
                <w:spacing w:val="-10"/>
              </w:rPr>
              <w:t>-</w:t>
            </w:r>
          </w:p>
        </w:tc>
        <w:tc>
          <w:tcPr>
            <w:tcW w:w="1363" w:type="dxa"/>
          </w:tcPr>
          <w:p w:rsidR="00A364A4" w:rsidRDefault="00D1643D">
            <w:pPr>
              <w:pStyle w:val="TableParagraph"/>
              <w:spacing w:line="247" w:lineRule="exact"/>
              <w:ind w:left="14" w:right="16"/>
              <w:jc w:val="center"/>
            </w:pPr>
            <w:r>
              <w:rPr>
                <w:spacing w:val="-5"/>
              </w:rPr>
              <w:t>110</w:t>
            </w:r>
          </w:p>
        </w:tc>
        <w:tc>
          <w:tcPr>
            <w:tcW w:w="939" w:type="dxa"/>
          </w:tcPr>
          <w:p w:rsidR="00A364A4" w:rsidRDefault="00D1643D">
            <w:pPr>
              <w:pStyle w:val="TableParagraph"/>
              <w:spacing w:line="247" w:lineRule="exact"/>
              <w:ind w:left="15" w:right="16"/>
              <w:jc w:val="center"/>
            </w:pPr>
            <w:r>
              <w:rPr>
                <w:spacing w:val="-10"/>
              </w:rPr>
              <w:t>+</w:t>
            </w:r>
          </w:p>
        </w:tc>
        <w:tc>
          <w:tcPr>
            <w:tcW w:w="1726" w:type="dxa"/>
          </w:tcPr>
          <w:p w:rsidR="00A364A4" w:rsidRDefault="00D1643D">
            <w:pPr>
              <w:pStyle w:val="TableParagraph"/>
              <w:ind w:left="122" w:right="127"/>
              <w:jc w:val="center"/>
            </w:pPr>
            <w:r>
              <w:rPr>
                <w:spacing w:val="-2"/>
              </w:rPr>
              <w:t xml:space="preserve">Существующая санитарно- </w:t>
            </w:r>
            <w:r>
              <w:t xml:space="preserve">защитная зона </w:t>
            </w:r>
            <w:r>
              <w:rPr>
                <w:spacing w:val="-2"/>
              </w:rPr>
              <w:t>промплощадки предприятий</w:t>
            </w:r>
          </w:p>
          <w:p w:rsidR="00A364A4" w:rsidRDefault="00D1643D">
            <w:pPr>
              <w:pStyle w:val="TableParagraph"/>
              <w:spacing w:line="252" w:lineRule="exact"/>
              <w:ind w:right="4"/>
              <w:jc w:val="center"/>
            </w:pPr>
            <w:r>
              <w:t>промузла</w:t>
            </w:r>
            <w:r>
              <w:rPr>
                <w:spacing w:val="-6"/>
              </w:rPr>
              <w:t xml:space="preserve"> </w:t>
            </w:r>
            <w:r>
              <w:rPr>
                <w:spacing w:val="-5"/>
              </w:rPr>
              <w:t>ПАО</w:t>
            </w:r>
          </w:p>
          <w:p w:rsidR="00A364A4" w:rsidRDefault="00D1643D">
            <w:pPr>
              <w:pStyle w:val="TableParagraph"/>
              <w:spacing w:line="252" w:lineRule="exact"/>
              <w:ind w:right="4"/>
              <w:jc w:val="center"/>
            </w:pPr>
            <w:r>
              <w:rPr>
                <w:spacing w:val="-2"/>
              </w:rPr>
              <w:t>«КАМАЗ»,</w:t>
            </w:r>
          </w:p>
          <w:p w:rsidR="00A364A4" w:rsidRDefault="00D1643D">
            <w:pPr>
              <w:pStyle w:val="TableParagraph"/>
              <w:ind w:left="309" w:right="312"/>
              <w:jc w:val="center"/>
            </w:pPr>
            <w:r>
              <w:rPr>
                <w:spacing w:val="-2"/>
              </w:rPr>
              <w:t xml:space="preserve">реестровый </w:t>
            </w:r>
            <w:r>
              <w:rPr>
                <w:spacing w:val="-4"/>
              </w:rPr>
              <w:t>номер</w:t>
            </w:r>
          </w:p>
          <w:p w:rsidR="00A364A4" w:rsidRDefault="00D1643D">
            <w:pPr>
              <w:pStyle w:val="TableParagraph"/>
              <w:spacing w:line="238" w:lineRule="exact"/>
              <w:jc w:val="center"/>
            </w:pPr>
            <w:r>
              <w:rPr>
                <w:spacing w:val="-2"/>
              </w:rPr>
              <w:t>16:00-6.3497</w:t>
            </w:r>
          </w:p>
        </w:tc>
        <w:tc>
          <w:tcPr>
            <w:tcW w:w="1340" w:type="dxa"/>
          </w:tcPr>
          <w:p w:rsidR="00A364A4" w:rsidRDefault="00D1643D">
            <w:pPr>
              <w:pStyle w:val="TableParagraph"/>
              <w:spacing w:line="246" w:lineRule="exact"/>
              <w:ind w:left="78"/>
            </w:pPr>
            <w:r>
              <w:rPr>
                <w:spacing w:val="-2"/>
              </w:rPr>
              <w:t>Город</w:t>
            </w:r>
          </w:p>
          <w:p w:rsidR="00A364A4" w:rsidRDefault="00D1643D">
            <w:pPr>
              <w:pStyle w:val="TableParagraph"/>
              <w:ind w:left="78" w:right="101"/>
            </w:pPr>
            <w:r>
              <w:rPr>
                <w:spacing w:val="-2"/>
              </w:rPr>
              <w:t xml:space="preserve">Набережны </w:t>
            </w:r>
            <w:r>
              <w:t>е Челны</w:t>
            </w:r>
          </w:p>
        </w:tc>
        <w:tc>
          <w:tcPr>
            <w:tcW w:w="1390" w:type="dxa"/>
          </w:tcPr>
          <w:p w:rsidR="00A364A4" w:rsidRDefault="00D1643D">
            <w:pPr>
              <w:pStyle w:val="TableParagraph"/>
              <w:ind w:left="81" w:right="76" w:hanging="3"/>
              <w:jc w:val="center"/>
            </w:pPr>
            <w:r>
              <w:rPr>
                <w:spacing w:val="-2"/>
              </w:rPr>
              <w:t xml:space="preserve">Схема территориал ьного планировани </w:t>
            </w:r>
            <w:r>
              <w:rPr>
                <w:spacing w:val="-10"/>
              </w:rPr>
              <w:t>я</w:t>
            </w:r>
          </w:p>
          <w:p w:rsidR="00A364A4" w:rsidRDefault="00D1643D">
            <w:pPr>
              <w:pStyle w:val="TableParagraph"/>
              <w:ind w:left="19" w:right="16"/>
              <w:jc w:val="center"/>
            </w:pPr>
            <w:r>
              <w:rPr>
                <w:spacing w:val="-2"/>
              </w:rPr>
              <w:t>Республики Татарстан</w:t>
            </w:r>
          </w:p>
        </w:tc>
      </w:tr>
    </w:tbl>
    <w:p w:rsidR="00A364A4" w:rsidRDefault="00A364A4">
      <w:pPr>
        <w:pStyle w:val="TableParagraph"/>
        <w:jc w:val="center"/>
        <w:sectPr w:rsidR="00A364A4">
          <w:footerReference w:type="default" r:id="rId63"/>
          <w:pgSz w:w="16840" w:h="11910" w:orient="landscape"/>
          <w:pgMar w:top="1060" w:right="566" w:bottom="280" w:left="992" w:header="0" w:footer="0" w:gutter="0"/>
          <w:cols w:space="720"/>
        </w:sectPr>
      </w:pPr>
    </w:p>
    <w:p w:rsidR="00A364A4" w:rsidRDefault="00A364A4">
      <w:pPr>
        <w:pStyle w:val="a3"/>
        <w:spacing w:before="3"/>
        <w:rPr>
          <w:sz w:val="2"/>
        </w:rPr>
      </w:pPr>
    </w:p>
    <w:tbl>
      <w:tblPr>
        <w:tblStyle w:val="TableNormal"/>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262"/>
        <w:gridCol w:w="1420"/>
        <w:gridCol w:w="1572"/>
        <w:gridCol w:w="1281"/>
        <w:gridCol w:w="878"/>
        <w:gridCol w:w="1185"/>
        <w:gridCol w:w="1363"/>
        <w:gridCol w:w="939"/>
        <w:gridCol w:w="1726"/>
        <w:gridCol w:w="1340"/>
        <w:gridCol w:w="1390"/>
      </w:tblGrid>
      <w:tr w:rsidR="00A364A4">
        <w:trPr>
          <w:trHeight w:val="3038"/>
        </w:trPr>
        <w:tc>
          <w:tcPr>
            <w:tcW w:w="384" w:type="dxa"/>
          </w:tcPr>
          <w:p w:rsidR="00A364A4" w:rsidRDefault="00D1643D">
            <w:pPr>
              <w:pStyle w:val="TableParagraph"/>
              <w:spacing w:line="249" w:lineRule="exact"/>
              <w:ind w:left="9"/>
              <w:jc w:val="center"/>
            </w:pPr>
            <w:r>
              <w:rPr>
                <w:spacing w:val="-10"/>
              </w:rPr>
              <w:t>2</w:t>
            </w:r>
          </w:p>
        </w:tc>
        <w:tc>
          <w:tcPr>
            <w:tcW w:w="1262" w:type="dxa"/>
          </w:tcPr>
          <w:p w:rsidR="00A364A4" w:rsidRDefault="00D1643D">
            <w:pPr>
              <w:pStyle w:val="TableParagraph"/>
              <w:spacing w:line="249" w:lineRule="exact"/>
              <w:ind w:left="12" w:right="2"/>
              <w:jc w:val="center"/>
            </w:pPr>
            <w:r>
              <w:rPr>
                <w:spacing w:val="-2"/>
              </w:rPr>
              <w:t>602020105</w:t>
            </w:r>
          </w:p>
        </w:tc>
        <w:tc>
          <w:tcPr>
            <w:tcW w:w="1420" w:type="dxa"/>
          </w:tcPr>
          <w:p w:rsidR="00A364A4" w:rsidRDefault="00D1643D">
            <w:pPr>
              <w:pStyle w:val="TableParagraph"/>
              <w:ind w:left="127" w:right="112" w:hanging="4"/>
              <w:jc w:val="center"/>
            </w:pPr>
            <w:r>
              <w:t xml:space="preserve">Завод </w:t>
            </w:r>
            <w:proofErr w:type="gramStart"/>
            <w:r>
              <w:t xml:space="preserve">по </w:t>
            </w:r>
            <w:r>
              <w:rPr>
                <w:spacing w:val="-2"/>
              </w:rPr>
              <w:t>производств</w:t>
            </w:r>
            <w:proofErr w:type="gramEnd"/>
            <w:r>
              <w:rPr>
                <w:spacing w:val="-2"/>
              </w:rPr>
              <w:t xml:space="preserve"> </w:t>
            </w:r>
            <w:r>
              <w:rPr>
                <w:spacing w:val="-10"/>
              </w:rPr>
              <w:t>у</w:t>
            </w:r>
          </w:p>
          <w:p w:rsidR="00A364A4" w:rsidRDefault="00D1643D">
            <w:pPr>
              <w:pStyle w:val="TableParagraph"/>
              <w:ind w:left="81" w:right="64"/>
              <w:jc w:val="center"/>
            </w:pPr>
            <w:r>
              <w:rPr>
                <w:spacing w:val="-2"/>
              </w:rPr>
              <w:t xml:space="preserve">автозапчасте </w:t>
            </w:r>
            <w:r>
              <w:t>й ООО «ЦФ</w:t>
            </w:r>
          </w:p>
          <w:p w:rsidR="00A364A4" w:rsidRDefault="00D1643D">
            <w:pPr>
              <w:pStyle w:val="TableParagraph"/>
              <w:ind w:left="81" w:right="67"/>
              <w:jc w:val="center"/>
            </w:pPr>
            <w:r>
              <w:rPr>
                <w:spacing w:val="-2"/>
              </w:rPr>
              <w:t>Кама»</w:t>
            </w:r>
          </w:p>
        </w:tc>
        <w:tc>
          <w:tcPr>
            <w:tcW w:w="1572" w:type="dxa"/>
          </w:tcPr>
          <w:p w:rsidR="00A364A4" w:rsidRDefault="00D1643D">
            <w:pPr>
              <w:pStyle w:val="TableParagraph"/>
              <w:ind w:left="87" w:right="69" w:hanging="1"/>
              <w:jc w:val="center"/>
            </w:pPr>
            <w:r>
              <w:rPr>
                <w:spacing w:val="-2"/>
              </w:rPr>
              <w:t xml:space="preserve">Организация нового производства коробок </w:t>
            </w:r>
            <w:r>
              <w:t>передач</w:t>
            </w:r>
            <w:r>
              <w:rPr>
                <w:spacing w:val="-2"/>
              </w:rPr>
              <w:t xml:space="preserve"> </w:t>
            </w:r>
            <w:r>
              <w:t xml:space="preserve">по </w:t>
            </w:r>
            <w:r>
              <w:rPr>
                <w:spacing w:val="-2"/>
              </w:rPr>
              <w:t xml:space="preserve">лицензии </w:t>
            </w:r>
            <w:r>
              <w:t xml:space="preserve">фирмы ZF </w:t>
            </w:r>
            <w:r>
              <w:rPr>
                <w:spacing w:val="-6"/>
              </w:rPr>
              <w:t xml:space="preserve">FRIEDRICHSH </w:t>
            </w:r>
            <w:r>
              <w:t>AFEN AG с</w:t>
            </w:r>
          </w:p>
          <w:p w:rsidR="00A364A4" w:rsidRDefault="00D1643D">
            <w:pPr>
              <w:pStyle w:val="TableParagraph"/>
              <w:spacing w:line="251" w:lineRule="exact"/>
              <w:ind w:left="17"/>
              <w:jc w:val="center"/>
            </w:pPr>
            <w:r>
              <w:rPr>
                <w:spacing w:val="-2"/>
              </w:rPr>
              <w:t>глубоким</w:t>
            </w:r>
          </w:p>
          <w:p w:rsidR="00A364A4" w:rsidRDefault="00D1643D">
            <w:pPr>
              <w:pStyle w:val="TableParagraph"/>
              <w:spacing w:line="252" w:lineRule="exact"/>
              <w:ind w:left="214" w:right="197" w:firstLine="5"/>
              <w:jc w:val="center"/>
            </w:pPr>
            <w:r>
              <w:rPr>
                <w:spacing w:val="-2"/>
              </w:rPr>
              <w:t xml:space="preserve">уровнем </w:t>
            </w:r>
            <w:r>
              <w:rPr>
                <w:spacing w:val="-6"/>
              </w:rPr>
              <w:t>локализации</w:t>
            </w:r>
          </w:p>
        </w:tc>
        <w:tc>
          <w:tcPr>
            <w:tcW w:w="1281" w:type="dxa"/>
          </w:tcPr>
          <w:p w:rsidR="00A364A4" w:rsidRDefault="00D1643D">
            <w:pPr>
              <w:pStyle w:val="TableParagraph"/>
              <w:ind w:left="102" w:right="89"/>
              <w:jc w:val="center"/>
            </w:pPr>
            <w:r>
              <w:rPr>
                <w:spacing w:val="-2"/>
              </w:rPr>
              <w:t xml:space="preserve">Реконструк </w:t>
            </w:r>
            <w:r>
              <w:rPr>
                <w:spacing w:val="-4"/>
              </w:rPr>
              <w:t xml:space="preserve">ция </w:t>
            </w:r>
            <w:r>
              <w:rPr>
                <w:spacing w:val="-2"/>
              </w:rPr>
              <w:t xml:space="preserve">Расширени </w:t>
            </w:r>
            <w:r>
              <w:rPr>
                <w:spacing w:val="-10"/>
              </w:rPr>
              <w:t>е</w:t>
            </w:r>
          </w:p>
        </w:tc>
        <w:tc>
          <w:tcPr>
            <w:tcW w:w="878" w:type="dxa"/>
          </w:tcPr>
          <w:p w:rsidR="00A364A4" w:rsidRDefault="00D1643D">
            <w:pPr>
              <w:pStyle w:val="TableParagraph"/>
              <w:ind w:left="199" w:right="182" w:firstLine="43"/>
            </w:pPr>
            <w:r>
              <w:rPr>
                <w:spacing w:val="-4"/>
              </w:rPr>
              <w:t>тыс. штук</w:t>
            </w:r>
          </w:p>
        </w:tc>
        <w:tc>
          <w:tcPr>
            <w:tcW w:w="1185" w:type="dxa"/>
          </w:tcPr>
          <w:p w:rsidR="00A364A4" w:rsidRDefault="00D1643D">
            <w:pPr>
              <w:pStyle w:val="TableParagraph"/>
              <w:spacing w:line="249" w:lineRule="exact"/>
              <w:ind w:left="16" w:right="2"/>
              <w:jc w:val="center"/>
            </w:pPr>
            <w:r>
              <w:rPr>
                <w:spacing w:val="-10"/>
              </w:rPr>
              <w:t>-</w:t>
            </w:r>
          </w:p>
        </w:tc>
        <w:tc>
          <w:tcPr>
            <w:tcW w:w="1363" w:type="dxa"/>
          </w:tcPr>
          <w:p w:rsidR="00A364A4" w:rsidRDefault="00D1643D">
            <w:pPr>
              <w:pStyle w:val="TableParagraph"/>
              <w:spacing w:line="249" w:lineRule="exact"/>
              <w:ind w:left="15" w:right="2"/>
              <w:jc w:val="center"/>
            </w:pPr>
            <w:r>
              <w:rPr>
                <w:spacing w:val="-5"/>
              </w:rPr>
              <w:t>50</w:t>
            </w:r>
          </w:p>
        </w:tc>
        <w:tc>
          <w:tcPr>
            <w:tcW w:w="939" w:type="dxa"/>
          </w:tcPr>
          <w:p w:rsidR="00A364A4" w:rsidRDefault="00D1643D">
            <w:pPr>
              <w:pStyle w:val="TableParagraph"/>
              <w:spacing w:line="249" w:lineRule="exact"/>
              <w:ind w:left="16" w:right="1"/>
              <w:jc w:val="center"/>
            </w:pPr>
            <w:r>
              <w:rPr>
                <w:spacing w:val="-10"/>
              </w:rPr>
              <w:t>+</w:t>
            </w:r>
          </w:p>
        </w:tc>
        <w:tc>
          <w:tcPr>
            <w:tcW w:w="1726" w:type="dxa"/>
          </w:tcPr>
          <w:p w:rsidR="00A364A4" w:rsidRDefault="00D1643D">
            <w:pPr>
              <w:pStyle w:val="TableParagraph"/>
              <w:ind w:left="131" w:right="118"/>
              <w:jc w:val="center"/>
            </w:pPr>
            <w:r>
              <w:rPr>
                <w:spacing w:val="-2"/>
              </w:rPr>
              <w:t xml:space="preserve">Существующая санитарно- </w:t>
            </w:r>
            <w:r>
              <w:t xml:space="preserve">защитная зона </w:t>
            </w:r>
            <w:r>
              <w:rPr>
                <w:spacing w:val="-2"/>
              </w:rPr>
              <w:t>промплощадки предприятий</w:t>
            </w:r>
          </w:p>
          <w:p w:rsidR="00A364A4" w:rsidRDefault="00D1643D">
            <w:pPr>
              <w:pStyle w:val="TableParagraph"/>
              <w:spacing w:line="252" w:lineRule="exact"/>
              <w:ind w:left="11"/>
              <w:jc w:val="center"/>
            </w:pPr>
            <w:r>
              <w:t>промузла</w:t>
            </w:r>
            <w:r>
              <w:rPr>
                <w:spacing w:val="-6"/>
              </w:rPr>
              <w:t xml:space="preserve"> </w:t>
            </w:r>
            <w:r>
              <w:rPr>
                <w:spacing w:val="-5"/>
              </w:rPr>
              <w:t>ПАО</w:t>
            </w:r>
          </w:p>
          <w:p w:rsidR="00A364A4" w:rsidRDefault="00D1643D">
            <w:pPr>
              <w:pStyle w:val="TableParagraph"/>
              <w:spacing w:line="252" w:lineRule="exact"/>
              <w:ind w:left="13"/>
              <w:jc w:val="center"/>
            </w:pPr>
            <w:r>
              <w:rPr>
                <w:spacing w:val="-2"/>
              </w:rPr>
              <w:t>«КАМАЗ»,</w:t>
            </w:r>
          </w:p>
          <w:p w:rsidR="00A364A4" w:rsidRDefault="00D1643D">
            <w:pPr>
              <w:pStyle w:val="TableParagraph"/>
              <w:ind w:left="318" w:right="303"/>
              <w:jc w:val="center"/>
            </w:pPr>
            <w:r>
              <w:rPr>
                <w:spacing w:val="-2"/>
              </w:rPr>
              <w:t xml:space="preserve">реестровый </w:t>
            </w:r>
            <w:r>
              <w:rPr>
                <w:spacing w:val="-4"/>
              </w:rPr>
              <w:t>номер</w:t>
            </w:r>
          </w:p>
          <w:p w:rsidR="00A364A4" w:rsidRDefault="00D1643D">
            <w:pPr>
              <w:pStyle w:val="TableParagraph"/>
              <w:spacing w:line="251" w:lineRule="exact"/>
              <w:ind w:left="15"/>
              <w:jc w:val="center"/>
            </w:pPr>
            <w:r>
              <w:rPr>
                <w:spacing w:val="-2"/>
              </w:rPr>
              <w:t>16:00-6.3497</w:t>
            </w:r>
          </w:p>
        </w:tc>
        <w:tc>
          <w:tcPr>
            <w:tcW w:w="1340" w:type="dxa"/>
          </w:tcPr>
          <w:p w:rsidR="00A364A4" w:rsidRDefault="00D1643D">
            <w:pPr>
              <w:pStyle w:val="TableParagraph"/>
              <w:spacing w:line="249" w:lineRule="exact"/>
              <w:ind w:left="87"/>
            </w:pPr>
            <w:r>
              <w:rPr>
                <w:spacing w:val="-2"/>
              </w:rPr>
              <w:t>Город</w:t>
            </w:r>
          </w:p>
          <w:p w:rsidR="00A364A4" w:rsidRDefault="00D1643D">
            <w:pPr>
              <w:pStyle w:val="TableParagraph"/>
              <w:ind w:left="87" w:right="101"/>
            </w:pPr>
            <w:r>
              <w:rPr>
                <w:spacing w:val="-2"/>
              </w:rPr>
              <w:t xml:space="preserve">Набережны </w:t>
            </w:r>
            <w:r>
              <w:t>е Челны</w:t>
            </w:r>
          </w:p>
        </w:tc>
        <w:tc>
          <w:tcPr>
            <w:tcW w:w="1390" w:type="dxa"/>
          </w:tcPr>
          <w:p w:rsidR="00A364A4" w:rsidRDefault="00D1643D">
            <w:pPr>
              <w:pStyle w:val="TableParagraph"/>
              <w:ind w:left="89" w:right="68" w:hanging="3"/>
              <w:jc w:val="center"/>
            </w:pPr>
            <w:r>
              <w:rPr>
                <w:spacing w:val="-2"/>
              </w:rPr>
              <w:t xml:space="preserve">Схема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r w:rsidR="00A364A4">
        <w:trPr>
          <w:trHeight w:val="2767"/>
        </w:trPr>
        <w:tc>
          <w:tcPr>
            <w:tcW w:w="384" w:type="dxa"/>
          </w:tcPr>
          <w:p w:rsidR="00A364A4" w:rsidRDefault="00D1643D">
            <w:pPr>
              <w:pStyle w:val="TableParagraph"/>
              <w:spacing w:line="247" w:lineRule="exact"/>
              <w:ind w:left="9"/>
              <w:jc w:val="center"/>
            </w:pPr>
            <w:r>
              <w:rPr>
                <w:spacing w:val="-10"/>
              </w:rPr>
              <w:t>3</w:t>
            </w:r>
          </w:p>
        </w:tc>
        <w:tc>
          <w:tcPr>
            <w:tcW w:w="1262" w:type="dxa"/>
          </w:tcPr>
          <w:p w:rsidR="00A364A4" w:rsidRDefault="00D1643D">
            <w:pPr>
              <w:pStyle w:val="TableParagraph"/>
              <w:spacing w:line="247" w:lineRule="exact"/>
              <w:ind w:left="12" w:right="2"/>
              <w:jc w:val="center"/>
            </w:pPr>
            <w:r>
              <w:rPr>
                <w:spacing w:val="-2"/>
              </w:rPr>
              <w:t>602020105</w:t>
            </w:r>
          </w:p>
        </w:tc>
        <w:tc>
          <w:tcPr>
            <w:tcW w:w="1420" w:type="dxa"/>
          </w:tcPr>
          <w:p w:rsidR="00A364A4" w:rsidRDefault="00D1643D">
            <w:pPr>
              <w:pStyle w:val="TableParagraph"/>
              <w:ind w:left="81" w:right="65"/>
              <w:jc w:val="center"/>
            </w:pPr>
            <w:r>
              <w:rPr>
                <w:spacing w:val="-2"/>
              </w:rPr>
              <w:t xml:space="preserve">Автомобиль </w:t>
            </w:r>
            <w:r>
              <w:t xml:space="preserve">ный завод </w:t>
            </w:r>
            <w:r>
              <w:rPr>
                <w:spacing w:val="-4"/>
              </w:rPr>
              <w:t>ПАО</w:t>
            </w:r>
          </w:p>
          <w:p w:rsidR="00A364A4" w:rsidRDefault="00D1643D">
            <w:pPr>
              <w:pStyle w:val="TableParagraph"/>
              <w:spacing w:line="252" w:lineRule="exact"/>
              <w:ind w:left="81" w:right="72"/>
              <w:jc w:val="center"/>
            </w:pPr>
            <w:r>
              <w:rPr>
                <w:spacing w:val="-2"/>
              </w:rPr>
              <w:t>«КАМАЗ»</w:t>
            </w:r>
          </w:p>
        </w:tc>
        <w:tc>
          <w:tcPr>
            <w:tcW w:w="1572" w:type="dxa"/>
          </w:tcPr>
          <w:p w:rsidR="00A364A4" w:rsidRDefault="00D1643D">
            <w:pPr>
              <w:pStyle w:val="TableParagraph"/>
              <w:ind w:left="79" w:right="65"/>
              <w:jc w:val="center"/>
            </w:pPr>
            <w:r>
              <w:rPr>
                <w:spacing w:val="-2"/>
              </w:rPr>
              <w:t xml:space="preserve">Реинжиниринг автопроизводс </w:t>
            </w:r>
            <w:r>
              <w:t>тва</w:t>
            </w:r>
            <w:r>
              <w:rPr>
                <w:spacing w:val="-1"/>
              </w:rPr>
              <w:t xml:space="preserve"> </w:t>
            </w:r>
            <w:r>
              <w:t>и</w:t>
            </w:r>
            <w:r>
              <w:rPr>
                <w:spacing w:val="-1"/>
              </w:rPr>
              <w:t xml:space="preserve"> </w:t>
            </w:r>
            <w:r>
              <w:t xml:space="preserve">создание </w:t>
            </w:r>
            <w:r>
              <w:rPr>
                <w:spacing w:val="-2"/>
              </w:rPr>
              <w:t xml:space="preserve">перспективног </w:t>
            </w:r>
            <w:r>
              <w:t xml:space="preserve">о семейства </w:t>
            </w:r>
            <w:r>
              <w:rPr>
                <w:spacing w:val="-2"/>
              </w:rPr>
              <w:t>автомобилей КАМАЗ</w:t>
            </w:r>
          </w:p>
        </w:tc>
        <w:tc>
          <w:tcPr>
            <w:tcW w:w="1281" w:type="dxa"/>
          </w:tcPr>
          <w:p w:rsidR="00A364A4" w:rsidRDefault="00D1643D">
            <w:pPr>
              <w:pStyle w:val="TableParagraph"/>
              <w:ind w:left="472" w:right="57" w:hanging="370"/>
            </w:pPr>
            <w:r>
              <w:rPr>
                <w:spacing w:val="-2"/>
              </w:rPr>
              <w:t xml:space="preserve">Реконструк </w:t>
            </w:r>
            <w:r>
              <w:rPr>
                <w:spacing w:val="-4"/>
              </w:rPr>
              <w:t>ция</w:t>
            </w:r>
          </w:p>
        </w:tc>
        <w:tc>
          <w:tcPr>
            <w:tcW w:w="878" w:type="dxa"/>
          </w:tcPr>
          <w:p w:rsidR="00A364A4" w:rsidRDefault="00D1643D">
            <w:pPr>
              <w:pStyle w:val="TableParagraph"/>
              <w:spacing w:line="247" w:lineRule="exact"/>
              <w:ind w:left="15" w:right="3"/>
              <w:jc w:val="center"/>
            </w:pPr>
            <w:r>
              <w:rPr>
                <w:spacing w:val="-10"/>
              </w:rPr>
              <w:t>-</w:t>
            </w:r>
          </w:p>
        </w:tc>
        <w:tc>
          <w:tcPr>
            <w:tcW w:w="1185" w:type="dxa"/>
          </w:tcPr>
          <w:p w:rsidR="00A364A4" w:rsidRDefault="00D1643D">
            <w:pPr>
              <w:pStyle w:val="TableParagraph"/>
              <w:spacing w:line="247" w:lineRule="exact"/>
              <w:ind w:left="16" w:right="2"/>
              <w:jc w:val="center"/>
            </w:pPr>
            <w:r>
              <w:rPr>
                <w:spacing w:val="-10"/>
              </w:rPr>
              <w:t>-</w:t>
            </w:r>
          </w:p>
        </w:tc>
        <w:tc>
          <w:tcPr>
            <w:tcW w:w="1363" w:type="dxa"/>
          </w:tcPr>
          <w:p w:rsidR="00A364A4" w:rsidRDefault="00D1643D">
            <w:pPr>
              <w:pStyle w:val="TableParagraph"/>
              <w:spacing w:line="247" w:lineRule="exact"/>
              <w:ind w:left="16" w:right="2"/>
              <w:jc w:val="center"/>
            </w:pPr>
            <w:r>
              <w:rPr>
                <w:spacing w:val="-10"/>
              </w:rPr>
              <w:t>-</w:t>
            </w:r>
          </w:p>
        </w:tc>
        <w:tc>
          <w:tcPr>
            <w:tcW w:w="939" w:type="dxa"/>
          </w:tcPr>
          <w:p w:rsidR="00A364A4" w:rsidRDefault="00D1643D">
            <w:pPr>
              <w:pStyle w:val="TableParagraph"/>
              <w:spacing w:line="247" w:lineRule="exact"/>
              <w:ind w:left="16" w:right="1"/>
              <w:jc w:val="center"/>
            </w:pPr>
            <w:r>
              <w:rPr>
                <w:spacing w:val="-10"/>
              </w:rPr>
              <w:t>+</w:t>
            </w:r>
          </w:p>
        </w:tc>
        <w:tc>
          <w:tcPr>
            <w:tcW w:w="1726" w:type="dxa"/>
          </w:tcPr>
          <w:p w:rsidR="00A364A4" w:rsidRDefault="00D1643D">
            <w:pPr>
              <w:pStyle w:val="TableParagraph"/>
              <w:ind w:left="131" w:right="118"/>
              <w:jc w:val="center"/>
            </w:pPr>
            <w:r>
              <w:rPr>
                <w:spacing w:val="-2"/>
              </w:rPr>
              <w:t xml:space="preserve">Существующая санитарно- </w:t>
            </w:r>
            <w:r>
              <w:t xml:space="preserve">защитная зона </w:t>
            </w:r>
            <w:r>
              <w:rPr>
                <w:spacing w:val="-2"/>
              </w:rPr>
              <w:t>промплощадки предприятий</w:t>
            </w:r>
          </w:p>
          <w:p w:rsidR="00A364A4" w:rsidRDefault="00D1643D">
            <w:pPr>
              <w:pStyle w:val="TableParagraph"/>
              <w:spacing w:line="252" w:lineRule="exact"/>
              <w:ind w:left="11"/>
              <w:jc w:val="center"/>
            </w:pPr>
            <w:r>
              <w:t>промузла</w:t>
            </w:r>
            <w:r>
              <w:rPr>
                <w:spacing w:val="-6"/>
              </w:rPr>
              <w:t xml:space="preserve"> </w:t>
            </w:r>
            <w:r>
              <w:rPr>
                <w:spacing w:val="-5"/>
              </w:rPr>
              <w:t>ПАО</w:t>
            </w:r>
          </w:p>
          <w:p w:rsidR="00A364A4" w:rsidRDefault="00D1643D">
            <w:pPr>
              <w:pStyle w:val="TableParagraph"/>
              <w:spacing w:line="252" w:lineRule="exact"/>
              <w:ind w:left="13"/>
              <w:jc w:val="center"/>
            </w:pPr>
            <w:r>
              <w:rPr>
                <w:spacing w:val="-2"/>
              </w:rPr>
              <w:t>«КАМАЗ»,</w:t>
            </w:r>
          </w:p>
          <w:p w:rsidR="00A364A4" w:rsidRDefault="00D1643D">
            <w:pPr>
              <w:pStyle w:val="TableParagraph"/>
              <w:ind w:left="318" w:right="303"/>
              <w:jc w:val="center"/>
            </w:pPr>
            <w:r>
              <w:rPr>
                <w:spacing w:val="-2"/>
              </w:rPr>
              <w:t xml:space="preserve">реестровый </w:t>
            </w:r>
            <w:r>
              <w:rPr>
                <w:spacing w:val="-4"/>
              </w:rPr>
              <w:t>номер</w:t>
            </w:r>
          </w:p>
          <w:p w:rsidR="00A364A4" w:rsidRDefault="00D1643D">
            <w:pPr>
              <w:pStyle w:val="TableParagraph"/>
              <w:spacing w:line="251" w:lineRule="exact"/>
              <w:ind w:left="15"/>
              <w:jc w:val="center"/>
            </w:pPr>
            <w:r>
              <w:rPr>
                <w:spacing w:val="-2"/>
              </w:rPr>
              <w:t>16:00-6.3497</w:t>
            </w:r>
          </w:p>
        </w:tc>
        <w:tc>
          <w:tcPr>
            <w:tcW w:w="1340" w:type="dxa"/>
          </w:tcPr>
          <w:p w:rsidR="00A364A4" w:rsidRDefault="00D1643D">
            <w:pPr>
              <w:pStyle w:val="TableParagraph"/>
              <w:spacing w:line="246" w:lineRule="exact"/>
              <w:ind w:left="87"/>
            </w:pPr>
            <w:r>
              <w:rPr>
                <w:spacing w:val="-2"/>
              </w:rPr>
              <w:t>Город</w:t>
            </w:r>
          </w:p>
          <w:p w:rsidR="00A364A4" w:rsidRDefault="00D1643D">
            <w:pPr>
              <w:pStyle w:val="TableParagraph"/>
              <w:ind w:left="87" w:right="101"/>
            </w:pPr>
            <w:r>
              <w:rPr>
                <w:spacing w:val="-2"/>
              </w:rPr>
              <w:t xml:space="preserve">Набережны </w:t>
            </w:r>
            <w:r>
              <w:t>е Челны</w:t>
            </w:r>
          </w:p>
        </w:tc>
        <w:tc>
          <w:tcPr>
            <w:tcW w:w="1390" w:type="dxa"/>
          </w:tcPr>
          <w:p w:rsidR="00A364A4" w:rsidRDefault="00D1643D">
            <w:pPr>
              <w:pStyle w:val="TableParagraph"/>
              <w:ind w:left="89" w:right="68" w:hanging="3"/>
              <w:jc w:val="center"/>
            </w:pPr>
            <w:r>
              <w:rPr>
                <w:spacing w:val="-2"/>
              </w:rPr>
              <w:t xml:space="preserve">Схема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bl>
    <w:p w:rsidR="00A364A4" w:rsidRDefault="00A364A4">
      <w:pPr>
        <w:pStyle w:val="TableParagraph"/>
        <w:jc w:val="center"/>
        <w:sectPr w:rsidR="00A364A4">
          <w:footerReference w:type="default" r:id="rId64"/>
          <w:pgSz w:w="16840" w:h="11910" w:orient="landscape"/>
          <w:pgMar w:top="1100" w:right="566" w:bottom="280" w:left="992" w:header="0" w:footer="0" w:gutter="0"/>
          <w:cols w:space="720"/>
        </w:sectPr>
      </w:pPr>
    </w:p>
    <w:p w:rsidR="00A364A4" w:rsidRDefault="00A364A4">
      <w:pPr>
        <w:pStyle w:val="a3"/>
        <w:spacing w:before="3"/>
        <w:rPr>
          <w:sz w:val="2"/>
        </w:rPr>
      </w:pPr>
    </w:p>
    <w:tbl>
      <w:tblPr>
        <w:tblStyle w:val="TableNormal"/>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262"/>
        <w:gridCol w:w="1420"/>
        <w:gridCol w:w="1572"/>
        <w:gridCol w:w="1281"/>
        <w:gridCol w:w="878"/>
        <w:gridCol w:w="1185"/>
        <w:gridCol w:w="1363"/>
        <w:gridCol w:w="939"/>
        <w:gridCol w:w="1726"/>
        <w:gridCol w:w="1340"/>
        <w:gridCol w:w="1390"/>
      </w:tblGrid>
      <w:tr w:rsidR="00A364A4">
        <w:trPr>
          <w:trHeight w:val="4049"/>
        </w:trPr>
        <w:tc>
          <w:tcPr>
            <w:tcW w:w="384" w:type="dxa"/>
          </w:tcPr>
          <w:p w:rsidR="00A364A4" w:rsidRDefault="00D1643D">
            <w:pPr>
              <w:pStyle w:val="TableParagraph"/>
              <w:spacing w:line="249" w:lineRule="exact"/>
              <w:ind w:left="9"/>
              <w:jc w:val="center"/>
            </w:pPr>
            <w:r>
              <w:rPr>
                <w:spacing w:val="-10"/>
              </w:rPr>
              <w:t>4</w:t>
            </w:r>
          </w:p>
        </w:tc>
        <w:tc>
          <w:tcPr>
            <w:tcW w:w="1262" w:type="dxa"/>
          </w:tcPr>
          <w:p w:rsidR="00A364A4" w:rsidRDefault="00D1643D">
            <w:pPr>
              <w:pStyle w:val="TableParagraph"/>
              <w:spacing w:line="249" w:lineRule="exact"/>
              <w:ind w:left="12" w:right="2"/>
              <w:jc w:val="center"/>
            </w:pPr>
            <w:r>
              <w:rPr>
                <w:spacing w:val="-2"/>
              </w:rPr>
              <w:t>602020105</w:t>
            </w:r>
          </w:p>
        </w:tc>
        <w:tc>
          <w:tcPr>
            <w:tcW w:w="1420" w:type="dxa"/>
          </w:tcPr>
          <w:p w:rsidR="00A364A4" w:rsidRDefault="00D1643D">
            <w:pPr>
              <w:pStyle w:val="TableParagraph"/>
              <w:spacing w:line="249" w:lineRule="exact"/>
              <w:ind w:left="81" w:right="70"/>
              <w:jc w:val="center"/>
            </w:pPr>
            <w:r>
              <w:rPr>
                <w:spacing w:val="-5"/>
              </w:rPr>
              <w:t>ООО</w:t>
            </w:r>
          </w:p>
          <w:p w:rsidR="00A364A4" w:rsidRDefault="00D1643D">
            <w:pPr>
              <w:pStyle w:val="TableParagraph"/>
              <w:ind w:left="81" w:right="71"/>
              <w:jc w:val="center"/>
            </w:pPr>
            <w:r>
              <w:rPr>
                <w:spacing w:val="-2"/>
              </w:rPr>
              <w:t xml:space="preserve">«Авторемонт </w:t>
            </w:r>
            <w:r>
              <w:t>ный завод</w:t>
            </w:r>
          </w:p>
          <w:p w:rsidR="00A364A4" w:rsidRDefault="00D1643D">
            <w:pPr>
              <w:pStyle w:val="TableParagraph"/>
              <w:ind w:left="81" w:right="72"/>
              <w:jc w:val="center"/>
            </w:pPr>
            <w:r>
              <w:rPr>
                <w:spacing w:val="-2"/>
              </w:rPr>
              <w:t>«КОРИБ»</w:t>
            </w:r>
          </w:p>
        </w:tc>
        <w:tc>
          <w:tcPr>
            <w:tcW w:w="1572" w:type="dxa"/>
          </w:tcPr>
          <w:p w:rsidR="00A364A4" w:rsidRDefault="00D1643D">
            <w:pPr>
              <w:pStyle w:val="TableParagraph"/>
              <w:ind w:left="80" w:right="65"/>
              <w:jc w:val="center"/>
            </w:pPr>
            <w:r>
              <w:rPr>
                <w:spacing w:val="-2"/>
              </w:rPr>
              <w:t xml:space="preserve">Строительство </w:t>
            </w:r>
            <w:r>
              <w:t xml:space="preserve">завода по </w:t>
            </w:r>
            <w:r>
              <w:rPr>
                <w:spacing w:val="-2"/>
              </w:rPr>
              <w:t>производству ремонтных комплектов грузовой техники</w:t>
            </w:r>
          </w:p>
        </w:tc>
        <w:tc>
          <w:tcPr>
            <w:tcW w:w="1281" w:type="dxa"/>
          </w:tcPr>
          <w:p w:rsidR="00A364A4" w:rsidRDefault="00D1643D">
            <w:pPr>
              <w:pStyle w:val="TableParagraph"/>
              <w:ind w:left="592" w:right="57" w:hanging="476"/>
            </w:pPr>
            <w:r>
              <w:rPr>
                <w:spacing w:val="-2"/>
              </w:rPr>
              <w:t xml:space="preserve">Расширени </w:t>
            </w:r>
            <w:r>
              <w:rPr>
                <w:spacing w:val="-10"/>
              </w:rPr>
              <w:t>е</w:t>
            </w:r>
          </w:p>
        </w:tc>
        <w:tc>
          <w:tcPr>
            <w:tcW w:w="878" w:type="dxa"/>
          </w:tcPr>
          <w:p w:rsidR="00A364A4" w:rsidRDefault="00D1643D">
            <w:pPr>
              <w:pStyle w:val="TableParagraph"/>
              <w:spacing w:line="249" w:lineRule="exact"/>
              <w:ind w:left="15" w:right="3"/>
              <w:jc w:val="center"/>
            </w:pPr>
            <w:r>
              <w:rPr>
                <w:spacing w:val="-10"/>
              </w:rPr>
              <w:t>-</w:t>
            </w:r>
          </w:p>
        </w:tc>
        <w:tc>
          <w:tcPr>
            <w:tcW w:w="1185" w:type="dxa"/>
          </w:tcPr>
          <w:p w:rsidR="00A364A4" w:rsidRDefault="00D1643D">
            <w:pPr>
              <w:pStyle w:val="TableParagraph"/>
              <w:spacing w:line="249" w:lineRule="exact"/>
              <w:ind w:left="16" w:right="2"/>
              <w:jc w:val="center"/>
            </w:pPr>
            <w:r>
              <w:rPr>
                <w:spacing w:val="-10"/>
              </w:rPr>
              <w:t>-</w:t>
            </w:r>
          </w:p>
        </w:tc>
        <w:tc>
          <w:tcPr>
            <w:tcW w:w="1363" w:type="dxa"/>
          </w:tcPr>
          <w:p w:rsidR="00A364A4" w:rsidRDefault="00D1643D">
            <w:pPr>
              <w:pStyle w:val="TableParagraph"/>
              <w:spacing w:line="249" w:lineRule="exact"/>
              <w:ind w:left="16" w:right="2"/>
              <w:jc w:val="center"/>
            </w:pPr>
            <w:r>
              <w:rPr>
                <w:spacing w:val="-10"/>
              </w:rPr>
              <w:t>-</w:t>
            </w:r>
          </w:p>
        </w:tc>
        <w:tc>
          <w:tcPr>
            <w:tcW w:w="939" w:type="dxa"/>
          </w:tcPr>
          <w:p w:rsidR="00A364A4" w:rsidRDefault="00D1643D">
            <w:pPr>
              <w:pStyle w:val="TableParagraph"/>
              <w:spacing w:line="249" w:lineRule="exact"/>
              <w:ind w:left="16" w:right="1"/>
              <w:jc w:val="center"/>
            </w:pPr>
            <w:r>
              <w:rPr>
                <w:spacing w:val="-10"/>
              </w:rPr>
              <w:t>+</w:t>
            </w:r>
          </w:p>
        </w:tc>
        <w:tc>
          <w:tcPr>
            <w:tcW w:w="1726" w:type="dxa"/>
          </w:tcPr>
          <w:p w:rsidR="00A364A4" w:rsidRDefault="00D1643D">
            <w:pPr>
              <w:pStyle w:val="TableParagraph"/>
              <w:ind w:left="109" w:right="93" w:hanging="3"/>
              <w:jc w:val="center"/>
            </w:pPr>
            <w:r>
              <w:rPr>
                <w:spacing w:val="-2"/>
              </w:rPr>
              <w:t>СанПиН 2.2.1/2.1.1.1200-</w:t>
            </w:r>
          </w:p>
          <w:p w:rsidR="00A364A4" w:rsidRDefault="00D1643D">
            <w:pPr>
              <w:pStyle w:val="TableParagraph"/>
              <w:spacing w:line="251" w:lineRule="exact"/>
              <w:ind w:left="13"/>
              <w:jc w:val="center"/>
            </w:pPr>
            <w:r>
              <w:rPr>
                <w:spacing w:val="-5"/>
              </w:rPr>
              <w:t>03,</w:t>
            </w:r>
          </w:p>
          <w:p w:rsidR="00A364A4" w:rsidRDefault="00D1643D">
            <w:pPr>
              <w:pStyle w:val="TableParagraph"/>
              <w:ind w:left="14"/>
              <w:jc w:val="center"/>
            </w:pPr>
            <w:r>
              <w:rPr>
                <w:spacing w:val="-2"/>
              </w:rPr>
              <w:t xml:space="preserve">санитарно- </w:t>
            </w:r>
            <w:r>
              <w:t>защитная</w:t>
            </w:r>
            <w:r>
              <w:rPr>
                <w:spacing w:val="-14"/>
              </w:rPr>
              <w:t xml:space="preserve"> </w:t>
            </w:r>
            <w:r>
              <w:t>зона</w:t>
            </w:r>
            <w:r>
              <w:rPr>
                <w:spacing w:val="-14"/>
              </w:rPr>
              <w:t xml:space="preserve"> </w:t>
            </w:r>
            <w:r>
              <w:t>в размере до</w:t>
            </w:r>
          </w:p>
          <w:p w:rsidR="00A364A4" w:rsidRDefault="00D1643D">
            <w:pPr>
              <w:pStyle w:val="TableParagraph"/>
              <w:ind w:left="203" w:right="188"/>
              <w:jc w:val="center"/>
            </w:pPr>
            <w:r>
              <w:t>500</w:t>
            </w:r>
            <w:r>
              <w:rPr>
                <w:spacing w:val="-14"/>
              </w:rPr>
              <w:t xml:space="preserve"> </w:t>
            </w:r>
            <w:r>
              <w:t>метров</w:t>
            </w:r>
            <w:r>
              <w:rPr>
                <w:spacing w:val="-14"/>
              </w:rPr>
              <w:t xml:space="preserve"> </w:t>
            </w:r>
            <w:r>
              <w:t>до территорий с</w:t>
            </w:r>
          </w:p>
          <w:p w:rsidR="00A364A4" w:rsidRDefault="00D1643D">
            <w:pPr>
              <w:pStyle w:val="TableParagraph"/>
              <w:ind w:left="136" w:right="120"/>
              <w:jc w:val="center"/>
            </w:pPr>
            <w:r>
              <w:rPr>
                <w:spacing w:val="-2"/>
              </w:rPr>
              <w:t>нормируемыми показателями</w:t>
            </w:r>
          </w:p>
          <w:p w:rsidR="00A364A4" w:rsidRDefault="00D1643D">
            <w:pPr>
              <w:pStyle w:val="TableParagraph"/>
              <w:spacing w:line="252" w:lineRule="exact"/>
              <w:ind w:left="10"/>
              <w:jc w:val="center"/>
            </w:pPr>
            <w:r>
              <w:rPr>
                <w:spacing w:val="-2"/>
              </w:rPr>
              <w:t>качества</w:t>
            </w:r>
          </w:p>
          <w:p w:rsidR="00A364A4" w:rsidRDefault="00D1643D">
            <w:pPr>
              <w:pStyle w:val="TableParagraph"/>
              <w:ind w:left="244" w:right="231"/>
              <w:jc w:val="center"/>
            </w:pPr>
            <w:r>
              <w:rPr>
                <w:spacing w:val="-2"/>
              </w:rPr>
              <w:t xml:space="preserve">окружающей </w:t>
            </w:r>
            <w:r>
              <w:t>среды и с учетом</w:t>
            </w:r>
            <w:r>
              <w:rPr>
                <w:spacing w:val="-12"/>
              </w:rPr>
              <w:t xml:space="preserve"> </w:t>
            </w:r>
            <w:r>
              <w:t xml:space="preserve">иных </w:t>
            </w:r>
            <w:r>
              <w:rPr>
                <w:spacing w:val="-4"/>
              </w:rPr>
              <w:t>зон</w:t>
            </w:r>
          </w:p>
          <w:p w:rsidR="00A364A4" w:rsidRDefault="00D1643D">
            <w:pPr>
              <w:pStyle w:val="TableParagraph"/>
              <w:spacing w:line="238" w:lineRule="exact"/>
              <w:ind w:left="13"/>
              <w:jc w:val="center"/>
            </w:pPr>
            <w:r>
              <w:rPr>
                <w:spacing w:val="-2"/>
              </w:rPr>
              <w:t>ограничений</w:t>
            </w:r>
          </w:p>
        </w:tc>
        <w:tc>
          <w:tcPr>
            <w:tcW w:w="1340" w:type="dxa"/>
          </w:tcPr>
          <w:p w:rsidR="00A364A4" w:rsidRDefault="00D1643D">
            <w:pPr>
              <w:pStyle w:val="TableParagraph"/>
              <w:spacing w:line="249" w:lineRule="exact"/>
              <w:ind w:left="87"/>
            </w:pPr>
            <w:r>
              <w:rPr>
                <w:spacing w:val="-2"/>
              </w:rPr>
              <w:t>Город</w:t>
            </w:r>
          </w:p>
          <w:p w:rsidR="00A364A4" w:rsidRDefault="00D1643D">
            <w:pPr>
              <w:pStyle w:val="TableParagraph"/>
              <w:ind w:left="87" w:right="101"/>
            </w:pPr>
            <w:r>
              <w:rPr>
                <w:spacing w:val="-2"/>
              </w:rPr>
              <w:t xml:space="preserve">Набережны </w:t>
            </w:r>
            <w:r>
              <w:t>е Челны</w:t>
            </w:r>
          </w:p>
        </w:tc>
        <w:tc>
          <w:tcPr>
            <w:tcW w:w="1390" w:type="dxa"/>
          </w:tcPr>
          <w:p w:rsidR="00A364A4" w:rsidRDefault="00D1643D">
            <w:pPr>
              <w:pStyle w:val="TableParagraph"/>
              <w:ind w:left="89" w:right="68" w:hanging="3"/>
              <w:jc w:val="center"/>
            </w:pPr>
            <w:r>
              <w:rPr>
                <w:spacing w:val="-2"/>
              </w:rPr>
              <w:t xml:space="preserve">Схема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r w:rsidR="00A364A4">
        <w:trPr>
          <w:trHeight w:val="4049"/>
        </w:trPr>
        <w:tc>
          <w:tcPr>
            <w:tcW w:w="384" w:type="dxa"/>
          </w:tcPr>
          <w:p w:rsidR="00A364A4" w:rsidRDefault="00D1643D">
            <w:pPr>
              <w:pStyle w:val="TableParagraph"/>
              <w:spacing w:line="247" w:lineRule="exact"/>
              <w:ind w:left="9"/>
              <w:jc w:val="center"/>
            </w:pPr>
            <w:r>
              <w:rPr>
                <w:spacing w:val="-10"/>
              </w:rPr>
              <w:t>5</w:t>
            </w:r>
          </w:p>
        </w:tc>
        <w:tc>
          <w:tcPr>
            <w:tcW w:w="1262" w:type="dxa"/>
          </w:tcPr>
          <w:p w:rsidR="00A364A4" w:rsidRDefault="00D1643D">
            <w:pPr>
              <w:pStyle w:val="TableParagraph"/>
              <w:spacing w:line="247" w:lineRule="exact"/>
              <w:ind w:left="12" w:right="2"/>
              <w:jc w:val="center"/>
            </w:pPr>
            <w:r>
              <w:rPr>
                <w:spacing w:val="-2"/>
              </w:rPr>
              <w:t>602020105</w:t>
            </w:r>
          </w:p>
        </w:tc>
        <w:tc>
          <w:tcPr>
            <w:tcW w:w="1420" w:type="dxa"/>
          </w:tcPr>
          <w:p w:rsidR="00A364A4" w:rsidRDefault="00D1643D">
            <w:pPr>
              <w:pStyle w:val="TableParagraph"/>
              <w:spacing w:line="247" w:lineRule="exact"/>
              <w:ind w:left="81" w:right="70"/>
              <w:jc w:val="center"/>
            </w:pPr>
            <w:r>
              <w:rPr>
                <w:spacing w:val="-5"/>
              </w:rPr>
              <w:t>ООО</w:t>
            </w:r>
          </w:p>
          <w:p w:rsidR="00A364A4" w:rsidRDefault="00D1643D">
            <w:pPr>
              <w:pStyle w:val="TableParagraph"/>
              <w:spacing w:before="1"/>
              <w:ind w:left="259" w:right="246"/>
              <w:jc w:val="center"/>
            </w:pPr>
            <w:r>
              <w:rPr>
                <w:spacing w:val="-2"/>
              </w:rPr>
              <w:t xml:space="preserve">«ГРАНД- </w:t>
            </w:r>
            <w:r>
              <w:rPr>
                <w:spacing w:val="-4"/>
              </w:rPr>
              <w:t>НЧ»</w:t>
            </w:r>
          </w:p>
        </w:tc>
        <w:tc>
          <w:tcPr>
            <w:tcW w:w="1572" w:type="dxa"/>
          </w:tcPr>
          <w:p w:rsidR="00A364A4" w:rsidRDefault="00D1643D">
            <w:pPr>
              <w:pStyle w:val="TableParagraph"/>
              <w:ind w:left="80" w:right="65"/>
              <w:jc w:val="center"/>
            </w:pPr>
            <w:r>
              <w:rPr>
                <w:spacing w:val="-2"/>
              </w:rPr>
              <w:t xml:space="preserve">Строительство </w:t>
            </w:r>
            <w:r>
              <w:t xml:space="preserve">завода по </w:t>
            </w:r>
            <w:r>
              <w:rPr>
                <w:spacing w:val="-2"/>
              </w:rPr>
              <w:t>утилизации грузовой техники</w:t>
            </w:r>
          </w:p>
        </w:tc>
        <w:tc>
          <w:tcPr>
            <w:tcW w:w="1281" w:type="dxa"/>
          </w:tcPr>
          <w:p w:rsidR="00A364A4" w:rsidRDefault="00D1643D">
            <w:pPr>
              <w:pStyle w:val="TableParagraph"/>
              <w:ind w:left="124" w:right="110" w:hanging="3"/>
              <w:jc w:val="center"/>
            </w:pPr>
            <w:r>
              <w:rPr>
                <w:spacing w:val="-4"/>
              </w:rPr>
              <w:t xml:space="preserve">Новое </w:t>
            </w:r>
            <w:r>
              <w:rPr>
                <w:spacing w:val="-2"/>
              </w:rPr>
              <w:t xml:space="preserve">строительс </w:t>
            </w:r>
            <w:r>
              <w:rPr>
                <w:spacing w:val="-4"/>
              </w:rPr>
              <w:t>тво</w:t>
            </w:r>
          </w:p>
        </w:tc>
        <w:tc>
          <w:tcPr>
            <w:tcW w:w="878" w:type="dxa"/>
          </w:tcPr>
          <w:p w:rsidR="00A364A4" w:rsidRDefault="00D1643D">
            <w:pPr>
              <w:pStyle w:val="TableParagraph"/>
              <w:spacing w:line="247" w:lineRule="exact"/>
              <w:ind w:left="15" w:right="3"/>
              <w:jc w:val="center"/>
            </w:pPr>
            <w:r>
              <w:rPr>
                <w:spacing w:val="-10"/>
              </w:rPr>
              <w:t>-</w:t>
            </w:r>
          </w:p>
        </w:tc>
        <w:tc>
          <w:tcPr>
            <w:tcW w:w="1185" w:type="dxa"/>
          </w:tcPr>
          <w:p w:rsidR="00A364A4" w:rsidRDefault="00D1643D">
            <w:pPr>
              <w:pStyle w:val="TableParagraph"/>
              <w:spacing w:line="247" w:lineRule="exact"/>
              <w:ind w:left="16" w:right="2"/>
              <w:jc w:val="center"/>
            </w:pPr>
            <w:r>
              <w:rPr>
                <w:spacing w:val="-10"/>
              </w:rPr>
              <w:t>-</w:t>
            </w:r>
          </w:p>
        </w:tc>
        <w:tc>
          <w:tcPr>
            <w:tcW w:w="1363" w:type="dxa"/>
          </w:tcPr>
          <w:p w:rsidR="00A364A4" w:rsidRDefault="00D1643D">
            <w:pPr>
              <w:pStyle w:val="TableParagraph"/>
              <w:spacing w:line="247" w:lineRule="exact"/>
              <w:ind w:left="16" w:right="2"/>
              <w:jc w:val="center"/>
            </w:pPr>
            <w:r>
              <w:rPr>
                <w:spacing w:val="-10"/>
              </w:rPr>
              <w:t>-</w:t>
            </w:r>
          </w:p>
        </w:tc>
        <w:tc>
          <w:tcPr>
            <w:tcW w:w="939" w:type="dxa"/>
          </w:tcPr>
          <w:p w:rsidR="00A364A4" w:rsidRDefault="00D1643D">
            <w:pPr>
              <w:pStyle w:val="TableParagraph"/>
              <w:spacing w:line="247" w:lineRule="exact"/>
              <w:ind w:left="16" w:right="1"/>
              <w:jc w:val="center"/>
            </w:pPr>
            <w:r>
              <w:rPr>
                <w:spacing w:val="-10"/>
              </w:rPr>
              <w:t>+</w:t>
            </w:r>
          </w:p>
        </w:tc>
        <w:tc>
          <w:tcPr>
            <w:tcW w:w="1726" w:type="dxa"/>
          </w:tcPr>
          <w:p w:rsidR="00A364A4" w:rsidRDefault="00D1643D">
            <w:pPr>
              <w:pStyle w:val="TableParagraph"/>
              <w:spacing w:line="242" w:lineRule="auto"/>
              <w:ind w:left="109" w:right="93" w:hanging="3"/>
              <w:jc w:val="center"/>
            </w:pPr>
            <w:r>
              <w:rPr>
                <w:spacing w:val="-2"/>
              </w:rPr>
              <w:t>СанПиН 2.2.1/2.1.1.1200-</w:t>
            </w:r>
          </w:p>
          <w:p w:rsidR="00A364A4" w:rsidRDefault="00D1643D">
            <w:pPr>
              <w:pStyle w:val="TableParagraph"/>
              <w:spacing w:line="248" w:lineRule="exact"/>
              <w:ind w:left="13"/>
              <w:jc w:val="center"/>
            </w:pPr>
            <w:r>
              <w:rPr>
                <w:spacing w:val="-5"/>
              </w:rPr>
              <w:t>03,</w:t>
            </w:r>
          </w:p>
          <w:p w:rsidR="00A364A4" w:rsidRDefault="00D1643D">
            <w:pPr>
              <w:pStyle w:val="TableParagraph"/>
              <w:ind w:left="14"/>
              <w:jc w:val="center"/>
            </w:pPr>
            <w:r>
              <w:rPr>
                <w:spacing w:val="-2"/>
              </w:rPr>
              <w:t xml:space="preserve">санитарно- </w:t>
            </w:r>
            <w:r>
              <w:t>защитная</w:t>
            </w:r>
            <w:r>
              <w:rPr>
                <w:spacing w:val="-14"/>
              </w:rPr>
              <w:t xml:space="preserve"> </w:t>
            </w:r>
            <w:r>
              <w:t>зона</w:t>
            </w:r>
            <w:r>
              <w:rPr>
                <w:spacing w:val="-14"/>
              </w:rPr>
              <w:t xml:space="preserve"> </w:t>
            </w:r>
            <w:r>
              <w:t xml:space="preserve">в </w:t>
            </w:r>
            <w:r>
              <w:rPr>
                <w:spacing w:val="-2"/>
              </w:rPr>
              <w:t>размере</w:t>
            </w:r>
          </w:p>
          <w:p w:rsidR="00A364A4" w:rsidRDefault="00D1643D">
            <w:pPr>
              <w:pStyle w:val="TableParagraph"/>
              <w:ind w:left="176" w:right="162"/>
              <w:jc w:val="center"/>
            </w:pPr>
            <w:r>
              <w:t>100</w:t>
            </w:r>
            <w:r>
              <w:rPr>
                <w:spacing w:val="31"/>
              </w:rPr>
              <w:t xml:space="preserve"> </w:t>
            </w:r>
            <w:r>
              <w:t>метров</w:t>
            </w:r>
            <w:r>
              <w:rPr>
                <w:spacing w:val="-13"/>
              </w:rPr>
              <w:t xml:space="preserve"> </w:t>
            </w:r>
            <w:r>
              <w:t>до территорий с</w:t>
            </w:r>
          </w:p>
          <w:p w:rsidR="00A364A4" w:rsidRDefault="00D1643D">
            <w:pPr>
              <w:pStyle w:val="TableParagraph"/>
              <w:ind w:left="136" w:right="120"/>
              <w:jc w:val="center"/>
            </w:pPr>
            <w:r>
              <w:rPr>
                <w:spacing w:val="-2"/>
              </w:rPr>
              <w:t>нормируемыми показателями качества</w:t>
            </w:r>
          </w:p>
          <w:p w:rsidR="00A364A4" w:rsidRDefault="00D1643D">
            <w:pPr>
              <w:pStyle w:val="TableParagraph"/>
              <w:ind w:left="244" w:right="231"/>
              <w:jc w:val="center"/>
            </w:pPr>
            <w:r>
              <w:rPr>
                <w:spacing w:val="-2"/>
              </w:rPr>
              <w:t xml:space="preserve">окружающей </w:t>
            </w:r>
            <w:r>
              <w:t>среды и с учетом</w:t>
            </w:r>
            <w:r>
              <w:rPr>
                <w:spacing w:val="-12"/>
              </w:rPr>
              <w:t xml:space="preserve"> </w:t>
            </w:r>
            <w:r>
              <w:t xml:space="preserve">иных </w:t>
            </w:r>
            <w:r>
              <w:rPr>
                <w:spacing w:val="-4"/>
              </w:rPr>
              <w:t>зон</w:t>
            </w:r>
          </w:p>
          <w:p w:rsidR="00A364A4" w:rsidRDefault="00D1643D">
            <w:pPr>
              <w:pStyle w:val="TableParagraph"/>
              <w:spacing w:line="239" w:lineRule="exact"/>
              <w:ind w:left="13"/>
              <w:jc w:val="center"/>
            </w:pPr>
            <w:r>
              <w:rPr>
                <w:spacing w:val="-2"/>
              </w:rPr>
              <w:t>ограничений</w:t>
            </w:r>
          </w:p>
        </w:tc>
        <w:tc>
          <w:tcPr>
            <w:tcW w:w="1340" w:type="dxa"/>
          </w:tcPr>
          <w:p w:rsidR="00A364A4" w:rsidRDefault="00A364A4">
            <w:pPr>
              <w:pStyle w:val="TableParagraph"/>
            </w:pPr>
          </w:p>
        </w:tc>
        <w:tc>
          <w:tcPr>
            <w:tcW w:w="1390" w:type="dxa"/>
          </w:tcPr>
          <w:p w:rsidR="00A364A4" w:rsidRDefault="00D1643D">
            <w:pPr>
              <w:pStyle w:val="TableParagraph"/>
              <w:ind w:left="89" w:right="68" w:hanging="3"/>
              <w:jc w:val="center"/>
            </w:pPr>
            <w:r>
              <w:rPr>
                <w:spacing w:val="-2"/>
              </w:rPr>
              <w:t xml:space="preserve">Схема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r w:rsidR="00A364A4">
        <w:trPr>
          <w:trHeight w:val="505"/>
        </w:trPr>
        <w:tc>
          <w:tcPr>
            <w:tcW w:w="14740" w:type="dxa"/>
            <w:gridSpan w:val="12"/>
            <w:shd w:val="clear" w:color="auto" w:fill="EDEBE0"/>
          </w:tcPr>
          <w:p w:rsidR="00A364A4" w:rsidRDefault="00D1643D">
            <w:pPr>
              <w:pStyle w:val="TableParagraph"/>
              <w:spacing w:before="245" w:line="240" w:lineRule="exact"/>
              <w:ind w:left="17" w:right="2"/>
              <w:jc w:val="center"/>
            </w:pPr>
            <w:r>
              <w:t>Металлургическое</w:t>
            </w:r>
            <w:r>
              <w:rPr>
                <w:spacing w:val="-10"/>
              </w:rPr>
              <w:t xml:space="preserve"> </w:t>
            </w:r>
            <w:r>
              <w:t>производство</w:t>
            </w:r>
            <w:r>
              <w:rPr>
                <w:spacing w:val="-7"/>
              </w:rPr>
              <w:t xml:space="preserve"> </w:t>
            </w:r>
            <w:r>
              <w:t>и</w:t>
            </w:r>
            <w:r>
              <w:rPr>
                <w:spacing w:val="-7"/>
              </w:rPr>
              <w:t xml:space="preserve"> </w:t>
            </w:r>
            <w:r>
              <w:t>производство</w:t>
            </w:r>
            <w:r>
              <w:rPr>
                <w:spacing w:val="-8"/>
              </w:rPr>
              <w:t xml:space="preserve"> </w:t>
            </w:r>
            <w:r>
              <w:t>готовых</w:t>
            </w:r>
            <w:r>
              <w:rPr>
                <w:spacing w:val="-7"/>
              </w:rPr>
              <w:t xml:space="preserve"> </w:t>
            </w:r>
            <w:r>
              <w:t>металлических</w:t>
            </w:r>
            <w:r>
              <w:rPr>
                <w:spacing w:val="-7"/>
              </w:rPr>
              <w:t xml:space="preserve"> </w:t>
            </w:r>
            <w:r>
              <w:rPr>
                <w:spacing w:val="-2"/>
              </w:rPr>
              <w:t>изделий</w:t>
            </w:r>
          </w:p>
        </w:tc>
      </w:tr>
    </w:tbl>
    <w:p w:rsidR="00A364A4" w:rsidRDefault="00A364A4">
      <w:pPr>
        <w:pStyle w:val="TableParagraph"/>
        <w:spacing w:line="240" w:lineRule="exact"/>
        <w:jc w:val="center"/>
        <w:sectPr w:rsidR="00A364A4">
          <w:footerReference w:type="default" r:id="rId65"/>
          <w:pgSz w:w="16840" w:h="11910" w:orient="landscape"/>
          <w:pgMar w:top="1100" w:right="566" w:bottom="280" w:left="992" w:header="0" w:footer="0" w:gutter="0"/>
          <w:cols w:space="720"/>
        </w:sectPr>
      </w:pPr>
    </w:p>
    <w:p w:rsidR="00A364A4" w:rsidRDefault="00A364A4">
      <w:pPr>
        <w:pStyle w:val="a3"/>
        <w:spacing w:before="3"/>
        <w:rPr>
          <w:sz w:val="2"/>
        </w:rPr>
      </w:pPr>
    </w:p>
    <w:tbl>
      <w:tblPr>
        <w:tblStyle w:val="TableNormal"/>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262"/>
        <w:gridCol w:w="1420"/>
        <w:gridCol w:w="1572"/>
        <w:gridCol w:w="1281"/>
        <w:gridCol w:w="878"/>
        <w:gridCol w:w="1185"/>
        <w:gridCol w:w="1363"/>
        <w:gridCol w:w="939"/>
        <w:gridCol w:w="1726"/>
        <w:gridCol w:w="1340"/>
        <w:gridCol w:w="1390"/>
      </w:tblGrid>
      <w:tr w:rsidR="00A364A4">
        <w:trPr>
          <w:trHeight w:val="2532"/>
        </w:trPr>
        <w:tc>
          <w:tcPr>
            <w:tcW w:w="384" w:type="dxa"/>
          </w:tcPr>
          <w:p w:rsidR="00A364A4" w:rsidRDefault="00D1643D">
            <w:pPr>
              <w:pStyle w:val="TableParagraph"/>
              <w:spacing w:line="249" w:lineRule="exact"/>
              <w:ind w:left="9"/>
              <w:jc w:val="center"/>
            </w:pPr>
            <w:r>
              <w:rPr>
                <w:spacing w:val="-10"/>
              </w:rPr>
              <w:t>6</w:t>
            </w:r>
          </w:p>
        </w:tc>
        <w:tc>
          <w:tcPr>
            <w:tcW w:w="1262" w:type="dxa"/>
          </w:tcPr>
          <w:p w:rsidR="00A364A4" w:rsidRDefault="00D1643D">
            <w:pPr>
              <w:pStyle w:val="TableParagraph"/>
              <w:spacing w:line="249" w:lineRule="exact"/>
              <w:ind w:left="12" w:right="2"/>
              <w:jc w:val="center"/>
            </w:pPr>
            <w:r>
              <w:rPr>
                <w:spacing w:val="-2"/>
              </w:rPr>
              <w:t>602020104</w:t>
            </w:r>
          </w:p>
        </w:tc>
        <w:tc>
          <w:tcPr>
            <w:tcW w:w="1420" w:type="dxa"/>
          </w:tcPr>
          <w:p w:rsidR="00A364A4" w:rsidRDefault="00D1643D">
            <w:pPr>
              <w:pStyle w:val="TableParagraph"/>
              <w:spacing w:line="249" w:lineRule="exact"/>
              <w:ind w:left="81" w:right="70"/>
              <w:jc w:val="center"/>
            </w:pPr>
            <w:r>
              <w:rPr>
                <w:spacing w:val="-5"/>
              </w:rPr>
              <w:t>ООО</w:t>
            </w:r>
          </w:p>
          <w:p w:rsidR="00A364A4" w:rsidRDefault="00D1643D">
            <w:pPr>
              <w:pStyle w:val="TableParagraph"/>
              <w:ind w:left="106" w:right="89" w:hanging="3"/>
              <w:jc w:val="center"/>
            </w:pPr>
            <w:r>
              <w:rPr>
                <w:spacing w:val="-2"/>
              </w:rPr>
              <w:t xml:space="preserve">«Набережно челнинский литейно- механически </w:t>
            </w:r>
            <w:r>
              <w:rPr>
                <w:spacing w:val="-10"/>
              </w:rPr>
              <w:t>й</w:t>
            </w:r>
          </w:p>
          <w:p w:rsidR="00A364A4" w:rsidRDefault="00D1643D">
            <w:pPr>
              <w:pStyle w:val="TableParagraph"/>
              <w:ind w:left="81" w:right="72"/>
              <w:jc w:val="center"/>
            </w:pPr>
            <w:r>
              <w:rPr>
                <w:spacing w:val="-2"/>
              </w:rPr>
              <w:t>завод</w:t>
            </w:r>
          </w:p>
          <w:p w:rsidR="00A364A4" w:rsidRDefault="00D1643D">
            <w:pPr>
              <w:pStyle w:val="TableParagraph"/>
              <w:spacing w:before="1"/>
              <w:ind w:left="101" w:right="91"/>
              <w:jc w:val="center"/>
            </w:pPr>
            <w:r>
              <w:rPr>
                <w:spacing w:val="-2"/>
              </w:rPr>
              <w:t xml:space="preserve">«МАГНОЛИ </w:t>
            </w:r>
            <w:r>
              <w:rPr>
                <w:spacing w:val="-4"/>
              </w:rPr>
              <w:t>Я-С»</w:t>
            </w:r>
          </w:p>
        </w:tc>
        <w:tc>
          <w:tcPr>
            <w:tcW w:w="1572" w:type="dxa"/>
          </w:tcPr>
          <w:p w:rsidR="00A364A4" w:rsidRDefault="00D1643D">
            <w:pPr>
              <w:pStyle w:val="TableParagraph"/>
              <w:ind w:left="81" w:right="65"/>
              <w:jc w:val="center"/>
            </w:pPr>
            <w:r>
              <w:rPr>
                <w:spacing w:val="-2"/>
              </w:rPr>
              <w:t>Модернизация литейного производства</w:t>
            </w:r>
          </w:p>
        </w:tc>
        <w:tc>
          <w:tcPr>
            <w:tcW w:w="1281" w:type="dxa"/>
          </w:tcPr>
          <w:p w:rsidR="00A364A4" w:rsidRDefault="00D1643D">
            <w:pPr>
              <w:pStyle w:val="TableParagraph"/>
              <w:ind w:left="90" w:right="74"/>
              <w:jc w:val="center"/>
            </w:pPr>
            <w:r>
              <w:rPr>
                <w:spacing w:val="-2"/>
              </w:rPr>
              <w:t xml:space="preserve">Техническо </w:t>
            </w:r>
            <w:r>
              <w:rPr>
                <w:spacing w:val="-10"/>
              </w:rPr>
              <w:t>е</w:t>
            </w:r>
            <w:r>
              <w:rPr>
                <w:spacing w:val="80"/>
              </w:rPr>
              <w:t xml:space="preserve"> </w:t>
            </w:r>
            <w:r>
              <w:rPr>
                <w:spacing w:val="-2"/>
              </w:rPr>
              <w:t>перевоору жение</w:t>
            </w:r>
          </w:p>
        </w:tc>
        <w:tc>
          <w:tcPr>
            <w:tcW w:w="878" w:type="dxa"/>
          </w:tcPr>
          <w:p w:rsidR="00A364A4" w:rsidRDefault="00D1643D">
            <w:pPr>
              <w:pStyle w:val="TableParagraph"/>
              <w:spacing w:line="249" w:lineRule="exact"/>
              <w:ind w:left="15" w:right="3"/>
              <w:jc w:val="center"/>
            </w:pPr>
            <w:r>
              <w:rPr>
                <w:spacing w:val="-10"/>
              </w:rPr>
              <w:t>-</w:t>
            </w:r>
          </w:p>
        </w:tc>
        <w:tc>
          <w:tcPr>
            <w:tcW w:w="1185" w:type="dxa"/>
          </w:tcPr>
          <w:p w:rsidR="00A364A4" w:rsidRDefault="00D1643D">
            <w:pPr>
              <w:pStyle w:val="TableParagraph"/>
              <w:spacing w:line="249" w:lineRule="exact"/>
              <w:ind w:left="16" w:right="2"/>
              <w:jc w:val="center"/>
            </w:pPr>
            <w:r>
              <w:rPr>
                <w:spacing w:val="-10"/>
              </w:rPr>
              <w:t>-</w:t>
            </w:r>
          </w:p>
        </w:tc>
        <w:tc>
          <w:tcPr>
            <w:tcW w:w="1363" w:type="dxa"/>
          </w:tcPr>
          <w:p w:rsidR="00A364A4" w:rsidRDefault="00D1643D">
            <w:pPr>
              <w:pStyle w:val="TableParagraph"/>
              <w:spacing w:line="249" w:lineRule="exact"/>
              <w:ind w:left="16" w:right="2"/>
              <w:jc w:val="center"/>
            </w:pPr>
            <w:r>
              <w:rPr>
                <w:spacing w:val="-10"/>
              </w:rPr>
              <w:t>-</w:t>
            </w:r>
          </w:p>
        </w:tc>
        <w:tc>
          <w:tcPr>
            <w:tcW w:w="939" w:type="dxa"/>
          </w:tcPr>
          <w:p w:rsidR="00A364A4" w:rsidRDefault="00D1643D">
            <w:pPr>
              <w:pStyle w:val="TableParagraph"/>
              <w:spacing w:line="249" w:lineRule="exact"/>
              <w:ind w:left="16" w:right="1"/>
              <w:jc w:val="center"/>
            </w:pPr>
            <w:r>
              <w:rPr>
                <w:spacing w:val="-10"/>
              </w:rPr>
              <w:t>+</w:t>
            </w:r>
          </w:p>
        </w:tc>
        <w:tc>
          <w:tcPr>
            <w:tcW w:w="1726" w:type="dxa"/>
          </w:tcPr>
          <w:p w:rsidR="00A364A4" w:rsidRDefault="00D1643D">
            <w:pPr>
              <w:pStyle w:val="TableParagraph"/>
              <w:ind w:left="131" w:right="118"/>
              <w:jc w:val="center"/>
            </w:pPr>
            <w:r>
              <w:rPr>
                <w:spacing w:val="-2"/>
              </w:rPr>
              <w:t xml:space="preserve">Существующая санитарно- </w:t>
            </w:r>
            <w:r>
              <w:t xml:space="preserve">защитная зона </w:t>
            </w:r>
            <w:r>
              <w:rPr>
                <w:spacing w:val="-2"/>
              </w:rPr>
              <w:t xml:space="preserve">промплощадки предприятий </w:t>
            </w:r>
            <w:r>
              <w:t>промузла ПАО</w:t>
            </w:r>
          </w:p>
          <w:p w:rsidR="00A364A4" w:rsidRDefault="00D1643D">
            <w:pPr>
              <w:pStyle w:val="TableParagraph"/>
              <w:spacing w:line="252" w:lineRule="exact"/>
              <w:ind w:left="13"/>
              <w:jc w:val="center"/>
            </w:pPr>
            <w:r>
              <w:rPr>
                <w:spacing w:val="-2"/>
              </w:rPr>
              <w:t>«КАМАЗ»,</w:t>
            </w:r>
          </w:p>
          <w:p w:rsidR="00A364A4" w:rsidRDefault="00D1643D">
            <w:pPr>
              <w:pStyle w:val="TableParagraph"/>
              <w:ind w:left="318" w:right="303"/>
              <w:jc w:val="center"/>
            </w:pPr>
            <w:r>
              <w:rPr>
                <w:spacing w:val="-2"/>
              </w:rPr>
              <w:t xml:space="preserve">реестровый </w:t>
            </w:r>
            <w:r>
              <w:rPr>
                <w:spacing w:val="-4"/>
              </w:rPr>
              <w:t>номер</w:t>
            </w:r>
          </w:p>
          <w:p w:rsidR="00A364A4" w:rsidRDefault="00D1643D">
            <w:pPr>
              <w:pStyle w:val="TableParagraph"/>
              <w:spacing w:line="238" w:lineRule="exact"/>
              <w:ind w:left="15"/>
              <w:jc w:val="center"/>
            </w:pPr>
            <w:r>
              <w:rPr>
                <w:spacing w:val="-2"/>
              </w:rPr>
              <w:t>16:00-6.3497</w:t>
            </w:r>
          </w:p>
        </w:tc>
        <w:tc>
          <w:tcPr>
            <w:tcW w:w="1340" w:type="dxa"/>
          </w:tcPr>
          <w:p w:rsidR="00A364A4" w:rsidRDefault="00D1643D">
            <w:pPr>
              <w:pStyle w:val="TableParagraph"/>
              <w:spacing w:line="249" w:lineRule="exact"/>
              <w:ind w:left="87"/>
            </w:pPr>
            <w:r>
              <w:rPr>
                <w:spacing w:val="-2"/>
              </w:rPr>
              <w:t>Город</w:t>
            </w:r>
          </w:p>
          <w:p w:rsidR="00A364A4" w:rsidRDefault="00D1643D">
            <w:pPr>
              <w:pStyle w:val="TableParagraph"/>
              <w:ind w:left="87" w:right="101"/>
            </w:pPr>
            <w:r>
              <w:rPr>
                <w:spacing w:val="-2"/>
              </w:rPr>
              <w:t xml:space="preserve">Набережны </w:t>
            </w:r>
            <w:r>
              <w:t>е Челны</w:t>
            </w:r>
          </w:p>
        </w:tc>
        <w:tc>
          <w:tcPr>
            <w:tcW w:w="1390" w:type="dxa"/>
          </w:tcPr>
          <w:p w:rsidR="00A364A4" w:rsidRDefault="00D1643D">
            <w:pPr>
              <w:pStyle w:val="TableParagraph"/>
              <w:ind w:left="89" w:right="68" w:hanging="3"/>
              <w:jc w:val="center"/>
            </w:pPr>
            <w:r>
              <w:rPr>
                <w:spacing w:val="-2"/>
              </w:rPr>
              <w:t xml:space="preserve">Схемой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r w:rsidR="00A364A4">
        <w:trPr>
          <w:trHeight w:val="4049"/>
        </w:trPr>
        <w:tc>
          <w:tcPr>
            <w:tcW w:w="384" w:type="dxa"/>
          </w:tcPr>
          <w:p w:rsidR="00A364A4" w:rsidRDefault="00D1643D">
            <w:pPr>
              <w:pStyle w:val="TableParagraph"/>
              <w:spacing w:line="247" w:lineRule="exact"/>
              <w:ind w:left="9"/>
              <w:jc w:val="center"/>
            </w:pPr>
            <w:r>
              <w:rPr>
                <w:spacing w:val="-10"/>
              </w:rPr>
              <w:t>7</w:t>
            </w:r>
          </w:p>
        </w:tc>
        <w:tc>
          <w:tcPr>
            <w:tcW w:w="1262" w:type="dxa"/>
          </w:tcPr>
          <w:p w:rsidR="00A364A4" w:rsidRDefault="00D1643D">
            <w:pPr>
              <w:pStyle w:val="TableParagraph"/>
              <w:spacing w:line="247" w:lineRule="exact"/>
              <w:ind w:left="12" w:right="2"/>
              <w:jc w:val="center"/>
            </w:pPr>
            <w:r>
              <w:rPr>
                <w:spacing w:val="-2"/>
              </w:rPr>
              <w:t>602020104</w:t>
            </w:r>
          </w:p>
        </w:tc>
        <w:tc>
          <w:tcPr>
            <w:tcW w:w="1420" w:type="dxa"/>
          </w:tcPr>
          <w:p w:rsidR="00A364A4" w:rsidRDefault="00D1643D">
            <w:pPr>
              <w:pStyle w:val="TableParagraph"/>
              <w:ind w:left="302" w:right="75" w:hanging="212"/>
            </w:pPr>
            <w:r>
              <w:t>ООО</w:t>
            </w:r>
            <w:r>
              <w:rPr>
                <w:spacing w:val="-14"/>
              </w:rPr>
              <w:t xml:space="preserve"> </w:t>
            </w:r>
            <w:r>
              <w:t xml:space="preserve">«Кориб </w:t>
            </w:r>
            <w:r>
              <w:rPr>
                <w:spacing w:val="-2"/>
              </w:rPr>
              <w:t>Металл»</w:t>
            </w:r>
          </w:p>
        </w:tc>
        <w:tc>
          <w:tcPr>
            <w:tcW w:w="1572" w:type="dxa"/>
          </w:tcPr>
          <w:p w:rsidR="00A364A4" w:rsidRDefault="00D1643D">
            <w:pPr>
              <w:pStyle w:val="TableParagraph"/>
              <w:ind w:left="80" w:right="65"/>
              <w:jc w:val="center"/>
            </w:pPr>
            <w:r>
              <w:rPr>
                <w:spacing w:val="-2"/>
              </w:rPr>
              <w:t xml:space="preserve">Строительство </w:t>
            </w:r>
            <w:r>
              <w:t xml:space="preserve">завода по </w:t>
            </w:r>
            <w:r>
              <w:rPr>
                <w:spacing w:val="-2"/>
              </w:rPr>
              <w:t xml:space="preserve">производству </w:t>
            </w:r>
            <w:r>
              <w:t xml:space="preserve">свинца путем </w:t>
            </w:r>
            <w:r>
              <w:rPr>
                <w:spacing w:val="-2"/>
              </w:rPr>
              <w:t>переработки</w:t>
            </w:r>
          </w:p>
          <w:p w:rsidR="00A364A4" w:rsidRDefault="00D1643D">
            <w:pPr>
              <w:pStyle w:val="TableParagraph"/>
              <w:ind w:left="130" w:right="113"/>
              <w:jc w:val="center"/>
            </w:pPr>
            <w:r>
              <w:rPr>
                <w:spacing w:val="-2"/>
              </w:rPr>
              <w:t xml:space="preserve">аккумуляторн </w:t>
            </w:r>
            <w:r>
              <w:t>ых батарей</w:t>
            </w:r>
          </w:p>
        </w:tc>
        <w:tc>
          <w:tcPr>
            <w:tcW w:w="1281" w:type="dxa"/>
          </w:tcPr>
          <w:p w:rsidR="00A364A4" w:rsidRDefault="00D1643D">
            <w:pPr>
              <w:pStyle w:val="TableParagraph"/>
              <w:ind w:left="124" w:right="110" w:hanging="3"/>
              <w:jc w:val="center"/>
            </w:pPr>
            <w:r>
              <w:rPr>
                <w:spacing w:val="-4"/>
              </w:rPr>
              <w:t xml:space="preserve">Новое </w:t>
            </w:r>
            <w:r>
              <w:rPr>
                <w:spacing w:val="-2"/>
              </w:rPr>
              <w:t xml:space="preserve">строительс </w:t>
            </w:r>
            <w:r>
              <w:rPr>
                <w:spacing w:val="-4"/>
              </w:rPr>
              <w:t>тво</w:t>
            </w:r>
          </w:p>
        </w:tc>
        <w:tc>
          <w:tcPr>
            <w:tcW w:w="878" w:type="dxa"/>
          </w:tcPr>
          <w:p w:rsidR="00A364A4" w:rsidRDefault="00D1643D">
            <w:pPr>
              <w:pStyle w:val="TableParagraph"/>
              <w:spacing w:line="247" w:lineRule="exact"/>
              <w:ind w:left="15" w:right="3"/>
              <w:jc w:val="center"/>
            </w:pPr>
            <w:r>
              <w:rPr>
                <w:spacing w:val="-10"/>
              </w:rPr>
              <w:t>-</w:t>
            </w:r>
          </w:p>
        </w:tc>
        <w:tc>
          <w:tcPr>
            <w:tcW w:w="1185" w:type="dxa"/>
          </w:tcPr>
          <w:p w:rsidR="00A364A4" w:rsidRDefault="00D1643D">
            <w:pPr>
              <w:pStyle w:val="TableParagraph"/>
              <w:spacing w:line="247" w:lineRule="exact"/>
              <w:ind w:left="16" w:right="2"/>
              <w:jc w:val="center"/>
            </w:pPr>
            <w:r>
              <w:rPr>
                <w:spacing w:val="-10"/>
              </w:rPr>
              <w:t>-</w:t>
            </w:r>
          </w:p>
        </w:tc>
        <w:tc>
          <w:tcPr>
            <w:tcW w:w="1363" w:type="dxa"/>
          </w:tcPr>
          <w:p w:rsidR="00A364A4" w:rsidRDefault="00D1643D">
            <w:pPr>
              <w:pStyle w:val="TableParagraph"/>
              <w:spacing w:line="247" w:lineRule="exact"/>
              <w:ind w:left="16" w:right="2"/>
              <w:jc w:val="center"/>
            </w:pPr>
            <w:r>
              <w:rPr>
                <w:spacing w:val="-10"/>
              </w:rPr>
              <w:t>-</w:t>
            </w:r>
          </w:p>
        </w:tc>
        <w:tc>
          <w:tcPr>
            <w:tcW w:w="939" w:type="dxa"/>
          </w:tcPr>
          <w:p w:rsidR="00A364A4" w:rsidRDefault="00D1643D">
            <w:pPr>
              <w:pStyle w:val="TableParagraph"/>
              <w:spacing w:line="247" w:lineRule="exact"/>
              <w:ind w:left="16" w:right="1"/>
              <w:jc w:val="center"/>
            </w:pPr>
            <w:r>
              <w:rPr>
                <w:spacing w:val="-10"/>
              </w:rPr>
              <w:t>+</w:t>
            </w:r>
          </w:p>
        </w:tc>
        <w:tc>
          <w:tcPr>
            <w:tcW w:w="1726" w:type="dxa"/>
          </w:tcPr>
          <w:p w:rsidR="00A364A4" w:rsidRDefault="00D1643D">
            <w:pPr>
              <w:pStyle w:val="TableParagraph"/>
              <w:ind w:left="109" w:right="93" w:hanging="3"/>
              <w:jc w:val="center"/>
            </w:pPr>
            <w:r>
              <w:rPr>
                <w:spacing w:val="-2"/>
              </w:rPr>
              <w:t>СанПиН 2.2.1/2.1.1.1200-</w:t>
            </w:r>
          </w:p>
          <w:p w:rsidR="00A364A4" w:rsidRDefault="00D1643D">
            <w:pPr>
              <w:pStyle w:val="TableParagraph"/>
              <w:spacing w:line="252" w:lineRule="exact"/>
              <w:ind w:left="13"/>
              <w:jc w:val="center"/>
            </w:pPr>
            <w:r>
              <w:rPr>
                <w:spacing w:val="-5"/>
              </w:rPr>
              <w:t>03,</w:t>
            </w:r>
          </w:p>
          <w:p w:rsidR="00A364A4" w:rsidRDefault="00D1643D">
            <w:pPr>
              <w:pStyle w:val="TableParagraph"/>
              <w:ind w:left="14"/>
              <w:jc w:val="center"/>
            </w:pPr>
            <w:r>
              <w:rPr>
                <w:spacing w:val="-2"/>
              </w:rPr>
              <w:t xml:space="preserve">санитарно- </w:t>
            </w:r>
            <w:r>
              <w:t>защитная</w:t>
            </w:r>
            <w:r>
              <w:rPr>
                <w:spacing w:val="-14"/>
              </w:rPr>
              <w:t xml:space="preserve"> </w:t>
            </w:r>
            <w:r>
              <w:t>зона</w:t>
            </w:r>
            <w:r>
              <w:rPr>
                <w:spacing w:val="-14"/>
              </w:rPr>
              <w:t xml:space="preserve"> </w:t>
            </w:r>
            <w:r>
              <w:t>в размере до</w:t>
            </w:r>
          </w:p>
          <w:p w:rsidR="00A364A4" w:rsidRDefault="00D1643D">
            <w:pPr>
              <w:pStyle w:val="TableParagraph"/>
              <w:ind w:left="203" w:right="188"/>
              <w:jc w:val="center"/>
            </w:pPr>
            <w:r>
              <w:t>500</w:t>
            </w:r>
            <w:r>
              <w:rPr>
                <w:spacing w:val="-14"/>
              </w:rPr>
              <w:t xml:space="preserve"> </w:t>
            </w:r>
            <w:r>
              <w:t>метров</w:t>
            </w:r>
            <w:r>
              <w:rPr>
                <w:spacing w:val="-14"/>
              </w:rPr>
              <w:t xml:space="preserve"> </w:t>
            </w:r>
            <w:r>
              <w:t>до территорий с</w:t>
            </w:r>
          </w:p>
          <w:p w:rsidR="00A364A4" w:rsidRDefault="00D1643D">
            <w:pPr>
              <w:pStyle w:val="TableParagraph"/>
              <w:ind w:left="136" w:right="120"/>
              <w:jc w:val="center"/>
            </w:pPr>
            <w:r>
              <w:rPr>
                <w:spacing w:val="-2"/>
              </w:rPr>
              <w:t>нормируемыми показателями качества</w:t>
            </w:r>
          </w:p>
          <w:p w:rsidR="00A364A4" w:rsidRDefault="00D1643D">
            <w:pPr>
              <w:pStyle w:val="TableParagraph"/>
              <w:ind w:left="244" w:right="231"/>
              <w:jc w:val="center"/>
            </w:pPr>
            <w:r>
              <w:rPr>
                <w:spacing w:val="-2"/>
              </w:rPr>
              <w:t xml:space="preserve">окружающей </w:t>
            </w:r>
            <w:r>
              <w:t>среды и с учетом</w:t>
            </w:r>
            <w:r>
              <w:rPr>
                <w:spacing w:val="-12"/>
              </w:rPr>
              <w:t xml:space="preserve"> </w:t>
            </w:r>
            <w:r>
              <w:t>иных</w:t>
            </w:r>
          </w:p>
          <w:p w:rsidR="00A364A4" w:rsidRDefault="00D1643D">
            <w:pPr>
              <w:pStyle w:val="TableParagraph"/>
              <w:spacing w:line="252" w:lineRule="exact"/>
              <w:ind w:left="143" w:right="127"/>
              <w:jc w:val="center"/>
            </w:pPr>
            <w:r>
              <w:rPr>
                <w:spacing w:val="-4"/>
              </w:rPr>
              <w:t xml:space="preserve">зон </w:t>
            </w:r>
            <w:r>
              <w:rPr>
                <w:spacing w:val="-2"/>
              </w:rPr>
              <w:t>ограничений</w:t>
            </w:r>
          </w:p>
        </w:tc>
        <w:tc>
          <w:tcPr>
            <w:tcW w:w="1340" w:type="dxa"/>
          </w:tcPr>
          <w:p w:rsidR="00A364A4" w:rsidRDefault="00D1643D">
            <w:pPr>
              <w:pStyle w:val="TableParagraph"/>
              <w:spacing w:line="247" w:lineRule="exact"/>
              <w:ind w:left="87"/>
            </w:pPr>
            <w:r>
              <w:rPr>
                <w:spacing w:val="-2"/>
              </w:rPr>
              <w:t>Город</w:t>
            </w:r>
          </w:p>
          <w:p w:rsidR="00A364A4" w:rsidRDefault="00D1643D">
            <w:pPr>
              <w:pStyle w:val="TableParagraph"/>
              <w:ind w:left="87" w:right="101"/>
            </w:pPr>
            <w:r>
              <w:rPr>
                <w:spacing w:val="-2"/>
              </w:rPr>
              <w:t xml:space="preserve">Набережны </w:t>
            </w:r>
            <w:r>
              <w:t>е Челны</w:t>
            </w:r>
          </w:p>
        </w:tc>
        <w:tc>
          <w:tcPr>
            <w:tcW w:w="1390" w:type="dxa"/>
          </w:tcPr>
          <w:p w:rsidR="00A364A4" w:rsidRDefault="00D1643D">
            <w:pPr>
              <w:pStyle w:val="TableParagraph"/>
              <w:ind w:left="89" w:right="68" w:hanging="3"/>
              <w:jc w:val="center"/>
            </w:pPr>
            <w:r>
              <w:rPr>
                <w:spacing w:val="-2"/>
              </w:rPr>
              <w:t xml:space="preserve">Схемой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bl>
    <w:p w:rsidR="00A364A4" w:rsidRDefault="00A364A4">
      <w:pPr>
        <w:pStyle w:val="TableParagraph"/>
        <w:jc w:val="center"/>
        <w:sectPr w:rsidR="00A364A4">
          <w:footerReference w:type="default" r:id="rId66"/>
          <w:pgSz w:w="16840" w:h="11910" w:orient="landscape"/>
          <w:pgMar w:top="1100" w:right="566" w:bottom="280" w:left="992" w:header="0" w:footer="0" w:gutter="0"/>
          <w:cols w:space="720"/>
        </w:sectPr>
      </w:pPr>
    </w:p>
    <w:p w:rsidR="00A364A4" w:rsidRDefault="00A364A4">
      <w:pPr>
        <w:pStyle w:val="a3"/>
        <w:spacing w:before="3"/>
        <w:rPr>
          <w:sz w:val="2"/>
        </w:rPr>
      </w:pPr>
    </w:p>
    <w:tbl>
      <w:tblPr>
        <w:tblStyle w:val="TableNormal"/>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262"/>
        <w:gridCol w:w="1420"/>
        <w:gridCol w:w="1572"/>
        <w:gridCol w:w="1281"/>
        <w:gridCol w:w="878"/>
        <w:gridCol w:w="1185"/>
        <w:gridCol w:w="1363"/>
        <w:gridCol w:w="939"/>
        <w:gridCol w:w="1726"/>
        <w:gridCol w:w="1340"/>
        <w:gridCol w:w="1390"/>
      </w:tblGrid>
      <w:tr w:rsidR="00A364A4">
        <w:trPr>
          <w:trHeight w:val="3543"/>
        </w:trPr>
        <w:tc>
          <w:tcPr>
            <w:tcW w:w="384" w:type="dxa"/>
          </w:tcPr>
          <w:p w:rsidR="00A364A4" w:rsidRDefault="00D1643D">
            <w:pPr>
              <w:pStyle w:val="TableParagraph"/>
              <w:spacing w:line="249" w:lineRule="exact"/>
              <w:ind w:left="9"/>
              <w:jc w:val="center"/>
            </w:pPr>
            <w:r>
              <w:rPr>
                <w:spacing w:val="-10"/>
              </w:rPr>
              <w:t>8</w:t>
            </w:r>
          </w:p>
        </w:tc>
        <w:tc>
          <w:tcPr>
            <w:tcW w:w="1262" w:type="dxa"/>
          </w:tcPr>
          <w:p w:rsidR="00A364A4" w:rsidRDefault="00D1643D">
            <w:pPr>
              <w:pStyle w:val="TableParagraph"/>
              <w:spacing w:line="249" w:lineRule="exact"/>
              <w:ind w:left="12" w:right="2"/>
              <w:jc w:val="center"/>
            </w:pPr>
            <w:r>
              <w:rPr>
                <w:spacing w:val="-2"/>
              </w:rPr>
              <w:t>602020104</w:t>
            </w:r>
          </w:p>
        </w:tc>
        <w:tc>
          <w:tcPr>
            <w:tcW w:w="1420" w:type="dxa"/>
          </w:tcPr>
          <w:p w:rsidR="00A364A4" w:rsidRDefault="00D1643D">
            <w:pPr>
              <w:pStyle w:val="TableParagraph"/>
              <w:spacing w:line="249" w:lineRule="exact"/>
              <w:ind w:left="81" w:right="73"/>
              <w:jc w:val="center"/>
            </w:pPr>
            <w:r>
              <w:t>ООО</w:t>
            </w:r>
            <w:r>
              <w:rPr>
                <w:spacing w:val="-3"/>
              </w:rPr>
              <w:t xml:space="preserve"> </w:t>
            </w:r>
            <w:r>
              <w:rPr>
                <w:spacing w:val="-2"/>
              </w:rPr>
              <w:t>«Завод</w:t>
            </w:r>
          </w:p>
          <w:p w:rsidR="00A364A4" w:rsidRDefault="00D1643D">
            <w:pPr>
              <w:pStyle w:val="TableParagraph"/>
              <w:spacing w:line="252" w:lineRule="exact"/>
              <w:ind w:left="81" w:right="70"/>
              <w:jc w:val="center"/>
            </w:pPr>
            <w:r>
              <w:rPr>
                <w:spacing w:val="-2"/>
              </w:rPr>
              <w:t>«Профтермо</w:t>
            </w:r>
          </w:p>
          <w:p w:rsidR="00A364A4" w:rsidRDefault="00D1643D">
            <w:pPr>
              <w:pStyle w:val="TableParagraph"/>
              <w:spacing w:line="252" w:lineRule="exact"/>
              <w:ind w:left="81" w:right="69"/>
              <w:jc w:val="center"/>
            </w:pPr>
            <w:r>
              <w:rPr>
                <w:spacing w:val="-10"/>
              </w:rPr>
              <w:t>»</w:t>
            </w:r>
          </w:p>
        </w:tc>
        <w:tc>
          <w:tcPr>
            <w:tcW w:w="1572" w:type="dxa"/>
          </w:tcPr>
          <w:p w:rsidR="00A364A4" w:rsidRDefault="00D1643D">
            <w:pPr>
              <w:pStyle w:val="TableParagraph"/>
              <w:spacing w:line="249" w:lineRule="exact"/>
              <w:ind w:left="16"/>
              <w:jc w:val="center"/>
            </w:pPr>
            <w:r>
              <w:rPr>
                <w:spacing w:val="-2"/>
              </w:rPr>
              <w:t>Развитие</w:t>
            </w:r>
          </w:p>
          <w:p w:rsidR="00A364A4" w:rsidRDefault="00D1643D">
            <w:pPr>
              <w:pStyle w:val="TableParagraph"/>
              <w:ind w:left="104" w:right="88"/>
              <w:jc w:val="center"/>
            </w:pPr>
            <w:r>
              <w:rPr>
                <w:spacing w:val="-2"/>
              </w:rPr>
              <w:t xml:space="preserve">действующего предприятия </w:t>
            </w:r>
            <w:r>
              <w:rPr>
                <w:spacing w:val="-6"/>
              </w:rPr>
              <w:t>по</w:t>
            </w:r>
          </w:p>
          <w:p w:rsidR="00A364A4" w:rsidRDefault="00D1643D">
            <w:pPr>
              <w:pStyle w:val="TableParagraph"/>
              <w:ind w:left="310" w:hanging="125"/>
            </w:pPr>
            <w:r>
              <w:rPr>
                <w:spacing w:val="-2"/>
              </w:rPr>
              <w:t xml:space="preserve">термической обработке </w:t>
            </w:r>
            <w:r>
              <w:t xml:space="preserve">деталей и </w:t>
            </w:r>
            <w:r>
              <w:rPr>
                <w:spacing w:val="-2"/>
              </w:rPr>
              <w:t>заготовок</w:t>
            </w:r>
          </w:p>
        </w:tc>
        <w:tc>
          <w:tcPr>
            <w:tcW w:w="1281" w:type="dxa"/>
          </w:tcPr>
          <w:p w:rsidR="00A364A4" w:rsidRDefault="00D1643D">
            <w:pPr>
              <w:pStyle w:val="TableParagraph"/>
              <w:ind w:left="592" w:right="57" w:hanging="476"/>
            </w:pPr>
            <w:r>
              <w:rPr>
                <w:spacing w:val="-2"/>
              </w:rPr>
              <w:t xml:space="preserve">Расширени </w:t>
            </w:r>
            <w:r>
              <w:rPr>
                <w:spacing w:val="-10"/>
              </w:rPr>
              <w:t>е</w:t>
            </w:r>
          </w:p>
        </w:tc>
        <w:tc>
          <w:tcPr>
            <w:tcW w:w="878" w:type="dxa"/>
          </w:tcPr>
          <w:p w:rsidR="00A364A4" w:rsidRDefault="00D1643D">
            <w:pPr>
              <w:pStyle w:val="TableParagraph"/>
              <w:spacing w:line="249" w:lineRule="exact"/>
              <w:ind w:left="15" w:right="3"/>
              <w:jc w:val="center"/>
            </w:pPr>
            <w:r>
              <w:rPr>
                <w:spacing w:val="-10"/>
              </w:rPr>
              <w:t>-</w:t>
            </w:r>
          </w:p>
        </w:tc>
        <w:tc>
          <w:tcPr>
            <w:tcW w:w="1185" w:type="dxa"/>
          </w:tcPr>
          <w:p w:rsidR="00A364A4" w:rsidRDefault="00D1643D">
            <w:pPr>
              <w:pStyle w:val="TableParagraph"/>
              <w:spacing w:line="249" w:lineRule="exact"/>
              <w:ind w:left="16" w:right="2"/>
              <w:jc w:val="center"/>
            </w:pPr>
            <w:r>
              <w:rPr>
                <w:spacing w:val="-10"/>
              </w:rPr>
              <w:t>-</w:t>
            </w:r>
          </w:p>
        </w:tc>
        <w:tc>
          <w:tcPr>
            <w:tcW w:w="1363" w:type="dxa"/>
          </w:tcPr>
          <w:p w:rsidR="00A364A4" w:rsidRDefault="00D1643D">
            <w:pPr>
              <w:pStyle w:val="TableParagraph"/>
              <w:spacing w:line="249" w:lineRule="exact"/>
              <w:ind w:left="16" w:right="2"/>
              <w:jc w:val="center"/>
            </w:pPr>
            <w:r>
              <w:rPr>
                <w:spacing w:val="-10"/>
              </w:rPr>
              <w:t>-</w:t>
            </w:r>
          </w:p>
        </w:tc>
        <w:tc>
          <w:tcPr>
            <w:tcW w:w="939" w:type="dxa"/>
          </w:tcPr>
          <w:p w:rsidR="00A364A4" w:rsidRDefault="00D1643D">
            <w:pPr>
              <w:pStyle w:val="TableParagraph"/>
              <w:spacing w:line="249" w:lineRule="exact"/>
              <w:ind w:left="16" w:right="1"/>
              <w:jc w:val="center"/>
            </w:pPr>
            <w:r>
              <w:rPr>
                <w:spacing w:val="-10"/>
              </w:rPr>
              <w:t>+</w:t>
            </w:r>
          </w:p>
        </w:tc>
        <w:tc>
          <w:tcPr>
            <w:tcW w:w="1726" w:type="dxa"/>
          </w:tcPr>
          <w:p w:rsidR="00A364A4" w:rsidRDefault="00D1643D">
            <w:pPr>
              <w:pStyle w:val="TableParagraph"/>
              <w:ind w:left="121" w:right="108" w:hanging="1"/>
              <w:jc w:val="center"/>
            </w:pPr>
            <w:r>
              <w:rPr>
                <w:spacing w:val="-2"/>
              </w:rPr>
              <w:t xml:space="preserve">Существующая санитарно- </w:t>
            </w:r>
            <w:r>
              <w:t xml:space="preserve">защитная зона </w:t>
            </w:r>
            <w:r>
              <w:rPr>
                <w:spacing w:val="-4"/>
              </w:rPr>
              <w:t xml:space="preserve">для </w:t>
            </w:r>
            <w:r>
              <w:t>предприятия</w:t>
            </w:r>
            <w:r>
              <w:rPr>
                <w:spacing w:val="-14"/>
              </w:rPr>
              <w:t xml:space="preserve"> </w:t>
            </w:r>
            <w:r>
              <w:t xml:space="preserve">по </w:t>
            </w:r>
            <w:r>
              <w:rPr>
                <w:spacing w:val="-2"/>
              </w:rPr>
              <w:t xml:space="preserve">производству алюминиевых профилей (производствен </w:t>
            </w:r>
            <w:r>
              <w:t xml:space="preserve">ная база) АО </w:t>
            </w:r>
            <w:r>
              <w:rPr>
                <w:spacing w:val="-2"/>
              </w:rPr>
              <w:t>"ТАТПРОФ",</w:t>
            </w:r>
          </w:p>
          <w:p w:rsidR="00A364A4" w:rsidRDefault="00D1643D">
            <w:pPr>
              <w:pStyle w:val="TableParagraph"/>
              <w:ind w:left="260" w:right="246"/>
              <w:jc w:val="center"/>
            </w:pPr>
            <w:r>
              <w:rPr>
                <w:spacing w:val="-2"/>
              </w:rPr>
              <w:t xml:space="preserve">реестровый </w:t>
            </w:r>
            <w:r>
              <w:t>номер</w:t>
            </w:r>
            <w:r>
              <w:rPr>
                <w:spacing w:val="-2"/>
              </w:rPr>
              <w:t xml:space="preserve"> 16:52-</w:t>
            </w:r>
          </w:p>
          <w:p w:rsidR="00A364A4" w:rsidRDefault="00D1643D">
            <w:pPr>
              <w:pStyle w:val="TableParagraph"/>
              <w:spacing w:line="238" w:lineRule="exact"/>
              <w:ind w:left="13"/>
              <w:jc w:val="center"/>
            </w:pPr>
            <w:r>
              <w:rPr>
                <w:spacing w:val="-2"/>
              </w:rPr>
              <w:t>6.2178</w:t>
            </w:r>
          </w:p>
        </w:tc>
        <w:tc>
          <w:tcPr>
            <w:tcW w:w="1340" w:type="dxa"/>
          </w:tcPr>
          <w:p w:rsidR="00A364A4" w:rsidRDefault="00D1643D">
            <w:pPr>
              <w:pStyle w:val="TableParagraph"/>
              <w:spacing w:line="249" w:lineRule="exact"/>
              <w:ind w:left="87"/>
            </w:pPr>
            <w:r>
              <w:rPr>
                <w:spacing w:val="-2"/>
              </w:rPr>
              <w:t>Город</w:t>
            </w:r>
          </w:p>
          <w:p w:rsidR="00A364A4" w:rsidRDefault="00D1643D">
            <w:pPr>
              <w:pStyle w:val="TableParagraph"/>
              <w:ind w:left="87" w:right="101"/>
            </w:pPr>
            <w:r>
              <w:rPr>
                <w:spacing w:val="-2"/>
              </w:rPr>
              <w:t xml:space="preserve">Набережны </w:t>
            </w:r>
            <w:r>
              <w:t>е Челны</w:t>
            </w:r>
          </w:p>
        </w:tc>
        <w:tc>
          <w:tcPr>
            <w:tcW w:w="1390" w:type="dxa"/>
          </w:tcPr>
          <w:p w:rsidR="00A364A4" w:rsidRDefault="00D1643D">
            <w:pPr>
              <w:pStyle w:val="TableParagraph"/>
              <w:ind w:left="89" w:right="68" w:hanging="3"/>
              <w:jc w:val="center"/>
            </w:pPr>
            <w:r>
              <w:rPr>
                <w:spacing w:val="-2"/>
              </w:rPr>
              <w:t xml:space="preserve">Схемой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r w:rsidR="00A364A4">
        <w:trPr>
          <w:trHeight w:val="4048"/>
        </w:trPr>
        <w:tc>
          <w:tcPr>
            <w:tcW w:w="384" w:type="dxa"/>
          </w:tcPr>
          <w:p w:rsidR="00A364A4" w:rsidRDefault="00D1643D">
            <w:pPr>
              <w:pStyle w:val="TableParagraph"/>
              <w:spacing w:line="249" w:lineRule="exact"/>
              <w:ind w:left="9"/>
              <w:jc w:val="center"/>
            </w:pPr>
            <w:r>
              <w:rPr>
                <w:spacing w:val="-10"/>
              </w:rPr>
              <w:t>9</w:t>
            </w:r>
          </w:p>
        </w:tc>
        <w:tc>
          <w:tcPr>
            <w:tcW w:w="1262" w:type="dxa"/>
          </w:tcPr>
          <w:p w:rsidR="00A364A4" w:rsidRDefault="00D1643D">
            <w:pPr>
              <w:pStyle w:val="TableParagraph"/>
              <w:spacing w:line="249" w:lineRule="exact"/>
              <w:ind w:left="12" w:right="2"/>
              <w:jc w:val="center"/>
            </w:pPr>
            <w:r>
              <w:rPr>
                <w:spacing w:val="-2"/>
              </w:rPr>
              <w:t>602020105</w:t>
            </w:r>
          </w:p>
        </w:tc>
        <w:tc>
          <w:tcPr>
            <w:tcW w:w="1420" w:type="dxa"/>
          </w:tcPr>
          <w:p w:rsidR="00A364A4" w:rsidRDefault="00D1643D">
            <w:pPr>
              <w:pStyle w:val="TableParagraph"/>
              <w:spacing w:line="249" w:lineRule="exact"/>
              <w:ind w:left="375"/>
            </w:pPr>
            <w:r>
              <w:rPr>
                <w:spacing w:val="-2"/>
              </w:rPr>
              <w:t>HAIER</w:t>
            </w:r>
          </w:p>
        </w:tc>
        <w:tc>
          <w:tcPr>
            <w:tcW w:w="1572" w:type="dxa"/>
          </w:tcPr>
          <w:p w:rsidR="00A364A4" w:rsidRDefault="00D1643D">
            <w:pPr>
              <w:pStyle w:val="TableParagraph"/>
              <w:ind w:left="388" w:hanging="260"/>
            </w:pPr>
            <w:r>
              <w:rPr>
                <w:spacing w:val="-2"/>
              </w:rPr>
              <w:t>Производство бытовой техники</w:t>
            </w:r>
          </w:p>
        </w:tc>
        <w:tc>
          <w:tcPr>
            <w:tcW w:w="1281" w:type="dxa"/>
          </w:tcPr>
          <w:p w:rsidR="00A364A4" w:rsidRDefault="00D1643D">
            <w:pPr>
              <w:pStyle w:val="TableParagraph"/>
              <w:ind w:left="124" w:right="110" w:hanging="3"/>
              <w:jc w:val="center"/>
            </w:pPr>
            <w:r>
              <w:rPr>
                <w:spacing w:val="-4"/>
              </w:rPr>
              <w:t xml:space="preserve">Новое </w:t>
            </w:r>
            <w:r>
              <w:rPr>
                <w:spacing w:val="-2"/>
              </w:rPr>
              <w:t xml:space="preserve">строительс </w:t>
            </w:r>
            <w:r>
              <w:rPr>
                <w:spacing w:val="-4"/>
              </w:rPr>
              <w:t>тво</w:t>
            </w:r>
          </w:p>
        </w:tc>
        <w:tc>
          <w:tcPr>
            <w:tcW w:w="878" w:type="dxa"/>
          </w:tcPr>
          <w:p w:rsidR="00A364A4" w:rsidRDefault="00D1643D">
            <w:pPr>
              <w:pStyle w:val="TableParagraph"/>
              <w:spacing w:line="249" w:lineRule="exact"/>
              <w:ind w:left="15" w:right="3"/>
              <w:jc w:val="center"/>
            </w:pPr>
            <w:r>
              <w:rPr>
                <w:spacing w:val="-10"/>
              </w:rPr>
              <w:t>-</w:t>
            </w:r>
          </w:p>
        </w:tc>
        <w:tc>
          <w:tcPr>
            <w:tcW w:w="1185" w:type="dxa"/>
          </w:tcPr>
          <w:p w:rsidR="00A364A4" w:rsidRDefault="00D1643D">
            <w:pPr>
              <w:pStyle w:val="TableParagraph"/>
              <w:spacing w:line="249" w:lineRule="exact"/>
              <w:ind w:left="16" w:right="2"/>
              <w:jc w:val="center"/>
            </w:pPr>
            <w:r>
              <w:rPr>
                <w:spacing w:val="-10"/>
              </w:rPr>
              <w:t>-</w:t>
            </w:r>
          </w:p>
        </w:tc>
        <w:tc>
          <w:tcPr>
            <w:tcW w:w="1363" w:type="dxa"/>
          </w:tcPr>
          <w:p w:rsidR="00A364A4" w:rsidRDefault="00D1643D">
            <w:pPr>
              <w:pStyle w:val="TableParagraph"/>
              <w:spacing w:line="249" w:lineRule="exact"/>
              <w:ind w:left="16" w:right="2"/>
              <w:jc w:val="center"/>
            </w:pPr>
            <w:r>
              <w:rPr>
                <w:spacing w:val="-10"/>
              </w:rPr>
              <w:t>-</w:t>
            </w:r>
          </w:p>
        </w:tc>
        <w:tc>
          <w:tcPr>
            <w:tcW w:w="939" w:type="dxa"/>
          </w:tcPr>
          <w:p w:rsidR="00A364A4" w:rsidRDefault="00D1643D">
            <w:pPr>
              <w:pStyle w:val="TableParagraph"/>
              <w:spacing w:line="249" w:lineRule="exact"/>
              <w:ind w:left="16" w:right="1"/>
              <w:jc w:val="center"/>
            </w:pPr>
            <w:r>
              <w:rPr>
                <w:spacing w:val="-10"/>
              </w:rPr>
              <w:t>+</w:t>
            </w:r>
          </w:p>
        </w:tc>
        <w:tc>
          <w:tcPr>
            <w:tcW w:w="1726" w:type="dxa"/>
          </w:tcPr>
          <w:p w:rsidR="00A364A4" w:rsidRDefault="00D1643D">
            <w:pPr>
              <w:pStyle w:val="TableParagraph"/>
              <w:ind w:left="109" w:right="93" w:hanging="3"/>
              <w:jc w:val="center"/>
            </w:pPr>
            <w:r>
              <w:rPr>
                <w:spacing w:val="-2"/>
              </w:rPr>
              <w:t>СанПиН 2.2.1/2.1.1.1200-</w:t>
            </w:r>
          </w:p>
          <w:p w:rsidR="00A364A4" w:rsidRDefault="00D1643D">
            <w:pPr>
              <w:pStyle w:val="TableParagraph"/>
              <w:spacing w:line="251" w:lineRule="exact"/>
              <w:ind w:left="13"/>
              <w:jc w:val="center"/>
            </w:pPr>
            <w:r>
              <w:rPr>
                <w:spacing w:val="-5"/>
              </w:rPr>
              <w:t>03,</w:t>
            </w:r>
          </w:p>
          <w:p w:rsidR="00A364A4" w:rsidRDefault="00D1643D">
            <w:pPr>
              <w:pStyle w:val="TableParagraph"/>
              <w:ind w:left="14"/>
              <w:jc w:val="center"/>
            </w:pPr>
            <w:r>
              <w:rPr>
                <w:spacing w:val="-2"/>
              </w:rPr>
              <w:t xml:space="preserve">санитарно- </w:t>
            </w:r>
            <w:r>
              <w:t>защитная</w:t>
            </w:r>
            <w:r>
              <w:rPr>
                <w:spacing w:val="-14"/>
              </w:rPr>
              <w:t xml:space="preserve"> </w:t>
            </w:r>
            <w:r>
              <w:t>зона</w:t>
            </w:r>
            <w:r>
              <w:rPr>
                <w:spacing w:val="-14"/>
              </w:rPr>
              <w:t xml:space="preserve"> </w:t>
            </w:r>
            <w:r>
              <w:t xml:space="preserve">в </w:t>
            </w:r>
            <w:r>
              <w:rPr>
                <w:spacing w:val="-2"/>
              </w:rPr>
              <w:t>размере</w:t>
            </w:r>
          </w:p>
          <w:p w:rsidR="00A364A4" w:rsidRDefault="00D1643D">
            <w:pPr>
              <w:pStyle w:val="TableParagraph"/>
              <w:ind w:left="176" w:right="162"/>
              <w:jc w:val="center"/>
            </w:pPr>
            <w:r>
              <w:t>100</w:t>
            </w:r>
            <w:r>
              <w:rPr>
                <w:spacing w:val="31"/>
              </w:rPr>
              <w:t xml:space="preserve"> </w:t>
            </w:r>
            <w:r>
              <w:t>метров</w:t>
            </w:r>
            <w:r>
              <w:rPr>
                <w:spacing w:val="-13"/>
              </w:rPr>
              <w:t xml:space="preserve"> </w:t>
            </w:r>
            <w:r>
              <w:t>до территорий с</w:t>
            </w:r>
          </w:p>
          <w:p w:rsidR="00A364A4" w:rsidRDefault="00D1643D">
            <w:pPr>
              <w:pStyle w:val="TableParagraph"/>
              <w:ind w:left="136" w:right="120"/>
              <w:jc w:val="center"/>
            </w:pPr>
            <w:r>
              <w:rPr>
                <w:spacing w:val="-2"/>
              </w:rPr>
              <w:t>нормируемыми показателями качества</w:t>
            </w:r>
          </w:p>
          <w:p w:rsidR="00A364A4" w:rsidRDefault="00D1643D">
            <w:pPr>
              <w:pStyle w:val="TableParagraph"/>
              <w:ind w:left="244" w:right="231"/>
              <w:jc w:val="center"/>
            </w:pPr>
            <w:r>
              <w:rPr>
                <w:spacing w:val="-2"/>
              </w:rPr>
              <w:t xml:space="preserve">окружающей </w:t>
            </w:r>
            <w:r>
              <w:t>среды и с учетом</w:t>
            </w:r>
            <w:r>
              <w:rPr>
                <w:spacing w:val="-12"/>
              </w:rPr>
              <w:t xml:space="preserve"> </w:t>
            </w:r>
            <w:r>
              <w:t xml:space="preserve">иных </w:t>
            </w:r>
            <w:r>
              <w:rPr>
                <w:spacing w:val="-4"/>
              </w:rPr>
              <w:t>зон</w:t>
            </w:r>
          </w:p>
          <w:p w:rsidR="00A364A4" w:rsidRDefault="00D1643D">
            <w:pPr>
              <w:pStyle w:val="TableParagraph"/>
              <w:spacing w:line="238" w:lineRule="exact"/>
              <w:ind w:left="13"/>
              <w:jc w:val="center"/>
            </w:pPr>
            <w:r>
              <w:rPr>
                <w:spacing w:val="-2"/>
              </w:rPr>
              <w:t>ограничений</w:t>
            </w:r>
          </w:p>
        </w:tc>
        <w:tc>
          <w:tcPr>
            <w:tcW w:w="1340" w:type="dxa"/>
          </w:tcPr>
          <w:p w:rsidR="00A364A4" w:rsidRDefault="00D1643D">
            <w:pPr>
              <w:pStyle w:val="TableParagraph"/>
              <w:ind w:left="126" w:firstLine="259"/>
            </w:pPr>
            <w:r>
              <w:rPr>
                <w:spacing w:val="-2"/>
              </w:rPr>
              <w:t>Город Набережны</w:t>
            </w:r>
          </w:p>
          <w:p w:rsidR="00A364A4" w:rsidRDefault="00D1643D">
            <w:pPr>
              <w:pStyle w:val="TableParagraph"/>
              <w:spacing w:line="251" w:lineRule="exact"/>
              <w:ind w:left="286"/>
            </w:pPr>
            <w:r>
              <w:t xml:space="preserve">е </w:t>
            </w:r>
            <w:r>
              <w:rPr>
                <w:spacing w:val="-2"/>
              </w:rPr>
              <w:t>Челны</w:t>
            </w:r>
          </w:p>
        </w:tc>
        <w:tc>
          <w:tcPr>
            <w:tcW w:w="1390" w:type="dxa"/>
          </w:tcPr>
          <w:p w:rsidR="00A364A4" w:rsidRDefault="00D1643D">
            <w:pPr>
              <w:pStyle w:val="TableParagraph"/>
              <w:ind w:left="89" w:right="68" w:hanging="3"/>
              <w:jc w:val="center"/>
            </w:pPr>
            <w:r>
              <w:rPr>
                <w:spacing w:val="-2"/>
              </w:rPr>
              <w:t xml:space="preserve">Схемой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r w:rsidR="00A364A4">
        <w:trPr>
          <w:trHeight w:val="506"/>
        </w:trPr>
        <w:tc>
          <w:tcPr>
            <w:tcW w:w="14740" w:type="dxa"/>
            <w:gridSpan w:val="12"/>
            <w:shd w:val="clear" w:color="auto" w:fill="EDEBE0"/>
          </w:tcPr>
          <w:p w:rsidR="00A364A4" w:rsidRDefault="00D1643D">
            <w:pPr>
              <w:pStyle w:val="TableParagraph"/>
              <w:spacing w:before="248" w:line="238" w:lineRule="exact"/>
              <w:ind w:left="17"/>
              <w:jc w:val="center"/>
            </w:pPr>
            <w:r>
              <w:t>Химическая,</w:t>
            </w:r>
            <w:r>
              <w:rPr>
                <w:spacing w:val="-7"/>
              </w:rPr>
              <w:t xml:space="preserve"> </w:t>
            </w:r>
            <w:r>
              <w:t>нефтехимическая</w:t>
            </w:r>
            <w:r>
              <w:rPr>
                <w:spacing w:val="-7"/>
              </w:rPr>
              <w:t xml:space="preserve"> </w:t>
            </w:r>
            <w:r>
              <w:t>и</w:t>
            </w:r>
            <w:r>
              <w:rPr>
                <w:spacing w:val="-10"/>
              </w:rPr>
              <w:t xml:space="preserve"> </w:t>
            </w:r>
            <w:r>
              <w:t>фармацевтическая</w:t>
            </w:r>
            <w:r>
              <w:rPr>
                <w:spacing w:val="-7"/>
              </w:rPr>
              <w:t xml:space="preserve"> </w:t>
            </w:r>
            <w:r>
              <w:rPr>
                <w:spacing w:val="-2"/>
              </w:rPr>
              <w:t>промышленность</w:t>
            </w:r>
          </w:p>
        </w:tc>
      </w:tr>
    </w:tbl>
    <w:p w:rsidR="00A364A4" w:rsidRDefault="00A364A4">
      <w:pPr>
        <w:pStyle w:val="TableParagraph"/>
        <w:spacing w:line="238" w:lineRule="exact"/>
        <w:jc w:val="center"/>
        <w:sectPr w:rsidR="00A364A4">
          <w:footerReference w:type="default" r:id="rId67"/>
          <w:pgSz w:w="16840" w:h="11910" w:orient="landscape"/>
          <w:pgMar w:top="1100" w:right="566" w:bottom="280" w:left="992" w:header="0" w:footer="0" w:gutter="0"/>
          <w:cols w:space="720"/>
        </w:sectPr>
      </w:pPr>
    </w:p>
    <w:p w:rsidR="00A364A4" w:rsidRDefault="00A364A4">
      <w:pPr>
        <w:pStyle w:val="a3"/>
        <w:spacing w:before="3"/>
        <w:rPr>
          <w:sz w:val="2"/>
        </w:rPr>
      </w:pPr>
    </w:p>
    <w:tbl>
      <w:tblPr>
        <w:tblStyle w:val="TableNormal"/>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262"/>
        <w:gridCol w:w="1420"/>
        <w:gridCol w:w="1572"/>
        <w:gridCol w:w="1281"/>
        <w:gridCol w:w="878"/>
        <w:gridCol w:w="1185"/>
        <w:gridCol w:w="1363"/>
        <w:gridCol w:w="939"/>
        <w:gridCol w:w="1726"/>
        <w:gridCol w:w="1340"/>
        <w:gridCol w:w="1390"/>
      </w:tblGrid>
      <w:tr w:rsidR="00A364A4">
        <w:trPr>
          <w:trHeight w:val="4049"/>
        </w:trPr>
        <w:tc>
          <w:tcPr>
            <w:tcW w:w="384" w:type="dxa"/>
          </w:tcPr>
          <w:p w:rsidR="00A364A4" w:rsidRDefault="00D1643D">
            <w:pPr>
              <w:pStyle w:val="TableParagraph"/>
              <w:spacing w:line="249" w:lineRule="exact"/>
              <w:ind w:left="9"/>
              <w:jc w:val="center"/>
            </w:pPr>
            <w:r>
              <w:rPr>
                <w:spacing w:val="-10"/>
              </w:rPr>
              <w:t>1</w:t>
            </w:r>
          </w:p>
          <w:p w:rsidR="00A364A4" w:rsidRDefault="00D1643D">
            <w:pPr>
              <w:pStyle w:val="TableParagraph"/>
              <w:spacing w:line="252" w:lineRule="exact"/>
              <w:ind w:left="9"/>
              <w:jc w:val="center"/>
            </w:pPr>
            <w:r>
              <w:rPr>
                <w:spacing w:val="-10"/>
              </w:rPr>
              <w:t>0</w:t>
            </w:r>
          </w:p>
        </w:tc>
        <w:tc>
          <w:tcPr>
            <w:tcW w:w="1262" w:type="dxa"/>
          </w:tcPr>
          <w:p w:rsidR="00A364A4" w:rsidRDefault="00D1643D">
            <w:pPr>
              <w:pStyle w:val="TableParagraph"/>
              <w:spacing w:line="249" w:lineRule="exact"/>
              <w:ind w:left="12" w:right="2"/>
              <w:jc w:val="center"/>
            </w:pPr>
            <w:r>
              <w:rPr>
                <w:spacing w:val="-2"/>
              </w:rPr>
              <w:t>602020103</w:t>
            </w:r>
          </w:p>
        </w:tc>
        <w:tc>
          <w:tcPr>
            <w:tcW w:w="1420" w:type="dxa"/>
          </w:tcPr>
          <w:p w:rsidR="00A364A4" w:rsidRDefault="00D1643D">
            <w:pPr>
              <w:pStyle w:val="TableParagraph"/>
              <w:spacing w:line="249" w:lineRule="exact"/>
              <w:ind w:left="81" w:right="70"/>
              <w:jc w:val="center"/>
            </w:pPr>
            <w:r>
              <w:rPr>
                <w:spacing w:val="-5"/>
              </w:rPr>
              <w:t>ООО</w:t>
            </w:r>
          </w:p>
          <w:p w:rsidR="00A364A4" w:rsidRDefault="00D1643D">
            <w:pPr>
              <w:pStyle w:val="TableParagraph"/>
              <w:ind w:left="81" w:right="67"/>
              <w:jc w:val="center"/>
            </w:pPr>
            <w:r>
              <w:rPr>
                <w:spacing w:val="-2"/>
              </w:rPr>
              <w:t>«Интер- Бизнесгрупп</w:t>
            </w:r>
          </w:p>
          <w:p w:rsidR="00A364A4" w:rsidRDefault="00D1643D">
            <w:pPr>
              <w:pStyle w:val="TableParagraph"/>
              <w:spacing w:line="252" w:lineRule="exact"/>
              <w:ind w:left="81" w:right="73"/>
              <w:jc w:val="center"/>
            </w:pPr>
            <w:r>
              <w:rPr>
                <w:spacing w:val="-10"/>
              </w:rPr>
              <w:t>-</w:t>
            </w:r>
          </w:p>
          <w:p w:rsidR="00A364A4" w:rsidRDefault="00D1643D">
            <w:pPr>
              <w:pStyle w:val="TableParagraph"/>
              <w:spacing w:line="252" w:lineRule="exact"/>
              <w:ind w:left="81" w:right="70"/>
              <w:jc w:val="center"/>
            </w:pPr>
            <w:r>
              <w:rPr>
                <w:spacing w:val="-2"/>
              </w:rPr>
              <w:t>Инжиниринг</w:t>
            </w:r>
          </w:p>
          <w:p w:rsidR="00A364A4" w:rsidRDefault="00D1643D">
            <w:pPr>
              <w:pStyle w:val="TableParagraph"/>
              <w:spacing w:before="1"/>
              <w:ind w:left="81" w:right="69"/>
              <w:jc w:val="center"/>
            </w:pPr>
            <w:r>
              <w:rPr>
                <w:spacing w:val="-10"/>
              </w:rPr>
              <w:t>»</w:t>
            </w:r>
          </w:p>
        </w:tc>
        <w:tc>
          <w:tcPr>
            <w:tcW w:w="1572" w:type="dxa"/>
          </w:tcPr>
          <w:p w:rsidR="00A364A4" w:rsidRDefault="00D1643D">
            <w:pPr>
              <w:pStyle w:val="TableParagraph"/>
              <w:ind w:left="80" w:right="65"/>
              <w:jc w:val="center"/>
            </w:pPr>
            <w:r>
              <w:rPr>
                <w:spacing w:val="-2"/>
              </w:rPr>
              <w:t xml:space="preserve">Строительство </w:t>
            </w:r>
            <w:r>
              <w:t xml:space="preserve">комплекса по сушке и </w:t>
            </w:r>
            <w:r>
              <w:rPr>
                <w:spacing w:val="-2"/>
              </w:rPr>
              <w:t>пиролизной</w:t>
            </w:r>
          </w:p>
          <w:p w:rsidR="00A364A4" w:rsidRDefault="00D1643D">
            <w:pPr>
              <w:pStyle w:val="TableParagraph"/>
              <w:ind w:left="140" w:right="120" w:hanging="4"/>
              <w:jc w:val="center"/>
            </w:pPr>
            <w:r>
              <w:rPr>
                <w:spacing w:val="-2"/>
              </w:rPr>
              <w:t>переработке осадков канализацион</w:t>
            </w:r>
          </w:p>
          <w:p w:rsidR="00A364A4" w:rsidRDefault="00D1643D">
            <w:pPr>
              <w:pStyle w:val="TableParagraph"/>
              <w:ind w:left="116" w:right="102"/>
              <w:jc w:val="center"/>
            </w:pPr>
            <w:r>
              <w:t>ных</w:t>
            </w:r>
            <w:r>
              <w:rPr>
                <w:spacing w:val="-14"/>
              </w:rPr>
              <w:t xml:space="preserve"> </w:t>
            </w:r>
            <w:r>
              <w:t xml:space="preserve">очистных </w:t>
            </w:r>
            <w:r>
              <w:rPr>
                <w:spacing w:val="-2"/>
              </w:rPr>
              <w:t>сооружений</w:t>
            </w:r>
          </w:p>
        </w:tc>
        <w:tc>
          <w:tcPr>
            <w:tcW w:w="1281" w:type="dxa"/>
          </w:tcPr>
          <w:p w:rsidR="00A364A4" w:rsidRDefault="00D1643D">
            <w:pPr>
              <w:pStyle w:val="TableParagraph"/>
              <w:ind w:left="124" w:right="110" w:hanging="3"/>
              <w:jc w:val="center"/>
            </w:pPr>
            <w:r>
              <w:rPr>
                <w:spacing w:val="-4"/>
              </w:rPr>
              <w:t xml:space="preserve">Новое </w:t>
            </w:r>
            <w:r>
              <w:rPr>
                <w:spacing w:val="-2"/>
              </w:rPr>
              <w:t xml:space="preserve">строительс </w:t>
            </w:r>
            <w:r>
              <w:rPr>
                <w:spacing w:val="-4"/>
              </w:rPr>
              <w:t>тво</w:t>
            </w:r>
          </w:p>
        </w:tc>
        <w:tc>
          <w:tcPr>
            <w:tcW w:w="878" w:type="dxa"/>
          </w:tcPr>
          <w:p w:rsidR="00A364A4" w:rsidRDefault="00D1643D">
            <w:pPr>
              <w:pStyle w:val="TableParagraph"/>
              <w:spacing w:line="249" w:lineRule="exact"/>
              <w:ind w:left="15" w:right="3"/>
              <w:jc w:val="center"/>
            </w:pPr>
            <w:r>
              <w:rPr>
                <w:spacing w:val="-10"/>
              </w:rPr>
              <w:t>-</w:t>
            </w:r>
          </w:p>
        </w:tc>
        <w:tc>
          <w:tcPr>
            <w:tcW w:w="1185" w:type="dxa"/>
          </w:tcPr>
          <w:p w:rsidR="00A364A4" w:rsidRDefault="00D1643D">
            <w:pPr>
              <w:pStyle w:val="TableParagraph"/>
              <w:spacing w:line="249" w:lineRule="exact"/>
              <w:ind w:left="16" w:right="2"/>
              <w:jc w:val="center"/>
            </w:pPr>
            <w:r>
              <w:rPr>
                <w:spacing w:val="-10"/>
              </w:rPr>
              <w:t>-</w:t>
            </w:r>
          </w:p>
        </w:tc>
        <w:tc>
          <w:tcPr>
            <w:tcW w:w="1363" w:type="dxa"/>
          </w:tcPr>
          <w:p w:rsidR="00A364A4" w:rsidRDefault="00D1643D">
            <w:pPr>
              <w:pStyle w:val="TableParagraph"/>
              <w:spacing w:line="249" w:lineRule="exact"/>
              <w:ind w:left="16" w:right="2"/>
              <w:jc w:val="center"/>
            </w:pPr>
            <w:r>
              <w:rPr>
                <w:spacing w:val="-10"/>
              </w:rPr>
              <w:t>-</w:t>
            </w:r>
          </w:p>
        </w:tc>
        <w:tc>
          <w:tcPr>
            <w:tcW w:w="939" w:type="dxa"/>
          </w:tcPr>
          <w:p w:rsidR="00A364A4" w:rsidRDefault="00D1643D">
            <w:pPr>
              <w:pStyle w:val="TableParagraph"/>
              <w:spacing w:line="249" w:lineRule="exact"/>
              <w:ind w:left="16" w:right="1"/>
              <w:jc w:val="center"/>
            </w:pPr>
            <w:r>
              <w:rPr>
                <w:spacing w:val="-10"/>
              </w:rPr>
              <w:t>+</w:t>
            </w:r>
          </w:p>
        </w:tc>
        <w:tc>
          <w:tcPr>
            <w:tcW w:w="1726" w:type="dxa"/>
          </w:tcPr>
          <w:p w:rsidR="00A364A4" w:rsidRDefault="00D1643D">
            <w:pPr>
              <w:pStyle w:val="TableParagraph"/>
              <w:ind w:left="109" w:right="93" w:hanging="3"/>
              <w:jc w:val="center"/>
            </w:pPr>
            <w:r>
              <w:rPr>
                <w:spacing w:val="-2"/>
              </w:rPr>
              <w:t>СанПиН 2.2.1/2.1.1.1200-</w:t>
            </w:r>
          </w:p>
          <w:p w:rsidR="00A364A4" w:rsidRDefault="00D1643D">
            <w:pPr>
              <w:pStyle w:val="TableParagraph"/>
              <w:spacing w:line="251" w:lineRule="exact"/>
              <w:ind w:left="13"/>
              <w:jc w:val="center"/>
            </w:pPr>
            <w:r>
              <w:rPr>
                <w:spacing w:val="-5"/>
              </w:rPr>
              <w:t>03,</w:t>
            </w:r>
          </w:p>
          <w:p w:rsidR="00A364A4" w:rsidRDefault="00D1643D">
            <w:pPr>
              <w:pStyle w:val="TableParagraph"/>
              <w:ind w:left="14"/>
              <w:jc w:val="center"/>
            </w:pPr>
            <w:r>
              <w:rPr>
                <w:spacing w:val="-2"/>
              </w:rPr>
              <w:t xml:space="preserve">санитарно- </w:t>
            </w:r>
            <w:r>
              <w:t>защитная</w:t>
            </w:r>
            <w:r>
              <w:rPr>
                <w:spacing w:val="-14"/>
              </w:rPr>
              <w:t xml:space="preserve"> </w:t>
            </w:r>
            <w:r>
              <w:t>зона</w:t>
            </w:r>
            <w:r>
              <w:rPr>
                <w:spacing w:val="-14"/>
              </w:rPr>
              <w:t xml:space="preserve"> </w:t>
            </w:r>
            <w:r>
              <w:t xml:space="preserve">в </w:t>
            </w:r>
            <w:r>
              <w:rPr>
                <w:spacing w:val="-2"/>
              </w:rPr>
              <w:t>размере</w:t>
            </w:r>
          </w:p>
          <w:p w:rsidR="00A364A4" w:rsidRDefault="00D1643D">
            <w:pPr>
              <w:pStyle w:val="TableParagraph"/>
              <w:ind w:left="176" w:right="162"/>
              <w:jc w:val="center"/>
            </w:pPr>
            <w:r>
              <w:t>100</w:t>
            </w:r>
            <w:r>
              <w:rPr>
                <w:spacing w:val="31"/>
              </w:rPr>
              <w:t xml:space="preserve"> </w:t>
            </w:r>
            <w:r>
              <w:t>метров</w:t>
            </w:r>
            <w:r>
              <w:rPr>
                <w:spacing w:val="-13"/>
              </w:rPr>
              <w:t xml:space="preserve"> </w:t>
            </w:r>
            <w:r>
              <w:t>до территорий с</w:t>
            </w:r>
          </w:p>
          <w:p w:rsidR="00A364A4" w:rsidRDefault="00D1643D">
            <w:pPr>
              <w:pStyle w:val="TableParagraph"/>
              <w:ind w:left="136" w:right="120"/>
              <w:jc w:val="center"/>
            </w:pPr>
            <w:r>
              <w:rPr>
                <w:spacing w:val="-2"/>
              </w:rPr>
              <w:t>нормируемыми показателями качества</w:t>
            </w:r>
          </w:p>
          <w:p w:rsidR="00A364A4" w:rsidRDefault="00D1643D">
            <w:pPr>
              <w:pStyle w:val="TableParagraph"/>
              <w:ind w:left="244" w:right="231"/>
              <w:jc w:val="center"/>
            </w:pPr>
            <w:r>
              <w:rPr>
                <w:spacing w:val="-2"/>
              </w:rPr>
              <w:t xml:space="preserve">окружающей </w:t>
            </w:r>
            <w:r>
              <w:t>среды и с учетом</w:t>
            </w:r>
            <w:r>
              <w:rPr>
                <w:spacing w:val="-12"/>
              </w:rPr>
              <w:t xml:space="preserve"> </w:t>
            </w:r>
            <w:r>
              <w:t xml:space="preserve">иных </w:t>
            </w:r>
            <w:r>
              <w:rPr>
                <w:spacing w:val="-4"/>
              </w:rPr>
              <w:t>зон</w:t>
            </w:r>
          </w:p>
          <w:p w:rsidR="00A364A4" w:rsidRDefault="00D1643D">
            <w:pPr>
              <w:pStyle w:val="TableParagraph"/>
              <w:spacing w:line="238" w:lineRule="exact"/>
              <w:ind w:left="13"/>
              <w:jc w:val="center"/>
            </w:pPr>
            <w:r>
              <w:rPr>
                <w:spacing w:val="-2"/>
              </w:rPr>
              <w:t>ограничений</w:t>
            </w:r>
          </w:p>
        </w:tc>
        <w:tc>
          <w:tcPr>
            <w:tcW w:w="1340" w:type="dxa"/>
          </w:tcPr>
          <w:p w:rsidR="00A364A4" w:rsidRDefault="00D1643D">
            <w:pPr>
              <w:pStyle w:val="TableParagraph"/>
              <w:ind w:left="126" w:firstLine="259"/>
            </w:pPr>
            <w:r>
              <w:rPr>
                <w:spacing w:val="-2"/>
              </w:rPr>
              <w:t>Город Набережны</w:t>
            </w:r>
          </w:p>
          <w:p w:rsidR="00A364A4" w:rsidRDefault="00D1643D">
            <w:pPr>
              <w:pStyle w:val="TableParagraph"/>
              <w:spacing w:line="251" w:lineRule="exact"/>
              <w:ind w:left="286"/>
            </w:pPr>
            <w:r>
              <w:t xml:space="preserve">е </w:t>
            </w:r>
            <w:r>
              <w:rPr>
                <w:spacing w:val="-2"/>
              </w:rPr>
              <w:t>Челны</w:t>
            </w:r>
          </w:p>
        </w:tc>
        <w:tc>
          <w:tcPr>
            <w:tcW w:w="1390" w:type="dxa"/>
          </w:tcPr>
          <w:p w:rsidR="00A364A4" w:rsidRDefault="00D1643D">
            <w:pPr>
              <w:pStyle w:val="TableParagraph"/>
              <w:ind w:left="89" w:right="68" w:hanging="3"/>
              <w:jc w:val="center"/>
            </w:pPr>
            <w:r>
              <w:rPr>
                <w:spacing w:val="-2"/>
              </w:rPr>
              <w:t xml:space="preserve">Схемой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r w:rsidR="00A364A4">
        <w:trPr>
          <w:trHeight w:val="506"/>
        </w:trPr>
        <w:tc>
          <w:tcPr>
            <w:tcW w:w="14740" w:type="dxa"/>
            <w:gridSpan w:val="12"/>
            <w:shd w:val="clear" w:color="auto" w:fill="EDEBE0"/>
          </w:tcPr>
          <w:p w:rsidR="00A364A4" w:rsidRDefault="00D1643D">
            <w:pPr>
              <w:pStyle w:val="TableParagraph"/>
              <w:spacing w:before="248" w:line="238" w:lineRule="exact"/>
              <w:ind w:left="17" w:right="3"/>
              <w:jc w:val="center"/>
            </w:pPr>
            <w:r>
              <w:t>Производство</w:t>
            </w:r>
            <w:r>
              <w:rPr>
                <w:spacing w:val="-6"/>
              </w:rPr>
              <w:t xml:space="preserve"> </w:t>
            </w:r>
            <w:r>
              <w:t>резиновых</w:t>
            </w:r>
            <w:r>
              <w:rPr>
                <w:spacing w:val="-8"/>
              </w:rPr>
              <w:t xml:space="preserve"> </w:t>
            </w:r>
            <w:r>
              <w:t>и</w:t>
            </w:r>
            <w:r>
              <w:rPr>
                <w:spacing w:val="-6"/>
              </w:rPr>
              <w:t xml:space="preserve"> </w:t>
            </w:r>
            <w:r>
              <w:t>пластмассовых</w:t>
            </w:r>
            <w:r>
              <w:rPr>
                <w:spacing w:val="-5"/>
              </w:rPr>
              <w:t xml:space="preserve"> </w:t>
            </w:r>
            <w:r>
              <w:rPr>
                <w:spacing w:val="-2"/>
              </w:rPr>
              <w:t>изделий</w:t>
            </w:r>
          </w:p>
        </w:tc>
      </w:tr>
      <w:tr w:rsidR="00A364A4">
        <w:trPr>
          <w:trHeight w:val="1771"/>
        </w:trPr>
        <w:tc>
          <w:tcPr>
            <w:tcW w:w="384" w:type="dxa"/>
          </w:tcPr>
          <w:p w:rsidR="00A364A4" w:rsidRDefault="00D1643D">
            <w:pPr>
              <w:pStyle w:val="TableParagraph"/>
              <w:spacing w:line="247" w:lineRule="exact"/>
              <w:ind w:left="9"/>
              <w:jc w:val="center"/>
            </w:pPr>
            <w:r>
              <w:rPr>
                <w:spacing w:val="-10"/>
              </w:rPr>
              <w:t>1</w:t>
            </w:r>
          </w:p>
          <w:p w:rsidR="00A364A4" w:rsidRDefault="00D1643D">
            <w:pPr>
              <w:pStyle w:val="TableParagraph"/>
              <w:spacing w:before="1"/>
              <w:ind w:left="9"/>
              <w:jc w:val="center"/>
            </w:pPr>
            <w:r>
              <w:rPr>
                <w:spacing w:val="-10"/>
              </w:rPr>
              <w:t>1</w:t>
            </w:r>
          </w:p>
        </w:tc>
        <w:tc>
          <w:tcPr>
            <w:tcW w:w="1262" w:type="dxa"/>
          </w:tcPr>
          <w:p w:rsidR="00A364A4" w:rsidRDefault="00D1643D">
            <w:pPr>
              <w:pStyle w:val="TableParagraph"/>
              <w:spacing w:line="247" w:lineRule="exact"/>
              <w:ind w:left="10" w:right="3"/>
              <w:jc w:val="center"/>
            </w:pPr>
            <w:r>
              <w:rPr>
                <w:spacing w:val="-10"/>
              </w:rPr>
              <w:t>-</w:t>
            </w:r>
          </w:p>
        </w:tc>
        <w:tc>
          <w:tcPr>
            <w:tcW w:w="1420" w:type="dxa"/>
          </w:tcPr>
          <w:p w:rsidR="00A364A4" w:rsidRDefault="00D1643D">
            <w:pPr>
              <w:pStyle w:val="TableParagraph"/>
              <w:spacing w:line="247" w:lineRule="exact"/>
              <w:ind w:left="81" w:right="70"/>
              <w:jc w:val="center"/>
            </w:pPr>
            <w:r>
              <w:rPr>
                <w:spacing w:val="-5"/>
              </w:rPr>
              <w:t>ИП</w:t>
            </w:r>
          </w:p>
          <w:p w:rsidR="00A364A4" w:rsidRDefault="00D1643D">
            <w:pPr>
              <w:pStyle w:val="TableParagraph"/>
              <w:spacing w:before="1"/>
              <w:ind w:left="81" w:right="69"/>
              <w:jc w:val="center"/>
            </w:pPr>
            <w:r>
              <w:rPr>
                <w:spacing w:val="-2"/>
              </w:rPr>
              <w:t>Новицкий</w:t>
            </w:r>
          </w:p>
        </w:tc>
        <w:tc>
          <w:tcPr>
            <w:tcW w:w="1572" w:type="dxa"/>
          </w:tcPr>
          <w:p w:rsidR="00A364A4" w:rsidRDefault="00D1643D">
            <w:pPr>
              <w:pStyle w:val="TableParagraph"/>
              <w:ind w:left="155" w:right="141" w:firstLine="2"/>
              <w:jc w:val="center"/>
            </w:pPr>
            <w:r>
              <w:rPr>
                <w:spacing w:val="-2"/>
              </w:rPr>
              <w:t xml:space="preserve">Создание производства </w:t>
            </w:r>
            <w:r>
              <w:t>упаковки</w:t>
            </w:r>
            <w:r>
              <w:rPr>
                <w:spacing w:val="-14"/>
              </w:rPr>
              <w:t xml:space="preserve"> </w:t>
            </w:r>
            <w:r>
              <w:t xml:space="preserve">для </w:t>
            </w:r>
            <w:r>
              <w:rPr>
                <w:spacing w:val="-2"/>
              </w:rPr>
              <w:t>плавленых</w:t>
            </w:r>
          </w:p>
          <w:p w:rsidR="00A364A4" w:rsidRDefault="00D1643D">
            <w:pPr>
              <w:pStyle w:val="TableParagraph"/>
              <w:ind w:left="17"/>
              <w:jc w:val="center"/>
            </w:pPr>
            <w:r>
              <w:rPr>
                <w:spacing w:val="-2"/>
              </w:rPr>
              <w:t>сыров</w:t>
            </w:r>
          </w:p>
        </w:tc>
        <w:tc>
          <w:tcPr>
            <w:tcW w:w="1281" w:type="dxa"/>
          </w:tcPr>
          <w:p w:rsidR="00A364A4" w:rsidRDefault="00D1643D">
            <w:pPr>
              <w:pStyle w:val="TableParagraph"/>
              <w:spacing w:line="247" w:lineRule="exact"/>
              <w:ind w:left="66"/>
              <w:jc w:val="center"/>
            </w:pPr>
            <w:r>
              <w:t>На</w:t>
            </w:r>
            <w:r>
              <w:rPr>
                <w:spacing w:val="-2"/>
              </w:rPr>
              <w:t xml:space="preserve"> </w:t>
            </w:r>
            <w:r>
              <w:rPr>
                <w:spacing w:val="-4"/>
              </w:rPr>
              <w:t>2023</w:t>
            </w:r>
          </w:p>
          <w:p w:rsidR="00A364A4" w:rsidRDefault="00D1643D">
            <w:pPr>
              <w:pStyle w:val="TableParagraph"/>
              <w:spacing w:before="1"/>
              <w:ind w:left="85" w:right="70" w:hanging="2"/>
              <w:jc w:val="center"/>
            </w:pPr>
            <w:r>
              <w:rPr>
                <w:spacing w:val="-4"/>
              </w:rPr>
              <w:t xml:space="preserve">год </w:t>
            </w:r>
            <w:r>
              <w:rPr>
                <w:spacing w:val="-2"/>
              </w:rPr>
              <w:t xml:space="preserve">организаци </w:t>
            </w:r>
            <w:r>
              <w:rPr>
                <w:spacing w:val="-10"/>
              </w:rPr>
              <w:t xml:space="preserve">я </w:t>
            </w:r>
            <w:r>
              <w:rPr>
                <w:spacing w:val="-2"/>
              </w:rPr>
              <w:t xml:space="preserve">ликвидиров </w:t>
            </w:r>
            <w:r>
              <w:rPr>
                <w:spacing w:val="-4"/>
              </w:rPr>
              <w:t>ана</w:t>
            </w:r>
          </w:p>
        </w:tc>
        <w:tc>
          <w:tcPr>
            <w:tcW w:w="878" w:type="dxa"/>
          </w:tcPr>
          <w:p w:rsidR="00A364A4" w:rsidRDefault="00D1643D">
            <w:pPr>
              <w:pStyle w:val="TableParagraph"/>
              <w:spacing w:line="247" w:lineRule="exact"/>
              <w:ind w:left="15" w:right="3"/>
              <w:jc w:val="center"/>
            </w:pPr>
            <w:r>
              <w:rPr>
                <w:spacing w:val="-10"/>
              </w:rPr>
              <w:t>-</w:t>
            </w:r>
          </w:p>
        </w:tc>
        <w:tc>
          <w:tcPr>
            <w:tcW w:w="1185" w:type="dxa"/>
          </w:tcPr>
          <w:p w:rsidR="00A364A4" w:rsidRDefault="00D1643D">
            <w:pPr>
              <w:pStyle w:val="TableParagraph"/>
              <w:spacing w:line="247" w:lineRule="exact"/>
              <w:ind w:left="16" w:right="2"/>
              <w:jc w:val="center"/>
            </w:pPr>
            <w:r>
              <w:rPr>
                <w:spacing w:val="-10"/>
              </w:rPr>
              <w:t>-</w:t>
            </w:r>
          </w:p>
        </w:tc>
        <w:tc>
          <w:tcPr>
            <w:tcW w:w="1363" w:type="dxa"/>
          </w:tcPr>
          <w:p w:rsidR="00A364A4" w:rsidRDefault="00D1643D">
            <w:pPr>
              <w:pStyle w:val="TableParagraph"/>
              <w:spacing w:line="247" w:lineRule="exact"/>
              <w:ind w:left="16" w:right="2"/>
              <w:jc w:val="center"/>
            </w:pPr>
            <w:r>
              <w:rPr>
                <w:spacing w:val="-10"/>
              </w:rPr>
              <w:t>-</w:t>
            </w:r>
          </w:p>
        </w:tc>
        <w:tc>
          <w:tcPr>
            <w:tcW w:w="939" w:type="dxa"/>
          </w:tcPr>
          <w:p w:rsidR="00A364A4" w:rsidRDefault="00D1643D">
            <w:pPr>
              <w:pStyle w:val="TableParagraph"/>
              <w:spacing w:line="247" w:lineRule="exact"/>
              <w:ind w:left="15" w:right="3"/>
              <w:jc w:val="center"/>
            </w:pPr>
            <w:r>
              <w:rPr>
                <w:spacing w:val="-10"/>
              </w:rPr>
              <w:t>-</w:t>
            </w:r>
          </w:p>
        </w:tc>
        <w:tc>
          <w:tcPr>
            <w:tcW w:w="1726" w:type="dxa"/>
          </w:tcPr>
          <w:p w:rsidR="00A364A4" w:rsidRDefault="00D1643D">
            <w:pPr>
              <w:pStyle w:val="TableParagraph"/>
              <w:spacing w:line="242" w:lineRule="auto"/>
              <w:ind w:left="92" w:firstLine="643"/>
            </w:pPr>
            <w:r>
              <w:rPr>
                <w:spacing w:val="-6"/>
              </w:rPr>
              <w:t xml:space="preserve">Не </w:t>
            </w:r>
            <w:r>
              <w:rPr>
                <w:spacing w:val="-2"/>
              </w:rPr>
              <w:t>устанавливается</w:t>
            </w:r>
          </w:p>
        </w:tc>
        <w:tc>
          <w:tcPr>
            <w:tcW w:w="1340" w:type="dxa"/>
          </w:tcPr>
          <w:p w:rsidR="00A364A4" w:rsidRDefault="00D1643D">
            <w:pPr>
              <w:pStyle w:val="TableParagraph"/>
              <w:spacing w:line="242" w:lineRule="auto"/>
              <w:ind w:left="126" w:firstLine="259"/>
            </w:pPr>
            <w:r>
              <w:rPr>
                <w:spacing w:val="-2"/>
              </w:rPr>
              <w:t>Город Набережны</w:t>
            </w:r>
          </w:p>
          <w:p w:rsidR="00A364A4" w:rsidRDefault="00D1643D">
            <w:pPr>
              <w:pStyle w:val="TableParagraph"/>
              <w:spacing w:line="249" w:lineRule="exact"/>
              <w:ind w:left="286"/>
            </w:pPr>
            <w:r>
              <w:t xml:space="preserve">е </w:t>
            </w:r>
            <w:r>
              <w:rPr>
                <w:spacing w:val="-2"/>
              </w:rPr>
              <w:t>Челны</w:t>
            </w:r>
          </w:p>
        </w:tc>
        <w:tc>
          <w:tcPr>
            <w:tcW w:w="1390" w:type="dxa"/>
          </w:tcPr>
          <w:p w:rsidR="00A364A4" w:rsidRDefault="00D1643D">
            <w:pPr>
              <w:pStyle w:val="TableParagraph"/>
              <w:ind w:left="89" w:right="68" w:hanging="3"/>
              <w:jc w:val="center"/>
            </w:pPr>
            <w:r>
              <w:rPr>
                <w:spacing w:val="-2"/>
              </w:rPr>
              <w:t xml:space="preserve">Схемой территориал ьного планировани </w:t>
            </w:r>
            <w:r>
              <w:rPr>
                <w:spacing w:val="-10"/>
              </w:rPr>
              <w:t>я</w:t>
            </w:r>
          </w:p>
          <w:p w:rsidR="00A364A4" w:rsidRDefault="00D1643D">
            <w:pPr>
              <w:pStyle w:val="TableParagraph"/>
              <w:spacing w:line="254" w:lineRule="exact"/>
              <w:ind w:left="19"/>
              <w:jc w:val="center"/>
            </w:pPr>
            <w:r>
              <w:rPr>
                <w:spacing w:val="-2"/>
              </w:rPr>
              <w:t>Республики Татарстан</w:t>
            </w:r>
          </w:p>
        </w:tc>
      </w:tr>
      <w:tr w:rsidR="00A364A4">
        <w:trPr>
          <w:trHeight w:val="503"/>
        </w:trPr>
        <w:tc>
          <w:tcPr>
            <w:tcW w:w="14740" w:type="dxa"/>
            <w:gridSpan w:val="12"/>
            <w:shd w:val="clear" w:color="auto" w:fill="EDEBE0"/>
          </w:tcPr>
          <w:p w:rsidR="00A364A4" w:rsidRDefault="00D1643D">
            <w:pPr>
              <w:pStyle w:val="TableParagraph"/>
              <w:spacing w:before="246" w:line="238" w:lineRule="exact"/>
              <w:ind w:left="17" w:right="3"/>
              <w:jc w:val="center"/>
            </w:pPr>
            <w:r>
              <w:t>Целлюлозно-бумажное</w:t>
            </w:r>
            <w:r>
              <w:rPr>
                <w:spacing w:val="-10"/>
              </w:rPr>
              <w:t xml:space="preserve"> </w:t>
            </w:r>
            <w:r>
              <w:t>производство,</w:t>
            </w:r>
            <w:r>
              <w:rPr>
                <w:spacing w:val="-8"/>
              </w:rPr>
              <w:t xml:space="preserve"> </w:t>
            </w:r>
            <w:r>
              <w:t>издательская</w:t>
            </w:r>
            <w:r>
              <w:rPr>
                <w:spacing w:val="-8"/>
              </w:rPr>
              <w:t xml:space="preserve"> </w:t>
            </w:r>
            <w:r>
              <w:t>и</w:t>
            </w:r>
            <w:r>
              <w:rPr>
                <w:spacing w:val="-8"/>
              </w:rPr>
              <w:t xml:space="preserve"> </w:t>
            </w:r>
            <w:r>
              <w:t>полиграфическая</w:t>
            </w:r>
            <w:r>
              <w:rPr>
                <w:spacing w:val="-7"/>
              </w:rPr>
              <w:t xml:space="preserve"> </w:t>
            </w:r>
            <w:r>
              <w:rPr>
                <w:spacing w:val="-2"/>
              </w:rPr>
              <w:t>деятельность</w:t>
            </w:r>
          </w:p>
        </w:tc>
      </w:tr>
    </w:tbl>
    <w:p w:rsidR="00A364A4" w:rsidRDefault="00A364A4">
      <w:pPr>
        <w:pStyle w:val="TableParagraph"/>
        <w:spacing w:line="238" w:lineRule="exact"/>
        <w:jc w:val="center"/>
        <w:sectPr w:rsidR="00A364A4">
          <w:footerReference w:type="default" r:id="rId68"/>
          <w:pgSz w:w="16840" w:h="11910" w:orient="landscape"/>
          <w:pgMar w:top="1100" w:right="566" w:bottom="280" w:left="992" w:header="0" w:footer="0" w:gutter="0"/>
          <w:cols w:space="720"/>
        </w:sectPr>
      </w:pPr>
    </w:p>
    <w:p w:rsidR="00A364A4" w:rsidRDefault="00A364A4">
      <w:pPr>
        <w:pStyle w:val="a3"/>
        <w:spacing w:before="3"/>
        <w:rPr>
          <w:sz w:val="2"/>
        </w:rPr>
      </w:pPr>
    </w:p>
    <w:tbl>
      <w:tblPr>
        <w:tblStyle w:val="TableNormal"/>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262"/>
        <w:gridCol w:w="1420"/>
        <w:gridCol w:w="1572"/>
        <w:gridCol w:w="1281"/>
        <w:gridCol w:w="878"/>
        <w:gridCol w:w="1185"/>
        <w:gridCol w:w="1363"/>
        <w:gridCol w:w="939"/>
        <w:gridCol w:w="1726"/>
        <w:gridCol w:w="1340"/>
        <w:gridCol w:w="1390"/>
      </w:tblGrid>
      <w:tr w:rsidR="00A364A4">
        <w:trPr>
          <w:trHeight w:val="3543"/>
        </w:trPr>
        <w:tc>
          <w:tcPr>
            <w:tcW w:w="384" w:type="dxa"/>
          </w:tcPr>
          <w:p w:rsidR="00A364A4" w:rsidRDefault="00D1643D">
            <w:pPr>
              <w:pStyle w:val="TableParagraph"/>
              <w:spacing w:line="249" w:lineRule="exact"/>
              <w:ind w:left="9"/>
              <w:jc w:val="center"/>
            </w:pPr>
            <w:r>
              <w:rPr>
                <w:spacing w:val="-10"/>
              </w:rPr>
              <w:t>1</w:t>
            </w:r>
          </w:p>
          <w:p w:rsidR="00A364A4" w:rsidRDefault="00D1643D">
            <w:pPr>
              <w:pStyle w:val="TableParagraph"/>
              <w:spacing w:line="252" w:lineRule="exact"/>
              <w:ind w:left="9"/>
              <w:jc w:val="center"/>
            </w:pPr>
            <w:r>
              <w:rPr>
                <w:spacing w:val="-10"/>
              </w:rPr>
              <w:t>2</w:t>
            </w:r>
          </w:p>
        </w:tc>
        <w:tc>
          <w:tcPr>
            <w:tcW w:w="1262" w:type="dxa"/>
          </w:tcPr>
          <w:p w:rsidR="00A364A4" w:rsidRDefault="00D1643D">
            <w:pPr>
              <w:pStyle w:val="TableParagraph"/>
              <w:spacing w:line="249" w:lineRule="exact"/>
              <w:ind w:left="12" w:right="2"/>
              <w:jc w:val="center"/>
            </w:pPr>
            <w:r>
              <w:rPr>
                <w:spacing w:val="-2"/>
              </w:rPr>
              <w:t>602020103</w:t>
            </w:r>
          </w:p>
        </w:tc>
        <w:tc>
          <w:tcPr>
            <w:tcW w:w="1420" w:type="dxa"/>
          </w:tcPr>
          <w:p w:rsidR="00A364A4" w:rsidRDefault="00D1643D">
            <w:pPr>
              <w:pStyle w:val="TableParagraph"/>
              <w:spacing w:line="249" w:lineRule="exact"/>
              <w:ind w:left="81" w:right="70"/>
              <w:jc w:val="center"/>
            </w:pPr>
            <w:r>
              <w:rPr>
                <w:spacing w:val="-4"/>
              </w:rPr>
              <w:t>ЗАОр</w:t>
            </w:r>
          </w:p>
          <w:p w:rsidR="00A364A4" w:rsidRDefault="00D1643D">
            <w:pPr>
              <w:pStyle w:val="TableParagraph"/>
              <w:ind w:left="110" w:right="100"/>
              <w:jc w:val="center"/>
            </w:pPr>
            <w:r>
              <w:rPr>
                <w:spacing w:val="-2"/>
              </w:rPr>
              <w:t>«Народное предприятие Набережноч елнинский картонно- бумажный комбинат</w:t>
            </w:r>
          </w:p>
          <w:p w:rsidR="00A364A4" w:rsidRDefault="00D1643D">
            <w:pPr>
              <w:pStyle w:val="TableParagraph"/>
              <w:ind w:left="81" w:right="65"/>
              <w:jc w:val="center"/>
            </w:pPr>
            <w:r>
              <w:rPr>
                <w:spacing w:val="-2"/>
              </w:rPr>
              <w:t xml:space="preserve">им.С.П.Тито </w:t>
            </w:r>
            <w:r>
              <w:rPr>
                <w:spacing w:val="-4"/>
              </w:rPr>
              <w:t>ва»</w:t>
            </w:r>
          </w:p>
        </w:tc>
        <w:tc>
          <w:tcPr>
            <w:tcW w:w="1572" w:type="dxa"/>
          </w:tcPr>
          <w:p w:rsidR="00A364A4" w:rsidRDefault="00D1643D">
            <w:pPr>
              <w:pStyle w:val="TableParagraph"/>
              <w:ind w:left="215" w:hanging="120"/>
            </w:pPr>
            <w:r>
              <w:rPr>
                <w:spacing w:val="-2"/>
              </w:rPr>
              <w:t xml:space="preserve">Модернизация картонной </w:t>
            </w:r>
            <w:r>
              <w:t xml:space="preserve">фабрики по </w:t>
            </w:r>
            <w:r>
              <w:rPr>
                <w:spacing w:val="-2"/>
              </w:rPr>
              <w:t>увеличению мощности</w:t>
            </w:r>
          </w:p>
          <w:p w:rsidR="00A364A4" w:rsidRDefault="00D1643D">
            <w:pPr>
              <w:pStyle w:val="TableParagraph"/>
              <w:ind w:left="229" w:right="141" w:hanging="75"/>
              <w:jc w:val="both"/>
            </w:pPr>
            <w:r>
              <w:rPr>
                <w:spacing w:val="-2"/>
              </w:rPr>
              <w:t xml:space="preserve">производства </w:t>
            </w:r>
            <w:r>
              <w:t>картона для</w:t>
            </w:r>
          </w:p>
          <w:p w:rsidR="00A364A4" w:rsidRDefault="00D1643D">
            <w:pPr>
              <w:pStyle w:val="TableParagraph"/>
              <w:ind w:left="123" w:right="98" w:hanging="10"/>
              <w:jc w:val="both"/>
            </w:pPr>
            <w:r>
              <w:t>плоских</w:t>
            </w:r>
            <w:r>
              <w:rPr>
                <w:spacing w:val="-14"/>
              </w:rPr>
              <w:t xml:space="preserve"> </w:t>
            </w:r>
            <w:r>
              <w:t xml:space="preserve">слоев </w:t>
            </w:r>
            <w:r>
              <w:rPr>
                <w:spacing w:val="-2"/>
              </w:rPr>
              <w:t xml:space="preserve">гофрокартона </w:t>
            </w:r>
            <w:r>
              <w:t xml:space="preserve">и бумаги для </w:t>
            </w:r>
            <w:r>
              <w:rPr>
                <w:spacing w:val="-2"/>
              </w:rPr>
              <w:t>гофрирования</w:t>
            </w:r>
          </w:p>
        </w:tc>
        <w:tc>
          <w:tcPr>
            <w:tcW w:w="1281" w:type="dxa"/>
          </w:tcPr>
          <w:p w:rsidR="00A364A4" w:rsidRDefault="00D1643D">
            <w:pPr>
              <w:pStyle w:val="TableParagraph"/>
              <w:ind w:left="472" w:right="57" w:hanging="370"/>
            </w:pPr>
            <w:r>
              <w:rPr>
                <w:spacing w:val="-2"/>
              </w:rPr>
              <w:t xml:space="preserve">Реконструк </w:t>
            </w:r>
            <w:r>
              <w:rPr>
                <w:spacing w:val="-4"/>
              </w:rPr>
              <w:t>ция</w:t>
            </w:r>
          </w:p>
        </w:tc>
        <w:tc>
          <w:tcPr>
            <w:tcW w:w="878" w:type="dxa"/>
          </w:tcPr>
          <w:p w:rsidR="00A364A4" w:rsidRDefault="00D1643D">
            <w:pPr>
              <w:pStyle w:val="TableParagraph"/>
              <w:spacing w:line="249" w:lineRule="exact"/>
              <w:ind w:left="15" w:right="3"/>
              <w:jc w:val="center"/>
            </w:pPr>
            <w:r>
              <w:rPr>
                <w:spacing w:val="-10"/>
              </w:rPr>
              <w:t>-</w:t>
            </w:r>
          </w:p>
        </w:tc>
        <w:tc>
          <w:tcPr>
            <w:tcW w:w="1185" w:type="dxa"/>
          </w:tcPr>
          <w:p w:rsidR="00A364A4" w:rsidRDefault="00D1643D">
            <w:pPr>
              <w:pStyle w:val="TableParagraph"/>
              <w:spacing w:line="249" w:lineRule="exact"/>
              <w:ind w:left="16" w:right="2"/>
              <w:jc w:val="center"/>
            </w:pPr>
            <w:r>
              <w:rPr>
                <w:spacing w:val="-10"/>
              </w:rPr>
              <w:t>-</w:t>
            </w:r>
          </w:p>
        </w:tc>
        <w:tc>
          <w:tcPr>
            <w:tcW w:w="1363" w:type="dxa"/>
          </w:tcPr>
          <w:p w:rsidR="00A364A4" w:rsidRDefault="00D1643D">
            <w:pPr>
              <w:pStyle w:val="TableParagraph"/>
              <w:spacing w:line="249" w:lineRule="exact"/>
              <w:ind w:left="16" w:right="2"/>
              <w:jc w:val="center"/>
            </w:pPr>
            <w:r>
              <w:rPr>
                <w:spacing w:val="-10"/>
              </w:rPr>
              <w:t>-</w:t>
            </w:r>
          </w:p>
        </w:tc>
        <w:tc>
          <w:tcPr>
            <w:tcW w:w="939" w:type="dxa"/>
          </w:tcPr>
          <w:p w:rsidR="00A364A4" w:rsidRDefault="00D1643D">
            <w:pPr>
              <w:pStyle w:val="TableParagraph"/>
              <w:spacing w:line="249" w:lineRule="exact"/>
              <w:ind w:left="16" w:right="1"/>
              <w:jc w:val="center"/>
            </w:pPr>
            <w:r>
              <w:rPr>
                <w:spacing w:val="-10"/>
              </w:rPr>
              <w:t>+</w:t>
            </w:r>
          </w:p>
        </w:tc>
        <w:tc>
          <w:tcPr>
            <w:tcW w:w="1726" w:type="dxa"/>
          </w:tcPr>
          <w:p w:rsidR="00A364A4" w:rsidRDefault="00D1643D">
            <w:pPr>
              <w:pStyle w:val="TableParagraph"/>
              <w:ind w:left="131" w:right="118"/>
              <w:jc w:val="center"/>
            </w:pPr>
            <w:r>
              <w:rPr>
                <w:spacing w:val="-2"/>
              </w:rPr>
              <w:t xml:space="preserve">Существующая санитарно- </w:t>
            </w:r>
            <w:r>
              <w:t xml:space="preserve">защитная зона </w:t>
            </w:r>
            <w:r>
              <w:rPr>
                <w:spacing w:val="-4"/>
              </w:rPr>
              <w:t>ЗАОр</w:t>
            </w:r>
          </w:p>
          <w:p w:rsidR="00A364A4" w:rsidRDefault="00D1643D">
            <w:pPr>
              <w:pStyle w:val="TableParagraph"/>
              <w:ind w:left="119" w:right="102" w:hanging="2"/>
              <w:jc w:val="center"/>
            </w:pPr>
            <w:r>
              <w:rPr>
                <w:spacing w:val="-2"/>
              </w:rPr>
              <w:t>«Народное предприятие Набережночелн инский картонно-</w:t>
            </w:r>
          </w:p>
          <w:p w:rsidR="00A364A4" w:rsidRDefault="00D1643D">
            <w:pPr>
              <w:pStyle w:val="TableParagraph"/>
              <w:ind w:left="318" w:right="303"/>
              <w:jc w:val="center"/>
            </w:pPr>
            <w:r>
              <w:rPr>
                <w:spacing w:val="-2"/>
              </w:rPr>
              <w:t xml:space="preserve">бумажный комбинат», реестровый </w:t>
            </w:r>
            <w:r>
              <w:rPr>
                <w:spacing w:val="-4"/>
              </w:rPr>
              <w:t>номер</w:t>
            </w:r>
          </w:p>
          <w:p w:rsidR="00A364A4" w:rsidRDefault="00D1643D">
            <w:pPr>
              <w:pStyle w:val="TableParagraph"/>
              <w:spacing w:line="238" w:lineRule="exact"/>
              <w:ind w:left="15"/>
              <w:jc w:val="center"/>
            </w:pPr>
            <w:r>
              <w:rPr>
                <w:spacing w:val="-2"/>
              </w:rPr>
              <w:t>16:00-6.3618</w:t>
            </w:r>
          </w:p>
        </w:tc>
        <w:tc>
          <w:tcPr>
            <w:tcW w:w="1340" w:type="dxa"/>
          </w:tcPr>
          <w:p w:rsidR="00A364A4" w:rsidRDefault="00D1643D">
            <w:pPr>
              <w:pStyle w:val="TableParagraph"/>
              <w:ind w:left="126" w:firstLine="259"/>
            </w:pPr>
            <w:r>
              <w:rPr>
                <w:spacing w:val="-2"/>
              </w:rPr>
              <w:t>Город Набережны</w:t>
            </w:r>
          </w:p>
          <w:p w:rsidR="00A364A4" w:rsidRDefault="00D1643D">
            <w:pPr>
              <w:pStyle w:val="TableParagraph"/>
              <w:spacing w:line="251" w:lineRule="exact"/>
              <w:ind w:left="286"/>
            </w:pPr>
            <w:r>
              <w:t xml:space="preserve">е </w:t>
            </w:r>
            <w:r>
              <w:rPr>
                <w:spacing w:val="-2"/>
              </w:rPr>
              <w:t>Челны</w:t>
            </w:r>
          </w:p>
        </w:tc>
        <w:tc>
          <w:tcPr>
            <w:tcW w:w="1390" w:type="dxa"/>
          </w:tcPr>
          <w:p w:rsidR="00A364A4" w:rsidRDefault="00D1643D">
            <w:pPr>
              <w:pStyle w:val="TableParagraph"/>
              <w:ind w:left="89" w:right="68" w:hanging="3"/>
              <w:jc w:val="center"/>
            </w:pPr>
            <w:r>
              <w:rPr>
                <w:spacing w:val="-2"/>
              </w:rPr>
              <w:t xml:space="preserve">Схемой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r w:rsidR="00A364A4">
        <w:trPr>
          <w:trHeight w:val="506"/>
        </w:trPr>
        <w:tc>
          <w:tcPr>
            <w:tcW w:w="14740" w:type="dxa"/>
            <w:gridSpan w:val="12"/>
            <w:shd w:val="clear" w:color="auto" w:fill="EDEBE0"/>
          </w:tcPr>
          <w:p w:rsidR="00A364A4" w:rsidRDefault="00D1643D">
            <w:pPr>
              <w:pStyle w:val="TableParagraph"/>
              <w:spacing w:before="248" w:line="238" w:lineRule="exact"/>
              <w:ind w:left="17" w:right="6"/>
              <w:jc w:val="center"/>
            </w:pPr>
            <w:r>
              <w:t>Пищевая</w:t>
            </w:r>
            <w:r>
              <w:rPr>
                <w:spacing w:val="-6"/>
              </w:rPr>
              <w:t xml:space="preserve"> </w:t>
            </w:r>
            <w:r>
              <w:rPr>
                <w:spacing w:val="-2"/>
              </w:rPr>
              <w:t>промышленность</w:t>
            </w:r>
          </w:p>
        </w:tc>
      </w:tr>
      <w:tr w:rsidR="00A364A4">
        <w:trPr>
          <w:trHeight w:val="3842"/>
        </w:trPr>
        <w:tc>
          <w:tcPr>
            <w:tcW w:w="384" w:type="dxa"/>
          </w:tcPr>
          <w:p w:rsidR="00A364A4" w:rsidRDefault="00D1643D">
            <w:pPr>
              <w:pStyle w:val="TableParagraph"/>
              <w:spacing w:line="248" w:lineRule="exact"/>
              <w:ind w:left="9"/>
              <w:jc w:val="center"/>
            </w:pPr>
            <w:r>
              <w:rPr>
                <w:spacing w:val="-10"/>
              </w:rPr>
              <w:t>1</w:t>
            </w:r>
          </w:p>
          <w:p w:rsidR="00A364A4" w:rsidRDefault="00D1643D">
            <w:pPr>
              <w:pStyle w:val="TableParagraph"/>
              <w:spacing w:line="252" w:lineRule="exact"/>
              <w:ind w:left="9"/>
              <w:jc w:val="center"/>
            </w:pPr>
            <w:r>
              <w:rPr>
                <w:spacing w:val="-10"/>
              </w:rPr>
              <w:t>3</w:t>
            </w:r>
          </w:p>
        </w:tc>
        <w:tc>
          <w:tcPr>
            <w:tcW w:w="1262" w:type="dxa"/>
          </w:tcPr>
          <w:p w:rsidR="00A364A4" w:rsidRDefault="00D1643D">
            <w:pPr>
              <w:pStyle w:val="TableParagraph"/>
              <w:spacing w:line="249" w:lineRule="exact"/>
              <w:ind w:left="12" w:right="2"/>
              <w:jc w:val="center"/>
            </w:pPr>
            <w:r>
              <w:rPr>
                <w:spacing w:val="-2"/>
              </w:rPr>
              <w:t>602020109</w:t>
            </w:r>
          </w:p>
        </w:tc>
        <w:tc>
          <w:tcPr>
            <w:tcW w:w="1420" w:type="dxa"/>
          </w:tcPr>
          <w:p w:rsidR="00A364A4" w:rsidRDefault="00D1643D">
            <w:pPr>
              <w:pStyle w:val="TableParagraph"/>
              <w:spacing w:line="248" w:lineRule="exact"/>
              <w:ind w:left="81" w:right="70"/>
              <w:jc w:val="center"/>
            </w:pPr>
            <w:r>
              <w:rPr>
                <w:spacing w:val="-5"/>
              </w:rPr>
              <w:t>ООО</w:t>
            </w:r>
          </w:p>
          <w:p w:rsidR="00A364A4" w:rsidRDefault="00D1643D">
            <w:pPr>
              <w:pStyle w:val="TableParagraph"/>
              <w:ind w:left="81" w:right="69"/>
              <w:jc w:val="center"/>
            </w:pPr>
            <w:r>
              <w:rPr>
                <w:spacing w:val="-2"/>
              </w:rPr>
              <w:t>«Камский Бекон»</w:t>
            </w:r>
          </w:p>
        </w:tc>
        <w:tc>
          <w:tcPr>
            <w:tcW w:w="1572" w:type="dxa"/>
          </w:tcPr>
          <w:p w:rsidR="00A364A4" w:rsidRDefault="00D1643D">
            <w:pPr>
              <w:pStyle w:val="TableParagraph"/>
              <w:ind w:left="81" w:right="65"/>
              <w:jc w:val="center"/>
            </w:pPr>
            <w:r>
              <w:rPr>
                <w:spacing w:val="-2"/>
              </w:rPr>
              <w:t xml:space="preserve">Модернизация </w:t>
            </w:r>
            <w:r>
              <w:rPr>
                <w:spacing w:val="-10"/>
              </w:rPr>
              <w:t>и</w:t>
            </w:r>
          </w:p>
          <w:p w:rsidR="00A364A4" w:rsidRDefault="00D1643D">
            <w:pPr>
              <w:pStyle w:val="TableParagraph"/>
              <w:ind w:left="87" w:right="70"/>
              <w:jc w:val="center"/>
            </w:pPr>
            <w:r>
              <w:rPr>
                <w:spacing w:val="-2"/>
              </w:rPr>
              <w:t xml:space="preserve">реконструкция предприятия </w:t>
            </w:r>
            <w:r>
              <w:t>по забою</w:t>
            </w:r>
          </w:p>
          <w:p w:rsidR="00A364A4" w:rsidRDefault="00D1643D">
            <w:pPr>
              <w:pStyle w:val="TableParagraph"/>
              <w:ind w:left="171" w:right="152"/>
              <w:jc w:val="center"/>
            </w:pPr>
            <w:r>
              <w:t>скота</w:t>
            </w:r>
            <w:r>
              <w:rPr>
                <w:spacing w:val="-14"/>
              </w:rPr>
              <w:t xml:space="preserve"> </w:t>
            </w:r>
            <w:r>
              <w:t>и</w:t>
            </w:r>
            <w:r>
              <w:rPr>
                <w:spacing w:val="-14"/>
              </w:rPr>
              <w:t xml:space="preserve"> </w:t>
            </w:r>
            <w:r>
              <w:t>пере- работке</w:t>
            </w:r>
            <w:r>
              <w:rPr>
                <w:spacing w:val="-3"/>
              </w:rPr>
              <w:t xml:space="preserve"> </w:t>
            </w:r>
            <w:r>
              <w:rPr>
                <w:spacing w:val="-4"/>
              </w:rPr>
              <w:t>мяса</w:t>
            </w:r>
          </w:p>
        </w:tc>
        <w:tc>
          <w:tcPr>
            <w:tcW w:w="1281" w:type="dxa"/>
          </w:tcPr>
          <w:p w:rsidR="00A364A4" w:rsidRDefault="00D1643D">
            <w:pPr>
              <w:pStyle w:val="TableParagraph"/>
              <w:ind w:left="472" w:right="57" w:hanging="370"/>
            </w:pPr>
            <w:r>
              <w:rPr>
                <w:spacing w:val="-2"/>
              </w:rPr>
              <w:t xml:space="preserve">Реконструк </w:t>
            </w:r>
            <w:r>
              <w:rPr>
                <w:spacing w:val="-4"/>
              </w:rPr>
              <w:t>ция</w:t>
            </w:r>
          </w:p>
        </w:tc>
        <w:tc>
          <w:tcPr>
            <w:tcW w:w="878" w:type="dxa"/>
          </w:tcPr>
          <w:p w:rsidR="00A364A4" w:rsidRDefault="00D1643D">
            <w:pPr>
              <w:pStyle w:val="TableParagraph"/>
              <w:spacing w:line="249" w:lineRule="exact"/>
              <w:ind w:left="15" w:right="3"/>
              <w:jc w:val="center"/>
            </w:pPr>
            <w:r>
              <w:rPr>
                <w:spacing w:val="-10"/>
              </w:rPr>
              <w:t>-</w:t>
            </w:r>
          </w:p>
        </w:tc>
        <w:tc>
          <w:tcPr>
            <w:tcW w:w="1185" w:type="dxa"/>
          </w:tcPr>
          <w:p w:rsidR="00A364A4" w:rsidRDefault="00D1643D">
            <w:pPr>
              <w:pStyle w:val="TableParagraph"/>
              <w:spacing w:line="249" w:lineRule="exact"/>
              <w:ind w:left="16" w:right="2"/>
              <w:jc w:val="center"/>
            </w:pPr>
            <w:r>
              <w:rPr>
                <w:spacing w:val="-10"/>
              </w:rPr>
              <w:t>-</w:t>
            </w:r>
          </w:p>
        </w:tc>
        <w:tc>
          <w:tcPr>
            <w:tcW w:w="1363" w:type="dxa"/>
          </w:tcPr>
          <w:p w:rsidR="00A364A4" w:rsidRDefault="00D1643D">
            <w:pPr>
              <w:pStyle w:val="TableParagraph"/>
              <w:spacing w:line="249" w:lineRule="exact"/>
              <w:ind w:left="16" w:right="2"/>
              <w:jc w:val="center"/>
            </w:pPr>
            <w:r>
              <w:rPr>
                <w:spacing w:val="-10"/>
              </w:rPr>
              <w:t>-</w:t>
            </w:r>
          </w:p>
        </w:tc>
        <w:tc>
          <w:tcPr>
            <w:tcW w:w="939" w:type="dxa"/>
          </w:tcPr>
          <w:p w:rsidR="00A364A4" w:rsidRDefault="00D1643D">
            <w:pPr>
              <w:pStyle w:val="TableParagraph"/>
              <w:spacing w:line="249" w:lineRule="exact"/>
              <w:ind w:left="16" w:right="1"/>
              <w:jc w:val="center"/>
            </w:pPr>
            <w:r>
              <w:rPr>
                <w:spacing w:val="-10"/>
              </w:rPr>
              <w:t>+</w:t>
            </w:r>
          </w:p>
        </w:tc>
        <w:tc>
          <w:tcPr>
            <w:tcW w:w="1726" w:type="dxa"/>
          </w:tcPr>
          <w:p w:rsidR="00A364A4" w:rsidRDefault="00D1643D">
            <w:pPr>
              <w:pStyle w:val="TableParagraph"/>
              <w:ind w:left="109" w:right="96" w:hanging="1"/>
              <w:jc w:val="center"/>
            </w:pPr>
            <w:r>
              <w:rPr>
                <w:spacing w:val="-2"/>
              </w:rPr>
              <w:t xml:space="preserve">Существующая санитарно- </w:t>
            </w:r>
            <w:r>
              <w:t>защитная зона цеха</w:t>
            </w:r>
            <w:r>
              <w:rPr>
                <w:spacing w:val="-12"/>
              </w:rPr>
              <w:t xml:space="preserve"> </w:t>
            </w:r>
            <w:r>
              <w:t>по</w:t>
            </w:r>
            <w:r>
              <w:rPr>
                <w:spacing w:val="-12"/>
              </w:rPr>
              <w:t xml:space="preserve"> </w:t>
            </w:r>
            <w:r>
              <w:t>забою</w:t>
            </w:r>
            <w:r>
              <w:rPr>
                <w:spacing w:val="-12"/>
              </w:rPr>
              <w:t xml:space="preserve"> </w:t>
            </w:r>
            <w:r>
              <w:t xml:space="preserve">и </w:t>
            </w:r>
            <w:r>
              <w:rPr>
                <w:spacing w:val="-2"/>
              </w:rPr>
              <w:t>переработке</w:t>
            </w:r>
          </w:p>
          <w:p w:rsidR="00A364A4" w:rsidRDefault="00D1643D">
            <w:pPr>
              <w:pStyle w:val="TableParagraph"/>
              <w:spacing w:line="252" w:lineRule="exact"/>
              <w:ind w:left="13"/>
              <w:jc w:val="center"/>
            </w:pPr>
            <w:r>
              <w:t>мяса</w:t>
            </w:r>
            <w:r>
              <w:rPr>
                <w:spacing w:val="-2"/>
              </w:rPr>
              <w:t xml:space="preserve"> </w:t>
            </w:r>
            <w:r>
              <w:rPr>
                <w:spacing w:val="-5"/>
              </w:rPr>
              <w:t>ООО</w:t>
            </w:r>
          </w:p>
          <w:p w:rsidR="00A364A4" w:rsidRDefault="00D1643D">
            <w:pPr>
              <w:pStyle w:val="TableParagraph"/>
              <w:ind w:left="244" w:firstLine="153"/>
            </w:pPr>
            <w:r>
              <w:rPr>
                <w:spacing w:val="-2"/>
              </w:rPr>
              <w:t xml:space="preserve">«Камский </w:t>
            </w:r>
            <w:r>
              <w:t>Бекон»</w:t>
            </w:r>
            <w:r>
              <w:rPr>
                <w:spacing w:val="-14"/>
              </w:rPr>
              <w:t xml:space="preserve"> </w:t>
            </w:r>
            <w:r>
              <w:t>РТ,</w:t>
            </w:r>
            <w:r>
              <w:rPr>
                <w:spacing w:val="-14"/>
              </w:rPr>
              <w:t xml:space="preserve"> </w:t>
            </w:r>
            <w:r>
              <w:t>г.</w:t>
            </w:r>
          </w:p>
          <w:p w:rsidR="00A364A4" w:rsidRDefault="00D1643D">
            <w:pPr>
              <w:pStyle w:val="TableParagraph"/>
              <w:ind w:left="191" w:right="178" w:hanging="1"/>
              <w:jc w:val="center"/>
              <w:rPr>
                <w:rFonts w:ascii="Calibri" w:hAnsi="Calibri"/>
              </w:rPr>
            </w:pPr>
            <w:r>
              <w:rPr>
                <w:spacing w:val="-2"/>
              </w:rPr>
              <w:t xml:space="preserve">Н.Челны, Промкомзона, Хлебный </w:t>
            </w:r>
            <w:r>
              <w:t>проезд, 7.</w:t>
            </w:r>
            <w:r>
              <w:rPr>
                <w:rFonts w:ascii="Calibri" w:hAnsi="Calibri"/>
              </w:rPr>
              <w:t>,</w:t>
            </w:r>
          </w:p>
          <w:p w:rsidR="00A364A4" w:rsidRDefault="00D1643D">
            <w:pPr>
              <w:pStyle w:val="TableParagraph"/>
              <w:ind w:left="248" w:firstLine="57"/>
            </w:pPr>
            <w:r>
              <w:rPr>
                <w:rFonts w:ascii="Calibri" w:hAnsi="Calibri"/>
                <w:spacing w:val="-2"/>
              </w:rPr>
              <w:t xml:space="preserve">реестровый </w:t>
            </w:r>
            <w:r>
              <w:rPr>
                <w:rFonts w:ascii="Calibri" w:hAnsi="Calibri"/>
              </w:rPr>
              <w:t>номер</w:t>
            </w:r>
            <w:r>
              <w:rPr>
                <w:rFonts w:ascii="Calibri" w:hAnsi="Calibri"/>
                <w:spacing w:val="-3"/>
              </w:rPr>
              <w:t xml:space="preserve"> </w:t>
            </w:r>
            <w:r>
              <w:rPr>
                <w:spacing w:val="-2"/>
              </w:rPr>
              <w:t>16:52-</w:t>
            </w:r>
          </w:p>
          <w:p w:rsidR="00A364A4" w:rsidRDefault="00D1643D">
            <w:pPr>
              <w:pStyle w:val="TableParagraph"/>
              <w:spacing w:line="236" w:lineRule="exact"/>
              <w:ind w:left="13"/>
              <w:jc w:val="center"/>
            </w:pPr>
            <w:r>
              <w:rPr>
                <w:spacing w:val="-2"/>
              </w:rPr>
              <w:t>6.2192</w:t>
            </w:r>
          </w:p>
        </w:tc>
        <w:tc>
          <w:tcPr>
            <w:tcW w:w="1340" w:type="dxa"/>
          </w:tcPr>
          <w:p w:rsidR="00A364A4" w:rsidRDefault="00D1643D">
            <w:pPr>
              <w:pStyle w:val="TableParagraph"/>
              <w:spacing w:line="248" w:lineRule="exact"/>
              <w:ind w:left="87"/>
            </w:pPr>
            <w:r>
              <w:rPr>
                <w:spacing w:val="-2"/>
              </w:rPr>
              <w:t>Город</w:t>
            </w:r>
          </w:p>
          <w:p w:rsidR="00A364A4" w:rsidRDefault="00D1643D">
            <w:pPr>
              <w:pStyle w:val="TableParagraph"/>
              <w:ind w:left="87" w:right="101"/>
            </w:pPr>
            <w:r>
              <w:rPr>
                <w:spacing w:val="-2"/>
              </w:rPr>
              <w:t xml:space="preserve">Набережны </w:t>
            </w:r>
            <w:r>
              <w:t>е Челны</w:t>
            </w:r>
          </w:p>
        </w:tc>
        <w:tc>
          <w:tcPr>
            <w:tcW w:w="1390" w:type="dxa"/>
          </w:tcPr>
          <w:p w:rsidR="00A364A4" w:rsidRDefault="00D1643D">
            <w:pPr>
              <w:pStyle w:val="TableParagraph"/>
              <w:ind w:left="89" w:right="68" w:hanging="3"/>
              <w:jc w:val="center"/>
            </w:pPr>
            <w:r>
              <w:rPr>
                <w:spacing w:val="-2"/>
              </w:rPr>
              <w:t xml:space="preserve">Схемой территориал ьного планировани </w:t>
            </w:r>
            <w:r>
              <w:rPr>
                <w:spacing w:val="-10"/>
              </w:rPr>
              <w:t>я</w:t>
            </w:r>
          </w:p>
          <w:p w:rsidR="00A364A4" w:rsidRDefault="00D1643D">
            <w:pPr>
              <w:pStyle w:val="TableParagraph"/>
              <w:ind w:left="19"/>
              <w:jc w:val="center"/>
            </w:pPr>
            <w:r>
              <w:rPr>
                <w:spacing w:val="-2"/>
              </w:rPr>
              <w:t>Республики Татарстан</w:t>
            </w:r>
          </w:p>
        </w:tc>
      </w:tr>
    </w:tbl>
    <w:p w:rsidR="00A364A4" w:rsidRDefault="00A364A4">
      <w:pPr>
        <w:pStyle w:val="TableParagraph"/>
        <w:jc w:val="center"/>
        <w:sectPr w:rsidR="00A364A4">
          <w:footerReference w:type="default" r:id="rId69"/>
          <w:pgSz w:w="16840" w:h="11910" w:orient="landscape"/>
          <w:pgMar w:top="1100" w:right="566" w:bottom="280" w:left="992" w:header="0" w:footer="0" w:gutter="0"/>
          <w:cols w:space="720"/>
        </w:sectPr>
      </w:pPr>
    </w:p>
    <w:p w:rsidR="00A364A4" w:rsidRDefault="00A364A4">
      <w:pPr>
        <w:pStyle w:val="a3"/>
        <w:spacing w:before="3"/>
        <w:rPr>
          <w:sz w:val="2"/>
        </w:rPr>
      </w:pPr>
    </w:p>
    <w:tbl>
      <w:tblPr>
        <w:tblStyle w:val="TableNormal"/>
        <w:tblW w:w="0" w:type="auto"/>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262"/>
        <w:gridCol w:w="1420"/>
        <w:gridCol w:w="1572"/>
        <w:gridCol w:w="1281"/>
        <w:gridCol w:w="878"/>
        <w:gridCol w:w="1185"/>
        <w:gridCol w:w="1363"/>
        <w:gridCol w:w="939"/>
        <w:gridCol w:w="1726"/>
        <w:gridCol w:w="1340"/>
        <w:gridCol w:w="1390"/>
      </w:tblGrid>
      <w:tr w:rsidR="00A364A4">
        <w:trPr>
          <w:trHeight w:val="1773"/>
        </w:trPr>
        <w:tc>
          <w:tcPr>
            <w:tcW w:w="384" w:type="dxa"/>
          </w:tcPr>
          <w:p w:rsidR="00A364A4" w:rsidRDefault="00D1643D">
            <w:pPr>
              <w:pStyle w:val="TableParagraph"/>
              <w:spacing w:line="249" w:lineRule="exact"/>
              <w:ind w:left="9"/>
              <w:jc w:val="center"/>
            </w:pPr>
            <w:r>
              <w:rPr>
                <w:spacing w:val="-10"/>
              </w:rPr>
              <w:t>1</w:t>
            </w:r>
          </w:p>
          <w:p w:rsidR="00A364A4" w:rsidRDefault="00D1643D">
            <w:pPr>
              <w:pStyle w:val="TableParagraph"/>
              <w:spacing w:line="252" w:lineRule="exact"/>
              <w:ind w:left="9"/>
              <w:jc w:val="center"/>
            </w:pPr>
            <w:r>
              <w:rPr>
                <w:spacing w:val="-10"/>
              </w:rPr>
              <w:t>4</w:t>
            </w:r>
          </w:p>
        </w:tc>
        <w:tc>
          <w:tcPr>
            <w:tcW w:w="1262" w:type="dxa"/>
          </w:tcPr>
          <w:p w:rsidR="00A364A4" w:rsidRDefault="00D1643D">
            <w:pPr>
              <w:pStyle w:val="TableParagraph"/>
              <w:spacing w:line="249" w:lineRule="exact"/>
              <w:ind w:left="134"/>
            </w:pPr>
            <w:r>
              <w:rPr>
                <w:spacing w:val="-2"/>
              </w:rPr>
              <w:t>602020109</w:t>
            </w:r>
          </w:p>
        </w:tc>
        <w:tc>
          <w:tcPr>
            <w:tcW w:w="1420" w:type="dxa"/>
          </w:tcPr>
          <w:p w:rsidR="00A364A4" w:rsidRDefault="00D1643D">
            <w:pPr>
              <w:pStyle w:val="TableParagraph"/>
              <w:spacing w:line="249" w:lineRule="exact"/>
              <w:ind w:left="81" w:right="70"/>
              <w:jc w:val="center"/>
            </w:pPr>
            <w:r>
              <w:rPr>
                <w:spacing w:val="-5"/>
              </w:rPr>
              <w:t>ООО</w:t>
            </w:r>
          </w:p>
          <w:p w:rsidR="00A364A4" w:rsidRDefault="00D1643D">
            <w:pPr>
              <w:pStyle w:val="TableParagraph"/>
              <w:ind w:left="81" w:right="68"/>
              <w:jc w:val="center"/>
            </w:pPr>
            <w:r>
              <w:rPr>
                <w:spacing w:val="-2"/>
              </w:rPr>
              <w:t>«Булгар- пиво»</w:t>
            </w:r>
          </w:p>
        </w:tc>
        <w:tc>
          <w:tcPr>
            <w:tcW w:w="1572" w:type="dxa"/>
          </w:tcPr>
          <w:p w:rsidR="00A364A4" w:rsidRDefault="00D1643D">
            <w:pPr>
              <w:pStyle w:val="TableParagraph"/>
              <w:ind w:left="95" w:right="79"/>
              <w:jc w:val="center"/>
            </w:pPr>
            <w:r>
              <w:rPr>
                <w:spacing w:val="-2"/>
              </w:rPr>
              <w:t xml:space="preserve">Модернизация </w:t>
            </w:r>
            <w:r>
              <w:t xml:space="preserve">и расширение </w:t>
            </w:r>
            <w:r>
              <w:rPr>
                <w:spacing w:val="-2"/>
              </w:rPr>
              <w:t>производства пиво-</w:t>
            </w:r>
          </w:p>
          <w:p w:rsidR="00A364A4" w:rsidRDefault="00D1643D">
            <w:pPr>
              <w:pStyle w:val="TableParagraph"/>
              <w:ind w:left="109" w:right="89"/>
              <w:jc w:val="center"/>
            </w:pPr>
            <w:r>
              <w:rPr>
                <w:spacing w:val="-2"/>
              </w:rPr>
              <w:t xml:space="preserve">безалкогольно </w:t>
            </w:r>
            <w:r>
              <w:t>й продукции</w:t>
            </w:r>
          </w:p>
        </w:tc>
        <w:tc>
          <w:tcPr>
            <w:tcW w:w="1281" w:type="dxa"/>
          </w:tcPr>
          <w:p w:rsidR="00A364A4" w:rsidRDefault="00D1643D">
            <w:pPr>
              <w:pStyle w:val="TableParagraph"/>
              <w:ind w:left="592" w:right="57" w:hanging="476"/>
            </w:pPr>
            <w:r>
              <w:rPr>
                <w:spacing w:val="-2"/>
              </w:rPr>
              <w:t xml:space="preserve">Расширени </w:t>
            </w:r>
            <w:r>
              <w:rPr>
                <w:spacing w:val="-10"/>
              </w:rPr>
              <w:t>е</w:t>
            </w:r>
          </w:p>
        </w:tc>
        <w:tc>
          <w:tcPr>
            <w:tcW w:w="878" w:type="dxa"/>
          </w:tcPr>
          <w:p w:rsidR="00A364A4" w:rsidRDefault="00D1643D">
            <w:pPr>
              <w:pStyle w:val="TableParagraph"/>
              <w:spacing w:line="249" w:lineRule="exact"/>
              <w:ind w:left="15" w:right="3"/>
              <w:jc w:val="center"/>
            </w:pPr>
            <w:r>
              <w:rPr>
                <w:spacing w:val="-10"/>
              </w:rPr>
              <w:t>-</w:t>
            </w:r>
          </w:p>
        </w:tc>
        <w:tc>
          <w:tcPr>
            <w:tcW w:w="1185" w:type="dxa"/>
          </w:tcPr>
          <w:p w:rsidR="00A364A4" w:rsidRDefault="00D1643D">
            <w:pPr>
              <w:pStyle w:val="TableParagraph"/>
              <w:spacing w:line="249" w:lineRule="exact"/>
              <w:ind w:left="16" w:right="2"/>
              <w:jc w:val="center"/>
            </w:pPr>
            <w:r>
              <w:rPr>
                <w:spacing w:val="-10"/>
              </w:rPr>
              <w:t>-</w:t>
            </w:r>
          </w:p>
        </w:tc>
        <w:tc>
          <w:tcPr>
            <w:tcW w:w="1363" w:type="dxa"/>
          </w:tcPr>
          <w:p w:rsidR="00A364A4" w:rsidRDefault="00D1643D">
            <w:pPr>
              <w:pStyle w:val="TableParagraph"/>
              <w:spacing w:line="249" w:lineRule="exact"/>
              <w:ind w:left="16" w:right="2"/>
              <w:jc w:val="center"/>
            </w:pPr>
            <w:r>
              <w:rPr>
                <w:spacing w:val="-10"/>
              </w:rPr>
              <w:t>-</w:t>
            </w:r>
          </w:p>
        </w:tc>
        <w:tc>
          <w:tcPr>
            <w:tcW w:w="939" w:type="dxa"/>
          </w:tcPr>
          <w:p w:rsidR="00A364A4" w:rsidRDefault="00D1643D">
            <w:pPr>
              <w:pStyle w:val="TableParagraph"/>
              <w:spacing w:line="249" w:lineRule="exact"/>
              <w:ind w:left="16" w:right="1"/>
              <w:jc w:val="center"/>
            </w:pPr>
            <w:r>
              <w:rPr>
                <w:spacing w:val="-10"/>
              </w:rPr>
              <w:t>+</w:t>
            </w:r>
          </w:p>
        </w:tc>
        <w:tc>
          <w:tcPr>
            <w:tcW w:w="1726" w:type="dxa"/>
          </w:tcPr>
          <w:p w:rsidR="00A364A4" w:rsidRDefault="00D1643D">
            <w:pPr>
              <w:pStyle w:val="TableParagraph"/>
              <w:ind w:left="92" w:firstLine="643"/>
            </w:pPr>
            <w:r>
              <w:rPr>
                <w:spacing w:val="-6"/>
              </w:rPr>
              <w:t xml:space="preserve">Не </w:t>
            </w:r>
            <w:r>
              <w:rPr>
                <w:spacing w:val="-2"/>
              </w:rPr>
              <w:t>устанавливается</w:t>
            </w:r>
          </w:p>
        </w:tc>
        <w:tc>
          <w:tcPr>
            <w:tcW w:w="1340" w:type="dxa"/>
          </w:tcPr>
          <w:p w:rsidR="00A364A4" w:rsidRDefault="00D1643D">
            <w:pPr>
              <w:pStyle w:val="TableParagraph"/>
              <w:spacing w:line="249" w:lineRule="exact"/>
              <w:ind w:left="87"/>
            </w:pPr>
            <w:r>
              <w:rPr>
                <w:spacing w:val="-2"/>
              </w:rPr>
              <w:t>Город</w:t>
            </w:r>
          </w:p>
          <w:p w:rsidR="00A364A4" w:rsidRDefault="00D1643D">
            <w:pPr>
              <w:pStyle w:val="TableParagraph"/>
              <w:ind w:left="87" w:right="101"/>
            </w:pPr>
            <w:r>
              <w:rPr>
                <w:spacing w:val="-2"/>
              </w:rPr>
              <w:t xml:space="preserve">Набережны </w:t>
            </w:r>
            <w:r>
              <w:t>е Челны</w:t>
            </w:r>
          </w:p>
        </w:tc>
        <w:tc>
          <w:tcPr>
            <w:tcW w:w="1390" w:type="dxa"/>
          </w:tcPr>
          <w:p w:rsidR="00A364A4" w:rsidRDefault="00D1643D">
            <w:pPr>
              <w:pStyle w:val="TableParagraph"/>
              <w:ind w:left="89" w:right="68" w:hanging="3"/>
              <w:jc w:val="center"/>
            </w:pPr>
            <w:r>
              <w:rPr>
                <w:spacing w:val="-2"/>
              </w:rPr>
              <w:t xml:space="preserve">Схемой территориал ьного планировани </w:t>
            </w:r>
            <w:r>
              <w:rPr>
                <w:spacing w:val="-10"/>
              </w:rPr>
              <w:t>я</w:t>
            </w:r>
          </w:p>
          <w:p w:rsidR="00A364A4" w:rsidRDefault="00D1643D">
            <w:pPr>
              <w:pStyle w:val="TableParagraph"/>
              <w:spacing w:line="252" w:lineRule="exact"/>
              <w:ind w:left="19"/>
              <w:jc w:val="center"/>
            </w:pPr>
            <w:r>
              <w:rPr>
                <w:spacing w:val="-2"/>
              </w:rPr>
              <w:t>Республики Татарстан</w:t>
            </w:r>
          </w:p>
        </w:tc>
      </w:tr>
    </w:tbl>
    <w:p w:rsidR="00A364A4" w:rsidRDefault="00A364A4">
      <w:pPr>
        <w:pStyle w:val="TableParagraph"/>
        <w:spacing w:line="252" w:lineRule="exact"/>
        <w:jc w:val="center"/>
        <w:sectPr w:rsidR="00A364A4">
          <w:footerReference w:type="default" r:id="rId70"/>
          <w:pgSz w:w="16840" w:h="11910" w:orient="landscape"/>
          <w:pgMar w:top="1100" w:right="566" w:bottom="280" w:left="992" w:header="0" w:footer="0" w:gutter="0"/>
          <w:cols w:space="720"/>
        </w:sectPr>
      </w:pPr>
    </w:p>
    <w:p w:rsidR="00A364A4" w:rsidRDefault="00D1643D">
      <w:pPr>
        <w:pStyle w:val="a3"/>
        <w:spacing w:before="67" w:line="360" w:lineRule="auto"/>
        <w:ind w:left="2" w:right="136" w:firstLine="708"/>
        <w:jc w:val="both"/>
      </w:pPr>
      <w:r>
        <w:lastRenderedPageBreak/>
        <w:t xml:space="preserve">Согласно </w:t>
      </w:r>
      <w:proofErr w:type="gramStart"/>
      <w:r>
        <w:t>перечню приоритетных инвестиционных проектов</w:t>
      </w:r>
      <w:proofErr w:type="gramEnd"/>
      <w:r>
        <w:t xml:space="preserve"> на 2023 год, соответствующих приоритетным направлениям инвестиционной политики Республики Татарстан, определенным Инвестиционным меморандумом Республики Татарстан на 2023 - 2025 годы в приоритетные инвестиционные проекты МО города Набережные Челны входят:</w:t>
      </w:r>
    </w:p>
    <w:p w:rsidR="00A364A4" w:rsidRDefault="00D1643D">
      <w:pPr>
        <w:pStyle w:val="2"/>
        <w:spacing w:before="7" w:line="360" w:lineRule="auto"/>
        <w:ind w:left="2" w:right="140" w:firstLine="708"/>
      </w:pPr>
      <w:r>
        <w:t>Металлургическое производство и производство готовых металлических изделий:</w:t>
      </w:r>
    </w:p>
    <w:p w:rsidR="00A364A4" w:rsidRDefault="00D1643D">
      <w:pPr>
        <w:pStyle w:val="a3"/>
        <w:spacing w:line="360" w:lineRule="auto"/>
        <w:ind w:left="2" w:right="143" w:firstLine="708"/>
        <w:jc w:val="both"/>
      </w:pPr>
      <w:r>
        <w:t>1)</w:t>
      </w:r>
      <w:r>
        <w:rPr>
          <w:spacing w:val="40"/>
        </w:rPr>
        <w:t xml:space="preserve"> </w:t>
      </w:r>
      <w:r>
        <w:t>«Строительство завода по производству свинца путем переработки аккумуляторных батарей» (ООО «Кориб Металл», МО город Набережные</w:t>
      </w:r>
      <w:r>
        <w:rPr>
          <w:spacing w:val="80"/>
        </w:rPr>
        <w:t xml:space="preserve"> </w:t>
      </w:r>
      <w:r>
        <w:rPr>
          <w:spacing w:val="-2"/>
        </w:rPr>
        <w:t>Челны);</w:t>
      </w:r>
    </w:p>
    <w:p w:rsidR="00A364A4" w:rsidRDefault="00D1643D">
      <w:pPr>
        <w:pStyle w:val="2"/>
        <w:spacing w:before="1"/>
        <w:ind w:left="710"/>
      </w:pPr>
      <w:r>
        <w:t>Производство</w:t>
      </w:r>
      <w:r>
        <w:rPr>
          <w:spacing w:val="-6"/>
        </w:rPr>
        <w:t xml:space="preserve"> </w:t>
      </w:r>
      <w:r>
        <w:t>машин</w:t>
      </w:r>
      <w:r>
        <w:rPr>
          <w:spacing w:val="-7"/>
        </w:rPr>
        <w:t xml:space="preserve"> </w:t>
      </w:r>
      <w:r>
        <w:t>и</w:t>
      </w:r>
      <w:r>
        <w:rPr>
          <w:spacing w:val="-8"/>
        </w:rPr>
        <w:t xml:space="preserve"> </w:t>
      </w:r>
      <w:r>
        <w:rPr>
          <w:spacing w:val="-2"/>
        </w:rPr>
        <w:t>оборудования:</w:t>
      </w:r>
    </w:p>
    <w:p w:rsidR="00A364A4" w:rsidRDefault="00D1643D">
      <w:pPr>
        <w:pStyle w:val="a5"/>
        <w:numPr>
          <w:ilvl w:val="0"/>
          <w:numId w:val="12"/>
        </w:numPr>
        <w:tabs>
          <w:tab w:val="left" w:pos="1275"/>
        </w:tabs>
        <w:spacing w:before="155" w:line="360" w:lineRule="auto"/>
        <w:ind w:right="142" w:firstLine="708"/>
        <w:jc w:val="both"/>
        <w:rPr>
          <w:sz w:val="28"/>
        </w:rPr>
      </w:pPr>
      <w:r>
        <w:rPr>
          <w:sz w:val="28"/>
        </w:rPr>
        <w:t>«Организация производства бытовой техники и электроники в МО город Набережные Челны» ООО «Хайер Индастри РУС» (ООО «Хайер Электрикал Эпплаенсис РУС», МО город Набережные Челны);</w:t>
      </w:r>
    </w:p>
    <w:p w:rsidR="00A364A4" w:rsidRDefault="00D1643D">
      <w:pPr>
        <w:pStyle w:val="2"/>
        <w:spacing w:before="6"/>
        <w:ind w:left="710"/>
      </w:pPr>
      <w:r>
        <w:t>Производство</w:t>
      </w:r>
      <w:r>
        <w:rPr>
          <w:spacing w:val="-9"/>
        </w:rPr>
        <w:t xml:space="preserve"> </w:t>
      </w:r>
      <w:r>
        <w:t>транспортных</w:t>
      </w:r>
      <w:r>
        <w:rPr>
          <w:spacing w:val="-6"/>
        </w:rPr>
        <w:t xml:space="preserve"> </w:t>
      </w:r>
      <w:r>
        <w:t>средств</w:t>
      </w:r>
      <w:r>
        <w:rPr>
          <w:spacing w:val="-9"/>
        </w:rPr>
        <w:t xml:space="preserve"> </w:t>
      </w:r>
      <w:r>
        <w:t>и</w:t>
      </w:r>
      <w:r>
        <w:rPr>
          <w:spacing w:val="-7"/>
        </w:rPr>
        <w:t xml:space="preserve"> </w:t>
      </w:r>
      <w:r>
        <w:rPr>
          <w:spacing w:val="-2"/>
        </w:rPr>
        <w:t>оборудования:</w:t>
      </w:r>
    </w:p>
    <w:p w:rsidR="00A364A4" w:rsidRDefault="00D1643D">
      <w:pPr>
        <w:pStyle w:val="a5"/>
        <w:numPr>
          <w:ilvl w:val="0"/>
          <w:numId w:val="11"/>
        </w:numPr>
        <w:tabs>
          <w:tab w:val="left" w:pos="1275"/>
        </w:tabs>
        <w:spacing w:before="156" w:line="360" w:lineRule="auto"/>
        <w:ind w:right="138" w:firstLine="708"/>
        <w:jc w:val="both"/>
        <w:rPr>
          <w:sz w:val="28"/>
        </w:rPr>
      </w:pPr>
      <w:r>
        <w:rPr>
          <w:sz w:val="28"/>
        </w:rPr>
        <w:t>«Развитие модельного ряда автомобилей КАМАЗ и модернизация производственных мощностей для его производства» (ПАО «КАМАЗ», МО город Набережные Челны);</w:t>
      </w:r>
    </w:p>
    <w:p w:rsidR="00A364A4" w:rsidRDefault="00D1643D">
      <w:pPr>
        <w:pStyle w:val="a5"/>
        <w:numPr>
          <w:ilvl w:val="0"/>
          <w:numId w:val="11"/>
        </w:numPr>
        <w:tabs>
          <w:tab w:val="left" w:pos="1275"/>
        </w:tabs>
        <w:ind w:left="1275" w:hanging="565"/>
        <w:jc w:val="both"/>
        <w:rPr>
          <w:sz w:val="28"/>
        </w:rPr>
      </w:pPr>
      <w:r>
        <w:rPr>
          <w:sz w:val="28"/>
        </w:rPr>
        <w:t>«</w:t>
      </w:r>
      <w:proofErr w:type="gramStart"/>
      <w:r>
        <w:rPr>
          <w:sz w:val="28"/>
        </w:rPr>
        <w:t>Производство</w:t>
      </w:r>
      <w:r>
        <w:rPr>
          <w:spacing w:val="40"/>
          <w:sz w:val="28"/>
        </w:rPr>
        <w:t xml:space="preserve">  </w:t>
      </w:r>
      <w:r>
        <w:rPr>
          <w:sz w:val="28"/>
        </w:rPr>
        <w:t>спецтехники</w:t>
      </w:r>
      <w:proofErr w:type="gramEnd"/>
      <w:r>
        <w:rPr>
          <w:spacing w:val="41"/>
          <w:sz w:val="28"/>
        </w:rPr>
        <w:t xml:space="preserve">  </w:t>
      </w:r>
      <w:r>
        <w:rPr>
          <w:sz w:val="28"/>
        </w:rPr>
        <w:t>на</w:t>
      </w:r>
      <w:r>
        <w:rPr>
          <w:spacing w:val="41"/>
          <w:sz w:val="28"/>
        </w:rPr>
        <w:t xml:space="preserve">  </w:t>
      </w:r>
      <w:r>
        <w:rPr>
          <w:sz w:val="28"/>
        </w:rPr>
        <w:t>базе</w:t>
      </w:r>
      <w:r>
        <w:rPr>
          <w:spacing w:val="40"/>
          <w:sz w:val="28"/>
        </w:rPr>
        <w:t xml:space="preserve">  </w:t>
      </w:r>
      <w:r>
        <w:rPr>
          <w:sz w:val="28"/>
        </w:rPr>
        <w:t>шасси</w:t>
      </w:r>
      <w:r>
        <w:rPr>
          <w:spacing w:val="43"/>
          <w:sz w:val="28"/>
        </w:rPr>
        <w:t xml:space="preserve">  </w:t>
      </w:r>
      <w:r>
        <w:rPr>
          <w:sz w:val="28"/>
        </w:rPr>
        <w:t>КАМАЗ»</w:t>
      </w:r>
      <w:r>
        <w:rPr>
          <w:spacing w:val="42"/>
          <w:sz w:val="28"/>
        </w:rPr>
        <w:t xml:space="preserve">  </w:t>
      </w:r>
      <w:r>
        <w:rPr>
          <w:sz w:val="28"/>
        </w:rPr>
        <w:t>(ООО</w:t>
      </w:r>
      <w:r>
        <w:rPr>
          <w:spacing w:val="42"/>
          <w:sz w:val="28"/>
        </w:rPr>
        <w:t xml:space="preserve">  </w:t>
      </w:r>
      <w:r>
        <w:rPr>
          <w:spacing w:val="-5"/>
          <w:sz w:val="28"/>
        </w:rPr>
        <w:t>ТД</w:t>
      </w:r>
    </w:p>
    <w:p w:rsidR="00A364A4" w:rsidRDefault="00D1643D">
      <w:pPr>
        <w:pStyle w:val="a3"/>
        <w:spacing w:before="161"/>
        <w:ind w:left="2"/>
        <w:jc w:val="both"/>
      </w:pPr>
      <w:r>
        <w:t>«Кориб»,</w:t>
      </w:r>
      <w:r>
        <w:rPr>
          <w:spacing w:val="-6"/>
        </w:rPr>
        <w:t xml:space="preserve"> </w:t>
      </w:r>
      <w:r>
        <w:t>МО</w:t>
      </w:r>
      <w:r>
        <w:rPr>
          <w:spacing w:val="-5"/>
        </w:rPr>
        <w:t xml:space="preserve"> </w:t>
      </w:r>
      <w:r>
        <w:t>город</w:t>
      </w:r>
      <w:r>
        <w:rPr>
          <w:spacing w:val="-6"/>
        </w:rPr>
        <w:t xml:space="preserve"> </w:t>
      </w:r>
      <w:r>
        <w:t>Набережные</w:t>
      </w:r>
      <w:r>
        <w:rPr>
          <w:spacing w:val="-4"/>
        </w:rPr>
        <w:t xml:space="preserve"> </w:t>
      </w:r>
      <w:r>
        <w:rPr>
          <w:spacing w:val="-2"/>
        </w:rPr>
        <w:t>Челны);</w:t>
      </w:r>
    </w:p>
    <w:p w:rsidR="00A364A4" w:rsidRDefault="00D1643D">
      <w:pPr>
        <w:pStyle w:val="a5"/>
        <w:numPr>
          <w:ilvl w:val="0"/>
          <w:numId w:val="11"/>
        </w:numPr>
        <w:tabs>
          <w:tab w:val="left" w:pos="1275"/>
        </w:tabs>
        <w:spacing w:before="160" w:line="360" w:lineRule="auto"/>
        <w:ind w:right="142" w:firstLine="708"/>
        <w:jc w:val="both"/>
        <w:rPr>
          <w:sz w:val="28"/>
        </w:rPr>
      </w:pPr>
      <w:r>
        <w:rPr>
          <w:sz w:val="28"/>
        </w:rPr>
        <w:t>«Локализация механической обработки компонентов двигателей КАМАЗ-645, 667, 689» (ЗАО «Камминз Кама», МО город Набережные Челны);</w:t>
      </w:r>
    </w:p>
    <w:p w:rsidR="00A364A4" w:rsidRDefault="00D1643D">
      <w:pPr>
        <w:pStyle w:val="a5"/>
        <w:numPr>
          <w:ilvl w:val="0"/>
          <w:numId w:val="11"/>
        </w:numPr>
        <w:tabs>
          <w:tab w:val="left" w:pos="1275"/>
        </w:tabs>
        <w:spacing w:before="2" w:line="360" w:lineRule="auto"/>
        <w:ind w:right="142" w:firstLine="708"/>
        <w:jc w:val="both"/>
        <w:rPr>
          <w:sz w:val="28"/>
        </w:rPr>
      </w:pPr>
      <w:r>
        <w:rPr>
          <w:sz w:val="28"/>
        </w:rPr>
        <w:t>«Локализация механической обработки коленчатого вала для двигателей</w:t>
      </w:r>
      <w:r>
        <w:rPr>
          <w:spacing w:val="-1"/>
          <w:sz w:val="28"/>
        </w:rPr>
        <w:t xml:space="preserve"> </w:t>
      </w:r>
      <w:r>
        <w:rPr>
          <w:sz w:val="28"/>
        </w:rPr>
        <w:t>КАМАЗ-645,</w:t>
      </w:r>
      <w:r>
        <w:rPr>
          <w:spacing w:val="-1"/>
          <w:sz w:val="28"/>
        </w:rPr>
        <w:t xml:space="preserve"> </w:t>
      </w:r>
      <w:r>
        <w:rPr>
          <w:sz w:val="28"/>
        </w:rPr>
        <w:t>667,</w:t>
      </w:r>
      <w:r>
        <w:rPr>
          <w:spacing w:val="-1"/>
          <w:sz w:val="28"/>
        </w:rPr>
        <w:t xml:space="preserve"> </w:t>
      </w:r>
      <w:r>
        <w:rPr>
          <w:sz w:val="28"/>
        </w:rPr>
        <w:t>689» (ЗАО «Камминз</w:t>
      </w:r>
      <w:r>
        <w:rPr>
          <w:spacing w:val="-1"/>
          <w:sz w:val="28"/>
        </w:rPr>
        <w:t xml:space="preserve"> </w:t>
      </w:r>
      <w:r>
        <w:rPr>
          <w:sz w:val="28"/>
        </w:rPr>
        <w:t>Кама»,</w:t>
      </w:r>
      <w:r>
        <w:rPr>
          <w:spacing w:val="-1"/>
          <w:sz w:val="28"/>
        </w:rPr>
        <w:t xml:space="preserve"> </w:t>
      </w:r>
      <w:r>
        <w:rPr>
          <w:sz w:val="28"/>
        </w:rPr>
        <w:t xml:space="preserve">МО город Набережные </w:t>
      </w:r>
      <w:r>
        <w:rPr>
          <w:spacing w:val="-2"/>
          <w:sz w:val="28"/>
        </w:rPr>
        <w:t>Челны);</w:t>
      </w:r>
    </w:p>
    <w:p w:rsidR="00A364A4" w:rsidRDefault="00D1643D">
      <w:pPr>
        <w:pStyle w:val="a5"/>
        <w:numPr>
          <w:ilvl w:val="0"/>
          <w:numId w:val="11"/>
        </w:numPr>
        <w:tabs>
          <w:tab w:val="left" w:pos="1275"/>
        </w:tabs>
        <w:spacing w:line="362" w:lineRule="auto"/>
        <w:ind w:right="141" w:firstLine="708"/>
        <w:jc w:val="both"/>
        <w:rPr>
          <w:sz w:val="28"/>
        </w:rPr>
      </w:pPr>
      <w:r>
        <w:rPr>
          <w:sz w:val="28"/>
        </w:rPr>
        <w:t>«Расширение производства сидений, применяемых в составе транспортных</w:t>
      </w:r>
      <w:r>
        <w:rPr>
          <w:spacing w:val="80"/>
          <w:sz w:val="28"/>
        </w:rPr>
        <w:t xml:space="preserve"> </w:t>
      </w:r>
      <w:r>
        <w:rPr>
          <w:sz w:val="28"/>
        </w:rPr>
        <w:t>средств,</w:t>
      </w:r>
      <w:r>
        <w:rPr>
          <w:spacing w:val="80"/>
          <w:sz w:val="28"/>
        </w:rPr>
        <w:t xml:space="preserve"> </w:t>
      </w:r>
      <w:r>
        <w:rPr>
          <w:sz w:val="28"/>
        </w:rPr>
        <w:t>с</w:t>
      </w:r>
      <w:r>
        <w:rPr>
          <w:spacing w:val="80"/>
          <w:sz w:val="28"/>
        </w:rPr>
        <w:t xml:space="preserve"> </w:t>
      </w:r>
      <w:r>
        <w:rPr>
          <w:sz w:val="28"/>
        </w:rPr>
        <w:t>глубокой</w:t>
      </w:r>
      <w:r>
        <w:rPr>
          <w:spacing w:val="80"/>
          <w:sz w:val="28"/>
        </w:rPr>
        <w:t xml:space="preserve"> </w:t>
      </w:r>
      <w:r>
        <w:rPr>
          <w:sz w:val="28"/>
        </w:rPr>
        <w:t>локализацией</w:t>
      </w:r>
      <w:r>
        <w:rPr>
          <w:spacing w:val="80"/>
          <w:sz w:val="28"/>
        </w:rPr>
        <w:t xml:space="preserve"> </w:t>
      </w:r>
      <w:r>
        <w:rPr>
          <w:sz w:val="28"/>
        </w:rPr>
        <w:t>компонентной</w:t>
      </w:r>
      <w:r>
        <w:rPr>
          <w:spacing w:val="80"/>
          <w:sz w:val="28"/>
        </w:rPr>
        <w:t xml:space="preserve"> </w:t>
      </w:r>
      <w:r>
        <w:rPr>
          <w:sz w:val="28"/>
        </w:rPr>
        <w:t>базы»</w:t>
      </w:r>
      <w:r>
        <w:rPr>
          <w:spacing w:val="80"/>
          <w:sz w:val="28"/>
        </w:rPr>
        <w:t xml:space="preserve"> </w:t>
      </w:r>
      <w:r>
        <w:rPr>
          <w:sz w:val="28"/>
        </w:rPr>
        <w:t>(ОАО</w:t>
      </w:r>
    </w:p>
    <w:p w:rsidR="00A364A4" w:rsidRDefault="00D1643D">
      <w:pPr>
        <w:pStyle w:val="a3"/>
        <w:spacing w:line="317" w:lineRule="exact"/>
        <w:ind w:left="2"/>
        <w:jc w:val="both"/>
      </w:pPr>
      <w:r>
        <w:t>«РИАТ»,</w:t>
      </w:r>
      <w:r>
        <w:rPr>
          <w:spacing w:val="-6"/>
        </w:rPr>
        <w:t xml:space="preserve"> </w:t>
      </w:r>
      <w:r>
        <w:t>МО</w:t>
      </w:r>
      <w:r>
        <w:rPr>
          <w:spacing w:val="-5"/>
        </w:rPr>
        <w:t xml:space="preserve"> </w:t>
      </w:r>
      <w:r>
        <w:t>город</w:t>
      </w:r>
      <w:r>
        <w:rPr>
          <w:spacing w:val="-6"/>
        </w:rPr>
        <w:t xml:space="preserve"> </w:t>
      </w:r>
      <w:r>
        <w:t>Набережные</w:t>
      </w:r>
      <w:r>
        <w:rPr>
          <w:spacing w:val="-4"/>
        </w:rPr>
        <w:t xml:space="preserve"> </w:t>
      </w:r>
      <w:r>
        <w:rPr>
          <w:spacing w:val="-2"/>
        </w:rPr>
        <w:t>Челны);</w:t>
      </w:r>
    </w:p>
    <w:p w:rsidR="00A364A4" w:rsidRDefault="00D1643D" w:rsidP="000A72F1">
      <w:pPr>
        <w:pStyle w:val="a5"/>
        <w:numPr>
          <w:ilvl w:val="0"/>
          <w:numId w:val="11"/>
        </w:numPr>
        <w:tabs>
          <w:tab w:val="left" w:pos="1275"/>
        </w:tabs>
        <w:spacing w:before="67" w:line="360" w:lineRule="auto"/>
        <w:ind w:right="139" w:firstLine="708"/>
        <w:jc w:val="both"/>
      </w:pPr>
      <w:r>
        <w:rPr>
          <w:sz w:val="28"/>
        </w:rPr>
        <w:t>«Серийное производство спецтехники на автомобильном шасси (АКН(С))</w:t>
      </w:r>
      <w:r w:rsidRPr="008C1163">
        <w:rPr>
          <w:spacing w:val="80"/>
          <w:w w:val="150"/>
          <w:sz w:val="28"/>
        </w:rPr>
        <w:t xml:space="preserve"> </w:t>
      </w:r>
      <w:r>
        <w:rPr>
          <w:sz w:val="28"/>
        </w:rPr>
        <w:t>для</w:t>
      </w:r>
      <w:r w:rsidRPr="008C1163">
        <w:rPr>
          <w:spacing w:val="80"/>
          <w:w w:val="150"/>
          <w:sz w:val="28"/>
        </w:rPr>
        <w:t xml:space="preserve"> </w:t>
      </w:r>
      <w:r>
        <w:rPr>
          <w:sz w:val="28"/>
        </w:rPr>
        <w:t>механизированной</w:t>
      </w:r>
      <w:r w:rsidRPr="008C1163">
        <w:rPr>
          <w:spacing w:val="80"/>
          <w:w w:val="150"/>
          <w:sz w:val="28"/>
        </w:rPr>
        <w:t xml:space="preserve"> </w:t>
      </w:r>
      <w:r>
        <w:rPr>
          <w:sz w:val="28"/>
        </w:rPr>
        <w:t>откачки</w:t>
      </w:r>
      <w:r w:rsidRPr="008C1163">
        <w:rPr>
          <w:sz w:val="28"/>
        </w:rPr>
        <w:t xml:space="preserve"> </w:t>
      </w:r>
      <w:r>
        <w:rPr>
          <w:sz w:val="28"/>
        </w:rPr>
        <w:t>нефти,</w:t>
      </w:r>
      <w:r w:rsidRPr="008C1163">
        <w:rPr>
          <w:sz w:val="28"/>
        </w:rPr>
        <w:t xml:space="preserve"> </w:t>
      </w:r>
      <w:r>
        <w:rPr>
          <w:sz w:val="28"/>
        </w:rPr>
        <w:t>нефтепродуктов</w:t>
      </w:r>
      <w:r w:rsidRPr="008C1163">
        <w:rPr>
          <w:sz w:val="28"/>
        </w:rPr>
        <w:t xml:space="preserve"> </w:t>
      </w:r>
      <w:r>
        <w:rPr>
          <w:sz w:val="28"/>
        </w:rPr>
        <w:t>(бензина,</w:t>
      </w:r>
      <w:r w:rsidR="008C1163">
        <w:rPr>
          <w:sz w:val="28"/>
        </w:rPr>
        <w:t xml:space="preserve"> </w:t>
      </w:r>
      <w:r w:rsidRPr="008C1163">
        <w:rPr>
          <w:sz w:val="28"/>
        </w:rPr>
        <w:t>мазута, масла) и неагрессивных технологических жидкостей и транспортировки их к месту хранения, переработки или утилизации» (ОАО «РИАТ», МО город Набережные Челны);</w:t>
      </w:r>
    </w:p>
    <w:p w:rsidR="00A364A4" w:rsidRDefault="00D1643D">
      <w:pPr>
        <w:pStyle w:val="a5"/>
        <w:numPr>
          <w:ilvl w:val="0"/>
          <w:numId w:val="11"/>
        </w:numPr>
        <w:tabs>
          <w:tab w:val="left" w:pos="1276"/>
        </w:tabs>
        <w:spacing w:before="1" w:line="360" w:lineRule="auto"/>
        <w:ind w:right="145" w:firstLine="708"/>
        <w:rPr>
          <w:sz w:val="28"/>
        </w:rPr>
      </w:pPr>
      <w:r>
        <w:rPr>
          <w:sz w:val="28"/>
        </w:rPr>
        <w:lastRenderedPageBreak/>
        <w:t>«Серийное производство мусоровозов с объемом контейнера 8, 16 и 22 м3» (ОАО «РИАТ», МО город Набережные Челны);</w:t>
      </w:r>
    </w:p>
    <w:p w:rsidR="00A364A4" w:rsidRDefault="00D1643D">
      <w:pPr>
        <w:pStyle w:val="a5"/>
        <w:numPr>
          <w:ilvl w:val="0"/>
          <w:numId w:val="11"/>
        </w:numPr>
        <w:tabs>
          <w:tab w:val="left" w:pos="1276"/>
          <w:tab w:val="left" w:pos="3627"/>
          <w:tab w:val="left" w:pos="6988"/>
          <w:tab w:val="left" w:pos="8729"/>
        </w:tabs>
        <w:spacing w:before="1" w:line="360" w:lineRule="auto"/>
        <w:ind w:right="140" w:firstLine="708"/>
        <w:rPr>
          <w:sz w:val="28"/>
        </w:rPr>
      </w:pPr>
      <w:r>
        <w:rPr>
          <w:spacing w:val="-2"/>
          <w:sz w:val="28"/>
        </w:rPr>
        <w:t>«Производство</w:t>
      </w:r>
      <w:r>
        <w:rPr>
          <w:sz w:val="28"/>
        </w:rPr>
        <w:tab/>
      </w:r>
      <w:r>
        <w:rPr>
          <w:spacing w:val="-2"/>
          <w:sz w:val="28"/>
        </w:rPr>
        <w:t>крано-манипуляторных</w:t>
      </w:r>
      <w:r>
        <w:rPr>
          <w:sz w:val="28"/>
        </w:rPr>
        <w:tab/>
      </w:r>
      <w:r>
        <w:rPr>
          <w:spacing w:val="-2"/>
          <w:sz w:val="28"/>
        </w:rPr>
        <w:t>установок</w:t>
      </w:r>
      <w:r>
        <w:rPr>
          <w:sz w:val="28"/>
        </w:rPr>
        <w:tab/>
      </w:r>
      <w:r>
        <w:rPr>
          <w:spacing w:val="-2"/>
          <w:sz w:val="28"/>
        </w:rPr>
        <w:t xml:space="preserve">тросового </w:t>
      </w:r>
      <w:r>
        <w:rPr>
          <w:sz w:val="28"/>
        </w:rPr>
        <w:t>исполнения от 7 тонн» (ОАО «РИАТ», МО город Набережные Челны);</w:t>
      </w:r>
    </w:p>
    <w:p w:rsidR="00A364A4" w:rsidRDefault="00D1643D">
      <w:pPr>
        <w:pStyle w:val="2"/>
        <w:spacing w:before="4"/>
        <w:ind w:left="710"/>
        <w:jc w:val="left"/>
      </w:pPr>
      <w:r>
        <w:t>Производство</w:t>
      </w:r>
      <w:r>
        <w:rPr>
          <w:spacing w:val="-8"/>
        </w:rPr>
        <w:t xml:space="preserve"> </w:t>
      </w:r>
      <w:r>
        <w:t>и</w:t>
      </w:r>
      <w:r>
        <w:rPr>
          <w:spacing w:val="-8"/>
        </w:rPr>
        <w:t xml:space="preserve"> </w:t>
      </w:r>
      <w:r>
        <w:t>распределение</w:t>
      </w:r>
      <w:r>
        <w:rPr>
          <w:spacing w:val="-6"/>
        </w:rPr>
        <w:t xml:space="preserve"> </w:t>
      </w:r>
      <w:r>
        <w:t>электроэнергии,</w:t>
      </w:r>
      <w:r>
        <w:rPr>
          <w:spacing w:val="-8"/>
        </w:rPr>
        <w:t xml:space="preserve"> </w:t>
      </w:r>
      <w:r>
        <w:t>тепла,</w:t>
      </w:r>
      <w:r>
        <w:rPr>
          <w:spacing w:val="-7"/>
        </w:rPr>
        <w:t xml:space="preserve"> </w:t>
      </w:r>
      <w:r>
        <w:t>газа</w:t>
      </w:r>
      <w:r>
        <w:rPr>
          <w:spacing w:val="-5"/>
        </w:rPr>
        <w:t xml:space="preserve"> </w:t>
      </w:r>
      <w:r>
        <w:t>и</w:t>
      </w:r>
      <w:r>
        <w:rPr>
          <w:spacing w:val="-8"/>
        </w:rPr>
        <w:t xml:space="preserve"> </w:t>
      </w:r>
      <w:r>
        <w:rPr>
          <w:spacing w:val="-2"/>
        </w:rPr>
        <w:t>воды:</w:t>
      </w:r>
    </w:p>
    <w:p w:rsidR="00A364A4" w:rsidRDefault="00D1643D">
      <w:pPr>
        <w:pStyle w:val="a5"/>
        <w:numPr>
          <w:ilvl w:val="0"/>
          <w:numId w:val="10"/>
        </w:numPr>
        <w:tabs>
          <w:tab w:val="left" w:pos="1276"/>
        </w:tabs>
        <w:spacing w:before="156" w:line="362" w:lineRule="auto"/>
        <w:ind w:right="143" w:firstLine="708"/>
        <w:rPr>
          <w:sz w:val="28"/>
        </w:rPr>
      </w:pPr>
      <w:r>
        <w:rPr>
          <w:sz w:val="28"/>
        </w:rPr>
        <w:t>«Строительство парогазовой установки (ПГУ) мощностью 236 МВт на Набережночелнинской ТЭЦ» (АО «Татэнерго», МО город Набережные Челны).</w:t>
      </w:r>
    </w:p>
    <w:p w:rsidR="00A364A4" w:rsidRDefault="00A364A4">
      <w:pPr>
        <w:pStyle w:val="a5"/>
        <w:spacing w:line="362" w:lineRule="auto"/>
        <w:jc w:val="left"/>
        <w:rPr>
          <w:sz w:val="28"/>
        </w:rPr>
        <w:sectPr w:rsidR="00A364A4">
          <w:footerReference w:type="default" r:id="rId71"/>
          <w:pgSz w:w="11910" w:h="16840"/>
          <w:pgMar w:top="1040" w:right="708" w:bottom="880" w:left="1133" w:header="0" w:footer="695" w:gutter="0"/>
          <w:cols w:space="720"/>
        </w:sectPr>
      </w:pPr>
    </w:p>
    <w:p w:rsidR="00A364A4" w:rsidRDefault="00D1643D">
      <w:pPr>
        <w:pStyle w:val="a3"/>
        <w:ind w:left="1277"/>
        <w:rPr>
          <w:sz w:val="20"/>
        </w:rPr>
      </w:pPr>
      <w:r>
        <w:rPr>
          <w:noProof/>
          <w:sz w:val="20"/>
          <w:lang w:eastAsia="ru-RU"/>
        </w:rPr>
        <w:lastRenderedPageBreak/>
        <w:drawing>
          <wp:inline distT="0" distB="0" distL="0" distR="0">
            <wp:extent cx="7988905" cy="5669280"/>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72" cstate="print"/>
                    <a:stretch>
                      <a:fillRect/>
                    </a:stretch>
                  </pic:blipFill>
                  <pic:spPr>
                    <a:xfrm>
                      <a:off x="0" y="0"/>
                      <a:ext cx="7988905" cy="5669280"/>
                    </a:xfrm>
                    <a:prstGeom prst="rect">
                      <a:avLst/>
                    </a:prstGeom>
                  </pic:spPr>
                </pic:pic>
              </a:graphicData>
            </a:graphic>
          </wp:inline>
        </w:drawing>
      </w:r>
    </w:p>
    <w:p w:rsidR="00A364A4" w:rsidRDefault="00D1643D">
      <w:pPr>
        <w:spacing w:before="146"/>
        <w:ind w:left="3506"/>
        <w:rPr>
          <w:sz w:val="24"/>
        </w:rPr>
      </w:pPr>
      <w:r>
        <w:rPr>
          <w:sz w:val="24"/>
        </w:rPr>
        <w:t>Рис.</w:t>
      </w:r>
      <w:r>
        <w:rPr>
          <w:spacing w:val="-5"/>
          <w:sz w:val="24"/>
        </w:rPr>
        <w:t xml:space="preserve"> </w:t>
      </w:r>
      <w:r>
        <w:rPr>
          <w:sz w:val="24"/>
        </w:rPr>
        <w:t>27.</w:t>
      </w:r>
      <w:r>
        <w:rPr>
          <w:spacing w:val="-3"/>
          <w:sz w:val="24"/>
        </w:rPr>
        <w:t xml:space="preserve"> </w:t>
      </w:r>
      <w:r>
        <w:rPr>
          <w:sz w:val="24"/>
        </w:rPr>
        <w:t>Карта</w:t>
      </w:r>
      <w:r>
        <w:rPr>
          <w:spacing w:val="-3"/>
          <w:sz w:val="24"/>
        </w:rPr>
        <w:t xml:space="preserve"> </w:t>
      </w:r>
      <w:r>
        <w:rPr>
          <w:sz w:val="24"/>
        </w:rPr>
        <w:t>размещения</w:t>
      </w:r>
      <w:r>
        <w:rPr>
          <w:spacing w:val="-3"/>
          <w:sz w:val="24"/>
        </w:rPr>
        <w:t xml:space="preserve"> </w:t>
      </w:r>
      <w:r>
        <w:rPr>
          <w:sz w:val="24"/>
        </w:rPr>
        <w:t>объектов</w:t>
      </w:r>
      <w:r>
        <w:rPr>
          <w:spacing w:val="-3"/>
          <w:sz w:val="24"/>
        </w:rPr>
        <w:t xml:space="preserve"> </w:t>
      </w:r>
      <w:r>
        <w:rPr>
          <w:sz w:val="24"/>
        </w:rPr>
        <w:t>промышленного</w:t>
      </w:r>
      <w:r>
        <w:rPr>
          <w:spacing w:val="-3"/>
          <w:sz w:val="24"/>
        </w:rPr>
        <w:t xml:space="preserve"> </w:t>
      </w:r>
      <w:r>
        <w:rPr>
          <w:sz w:val="24"/>
        </w:rPr>
        <w:t>и</w:t>
      </w:r>
      <w:r>
        <w:rPr>
          <w:spacing w:val="-3"/>
          <w:sz w:val="24"/>
        </w:rPr>
        <w:t xml:space="preserve"> </w:t>
      </w:r>
      <w:r>
        <w:rPr>
          <w:sz w:val="24"/>
        </w:rPr>
        <w:t>агропромышленного</w:t>
      </w:r>
      <w:r>
        <w:rPr>
          <w:spacing w:val="-3"/>
          <w:sz w:val="24"/>
        </w:rPr>
        <w:t xml:space="preserve"> </w:t>
      </w:r>
      <w:r>
        <w:rPr>
          <w:spacing w:val="-2"/>
          <w:sz w:val="24"/>
        </w:rPr>
        <w:t>комплексов</w:t>
      </w:r>
    </w:p>
    <w:p w:rsidR="00A364A4" w:rsidRDefault="00A364A4">
      <w:pPr>
        <w:rPr>
          <w:sz w:val="24"/>
        </w:rPr>
        <w:sectPr w:rsidR="00A364A4">
          <w:footerReference w:type="default" r:id="rId73"/>
          <w:pgSz w:w="16840" w:h="11910" w:orient="landscape"/>
          <w:pgMar w:top="1120" w:right="425" w:bottom="280" w:left="1133" w:header="0" w:footer="0" w:gutter="0"/>
          <w:cols w:space="720"/>
        </w:sectPr>
      </w:pPr>
    </w:p>
    <w:p w:rsidR="00A364A4" w:rsidRDefault="00D1643D">
      <w:pPr>
        <w:pStyle w:val="2"/>
        <w:numPr>
          <w:ilvl w:val="2"/>
          <w:numId w:val="28"/>
        </w:numPr>
        <w:tabs>
          <w:tab w:val="left" w:pos="1197"/>
        </w:tabs>
        <w:spacing w:before="64" w:line="321" w:lineRule="exact"/>
        <w:ind w:left="1197" w:hanging="628"/>
        <w:jc w:val="left"/>
      </w:pPr>
      <w:bookmarkStart w:id="18" w:name="_TOC_250008"/>
      <w:r>
        <w:lastRenderedPageBreak/>
        <w:t>Мероприятия</w:t>
      </w:r>
      <w:r>
        <w:rPr>
          <w:spacing w:val="-12"/>
        </w:rPr>
        <w:t xml:space="preserve"> </w:t>
      </w:r>
      <w:r>
        <w:t>по</w:t>
      </w:r>
      <w:r>
        <w:rPr>
          <w:spacing w:val="-7"/>
        </w:rPr>
        <w:t xml:space="preserve"> </w:t>
      </w:r>
      <w:r>
        <w:t>развитию</w:t>
      </w:r>
      <w:r>
        <w:rPr>
          <w:spacing w:val="-12"/>
        </w:rPr>
        <w:t xml:space="preserve"> </w:t>
      </w:r>
      <w:r>
        <w:t>агропромышленного</w:t>
      </w:r>
      <w:r>
        <w:rPr>
          <w:spacing w:val="-6"/>
        </w:rPr>
        <w:t xml:space="preserve"> </w:t>
      </w:r>
      <w:bookmarkEnd w:id="18"/>
      <w:r>
        <w:rPr>
          <w:spacing w:val="-2"/>
        </w:rPr>
        <w:t>комплекса</w:t>
      </w:r>
    </w:p>
    <w:p w:rsidR="00A364A4" w:rsidRDefault="00D1643D">
      <w:pPr>
        <w:pStyle w:val="a3"/>
        <w:spacing w:line="321" w:lineRule="exact"/>
        <w:ind w:left="13506"/>
      </w:pPr>
      <w:r>
        <w:t>Таблица</w:t>
      </w:r>
      <w:r>
        <w:rPr>
          <w:spacing w:val="-5"/>
        </w:rPr>
        <w:t xml:space="preserve"> 22</w:t>
      </w:r>
    </w:p>
    <w:p w:rsidR="00A364A4" w:rsidRDefault="00A364A4">
      <w:pPr>
        <w:pStyle w:val="a3"/>
        <w:spacing w:before="7"/>
        <w:rPr>
          <w:sz w:val="14"/>
        </w:rPr>
      </w:pPr>
    </w:p>
    <w:tbl>
      <w:tblPr>
        <w:tblStyle w:val="TableNormal"/>
        <w:tblW w:w="0" w:type="auto"/>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
        <w:gridCol w:w="977"/>
        <w:gridCol w:w="1289"/>
        <w:gridCol w:w="1290"/>
        <w:gridCol w:w="1165"/>
        <w:gridCol w:w="973"/>
        <w:gridCol w:w="1324"/>
        <w:gridCol w:w="1525"/>
        <w:gridCol w:w="1043"/>
        <w:gridCol w:w="1417"/>
        <w:gridCol w:w="1496"/>
        <w:gridCol w:w="1556"/>
      </w:tblGrid>
      <w:tr w:rsidR="00A364A4">
        <w:trPr>
          <w:trHeight w:hRule="exact" w:val="580"/>
        </w:trPr>
        <w:tc>
          <w:tcPr>
            <w:tcW w:w="411" w:type="dxa"/>
            <w:vMerge w:val="restart"/>
            <w:shd w:val="clear" w:color="auto" w:fill="DDD9C3"/>
          </w:tcPr>
          <w:p w:rsidR="00A364A4" w:rsidRDefault="00D1643D">
            <w:pPr>
              <w:pStyle w:val="TableParagraph"/>
              <w:ind w:left="117" w:right="102" w:hanging="12"/>
              <w:jc w:val="both"/>
              <w:rPr>
                <w:sz w:val="20"/>
              </w:rPr>
            </w:pPr>
            <w:r>
              <w:rPr>
                <w:spacing w:val="-10"/>
                <w:sz w:val="20"/>
              </w:rPr>
              <w:t>№</w:t>
            </w:r>
            <w:r>
              <w:rPr>
                <w:spacing w:val="-6"/>
                <w:sz w:val="20"/>
              </w:rPr>
              <w:t xml:space="preserve"> п/ </w:t>
            </w:r>
            <w:r>
              <w:rPr>
                <w:spacing w:val="-10"/>
                <w:sz w:val="20"/>
              </w:rPr>
              <w:t>п</w:t>
            </w:r>
          </w:p>
        </w:tc>
        <w:tc>
          <w:tcPr>
            <w:tcW w:w="977" w:type="dxa"/>
            <w:vMerge w:val="restart"/>
            <w:shd w:val="clear" w:color="auto" w:fill="DDD9C3"/>
          </w:tcPr>
          <w:p w:rsidR="00A364A4" w:rsidRDefault="00D1643D">
            <w:pPr>
              <w:pStyle w:val="TableParagraph"/>
              <w:ind w:left="148" w:right="145" w:firstLine="165"/>
              <w:rPr>
                <w:sz w:val="20"/>
              </w:rPr>
            </w:pPr>
            <w:r>
              <w:rPr>
                <w:spacing w:val="-4"/>
                <w:sz w:val="20"/>
              </w:rPr>
              <w:t xml:space="preserve">Код </w:t>
            </w:r>
            <w:r>
              <w:rPr>
                <w:spacing w:val="-2"/>
                <w:sz w:val="20"/>
              </w:rPr>
              <w:t>объекта</w:t>
            </w:r>
          </w:p>
        </w:tc>
        <w:tc>
          <w:tcPr>
            <w:tcW w:w="1289" w:type="dxa"/>
            <w:vMerge w:val="restart"/>
            <w:shd w:val="clear" w:color="auto" w:fill="DDD9C3"/>
          </w:tcPr>
          <w:p w:rsidR="00A364A4" w:rsidRDefault="00D1643D">
            <w:pPr>
              <w:pStyle w:val="TableParagraph"/>
              <w:ind w:left="182" w:hanging="72"/>
              <w:rPr>
                <w:sz w:val="20"/>
              </w:rPr>
            </w:pPr>
            <w:r>
              <w:rPr>
                <w:spacing w:val="-2"/>
                <w:sz w:val="20"/>
              </w:rPr>
              <w:t xml:space="preserve">Наименован </w:t>
            </w:r>
            <w:r>
              <w:rPr>
                <w:sz w:val="20"/>
              </w:rPr>
              <w:t>ие объекта</w:t>
            </w:r>
          </w:p>
        </w:tc>
        <w:tc>
          <w:tcPr>
            <w:tcW w:w="1290" w:type="dxa"/>
            <w:vMerge w:val="restart"/>
            <w:shd w:val="clear" w:color="auto" w:fill="DDD9C3"/>
          </w:tcPr>
          <w:p w:rsidR="00A364A4" w:rsidRDefault="00D1643D">
            <w:pPr>
              <w:pStyle w:val="TableParagraph"/>
              <w:ind w:left="83" w:right="87" w:hanging="2"/>
              <w:jc w:val="center"/>
              <w:rPr>
                <w:sz w:val="20"/>
              </w:rPr>
            </w:pPr>
            <w:r>
              <w:rPr>
                <w:spacing w:val="-2"/>
                <w:sz w:val="20"/>
              </w:rPr>
              <w:t xml:space="preserve">Наименован </w:t>
            </w:r>
            <w:r>
              <w:rPr>
                <w:spacing w:val="-6"/>
                <w:sz w:val="20"/>
              </w:rPr>
              <w:t xml:space="preserve">ие </w:t>
            </w:r>
            <w:r>
              <w:rPr>
                <w:spacing w:val="-2"/>
                <w:sz w:val="20"/>
              </w:rPr>
              <w:t>мероприятия</w:t>
            </w:r>
          </w:p>
        </w:tc>
        <w:tc>
          <w:tcPr>
            <w:tcW w:w="1165" w:type="dxa"/>
            <w:vMerge w:val="restart"/>
            <w:shd w:val="clear" w:color="auto" w:fill="DDD9C3"/>
          </w:tcPr>
          <w:p w:rsidR="00A364A4" w:rsidRDefault="00D1643D">
            <w:pPr>
              <w:pStyle w:val="TableParagraph"/>
              <w:ind w:left="119" w:right="124" w:firstLine="4"/>
              <w:jc w:val="center"/>
              <w:rPr>
                <w:sz w:val="20"/>
              </w:rPr>
            </w:pPr>
            <w:r>
              <w:rPr>
                <w:spacing w:val="-4"/>
                <w:sz w:val="20"/>
              </w:rPr>
              <w:t xml:space="preserve">Вид </w:t>
            </w:r>
            <w:r>
              <w:rPr>
                <w:spacing w:val="-2"/>
                <w:sz w:val="20"/>
              </w:rPr>
              <w:t xml:space="preserve">мероприят </w:t>
            </w:r>
            <w:r>
              <w:rPr>
                <w:spacing w:val="-6"/>
                <w:sz w:val="20"/>
              </w:rPr>
              <w:t>ия</w:t>
            </w:r>
          </w:p>
        </w:tc>
        <w:tc>
          <w:tcPr>
            <w:tcW w:w="973" w:type="dxa"/>
            <w:vMerge w:val="restart"/>
            <w:shd w:val="clear" w:color="auto" w:fill="DDD9C3"/>
          </w:tcPr>
          <w:p w:rsidR="00A364A4" w:rsidRDefault="00D1643D">
            <w:pPr>
              <w:pStyle w:val="TableParagraph"/>
              <w:ind w:left="110" w:right="111"/>
              <w:jc w:val="center"/>
              <w:rPr>
                <w:sz w:val="20"/>
              </w:rPr>
            </w:pPr>
            <w:r>
              <w:rPr>
                <w:spacing w:val="-2"/>
                <w:sz w:val="20"/>
              </w:rPr>
              <w:t xml:space="preserve">Единица измерен </w:t>
            </w:r>
            <w:r>
              <w:rPr>
                <w:spacing w:val="-6"/>
                <w:sz w:val="20"/>
              </w:rPr>
              <w:t>ия</w:t>
            </w:r>
          </w:p>
        </w:tc>
        <w:tc>
          <w:tcPr>
            <w:tcW w:w="2849" w:type="dxa"/>
            <w:gridSpan w:val="2"/>
            <w:shd w:val="clear" w:color="auto" w:fill="DDD9C3"/>
          </w:tcPr>
          <w:p w:rsidR="00A364A4" w:rsidRDefault="00D1643D">
            <w:pPr>
              <w:pStyle w:val="TableParagraph"/>
              <w:spacing w:line="223" w:lineRule="exact"/>
              <w:ind w:right="5"/>
              <w:jc w:val="center"/>
              <w:rPr>
                <w:sz w:val="20"/>
              </w:rPr>
            </w:pPr>
            <w:r>
              <w:rPr>
                <w:spacing w:val="-2"/>
                <w:sz w:val="20"/>
              </w:rPr>
              <w:t>Мощность</w:t>
            </w:r>
          </w:p>
        </w:tc>
        <w:tc>
          <w:tcPr>
            <w:tcW w:w="1043" w:type="dxa"/>
            <w:vMerge w:val="restart"/>
            <w:shd w:val="clear" w:color="auto" w:fill="DDD9C3"/>
          </w:tcPr>
          <w:p w:rsidR="00A364A4" w:rsidRDefault="00D1643D">
            <w:pPr>
              <w:pStyle w:val="TableParagraph"/>
              <w:ind w:left="81" w:right="83" w:firstLine="218"/>
              <w:rPr>
                <w:sz w:val="20"/>
              </w:rPr>
            </w:pPr>
            <w:r>
              <w:rPr>
                <w:spacing w:val="-4"/>
                <w:sz w:val="20"/>
              </w:rPr>
              <w:t xml:space="preserve">Срок </w:t>
            </w:r>
            <w:r>
              <w:rPr>
                <w:spacing w:val="-2"/>
                <w:sz w:val="20"/>
              </w:rPr>
              <w:t>реализаци</w:t>
            </w:r>
          </w:p>
          <w:p w:rsidR="00A364A4" w:rsidRDefault="00D1643D">
            <w:pPr>
              <w:pStyle w:val="TableParagraph"/>
              <w:ind w:left="460"/>
              <w:rPr>
                <w:sz w:val="20"/>
              </w:rPr>
            </w:pPr>
            <w:r>
              <w:rPr>
                <w:spacing w:val="-10"/>
                <w:sz w:val="20"/>
              </w:rPr>
              <w:t>и</w:t>
            </w:r>
          </w:p>
        </w:tc>
        <w:tc>
          <w:tcPr>
            <w:tcW w:w="1417" w:type="dxa"/>
            <w:vMerge w:val="restart"/>
            <w:shd w:val="clear" w:color="auto" w:fill="DDD9C3"/>
          </w:tcPr>
          <w:p w:rsidR="00A364A4" w:rsidRDefault="00D1643D">
            <w:pPr>
              <w:pStyle w:val="TableParagraph"/>
              <w:ind w:left="244" w:right="73" w:hanging="137"/>
              <w:rPr>
                <w:sz w:val="20"/>
              </w:rPr>
            </w:pPr>
            <w:r>
              <w:rPr>
                <w:spacing w:val="-2"/>
                <w:sz w:val="20"/>
              </w:rPr>
              <w:t xml:space="preserve">Характеристи </w:t>
            </w:r>
            <w:r>
              <w:rPr>
                <w:sz w:val="20"/>
              </w:rPr>
              <w:t xml:space="preserve">ки зон с </w:t>
            </w:r>
            <w:r>
              <w:rPr>
                <w:spacing w:val="-2"/>
                <w:sz w:val="20"/>
              </w:rPr>
              <w:t>особыми условиями</w:t>
            </w:r>
          </w:p>
          <w:p w:rsidR="00A364A4" w:rsidRDefault="00D1643D">
            <w:pPr>
              <w:pStyle w:val="TableParagraph"/>
              <w:ind w:left="139" w:right="73" w:hanging="24"/>
              <w:rPr>
                <w:sz w:val="20"/>
              </w:rPr>
            </w:pPr>
            <w:r>
              <w:rPr>
                <w:spacing w:val="-2"/>
                <w:sz w:val="20"/>
              </w:rPr>
              <w:t xml:space="preserve">использовани </w:t>
            </w:r>
            <w:r>
              <w:rPr>
                <w:sz w:val="20"/>
              </w:rPr>
              <w:t>я</w:t>
            </w:r>
            <w:r>
              <w:rPr>
                <w:spacing w:val="-2"/>
                <w:sz w:val="20"/>
              </w:rPr>
              <w:t xml:space="preserve"> территорий</w:t>
            </w:r>
          </w:p>
        </w:tc>
        <w:tc>
          <w:tcPr>
            <w:tcW w:w="1496" w:type="dxa"/>
            <w:vMerge w:val="restart"/>
            <w:shd w:val="clear" w:color="auto" w:fill="DDD9C3"/>
          </w:tcPr>
          <w:p w:rsidR="00A364A4" w:rsidRDefault="00D1643D">
            <w:pPr>
              <w:pStyle w:val="TableParagraph"/>
              <w:ind w:left="643" w:right="100" w:hanging="543"/>
              <w:rPr>
                <w:sz w:val="20"/>
              </w:rPr>
            </w:pPr>
            <w:r>
              <w:rPr>
                <w:spacing w:val="-2"/>
                <w:sz w:val="20"/>
              </w:rPr>
              <w:t xml:space="preserve">Местоположен </w:t>
            </w:r>
            <w:r>
              <w:rPr>
                <w:spacing w:val="-6"/>
                <w:sz w:val="20"/>
              </w:rPr>
              <w:t>ие</w:t>
            </w:r>
          </w:p>
        </w:tc>
        <w:tc>
          <w:tcPr>
            <w:tcW w:w="1556" w:type="dxa"/>
            <w:vMerge w:val="restart"/>
            <w:shd w:val="clear" w:color="auto" w:fill="DDD9C3"/>
          </w:tcPr>
          <w:p w:rsidR="00A364A4" w:rsidRDefault="00D1643D">
            <w:pPr>
              <w:pStyle w:val="TableParagraph"/>
              <w:ind w:left="218" w:right="219" w:firstLine="139"/>
              <w:rPr>
                <w:sz w:val="20"/>
              </w:rPr>
            </w:pPr>
            <w:r>
              <w:rPr>
                <w:spacing w:val="-2"/>
                <w:sz w:val="20"/>
              </w:rPr>
              <w:t>Источник мероприятия</w:t>
            </w:r>
          </w:p>
        </w:tc>
      </w:tr>
      <w:tr w:rsidR="00A364A4">
        <w:trPr>
          <w:trHeight w:hRule="exact" w:val="276"/>
        </w:trPr>
        <w:tc>
          <w:tcPr>
            <w:tcW w:w="411" w:type="dxa"/>
            <w:vMerge/>
            <w:tcBorders>
              <w:top w:val="nil"/>
            </w:tcBorders>
            <w:shd w:val="clear" w:color="auto" w:fill="DDD9C3"/>
          </w:tcPr>
          <w:p w:rsidR="00A364A4" w:rsidRDefault="00A364A4">
            <w:pPr>
              <w:rPr>
                <w:sz w:val="2"/>
                <w:szCs w:val="2"/>
              </w:rPr>
            </w:pPr>
          </w:p>
        </w:tc>
        <w:tc>
          <w:tcPr>
            <w:tcW w:w="977" w:type="dxa"/>
            <w:vMerge/>
            <w:tcBorders>
              <w:top w:val="nil"/>
            </w:tcBorders>
            <w:shd w:val="clear" w:color="auto" w:fill="DDD9C3"/>
          </w:tcPr>
          <w:p w:rsidR="00A364A4" w:rsidRDefault="00A364A4">
            <w:pPr>
              <w:rPr>
                <w:sz w:val="2"/>
                <w:szCs w:val="2"/>
              </w:rPr>
            </w:pPr>
          </w:p>
        </w:tc>
        <w:tc>
          <w:tcPr>
            <w:tcW w:w="1289" w:type="dxa"/>
            <w:vMerge/>
            <w:tcBorders>
              <w:top w:val="nil"/>
            </w:tcBorders>
            <w:shd w:val="clear" w:color="auto" w:fill="DDD9C3"/>
          </w:tcPr>
          <w:p w:rsidR="00A364A4" w:rsidRDefault="00A364A4">
            <w:pPr>
              <w:rPr>
                <w:sz w:val="2"/>
                <w:szCs w:val="2"/>
              </w:rPr>
            </w:pPr>
          </w:p>
        </w:tc>
        <w:tc>
          <w:tcPr>
            <w:tcW w:w="1290" w:type="dxa"/>
            <w:vMerge/>
            <w:tcBorders>
              <w:top w:val="nil"/>
            </w:tcBorders>
            <w:shd w:val="clear" w:color="auto" w:fill="DDD9C3"/>
          </w:tcPr>
          <w:p w:rsidR="00A364A4" w:rsidRDefault="00A364A4">
            <w:pPr>
              <w:rPr>
                <w:sz w:val="2"/>
                <w:szCs w:val="2"/>
              </w:rPr>
            </w:pPr>
          </w:p>
        </w:tc>
        <w:tc>
          <w:tcPr>
            <w:tcW w:w="1165" w:type="dxa"/>
            <w:vMerge/>
            <w:tcBorders>
              <w:top w:val="nil"/>
            </w:tcBorders>
            <w:shd w:val="clear" w:color="auto" w:fill="DDD9C3"/>
          </w:tcPr>
          <w:p w:rsidR="00A364A4" w:rsidRDefault="00A364A4">
            <w:pPr>
              <w:rPr>
                <w:sz w:val="2"/>
                <w:szCs w:val="2"/>
              </w:rPr>
            </w:pPr>
          </w:p>
        </w:tc>
        <w:tc>
          <w:tcPr>
            <w:tcW w:w="973" w:type="dxa"/>
            <w:vMerge/>
            <w:tcBorders>
              <w:top w:val="nil"/>
            </w:tcBorders>
            <w:shd w:val="clear" w:color="auto" w:fill="DDD9C3"/>
          </w:tcPr>
          <w:p w:rsidR="00A364A4" w:rsidRDefault="00A364A4">
            <w:pPr>
              <w:rPr>
                <w:sz w:val="2"/>
                <w:szCs w:val="2"/>
              </w:rPr>
            </w:pPr>
          </w:p>
        </w:tc>
        <w:tc>
          <w:tcPr>
            <w:tcW w:w="1324" w:type="dxa"/>
            <w:vMerge w:val="restart"/>
            <w:shd w:val="clear" w:color="auto" w:fill="DDD9C3"/>
          </w:tcPr>
          <w:p w:rsidR="00A364A4" w:rsidRDefault="00D1643D">
            <w:pPr>
              <w:pStyle w:val="TableParagraph"/>
              <w:spacing w:line="237" w:lineRule="auto"/>
              <w:ind w:left="564" w:right="106" w:hanging="464"/>
              <w:rPr>
                <w:sz w:val="20"/>
              </w:rPr>
            </w:pPr>
            <w:r>
              <w:rPr>
                <w:spacing w:val="-2"/>
                <w:sz w:val="20"/>
              </w:rPr>
              <w:t xml:space="preserve">существующ </w:t>
            </w:r>
            <w:r>
              <w:rPr>
                <w:spacing w:val="-6"/>
                <w:sz w:val="20"/>
              </w:rPr>
              <w:t>ая</w:t>
            </w:r>
          </w:p>
        </w:tc>
        <w:tc>
          <w:tcPr>
            <w:tcW w:w="1525" w:type="dxa"/>
            <w:vMerge w:val="restart"/>
            <w:shd w:val="clear" w:color="auto" w:fill="DDD9C3"/>
          </w:tcPr>
          <w:p w:rsidR="00A364A4" w:rsidRDefault="00D1643D">
            <w:pPr>
              <w:pStyle w:val="TableParagraph"/>
              <w:ind w:left="81" w:right="83" w:firstLine="6"/>
              <w:jc w:val="center"/>
              <w:rPr>
                <w:sz w:val="20"/>
              </w:rPr>
            </w:pPr>
            <w:r>
              <w:rPr>
                <w:spacing w:val="-4"/>
                <w:sz w:val="20"/>
              </w:rPr>
              <w:t xml:space="preserve">новая </w:t>
            </w:r>
            <w:r>
              <w:rPr>
                <w:spacing w:val="-2"/>
                <w:sz w:val="20"/>
              </w:rPr>
              <w:t xml:space="preserve">(дополнительна </w:t>
            </w:r>
            <w:r>
              <w:rPr>
                <w:spacing w:val="-6"/>
                <w:sz w:val="20"/>
              </w:rPr>
              <w:t>я)</w:t>
            </w:r>
          </w:p>
        </w:tc>
        <w:tc>
          <w:tcPr>
            <w:tcW w:w="1043" w:type="dxa"/>
            <w:vMerge/>
            <w:tcBorders>
              <w:top w:val="nil"/>
            </w:tcBorders>
            <w:shd w:val="clear" w:color="auto" w:fill="DDD9C3"/>
          </w:tcPr>
          <w:p w:rsidR="00A364A4" w:rsidRDefault="00A364A4">
            <w:pPr>
              <w:rPr>
                <w:sz w:val="2"/>
                <w:szCs w:val="2"/>
              </w:rPr>
            </w:pPr>
          </w:p>
        </w:tc>
        <w:tc>
          <w:tcPr>
            <w:tcW w:w="1417" w:type="dxa"/>
            <w:vMerge/>
            <w:tcBorders>
              <w:top w:val="nil"/>
            </w:tcBorders>
            <w:shd w:val="clear" w:color="auto" w:fill="DDD9C3"/>
          </w:tcPr>
          <w:p w:rsidR="00A364A4" w:rsidRDefault="00A364A4">
            <w:pPr>
              <w:rPr>
                <w:sz w:val="2"/>
                <w:szCs w:val="2"/>
              </w:rPr>
            </w:pPr>
          </w:p>
        </w:tc>
        <w:tc>
          <w:tcPr>
            <w:tcW w:w="1496" w:type="dxa"/>
            <w:vMerge/>
            <w:tcBorders>
              <w:top w:val="nil"/>
            </w:tcBorders>
            <w:shd w:val="clear" w:color="auto" w:fill="DDD9C3"/>
          </w:tcPr>
          <w:p w:rsidR="00A364A4" w:rsidRDefault="00A364A4">
            <w:pPr>
              <w:rPr>
                <w:sz w:val="2"/>
                <w:szCs w:val="2"/>
              </w:rPr>
            </w:pPr>
          </w:p>
        </w:tc>
        <w:tc>
          <w:tcPr>
            <w:tcW w:w="1556" w:type="dxa"/>
            <w:vMerge/>
            <w:tcBorders>
              <w:top w:val="nil"/>
            </w:tcBorders>
            <w:shd w:val="clear" w:color="auto" w:fill="DDD9C3"/>
          </w:tcPr>
          <w:p w:rsidR="00A364A4" w:rsidRDefault="00A364A4">
            <w:pPr>
              <w:rPr>
                <w:sz w:val="2"/>
                <w:szCs w:val="2"/>
              </w:rPr>
            </w:pPr>
          </w:p>
        </w:tc>
      </w:tr>
      <w:tr w:rsidR="00A364A4">
        <w:trPr>
          <w:trHeight w:hRule="exact" w:val="1159"/>
        </w:trPr>
        <w:tc>
          <w:tcPr>
            <w:tcW w:w="411" w:type="dxa"/>
            <w:vMerge/>
            <w:tcBorders>
              <w:top w:val="nil"/>
            </w:tcBorders>
            <w:shd w:val="clear" w:color="auto" w:fill="DDD9C3"/>
          </w:tcPr>
          <w:p w:rsidR="00A364A4" w:rsidRDefault="00A364A4">
            <w:pPr>
              <w:rPr>
                <w:sz w:val="2"/>
                <w:szCs w:val="2"/>
              </w:rPr>
            </w:pPr>
          </w:p>
        </w:tc>
        <w:tc>
          <w:tcPr>
            <w:tcW w:w="977" w:type="dxa"/>
            <w:vMerge/>
            <w:tcBorders>
              <w:top w:val="nil"/>
            </w:tcBorders>
            <w:shd w:val="clear" w:color="auto" w:fill="DDD9C3"/>
          </w:tcPr>
          <w:p w:rsidR="00A364A4" w:rsidRDefault="00A364A4">
            <w:pPr>
              <w:rPr>
                <w:sz w:val="2"/>
                <w:szCs w:val="2"/>
              </w:rPr>
            </w:pPr>
          </w:p>
        </w:tc>
        <w:tc>
          <w:tcPr>
            <w:tcW w:w="1289" w:type="dxa"/>
            <w:vMerge/>
            <w:tcBorders>
              <w:top w:val="nil"/>
            </w:tcBorders>
            <w:shd w:val="clear" w:color="auto" w:fill="DDD9C3"/>
          </w:tcPr>
          <w:p w:rsidR="00A364A4" w:rsidRDefault="00A364A4">
            <w:pPr>
              <w:rPr>
                <w:sz w:val="2"/>
                <w:szCs w:val="2"/>
              </w:rPr>
            </w:pPr>
          </w:p>
        </w:tc>
        <w:tc>
          <w:tcPr>
            <w:tcW w:w="1290" w:type="dxa"/>
            <w:vMerge/>
            <w:tcBorders>
              <w:top w:val="nil"/>
            </w:tcBorders>
            <w:shd w:val="clear" w:color="auto" w:fill="DDD9C3"/>
          </w:tcPr>
          <w:p w:rsidR="00A364A4" w:rsidRDefault="00A364A4">
            <w:pPr>
              <w:rPr>
                <w:sz w:val="2"/>
                <w:szCs w:val="2"/>
              </w:rPr>
            </w:pPr>
          </w:p>
        </w:tc>
        <w:tc>
          <w:tcPr>
            <w:tcW w:w="1165" w:type="dxa"/>
            <w:vMerge/>
            <w:tcBorders>
              <w:top w:val="nil"/>
            </w:tcBorders>
            <w:shd w:val="clear" w:color="auto" w:fill="DDD9C3"/>
          </w:tcPr>
          <w:p w:rsidR="00A364A4" w:rsidRDefault="00A364A4">
            <w:pPr>
              <w:rPr>
                <w:sz w:val="2"/>
                <w:szCs w:val="2"/>
              </w:rPr>
            </w:pPr>
          </w:p>
        </w:tc>
        <w:tc>
          <w:tcPr>
            <w:tcW w:w="973" w:type="dxa"/>
            <w:vMerge/>
            <w:tcBorders>
              <w:top w:val="nil"/>
            </w:tcBorders>
            <w:shd w:val="clear" w:color="auto" w:fill="DDD9C3"/>
          </w:tcPr>
          <w:p w:rsidR="00A364A4" w:rsidRDefault="00A364A4">
            <w:pPr>
              <w:rPr>
                <w:sz w:val="2"/>
                <w:szCs w:val="2"/>
              </w:rPr>
            </w:pPr>
          </w:p>
        </w:tc>
        <w:tc>
          <w:tcPr>
            <w:tcW w:w="1324" w:type="dxa"/>
            <w:vMerge/>
            <w:tcBorders>
              <w:top w:val="nil"/>
            </w:tcBorders>
            <w:shd w:val="clear" w:color="auto" w:fill="DDD9C3"/>
          </w:tcPr>
          <w:p w:rsidR="00A364A4" w:rsidRDefault="00A364A4">
            <w:pPr>
              <w:rPr>
                <w:sz w:val="2"/>
                <w:szCs w:val="2"/>
              </w:rPr>
            </w:pPr>
          </w:p>
        </w:tc>
        <w:tc>
          <w:tcPr>
            <w:tcW w:w="1525" w:type="dxa"/>
            <w:vMerge/>
            <w:tcBorders>
              <w:top w:val="nil"/>
            </w:tcBorders>
            <w:shd w:val="clear" w:color="auto" w:fill="DDD9C3"/>
          </w:tcPr>
          <w:p w:rsidR="00A364A4" w:rsidRDefault="00A364A4">
            <w:pPr>
              <w:rPr>
                <w:sz w:val="2"/>
                <w:szCs w:val="2"/>
              </w:rPr>
            </w:pPr>
          </w:p>
        </w:tc>
        <w:tc>
          <w:tcPr>
            <w:tcW w:w="1043" w:type="dxa"/>
            <w:shd w:val="clear" w:color="auto" w:fill="DDD9C3"/>
          </w:tcPr>
          <w:p w:rsidR="00A364A4" w:rsidRDefault="00D1643D">
            <w:pPr>
              <w:pStyle w:val="TableParagraph"/>
              <w:ind w:left="90" w:right="96"/>
              <w:jc w:val="center"/>
              <w:rPr>
                <w:sz w:val="20"/>
              </w:rPr>
            </w:pPr>
            <w:r>
              <w:rPr>
                <w:spacing w:val="-2"/>
                <w:sz w:val="20"/>
              </w:rPr>
              <w:t xml:space="preserve">расчетны </w:t>
            </w:r>
            <w:r>
              <w:rPr>
                <w:sz w:val="20"/>
              </w:rPr>
              <w:t>й срок (2021 –</w:t>
            </w:r>
          </w:p>
          <w:p w:rsidR="00A364A4" w:rsidRDefault="00D1643D">
            <w:pPr>
              <w:pStyle w:val="TableParagraph"/>
              <w:spacing w:line="229" w:lineRule="exact"/>
              <w:ind w:left="93" w:right="96"/>
              <w:jc w:val="center"/>
              <w:rPr>
                <w:sz w:val="20"/>
              </w:rPr>
            </w:pPr>
            <w:r>
              <w:rPr>
                <w:spacing w:val="-4"/>
                <w:sz w:val="20"/>
              </w:rPr>
              <w:t>2035</w:t>
            </w:r>
          </w:p>
          <w:p w:rsidR="00A364A4" w:rsidRDefault="00D1643D">
            <w:pPr>
              <w:pStyle w:val="TableParagraph"/>
              <w:spacing w:line="217" w:lineRule="exact"/>
              <w:ind w:left="92" w:right="96"/>
              <w:jc w:val="center"/>
              <w:rPr>
                <w:sz w:val="20"/>
              </w:rPr>
            </w:pPr>
            <w:r>
              <w:rPr>
                <w:spacing w:val="-2"/>
                <w:sz w:val="20"/>
              </w:rPr>
              <w:t>годы)</w:t>
            </w:r>
          </w:p>
        </w:tc>
        <w:tc>
          <w:tcPr>
            <w:tcW w:w="1417" w:type="dxa"/>
            <w:vMerge/>
            <w:tcBorders>
              <w:top w:val="nil"/>
            </w:tcBorders>
            <w:shd w:val="clear" w:color="auto" w:fill="DDD9C3"/>
          </w:tcPr>
          <w:p w:rsidR="00A364A4" w:rsidRDefault="00A364A4">
            <w:pPr>
              <w:rPr>
                <w:sz w:val="2"/>
                <w:szCs w:val="2"/>
              </w:rPr>
            </w:pPr>
          </w:p>
        </w:tc>
        <w:tc>
          <w:tcPr>
            <w:tcW w:w="1496" w:type="dxa"/>
            <w:vMerge/>
            <w:tcBorders>
              <w:top w:val="nil"/>
            </w:tcBorders>
            <w:shd w:val="clear" w:color="auto" w:fill="DDD9C3"/>
          </w:tcPr>
          <w:p w:rsidR="00A364A4" w:rsidRDefault="00A364A4">
            <w:pPr>
              <w:rPr>
                <w:sz w:val="2"/>
                <w:szCs w:val="2"/>
              </w:rPr>
            </w:pPr>
          </w:p>
        </w:tc>
        <w:tc>
          <w:tcPr>
            <w:tcW w:w="1556" w:type="dxa"/>
            <w:vMerge/>
            <w:tcBorders>
              <w:top w:val="nil"/>
            </w:tcBorders>
            <w:shd w:val="clear" w:color="auto" w:fill="DDD9C3"/>
          </w:tcPr>
          <w:p w:rsidR="00A364A4" w:rsidRDefault="00A364A4">
            <w:pPr>
              <w:rPr>
                <w:sz w:val="2"/>
                <w:szCs w:val="2"/>
              </w:rPr>
            </w:pPr>
          </w:p>
        </w:tc>
      </w:tr>
      <w:tr w:rsidR="00A364A4">
        <w:trPr>
          <w:trHeight w:hRule="exact" w:val="240"/>
        </w:trPr>
        <w:tc>
          <w:tcPr>
            <w:tcW w:w="411" w:type="dxa"/>
            <w:shd w:val="clear" w:color="auto" w:fill="DDD9C3"/>
          </w:tcPr>
          <w:p w:rsidR="00A364A4" w:rsidRDefault="00D1643D">
            <w:pPr>
              <w:pStyle w:val="TableParagraph"/>
              <w:spacing w:line="210" w:lineRule="exact"/>
              <w:ind w:left="1" w:right="2"/>
              <w:jc w:val="center"/>
              <w:rPr>
                <w:sz w:val="20"/>
              </w:rPr>
            </w:pPr>
            <w:r>
              <w:rPr>
                <w:spacing w:val="-10"/>
                <w:sz w:val="20"/>
              </w:rPr>
              <w:t>1</w:t>
            </w:r>
          </w:p>
        </w:tc>
        <w:tc>
          <w:tcPr>
            <w:tcW w:w="977" w:type="dxa"/>
            <w:shd w:val="clear" w:color="auto" w:fill="DDD9C3"/>
          </w:tcPr>
          <w:p w:rsidR="00A364A4" w:rsidRDefault="00D1643D">
            <w:pPr>
              <w:pStyle w:val="TableParagraph"/>
              <w:spacing w:line="210" w:lineRule="exact"/>
              <w:ind w:left="1" w:right="2"/>
              <w:jc w:val="center"/>
              <w:rPr>
                <w:sz w:val="20"/>
              </w:rPr>
            </w:pPr>
            <w:r>
              <w:rPr>
                <w:spacing w:val="-10"/>
                <w:sz w:val="20"/>
              </w:rPr>
              <w:t>2</w:t>
            </w:r>
          </w:p>
        </w:tc>
        <w:tc>
          <w:tcPr>
            <w:tcW w:w="1289" w:type="dxa"/>
            <w:shd w:val="clear" w:color="auto" w:fill="DDD9C3"/>
          </w:tcPr>
          <w:p w:rsidR="00A364A4" w:rsidRDefault="00D1643D">
            <w:pPr>
              <w:pStyle w:val="TableParagraph"/>
              <w:spacing w:line="210" w:lineRule="exact"/>
              <w:ind w:right="1"/>
              <w:jc w:val="center"/>
              <w:rPr>
                <w:sz w:val="20"/>
              </w:rPr>
            </w:pPr>
            <w:r>
              <w:rPr>
                <w:spacing w:val="-10"/>
                <w:sz w:val="20"/>
              </w:rPr>
              <w:t>3</w:t>
            </w:r>
          </w:p>
        </w:tc>
        <w:tc>
          <w:tcPr>
            <w:tcW w:w="1290" w:type="dxa"/>
            <w:shd w:val="clear" w:color="auto" w:fill="DDD9C3"/>
          </w:tcPr>
          <w:p w:rsidR="00A364A4" w:rsidRDefault="00D1643D">
            <w:pPr>
              <w:pStyle w:val="TableParagraph"/>
              <w:spacing w:line="210" w:lineRule="exact"/>
              <w:ind w:left="111" w:right="113"/>
              <w:jc w:val="center"/>
              <w:rPr>
                <w:sz w:val="20"/>
              </w:rPr>
            </w:pPr>
            <w:r>
              <w:rPr>
                <w:spacing w:val="-10"/>
                <w:sz w:val="20"/>
              </w:rPr>
              <w:t>4</w:t>
            </w:r>
          </w:p>
        </w:tc>
        <w:tc>
          <w:tcPr>
            <w:tcW w:w="1165" w:type="dxa"/>
            <w:shd w:val="clear" w:color="auto" w:fill="DDD9C3"/>
          </w:tcPr>
          <w:p w:rsidR="00A364A4" w:rsidRDefault="00D1643D">
            <w:pPr>
              <w:pStyle w:val="TableParagraph"/>
              <w:spacing w:line="210" w:lineRule="exact"/>
              <w:ind w:right="1"/>
              <w:jc w:val="center"/>
              <w:rPr>
                <w:sz w:val="20"/>
              </w:rPr>
            </w:pPr>
            <w:r>
              <w:rPr>
                <w:spacing w:val="-10"/>
                <w:sz w:val="20"/>
              </w:rPr>
              <w:t>5</w:t>
            </w:r>
          </w:p>
        </w:tc>
        <w:tc>
          <w:tcPr>
            <w:tcW w:w="973" w:type="dxa"/>
            <w:shd w:val="clear" w:color="auto" w:fill="DDD9C3"/>
          </w:tcPr>
          <w:p w:rsidR="00A364A4" w:rsidRDefault="00D1643D">
            <w:pPr>
              <w:pStyle w:val="TableParagraph"/>
              <w:spacing w:line="210" w:lineRule="exact"/>
              <w:ind w:left="1" w:right="2"/>
              <w:jc w:val="center"/>
              <w:rPr>
                <w:sz w:val="20"/>
              </w:rPr>
            </w:pPr>
            <w:r>
              <w:rPr>
                <w:spacing w:val="-10"/>
                <w:sz w:val="20"/>
              </w:rPr>
              <w:t>6</w:t>
            </w:r>
          </w:p>
        </w:tc>
        <w:tc>
          <w:tcPr>
            <w:tcW w:w="1324" w:type="dxa"/>
            <w:shd w:val="clear" w:color="auto" w:fill="DDD9C3"/>
          </w:tcPr>
          <w:p w:rsidR="00A364A4" w:rsidRDefault="00D1643D">
            <w:pPr>
              <w:pStyle w:val="TableParagraph"/>
              <w:spacing w:line="210" w:lineRule="exact"/>
              <w:ind w:right="1"/>
              <w:jc w:val="center"/>
              <w:rPr>
                <w:sz w:val="20"/>
              </w:rPr>
            </w:pPr>
            <w:r>
              <w:rPr>
                <w:spacing w:val="-10"/>
                <w:sz w:val="20"/>
              </w:rPr>
              <w:t>7</w:t>
            </w:r>
          </w:p>
        </w:tc>
        <w:tc>
          <w:tcPr>
            <w:tcW w:w="1525" w:type="dxa"/>
            <w:shd w:val="clear" w:color="auto" w:fill="DDD9C3"/>
          </w:tcPr>
          <w:p w:rsidR="00A364A4" w:rsidRDefault="00D1643D">
            <w:pPr>
              <w:pStyle w:val="TableParagraph"/>
              <w:spacing w:line="210" w:lineRule="exact"/>
              <w:ind w:left="1"/>
              <w:jc w:val="center"/>
              <w:rPr>
                <w:sz w:val="20"/>
              </w:rPr>
            </w:pPr>
            <w:r>
              <w:rPr>
                <w:spacing w:val="-10"/>
                <w:sz w:val="20"/>
              </w:rPr>
              <w:t>8</w:t>
            </w:r>
          </w:p>
        </w:tc>
        <w:tc>
          <w:tcPr>
            <w:tcW w:w="1043" w:type="dxa"/>
            <w:shd w:val="clear" w:color="auto" w:fill="DDD9C3"/>
          </w:tcPr>
          <w:p w:rsidR="00A364A4" w:rsidRDefault="00D1643D">
            <w:pPr>
              <w:pStyle w:val="TableParagraph"/>
              <w:spacing w:line="210" w:lineRule="exact"/>
              <w:ind w:left="92" w:right="96"/>
              <w:jc w:val="center"/>
              <w:rPr>
                <w:sz w:val="20"/>
              </w:rPr>
            </w:pPr>
            <w:r>
              <w:rPr>
                <w:spacing w:val="-10"/>
                <w:sz w:val="20"/>
              </w:rPr>
              <w:t>9</w:t>
            </w:r>
          </w:p>
        </w:tc>
        <w:tc>
          <w:tcPr>
            <w:tcW w:w="1417" w:type="dxa"/>
            <w:shd w:val="clear" w:color="auto" w:fill="DDD9C3"/>
          </w:tcPr>
          <w:p w:rsidR="00A364A4" w:rsidRDefault="00D1643D">
            <w:pPr>
              <w:pStyle w:val="TableParagraph"/>
              <w:spacing w:line="210" w:lineRule="exact"/>
              <w:ind w:left="69" w:right="69"/>
              <w:jc w:val="center"/>
              <w:rPr>
                <w:sz w:val="20"/>
              </w:rPr>
            </w:pPr>
            <w:r>
              <w:rPr>
                <w:spacing w:val="-5"/>
                <w:sz w:val="20"/>
              </w:rPr>
              <w:t>10</w:t>
            </w:r>
          </w:p>
        </w:tc>
        <w:tc>
          <w:tcPr>
            <w:tcW w:w="1496" w:type="dxa"/>
            <w:shd w:val="clear" w:color="auto" w:fill="DDD9C3"/>
          </w:tcPr>
          <w:p w:rsidR="00A364A4" w:rsidRDefault="00D1643D">
            <w:pPr>
              <w:pStyle w:val="TableParagraph"/>
              <w:spacing w:line="210" w:lineRule="exact"/>
              <w:ind w:left="2"/>
              <w:jc w:val="center"/>
              <w:rPr>
                <w:sz w:val="20"/>
              </w:rPr>
            </w:pPr>
            <w:r>
              <w:rPr>
                <w:spacing w:val="-5"/>
                <w:sz w:val="20"/>
              </w:rPr>
              <w:t>11</w:t>
            </w:r>
          </w:p>
        </w:tc>
        <w:tc>
          <w:tcPr>
            <w:tcW w:w="1556" w:type="dxa"/>
            <w:shd w:val="clear" w:color="auto" w:fill="DDD9C3"/>
          </w:tcPr>
          <w:p w:rsidR="00A364A4" w:rsidRDefault="00D1643D">
            <w:pPr>
              <w:pStyle w:val="TableParagraph"/>
              <w:spacing w:line="210" w:lineRule="exact"/>
              <w:ind w:left="11" w:right="11"/>
              <w:jc w:val="center"/>
              <w:rPr>
                <w:sz w:val="20"/>
              </w:rPr>
            </w:pPr>
            <w:r>
              <w:rPr>
                <w:spacing w:val="-5"/>
                <w:sz w:val="20"/>
              </w:rPr>
              <w:t>12</w:t>
            </w:r>
          </w:p>
        </w:tc>
      </w:tr>
      <w:tr w:rsidR="00A364A4">
        <w:trPr>
          <w:trHeight w:hRule="exact" w:val="240"/>
        </w:trPr>
        <w:tc>
          <w:tcPr>
            <w:tcW w:w="14466" w:type="dxa"/>
            <w:gridSpan w:val="12"/>
            <w:tcBorders>
              <w:right w:val="nil"/>
            </w:tcBorders>
            <w:shd w:val="clear" w:color="auto" w:fill="EDEBE0"/>
          </w:tcPr>
          <w:p w:rsidR="00A364A4" w:rsidRDefault="00D1643D">
            <w:pPr>
              <w:pStyle w:val="TableParagraph"/>
              <w:spacing w:line="210" w:lineRule="exact"/>
              <w:ind w:right="10"/>
              <w:jc w:val="center"/>
              <w:rPr>
                <w:sz w:val="20"/>
              </w:rPr>
            </w:pPr>
            <w:r>
              <w:rPr>
                <w:sz w:val="20"/>
              </w:rPr>
              <w:t>Муниципальное</w:t>
            </w:r>
            <w:r>
              <w:rPr>
                <w:spacing w:val="-12"/>
                <w:sz w:val="20"/>
              </w:rPr>
              <w:t xml:space="preserve"> </w:t>
            </w:r>
            <w:r>
              <w:rPr>
                <w:sz w:val="20"/>
              </w:rPr>
              <w:t>образование</w:t>
            </w:r>
            <w:r>
              <w:rPr>
                <w:spacing w:val="-11"/>
                <w:sz w:val="20"/>
              </w:rPr>
              <w:t xml:space="preserve"> </w:t>
            </w:r>
            <w:r>
              <w:rPr>
                <w:sz w:val="20"/>
              </w:rPr>
              <w:t>город</w:t>
            </w:r>
            <w:r>
              <w:rPr>
                <w:spacing w:val="-12"/>
                <w:sz w:val="20"/>
              </w:rPr>
              <w:t xml:space="preserve"> </w:t>
            </w:r>
            <w:r>
              <w:rPr>
                <w:sz w:val="20"/>
              </w:rPr>
              <w:t>Набережные</w:t>
            </w:r>
            <w:r>
              <w:rPr>
                <w:spacing w:val="-11"/>
                <w:sz w:val="20"/>
              </w:rPr>
              <w:t xml:space="preserve"> </w:t>
            </w:r>
            <w:r>
              <w:rPr>
                <w:spacing w:val="-4"/>
                <w:sz w:val="20"/>
              </w:rPr>
              <w:t>Челны</w:t>
            </w:r>
          </w:p>
        </w:tc>
      </w:tr>
      <w:tr w:rsidR="00A364A4">
        <w:trPr>
          <w:trHeight w:hRule="exact" w:val="3919"/>
        </w:trPr>
        <w:tc>
          <w:tcPr>
            <w:tcW w:w="411" w:type="dxa"/>
          </w:tcPr>
          <w:p w:rsidR="00A364A4" w:rsidRDefault="00D1643D">
            <w:pPr>
              <w:pStyle w:val="TableParagraph"/>
              <w:spacing w:line="223" w:lineRule="exact"/>
              <w:ind w:left="2" w:right="1"/>
              <w:jc w:val="center"/>
              <w:rPr>
                <w:sz w:val="20"/>
              </w:rPr>
            </w:pPr>
            <w:r>
              <w:rPr>
                <w:spacing w:val="-5"/>
                <w:sz w:val="20"/>
              </w:rPr>
              <w:t>1.</w:t>
            </w:r>
          </w:p>
        </w:tc>
        <w:tc>
          <w:tcPr>
            <w:tcW w:w="977" w:type="dxa"/>
          </w:tcPr>
          <w:p w:rsidR="00A364A4" w:rsidRDefault="00D1643D">
            <w:pPr>
              <w:pStyle w:val="TableParagraph"/>
              <w:spacing w:line="223" w:lineRule="exact"/>
              <w:ind w:right="2"/>
              <w:jc w:val="center"/>
              <w:rPr>
                <w:sz w:val="20"/>
              </w:rPr>
            </w:pPr>
            <w:r>
              <w:rPr>
                <w:spacing w:val="-2"/>
                <w:sz w:val="20"/>
              </w:rPr>
              <w:t>60202010</w:t>
            </w:r>
          </w:p>
          <w:p w:rsidR="00A364A4" w:rsidRDefault="00D1643D">
            <w:pPr>
              <w:pStyle w:val="TableParagraph"/>
              <w:ind w:left="1" w:right="2"/>
              <w:jc w:val="center"/>
              <w:rPr>
                <w:sz w:val="20"/>
              </w:rPr>
            </w:pPr>
            <w:r>
              <w:rPr>
                <w:spacing w:val="-10"/>
                <w:sz w:val="20"/>
              </w:rPr>
              <w:t>9</w:t>
            </w:r>
          </w:p>
        </w:tc>
        <w:tc>
          <w:tcPr>
            <w:tcW w:w="1289" w:type="dxa"/>
          </w:tcPr>
          <w:p w:rsidR="00A364A4" w:rsidRDefault="00D1643D">
            <w:pPr>
              <w:pStyle w:val="TableParagraph"/>
              <w:spacing w:line="223" w:lineRule="exact"/>
              <w:ind w:left="1" w:right="1"/>
              <w:jc w:val="center"/>
              <w:rPr>
                <w:sz w:val="20"/>
              </w:rPr>
            </w:pPr>
            <w:r>
              <w:rPr>
                <w:spacing w:val="-5"/>
                <w:sz w:val="20"/>
              </w:rPr>
              <w:t>ООО</w:t>
            </w:r>
          </w:p>
          <w:p w:rsidR="00A364A4" w:rsidRDefault="00D1643D">
            <w:pPr>
              <w:pStyle w:val="TableParagraph"/>
              <w:ind w:right="1"/>
              <w:jc w:val="center"/>
              <w:rPr>
                <w:sz w:val="20"/>
              </w:rPr>
            </w:pPr>
            <w:r>
              <w:rPr>
                <w:spacing w:val="-2"/>
                <w:sz w:val="20"/>
              </w:rPr>
              <w:t>«СВЕРЕЗ»-</w:t>
            </w:r>
          </w:p>
        </w:tc>
        <w:tc>
          <w:tcPr>
            <w:tcW w:w="1290" w:type="dxa"/>
          </w:tcPr>
          <w:p w:rsidR="00A364A4" w:rsidRDefault="00D1643D">
            <w:pPr>
              <w:pStyle w:val="TableParagraph"/>
              <w:ind w:left="107" w:right="111" w:hanging="1"/>
              <w:jc w:val="center"/>
              <w:rPr>
                <w:sz w:val="20"/>
              </w:rPr>
            </w:pPr>
            <w:r>
              <w:rPr>
                <w:spacing w:val="-2"/>
                <w:sz w:val="20"/>
              </w:rPr>
              <w:t xml:space="preserve">Расширение объемов </w:t>
            </w:r>
            <w:proofErr w:type="gramStart"/>
            <w:r>
              <w:rPr>
                <w:spacing w:val="-2"/>
                <w:sz w:val="20"/>
              </w:rPr>
              <w:t>производств</w:t>
            </w:r>
            <w:proofErr w:type="gramEnd"/>
            <w:r>
              <w:rPr>
                <w:spacing w:val="-2"/>
                <w:sz w:val="20"/>
              </w:rPr>
              <w:t xml:space="preserve"> </w:t>
            </w:r>
            <w:r>
              <w:rPr>
                <w:sz w:val="20"/>
              </w:rPr>
              <w:t>а грибов</w:t>
            </w:r>
          </w:p>
          <w:p w:rsidR="00A364A4" w:rsidRDefault="00D1643D">
            <w:pPr>
              <w:pStyle w:val="TableParagraph"/>
              <w:ind w:left="110" w:right="113"/>
              <w:jc w:val="center"/>
              <w:rPr>
                <w:sz w:val="20"/>
              </w:rPr>
            </w:pPr>
            <w:r>
              <w:rPr>
                <w:sz w:val="20"/>
              </w:rPr>
              <w:t>(вешенки</w:t>
            </w:r>
            <w:r>
              <w:rPr>
                <w:spacing w:val="-11"/>
                <w:sz w:val="20"/>
              </w:rPr>
              <w:t xml:space="preserve"> </w:t>
            </w:r>
            <w:r>
              <w:rPr>
                <w:sz w:val="20"/>
              </w:rPr>
              <w:t xml:space="preserve">и </w:t>
            </w:r>
            <w:r>
              <w:rPr>
                <w:spacing w:val="-2"/>
                <w:sz w:val="20"/>
              </w:rPr>
              <w:t xml:space="preserve">шампиньон </w:t>
            </w:r>
            <w:r>
              <w:rPr>
                <w:spacing w:val="-10"/>
                <w:sz w:val="20"/>
              </w:rPr>
              <w:t>ы</w:t>
            </w:r>
          </w:p>
        </w:tc>
        <w:tc>
          <w:tcPr>
            <w:tcW w:w="1165" w:type="dxa"/>
          </w:tcPr>
          <w:p w:rsidR="00A364A4" w:rsidRDefault="00D1643D">
            <w:pPr>
              <w:pStyle w:val="TableParagraph"/>
              <w:ind w:left="530" w:right="102" w:hanging="432"/>
              <w:rPr>
                <w:sz w:val="20"/>
              </w:rPr>
            </w:pPr>
            <w:r>
              <w:rPr>
                <w:spacing w:val="-2"/>
                <w:sz w:val="20"/>
              </w:rPr>
              <w:t xml:space="preserve">Расширени </w:t>
            </w:r>
            <w:r>
              <w:rPr>
                <w:spacing w:val="-10"/>
                <w:sz w:val="20"/>
              </w:rPr>
              <w:t>е</w:t>
            </w:r>
          </w:p>
        </w:tc>
        <w:tc>
          <w:tcPr>
            <w:tcW w:w="973" w:type="dxa"/>
          </w:tcPr>
          <w:p w:rsidR="00A364A4" w:rsidRDefault="00D1643D">
            <w:pPr>
              <w:pStyle w:val="TableParagraph"/>
              <w:spacing w:line="223" w:lineRule="exact"/>
              <w:ind w:right="2"/>
              <w:jc w:val="center"/>
              <w:rPr>
                <w:sz w:val="20"/>
              </w:rPr>
            </w:pPr>
            <w:r>
              <w:rPr>
                <w:spacing w:val="-2"/>
                <w:sz w:val="20"/>
              </w:rPr>
              <w:t>объектов</w:t>
            </w:r>
          </w:p>
        </w:tc>
        <w:tc>
          <w:tcPr>
            <w:tcW w:w="1324" w:type="dxa"/>
          </w:tcPr>
          <w:p w:rsidR="00A364A4" w:rsidRDefault="00D1643D">
            <w:pPr>
              <w:pStyle w:val="TableParagraph"/>
              <w:spacing w:line="223" w:lineRule="exact"/>
              <w:ind w:left="1" w:right="1"/>
              <w:jc w:val="center"/>
              <w:rPr>
                <w:sz w:val="20"/>
              </w:rPr>
            </w:pPr>
            <w:r>
              <w:rPr>
                <w:spacing w:val="-10"/>
                <w:sz w:val="20"/>
              </w:rPr>
              <w:t>-</w:t>
            </w:r>
          </w:p>
        </w:tc>
        <w:tc>
          <w:tcPr>
            <w:tcW w:w="1525" w:type="dxa"/>
          </w:tcPr>
          <w:p w:rsidR="00A364A4" w:rsidRDefault="00D1643D">
            <w:pPr>
              <w:pStyle w:val="TableParagraph"/>
              <w:spacing w:line="223" w:lineRule="exact"/>
              <w:ind w:left="1"/>
              <w:jc w:val="center"/>
              <w:rPr>
                <w:sz w:val="20"/>
              </w:rPr>
            </w:pPr>
            <w:r>
              <w:rPr>
                <w:spacing w:val="-10"/>
                <w:sz w:val="20"/>
              </w:rPr>
              <w:t>1</w:t>
            </w:r>
          </w:p>
        </w:tc>
        <w:tc>
          <w:tcPr>
            <w:tcW w:w="1043" w:type="dxa"/>
          </w:tcPr>
          <w:p w:rsidR="00A364A4" w:rsidRDefault="00D1643D">
            <w:pPr>
              <w:pStyle w:val="TableParagraph"/>
              <w:spacing w:line="223" w:lineRule="exact"/>
              <w:ind w:left="95" w:right="96"/>
              <w:jc w:val="center"/>
              <w:rPr>
                <w:sz w:val="20"/>
              </w:rPr>
            </w:pPr>
            <w:r>
              <w:rPr>
                <w:spacing w:val="-10"/>
                <w:sz w:val="20"/>
              </w:rPr>
              <w:t>+</w:t>
            </w:r>
          </w:p>
        </w:tc>
        <w:tc>
          <w:tcPr>
            <w:tcW w:w="1417" w:type="dxa"/>
          </w:tcPr>
          <w:p w:rsidR="00A364A4" w:rsidRDefault="00D1643D">
            <w:pPr>
              <w:pStyle w:val="TableParagraph"/>
              <w:ind w:left="98" w:right="101" w:firstLine="2"/>
              <w:jc w:val="center"/>
              <w:rPr>
                <w:sz w:val="20"/>
              </w:rPr>
            </w:pPr>
            <w:r>
              <w:rPr>
                <w:spacing w:val="-2"/>
                <w:sz w:val="20"/>
              </w:rPr>
              <w:t>СанПиН 2.2.1/2.1.1.120</w:t>
            </w:r>
          </w:p>
          <w:p w:rsidR="00A364A4" w:rsidRDefault="00D1643D">
            <w:pPr>
              <w:pStyle w:val="TableParagraph"/>
              <w:spacing w:line="229" w:lineRule="exact"/>
              <w:ind w:left="67" w:right="69"/>
              <w:jc w:val="center"/>
              <w:rPr>
                <w:sz w:val="20"/>
              </w:rPr>
            </w:pPr>
            <w:r>
              <w:rPr>
                <w:spacing w:val="-2"/>
                <w:sz w:val="20"/>
              </w:rPr>
              <w:t>0-</w:t>
            </w:r>
            <w:r>
              <w:rPr>
                <w:spacing w:val="-5"/>
                <w:sz w:val="20"/>
              </w:rPr>
              <w:t>03,</w:t>
            </w:r>
          </w:p>
          <w:p w:rsidR="00A364A4" w:rsidRDefault="00D1643D">
            <w:pPr>
              <w:pStyle w:val="TableParagraph"/>
              <w:spacing w:line="229" w:lineRule="exact"/>
              <w:ind w:left="67" w:right="70"/>
              <w:jc w:val="center"/>
              <w:rPr>
                <w:sz w:val="20"/>
              </w:rPr>
            </w:pPr>
            <w:r>
              <w:rPr>
                <w:spacing w:val="-2"/>
                <w:sz w:val="20"/>
              </w:rPr>
              <w:t>санитарно-</w:t>
            </w:r>
          </w:p>
          <w:p w:rsidR="00A364A4" w:rsidRDefault="00D1643D">
            <w:pPr>
              <w:pStyle w:val="TableParagraph"/>
              <w:ind w:left="67" w:right="69"/>
              <w:jc w:val="center"/>
              <w:rPr>
                <w:sz w:val="20"/>
              </w:rPr>
            </w:pPr>
            <w:r>
              <w:rPr>
                <w:sz w:val="20"/>
              </w:rPr>
              <w:t>защитная</w:t>
            </w:r>
            <w:r>
              <w:rPr>
                <w:spacing w:val="-13"/>
                <w:sz w:val="20"/>
              </w:rPr>
              <w:t xml:space="preserve"> </w:t>
            </w:r>
            <w:r>
              <w:rPr>
                <w:sz w:val="20"/>
              </w:rPr>
              <w:t>зона в размере</w:t>
            </w:r>
          </w:p>
          <w:p w:rsidR="00A364A4" w:rsidRDefault="00D1643D">
            <w:pPr>
              <w:pStyle w:val="TableParagraph"/>
              <w:ind w:left="93" w:right="96" w:firstLine="33"/>
              <w:jc w:val="both"/>
              <w:rPr>
                <w:sz w:val="20"/>
              </w:rPr>
            </w:pPr>
            <w:r>
              <w:rPr>
                <w:sz w:val="20"/>
              </w:rPr>
              <w:t>50</w:t>
            </w:r>
            <w:r>
              <w:rPr>
                <w:spacing w:val="40"/>
                <w:sz w:val="20"/>
              </w:rPr>
              <w:t xml:space="preserve"> </w:t>
            </w:r>
            <w:r>
              <w:rPr>
                <w:sz w:val="20"/>
              </w:rPr>
              <w:t>метров</w:t>
            </w:r>
            <w:r>
              <w:rPr>
                <w:spacing w:val="-3"/>
                <w:sz w:val="20"/>
              </w:rPr>
              <w:t xml:space="preserve"> </w:t>
            </w:r>
            <w:r>
              <w:rPr>
                <w:sz w:val="20"/>
              </w:rPr>
              <w:t xml:space="preserve">до территорий с </w:t>
            </w:r>
            <w:r>
              <w:rPr>
                <w:spacing w:val="-2"/>
                <w:sz w:val="20"/>
              </w:rPr>
              <w:t>нормируемым</w:t>
            </w:r>
          </w:p>
          <w:p w:rsidR="00A364A4" w:rsidRDefault="00D1643D">
            <w:pPr>
              <w:pStyle w:val="TableParagraph"/>
              <w:ind w:left="122" w:firstLine="525"/>
              <w:rPr>
                <w:sz w:val="20"/>
              </w:rPr>
            </w:pPr>
            <w:r>
              <w:rPr>
                <w:spacing w:val="-10"/>
                <w:sz w:val="20"/>
              </w:rPr>
              <w:t>и</w:t>
            </w:r>
            <w:r>
              <w:rPr>
                <w:spacing w:val="-2"/>
                <w:sz w:val="20"/>
              </w:rPr>
              <w:t xml:space="preserve"> показателями</w:t>
            </w:r>
          </w:p>
          <w:p w:rsidR="00A364A4" w:rsidRDefault="00D1643D">
            <w:pPr>
              <w:pStyle w:val="TableParagraph"/>
              <w:ind w:left="68" w:right="69"/>
              <w:jc w:val="center"/>
              <w:rPr>
                <w:sz w:val="20"/>
              </w:rPr>
            </w:pPr>
            <w:r>
              <w:rPr>
                <w:spacing w:val="-2"/>
                <w:sz w:val="20"/>
              </w:rPr>
              <w:t xml:space="preserve">качества окружающей </w:t>
            </w:r>
            <w:r>
              <w:rPr>
                <w:sz w:val="20"/>
              </w:rPr>
              <w:t>среды и с учетом</w:t>
            </w:r>
            <w:r>
              <w:rPr>
                <w:spacing w:val="-13"/>
                <w:sz w:val="20"/>
              </w:rPr>
              <w:t xml:space="preserve"> </w:t>
            </w:r>
            <w:r>
              <w:rPr>
                <w:sz w:val="20"/>
              </w:rPr>
              <w:t xml:space="preserve">иных </w:t>
            </w:r>
            <w:r>
              <w:rPr>
                <w:spacing w:val="-4"/>
                <w:sz w:val="20"/>
              </w:rPr>
              <w:t>зон</w:t>
            </w:r>
          </w:p>
          <w:p w:rsidR="00A364A4" w:rsidRDefault="00D1643D">
            <w:pPr>
              <w:pStyle w:val="TableParagraph"/>
              <w:spacing w:line="217" w:lineRule="exact"/>
              <w:ind w:left="67" w:right="72"/>
              <w:jc w:val="center"/>
              <w:rPr>
                <w:sz w:val="20"/>
              </w:rPr>
            </w:pPr>
            <w:r>
              <w:rPr>
                <w:spacing w:val="-2"/>
                <w:sz w:val="20"/>
              </w:rPr>
              <w:t>ограничений</w:t>
            </w:r>
          </w:p>
        </w:tc>
        <w:tc>
          <w:tcPr>
            <w:tcW w:w="1496" w:type="dxa"/>
          </w:tcPr>
          <w:p w:rsidR="00A364A4" w:rsidRDefault="00D1643D">
            <w:pPr>
              <w:pStyle w:val="TableParagraph"/>
              <w:ind w:left="79" w:right="199"/>
              <w:rPr>
                <w:sz w:val="20"/>
              </w:rPr>
            </w:pPr>
            <w:r>
              <w:rPr>
                <w:spacing w:val="-2"/>
                <w:sz w:val="20"/>
              </w:rPr>
              <w:t xml:space="preserve">Город Набережные Челны, </w:t>
            </w:r>
            <w:r>
              <w:rPr>
                <w:sz w:val="20"/>
              </w:rPr>
              <w:t>уточняется</w:t>
            </w:r>
            <w:r>
              <w:rPr>
                <w:spacing w:val="-13"/>
                <w:sz w:val="20"/>
              </w:rPr>
              <w:t xml:space="preserve"> </w:t>
            </w:r>
            <w:r>
              <w:rPr>
                <w:sz w:val="20"/>
              </w:rPr>
              <w:t xml:space="preserve">по </w:t>
            </w:r>
            <w:r>
              <w:rPr>
                <w:spacing w:val="-2"/>
                <w:sz w:val="20"/>
              </w:rPr>
              <w:t>проекту</w:t>
            </w:r>
          </w:p>
        </w:tc>
        <w:tc>
          <w:tcPr>
            <w:tcW w:w="1556" w:type="dxa"/>
          </w:tcPr>
          <w:p w:rsidR="00A364A4" w:rsidRDefault="00D1643D">
            <w:pPr>
              <w:pStyle w:val="TableParagraph"/>
              <w:ind w:left="88" w:right="93" w:firstLine="4"/>
              <w:jc w:val="center"/>
              <w:rPr>
                <w:sz w:val="20"/>
              </w:rPr>
            </w:pPr>
            <w:r>
              <w:rPr>
                <w:spacing w:val="-2"/>
                <w:sz w:val="20"/>
              </w:rPr>
              <w:t xml:space="preserve">Схема территориально </w:t>
            </w:r>
            <w:r>
              <w:rPr>
                <w:spacing w:val="-6"/>
                <w:sz w:val="20"/>
              </w:rPr>
              <w:t>го</w:t>
            </w:r>
          </w:p>
          <w:p w:rsidR="00A364A4" w:rsidRDefault="00D1643D">
            <w:pPr>
              <w:pStyle w:val="TableParagraph"/>
              <w:ind w:left="11" w:right="12"/>
              <w:jc w:val="center"/>
              <w:rPr>
                <w:sz w:val="20"/>
              </w:rPr>
            </w:pPr>
            <w:r>
              <w:rPr>
                <w:spacing w:val="-2"/>
                <w:sz w:val="20"/>
              </w:rPr>
              <w:t>планирования Республики Татарстан</w:t>
            </w:r>
          </w:p>
        </w:tc>
      </w:tr>
    </w:tbl>
    <w:p w:rsidR="00A364A4" w:rsidRDefault="00D1643D">
      <w:pPr>
        <w:pStyle w:val="a3"/>
        <w:spacing w:before="312" w:line="360" w:lineRule="auto"/>
        <w:ind w:left="2" w:right="419" w:firstLine="708"/>
        <w:jc w:val="both"/>
      </w:pPr>
      <w:r>
        <w:t xml:space="preserve">Согласно </w:t>
      </w:r>
      <w:proofErr w:type="gramStart"/>
      <w:r>
        <w:t>перечню приоритетных инвестиционных проектов</w:t>
      </w:r>
      <w:proofErr w:type="gramEnd"/>
      <w:r>
        <w:t xml:space="preserve"> на 2023 год, соответствующих приоритетным направлениям инвестиционной политики Республики Татарстан, определенным Инвестиционным меморандумом Республики Татарстан на 2023 - 2025 годы в приоритетные инвестиционные проекты МО города Набережные Челны в области сельского хозяйства и рыбоводства входят:</w:t>
      </w:r>
    </w:p>
    <w:p w:rsidR="00A364A4" w:rsidRDefault="00A364A4">
      <w:pPr>
        <w:pStyle w:val="a3"/>
        <w:spacing w:line="360" w:lineRule="auto"/>
        <w:jc w:val="both"/>
        <w:sectPr w:rsidR="00A364A4">
          <w:footerReference w:type="default" r:id="rId74"/>
          <w:pgSz w:w="16840" w:h="11910" w:orient="landscape"/>
          <w:pgMar w:top="1060" w:right="425" w:bottom="280" w:left="1133" w:header="0" w:footer="0" w:gutter="0"/>
          <w:cols w:space="720"/>
        </w:sectPr>
      </w:pPr>
    </w:p>
    <w:p w:rsidR="00A364A4" w:rsidRDefault="00D1643D">
      <w:pPr>
        <w:pStyle w:val="a5"/>
        <w:numPr>
          <w:ilvl w:val="0"/>
          <w:numId w:val="9"/>
        </w:numPr>
        <w:tabs>
          <w:tab w:val="left" w:pos="1728"/>
        </w:tabs>
        <w:spacing w:before="59"/>
        <w:jc w:val="both"/>
        <w:rPr>
          <w:sz w:val="28"/>
        </w:rPr>
      </w:pPr>
      <w:r>
        <w:rPr>
          <w:sz w:val="28"/>
        </w:rPr>
        <w:lastRenderedPageBreak/>
        <w:t>«Производство</w:t>
      </w:r>
      <w:r>
        <w:rPr>
          <w:spacing w:val="-12"/>
          <w:sz w:val="28"/>
        </w:rPr>
        <w:t xml:space="preserve"> </w:t>
      </w:r>
      <w:r>
        <w:rPr>
          <w:sz w:val="28"/>
        </w:rPr>
        <w:t>рассольного</w:t>
      </w:r>
      <w:r>
        <w:rPr>
          <w:spacing w:val="-5"/>
          <w:sz w:val="28"/>
        </w:rPr>
        <w:t xml:space="preserve"> </w:t>
      </w:r>
      <w:r>
        <w:rPr>
          <w:sz w:val="28"/>
        </w:rPr>
        <w:t>сыра»</w:t>
      </w:r>
      <w:r>
        <w:rPr>
          <w:spacing w:val="-8"/>
          <w:sz w:val="28"/>
        </w:rPr>
        <w:t xml:space="preserve"> </w:t>
      </w:r>
      <w:r>
        <w:rPr>
          <w:sz w:val="28"/>
        </w:rPr>
        <w:t>(ООО</w:t>
      </w:r>
      <w:r>
        <w:rPr>
          <w:spacing w:val="-7"/>
          <w:sz w:val="28"/>
        </w:rPr>
        <w:t xml:space="preserve"> </w:t>
      </w:r>
      <w:r>
        <w:rPr>
          <w:sz w:val="28"/>
        </w:rPr>
        <w:t>«Агросила-Молоко»,</w:t>
      </w:r>
      <w:r>
        <w:rPr>
          <w:spacing w:val="-8"/>
          <w:sz w:val="28"/>
        </w:rPr>
        <w:t xml:space="preserve"> </w:t>
      </w:r>
      <w:r>
        <w:rPr>
          <w:sz w:val="28"/>
        </w:rPr>
        <w:t>МО</w:t>
      </w:r>
      <w:r>
        <w:rPr>
          <w:spacing w:val="-7"/>
          <w:sz w:val="28"/>
        </w:rPr>
        <w:t xml:space="preserve"> </w:t>
      </w:r>
      <w:r>
        <w:rPr>
          <w:sz w:val="28"/>
        </w:rPr>
        <w:t>город</w:t>
      </w:r>
      <w:r>
        <w:rPr>
          <w:spacing w:val="-6"/>
          <w:sz w:val="28"/>
        </w:rPr>
        <w:t xml:space="preserve"> </w:t>
      </w:r>
      <w:r>
        <w:rPr>
          <w:sz w:val="28"/>
        </w:rPr>
        <w:t>Набережные</w:t>
      </w:r>
      <w:r>
        <w:rPr>
          <w:spacing w:val="-6"/>
          <w:sz w:val="28"/>
        </w:rPr>
        <w:t xml:space="preserve"> </w:t>
      </w:r>
      <w:r>
        <w:rPr>
          <w:spacing w:val="-2"/>
          <w:sz w:val="28"/>
        </w:rPr>
        <w:t>Челны);</w:t>
      </w:r>
    </w:p>
    <w:p w:rsidR="00A364A4" w:rsidRDefault="00D1643D">
      <w:pPr>
        <w:pStyle w:val="a5"/>
        <w:numPr>
          <w:ilvl w:val="0"/>
          <w:numId w:val="9"/>
        </w:numPr>
        <w:tabs>
          <w:tab w:val="left" w:pos="1728"/>
        </w:tabs>
        <w:spacing w:before="163"/>
        <w:jc w:val="both"/>
        <w:rPr>
          <w:sz w:val="28"/>
        </w:rPr>
      </w:pPr>
      <w:r>
        <w:rPr>
          <w:sz w:val="28"/>
        </w:rPr>
        <w:t>«Производство</w:t>
      </w:r>
      <w:r>
        <w:rPr>
          <w:spacing w:val="-12"/>
          <w:sz w:val="28"/>
        </w:rPr>
        <w:t xml:space="preserve"> </w:t>
      </w:r>
      <w:r>
        <w:rPr>
          <w:sz w:val="28"/>
        </w:rPr>
        <w:t>полутвердого</w:t>
      </w:r>
      <w:r>
        <w:rPr>
          <w:spacing w:val="-6"/>
          <w:sz w:val="28"/>
        </w:rPr>
        <w:t xml:space="preserve"> </w:t>
      </w:r>
      <w:r>
        <w:rPr>
          <w:sz w:val="28"/>
        </w:rPr>
        <w:t>сыра»</w:t>
      </w:r>
      <w:r>
        <w:rPr>
          <w:spacing w:val="-8"/>
          <w:sz w:val="28"/>
        </w:rPr>
        <w:t xml:space="preserve"> </w:t>
      </w:r>
      <w:r>
        <w:rPr>
          <w:sz w:val="28"/>
        </w:rPr>
        <w:t>(ООО</w:t>
      </w:r>
      <w:r>
        <w:rPr>
          <w:spacing w:val="-8"/>
          <w:sz w:val="28"/>
        </w:rPr>
        <w:t xml:space="preserve"> </w:t>
      </w:r>
      <w:r>
        <w:rPr>
          <w:sz w:val="28"/>
        </w:rPr>
        <w:t>«Агросила-Молоко»,</w:t>
      </w:r>
      <w:r>
        <w:rPr>
          <w:spacing w:val="-8"/>
          <w:sz w:val="28"/>
        </w:rPr>
        <w:t xml:space="preserve"> </w:t>
      </w:r>
      <w:r>
        <w:rPr>
          <w:sz w:val="28"/>
        </w:rPr>
        <w:t>МО</w:t>
      </w:r>
      <w:r>
        <w:rPr>
          <w:spacing w:val="-8"/>
          <w:sz w:val="28"/>
        </w:rPr>
        <w:t xml:space="preserve"> </w:t>
      </w:r>
      <w:r>
        <w:rPr>
          <w:sz w:val="28"/>
        </w:rPr>
        <w:t>город</w:t>
      </w:r>
      <w:r>
        <w:rPr>
          <w:spacing w:val="-6"/>
          <w:sz w:val="28"/>
        </w:rPr>
        <w:t xml:space="preserve"> </w:t>
      </w:r>
      <w:r>
        <w:rPr>
          <w:sz w:val="28"/>
        </w:rPr>
        <w:t>Набережные</w:t>
      </w:r>
      <w:r>
        <w:rPr>
          <w:spacing w:val="-7"/>
          <w:sz w:val="28"/>
        </w:rPr>
        <w:t xml:space="preserve"> </w:t>
      </w:r>
      <w:r>
        <w:rPr>
          <w:spacing w:val="-2"/>
          <w:sz w:val="28"/>
        </w:rPr>
        <w:t>Челны);</w:t>
      </w:r>
    </w:p>
    <w:p w:rsidR="00A364A4" w:rsidRDefault="00D1643D">
      <w:pPr>
        <w:pStyle w:val="a5"/>
        <w:numPr>
          <w:ilvl w:val="0"/>
          <w:numId w:val="9"/>
        </w:numPr>
        <w:tabs>
          <w:tab w:val="left" w:pos="1728"/>
        </w:tabs>
        <w:spacing w:before="161" w:line="360" w:lineRule="auto"/>
        <w:ind w:left="2" w:right="439" w:firstLine="720"/>
        <w:jc w:val="both"/>
        <w:rPr>
          <w:sz w:val="28"/>
        </w:rPr>
      </w:pPr>
      <w:r>
        <w:rPr>
          <w:sz w:val="28"/>
        </w:rPr>
        <w:t>«Реконструкция элеваторных мощностей ОАО «Набережночелнинский элеватор» - строительство мощностей хранения зерна на 42 000 тонн» (ОАО «Набережночелнинский элеватор», МО город Набережные Челны (находится за пределами границ территории МО город Набережные Челны)).</w:t>
      </w:r>
    </w:p>
    <w:p w:rsidR="00A364A4" w:rsidRDefault="00A364A4">
      <w:pPr>
        <w:pStyle w:val="a5"/>
        <w:spacing w:line="360" w:lineRule="auto"/>
        <w:rPr>
          <w:sz w:val="28"/>
        </w:rPr>
        <w:sectPr w:rsidR="00A364A4">
          <w:footerReference w:type="default" r:id="rId75"/>
          <w:pgSz w:w="16840" w:h="11910" w:orient="landscape"/>
          <w:pgMar w:top="1060" w:right="425" w:bottom="280" w:left="1133" w:header="0" w:footer="0" w:gutter="0"/>
          <w:cols w:space="720"/>
        </w:sectPr>
      </w:pPr>
    </w:p>
    <w:p w:rsidR="00A364A4" w:rsidRDefault="00D1643D">
      <w:pPr>
        <w:pStyle w:val="2"/>
        <w:numPr>
          <w:ilvl w:val="2"/>
          <w:numId w:val="28"/>
        </w:numPr>
        <w:tabs>
          <w:tab w:val="left" w:pos="1267"/>
        </w:tabs>
        <w:spacing w:before="64"/>
        <w:ind w:left="1267" w:hanging="698"/>
        <w:jc w:val="left"/>
      </w:pPr>
      <w:bookmarkStart w:id="19" w:name="_TOC_250007"/>
      <w:r>
        <w:lastRenderedPageBreak/>
        <w:t>Мероприятия</w:t>
      </w:r>
      <w:r>
        <w:rPr>
          <w:spacing w:val="-12"/>
        </w:rPr>
        <w:t xml:space="preserve"> </w:t>
      </w:r>
      <w:r>
        <w:t>по</w:t>
      </w:r>
      <w:r>
        <w:rPr>
          <w:spacing w:val="-7"/>
        </w:rPr>
        <w:t xml:space="preserve"> </w:t>
      </w:r>
      <w:r>
        <w:t>инфраструктуре</w:t>
      </w:r>
      <w:r>
        <w:rPr>
          <w:spacing w:val="-8"/>
        </w:rPr>
        <w:t xml:space="preserve"> </w:t>
      </w:r>
      <w:r>
        <w:t>обращения</w:t>
      </w:r>
      <w:r>
        <w:rPr>
          <w:spacing w:val="-9"/>
        </w:rPr>
        <w:t xml:space="preserve"> </w:t>
      </w:r>
      <w:r>
        <w:t>с</w:t>
      </w:r>
      <w:r>
        <w:rPr>
          <w:spacing w:val="-8"/>
        </w:rPr>
        <w:t xml:space="preserve"> </w:t>
      </w:r>
      <w:r>
        <w:t>твердыми</w:t>
      </w:r>
      <w:r>
        <w:rPr>
          <w:spacing w:val="-8"/>
        </w:rPr>
        <w:t xml:space="preserve"> </w:t>
      </w:r>
      <w:r>
        <w:t>коммунальными</w:t>
      </w:r>
      <w:r>
        <w:rPr>
          <w:spacing w:val="-7"/>
        </w:rPr>
        <w:t xml:space="preserve"> </w:t>
      </w:r>
      <w:bookmarkEnd w:id="19"/>
      <w:r>
        <w:rPr>
          <w:spacing w:val="-2"/>
        </w:rPr>
        <w:t>отходами</w:t>
      </w:r>
    </w:p>
    <w:p w:rsidR="00A364A4" w:rsidRDefault="00D1643D">
      <w:pPr>
        <w:pStyle w:val="a3"/>
        <w:spacing w:before="46"/>
        <w:ind w:left="13506"/>
      </w:pPr>
      <w:r>
        <w:t>Таблица</w:t>
      </w:r>
      <w:r>
        <w:rPr>
          <w:spacing w:val="-5"/>
        </w:rPr>
        <w:t xml:space="preserve"> 23</w:t>
      </w:r>
    </w:p>
    <w:p w:rsidR="00A364A4" w:rsidRDefault="00A364A4">
      <w:pPr>
        <w:pStyle w:val="a3"/>
        <w:spacing w:before="6"/>
        <w:rPr>
          <w:sz w:val="14"/>
        </w:rPr>
      </w:pP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8"/>
        <w:gridCol w:w="1529"/>
        <w:gridCol w:w="1109"/>
        <w:gridCol w:w="1256"/>
        <w:gridCol w:w="1666"/>
        <w:gridCol w:w="834"/>
        <w:gridCol w:w="1254"/>
        <w:gridCol w:w="978"/>
        <w:gridCol w:w="1804"/>
        <w:gridCol w:w="2229"/>
        <w:gridCol w:w="1463"/>
      </w:tblGrid>
      <w:tr w:rsidR="00A364A4">
        <w:trPr>
          <w:trHeight w:val="465"/>
        </w:trPr>
        <w:tc>
          <w:tcPr>
            <w:tcW w:w="848" w:type="dxa"/>
            <w:vMerge w:val="restart"/>
            <w:shd w:val="clear" w:color="auto" w:fill="EDEBE0"/>
          </w:tcPr>
          <w:p w:rsidR="00A364A4" w:rsidRDefault="00D1643D">
            <w:pPr>
              <w:pStyle w:val="TableParagraph"/>
              <w:spacing w:line="225" w:lineRule="exact"/>
              <w:ind w:left="105"/>
              <w:rPr>
                <w:sz w:val="20"/>
              </w:rPr>
            </w:pPr>
            <w:r>
              <w:rPr>
                <w:sz w:val="20"/>
              </w:rPr>
              <w:t>№</w:t>
            </w:r>
            <w:r>
              <w:rPr>
                <w:spacing w:val="-3"/>
                <w:sz w:val="20"/>
              </w:rPr>
              <w:t xml:space="preserve"> </w:t>
            </w:r>
            <w:r>
              <w:rPr>
                <w:spacing w:val="-5"/>
                <w:sz w:val="20"/>
              </w:rPr>
              <w:t>п/п</w:t>
            </w:r>
          </w:p>
        </w:tc>
        <w:tc>
          <w:tcPr>
            <w:tcW w:w="1529" w:type="dxa"/>
            <w:vMerge w:val="restart"/>
            <w:shd w:val="clear" w:color="auto" w:fill="EDEBE0"/>
          </w:tcPr>
          <w:p w:rsidR="00A364A4" w:rsidRDefault="00D1643D">
            <w:pPr>
              <w:pStyle w:val="TableParagraph"/>
              <w:spacing w:line="276" w:lineRule="auto"/>
              <w:ind w:left="661" w:right="115" w:hanging="543"/>
              <w:rPr>
                <w:sz w:val="20"/>
              </w:rPr>
            </w:pPr>
            <w:r>
              <w:rPr>
                <w:spacing w:val="-2"/>
                <w:sz w:val="20"/>
              </w:rPr>
              <w:t xml:space="preserve">Местоположен </w:t>
            </w:r>
            <w:r>
              <w:rPr>
                <w:spacing w:val="-6"/>
                <w:sz w:val="20"/>
              </w:rPr>
              <w:t>ие</w:t>
            </w:r>
          </w:p>
        </w:tc>
        <w:tc>
          <w:tcPr>
            <w:tcW w:w="1109" w:type="dxa"/>
            <w:vMerge w:val="restart"/>
            <w:shd w:val="clear" w:color="auto" w:fill="EDEBE0"/>
          </w:tcPr>
          <w:p w:rsidR="00A364A4" w:rsidRDefault="00D1643D">
            <w:pPr>
              <w:pStyle w:val="TableParagraph"/>
              <w:spacing w:line="276" w:lineRule="auto"/>
              <w:ind w:left="356" w:right="117" w:hanging="236"/>
              <w:rPr>
                <w:sz w:val="20"/>
              </w:rPr>
            </w:pPr>
            <w:r>
              <w:rPr>
                <w:spacing w:val="-2"/>
                <w:sz w:val="20"/>
              </w:rPr>
              <w:t xml:space="preserve">Наименов </w:t>
            </w:r>
            <w:r>
              <w:rPr>
                <w:spacing w:val="-4"/>
                <w:sz w:val="20"/>
              </w:rPr>
              <w:t>ание</w:t>
            </w:r>
          </w:p>
          <w:p w:rsidR="00A364A4" w:rsidRDefault="00D1643D">
            <w:pPr>
              <w:pStyle w:val="TableParagraph"/>
              <w:ind w:left="217"/>
              <w:rPr>
                <w:sz w:val="20"/>
              </w:rPr>
            </w:pPr>
            <w:r>
              <w:rPr>
                <w:spacing w:val="-2"/>
                <w:sz w:val="20"/>
              </w:rPr>
              <w:t>объекта</w:t>
            </w:r>
          </w:p>
        </w:tc>
        <w:tc>
          <w:tcPr>
            <w:tcW w:w="1256" w:type="dxa"/>
            <w:vMerge w:val="restart"/>
            <w:shd w:val="clear" w:color="auto" w:fill="EDEBE0"/>
          </w:tcPr>
          <w:p w:rsidR="00A364A4" w:rsidRDefault="00D1643D">
            <w:pPr>
              <w:pStyle w:val="TableParagraph"/>
              <w:spacing w:line="276" w:lineRule="auto"/>
              <w:ind w:left="117" w:right="113" w:firstLine="1"/>
              <w:jc w:val="center"/>
              <w:rPr>
                <w:sz w:val="20"/>
              </w:rPr>
            </w:pPr>
            <w:r>
              <w:rPr>
                <w:spacing w:val="-2"/>
                <w:sz w:val="20"/>
              </w:rPr>
              <w:t xml:space="preserve">Наименова </w:t>
            </w:r>
            <w:r>
              <w:rPr>
                <w:spacing w:val="-4"/>
                <w:sz w:val="20"/>
              </w:rPr>
              <w:t xml:space="preserve">ние </w:t>
            </w:r>
            <w:r>
              <w:rPr>
                <w:spacing w:val="-2"/>
                <w:sz w:val="20"/>
              </w:rPr>
              <w:t xml:space="preserve">мероприяти </w:t>
            </w:r>
            <w:r>
              <w:rPr>
                <w:spacing w:val="-10"/>
                <w:sz w:val="20"/>
              </w:rPr>
              <w:t>я</w:t>
            </w:r>
          </w:p>
        </w:tc>
        <w:tc>
          <w:tcPr>
            <w:tcW w:w="1666" w:type="dxa"/>
            <w:vMerge w:val="restart"/>
            <w:shd w:val="clear" w:color="auto" w:fill="EDEBE0"/>
          </w:tcPr>
          <w:p w:rsidR="00A364A4" w:rsidRDefault="00D1643D">
            <w:pPr>
              <w:pStyle w:val="TableParagraph"/>
              <w:spacing w:line="276" w:lineRule="auto"/>
              <w:ind w:left="274" w:firstLine="384"/>
              <w:rPr>
                <w:sz w:val="20"/>
              </w:rPr>
            </w:pPr>
            <w:r>
              <w:rPr>
                <w:spacing w:val="-4"/>
                <w:sz w:val="20"/>
              </w:rPr>
              <w:t xml:space="preserve">Вид </w:t>
            </w:r>
            <w:r>
              <w:rPr>
                <w:spacing w:val="-2"/>
                <w:sz w:val="20"/>
              </w:rPr>
              <w:t>мероприятия</w:t>
            </w:r>
          </w:p>
        </w:tc>
        <w:tc>
          <w:tcPr>
            <w:tcW w:w="834" w:type="dxa"/>
            <w:vMerge w:val="restart"/>
            <w:shd w:val="clear" w:color="auto" w:fill="EDEBE0"/>
          </w:tcPr>
          <w:p w:rsidR="00A364A4" w:rsidRDefault="00D1643D">
            <w:pPr>
              <w:pStyle w:val="TableParagraph"/>
              <w:spacing w:line="276" w:lineRule="auto"/>
              <w:ind w:left="317" w:right="127" w:hanging="176"/>
              <w:rPr>
                <w:sz w:val="20"/>
              </w:rPr>
            </w:pPr>
            <w:r>
              <w:rPr>
                <w:spacing w:val="-2"/>
                <w:sz w:val="20"/>
              </w:rPr>
              <w:t xml:space="preserve">Едини </w:t>
            </w:r>
            <w:r>
              <w:rPr>
                <w:spacing w:val="-6"/>
                <w:sz w:val="20"/>
              </w:rPr>
              <w:t>ца</w:t>
            </w:r>
          </w:p>
          <w:p w:rsidR="00A364A4" w:rsidRDefault="00D1643D">
            <w:pPr>
              <w:pStyle w:val="TableParagraph"/>
              <w:spacing w:line="276" w:lineRule="auto"/>
              <w:ind w:left="260" w:right="107" w:hanging="142"/>
              <w:rPr>
                <w:sz w:val="20"/>
              </w:rPr>
            </w:pPr>
            <w:r>
              <w:rPr>
                <w:spacing w:val="-2"/>
                <w:sz w:val="20"/>
              </w:rPr>
              <w:t xml:space="preserve">измере </w:t>
            </w:r>
            <w:r>
              <w:rPr>
                <w:spacing w:val="-4"/>
                <w:sz w:val="20"/>
              </w:rPr>
              <w:t>ния</w:t>
            </w:r>
          </w:p>
        </w:tc>
        <w:tc>
          <w:tcPr>
            <w:tcW w:w="2232" w:type="dxa"/>
            <w:gridSpan w:val="2"/>
            <w:shd w:val="clear" w:color="auto" w:fill="EDEBE0"/>
          </w:tcPr>
          <w:p w:rsidR="00A364A4" w:rsidRDefault="00D1643D">
            <w:pPr>
              <w:pStyle w:val="TableParagraph"/>
              <w:spacing w:line="225" w:lineRule="exact"/>
              <w:ind w:left="657"/>
              <w:rPr>
                <w:sz w:val="20"/>
              </w:rPr>
            </w:pPr>
            <w:r>
              <w:rPr>
                <w:spacing w:val="-2"/>
                <w:sz w:val="20"/>
              </w:rPr>
              <w:t>Мощность</w:t>
            </w:r>
          </w:p>
        </w:tc>
        <w:tc>
          <w:tcPr>
            <w:tcW w:w="1804" w:type="dxa"/>
            <w:vMerge w:val="restart"/>
            <w:shd w:val="clear" w:color="auto" w:fill="EDEBE0"/>
          </w:tcPr>
          <w:p w:rsidR="00A364A4" w:rsidRDefault="00D1643D">
            <w:pPr>
              <w:pStyle w:val="TableParagraph"/>
              <w:spacing w:line="484" w:lineRule="auto"/>
              <w:ind w:left="453" w:right="166" w:hanging="286"/>
              <w:rPr>
                <w:sz w:val="20"/>
              </w:rPr>
            </w:pPr>
            <w:r>
              <w:rPr>
                <w:sz w:val="20"/>
              </w:rPr>
              <w:t>Срок</w:t>
            </w:r>
            <w:r>
              <w:rPr>
                <w:spacing w:val="-13"/>
                <w:sz w:val="20"/>
              </w:rPr>
              <w:t xml:space="preserve"> </w:t>
            </w:r>
            <w:r>
              <w:rPr>
                <w:sz w:val="20"/>
              </w:rPr>
              <w:t>реализации до</w:t>
            </w:r>
            <w:r>
              <w:rPr>
                <w:spacing w:val="40"/>
                <w:sz w:val="20"/>
              </w:rPr>
              <w:t xml:space="preserve"> </w:t>
            </w:r>
            <w:r>
              <w:rPr>
                <w:sz w:val="20"/>
              </w:rPr>
              <w:t>2035 г.</w:t>
            </w:r>
          </w:p>
        </w:tc>
        <w:tc>
          <w:tcPr>
            <w:tcW w:w="2229" w:type="dxa"/>
            <w:vMerge w:val="restart"/>
            <w:shd w:val="clear" w:color="auto" w:fill="EDEBE0"/>
          </w:tcPr>
          <w:p w:rsidR="00A364A4" w:rsidRDefault="00D1643D">
            <w:pPr>
              <w:pStyle w:val="TableParagraph"/>
              <w:spacing w:line="276" w:lineRule="auto"/>
              <w:ind w:left="60" w:right="63"/>
              <w:jc w:val="center"/>
              <w:rPr>
                <w:sz w:val="20"/>
              </w:rPr>
            </w:pPr>
            <w:r>
              <w:rPr>
                <w:sz w:val="20"/>
              </w:rPr>
              <w:t>Характеристики</w:t>
            </w:r>
            <w:r>
              <w:rPr>
                <w:spacing w:val="-13"/>
                <w:sz w:val="20"/>
              </w:rPr>
              <w:t xml:space="preserve"> </w:t>
            </w:r>
            <w:r>
              <w:rPr>
                <w:sz w:val="20"/>
              </w:rPr>
              <w:t>зон</w:t>
            </w:r>
            <w:r>
              <w:rPr>
                <w:spacing w:val="-12"/>
                <w:sz w:val="20"/>
              </w:rPr>
              <w:t xml:space="preserve"> </w:t>
            </w:r>
            <w:r>
              <w:rPr>
                <w:sz w:val="20"/>
              </w:rPr>
              <w:t xml:space="preserve">с особыми условиями </w:t>
            </w:r>
            <w:r>
              <w:rPr>
                <w:spacing w:val="-2"/>
                <w:sz w:val="20"/>
              </w:rPr>
              <w:t>использования территорий</w:t>
            </w:r>
          </w:p>
        </w:tc>
        <w:tc>
          <w:tcPr>
            <w:tcW w:w="1463" w:type="dxa"/>
            <w:vMerge w:val="restart"/>
            <w:shd w:val="clear" w:color="auto" w:fill="EDEBE0"/>
          </w:tcPr>
          <w:p w:rsidR="00A364A4" w:rsidRDefault="00D1643D">
            <w:pPr>
              <w:pStyle w:val="TableParagraph"/>
              <w:spacing w:line="276" w:lineRule="auto"/>
              <w:ind w:left="170" w:right="174" w:firstLine="139"/>
              <w:rPr>
                <w:sz w:val="20"/>
              </w:rPr>
            </w:pPr>
            <w:r>
              <w:rPr>
                <w:spacing w:val="-2"/>
                <w:sz w:val="20"/>
              </w:rPr>
              <w:t>Источник мероприятия</w:t>
            </w:r>
          </w:p>
        </w:tc>
      </w:tr>
      <w:tr w:rsidR="00A364A4">
        <w:trPr>
          <w:trHeight w:val="781"/>
        </w:trPr>
        <w:tc>
          <w:tcPr>
            <w:tcW w:w="848" w:type="dxa"/>
            <w:vMerge/>
            <w:tcBorders>
              <w:top w:val="nil"/>
            </w:tcBorders>
            <w:shd w:val="clear" w:color="auto" w:fill="EDEBE0"/>
          </w:tcPr>
          <w:p w:rsidR="00A364A4" w:rsidRDefault="00A364A4">
            <w:pPr>
              <w:rPr>
                <w:sz w:val="2"/>
                <w:szCs w:val="2"/>
              </w:rPr>
            </w:pPr>
          </w:p>
        </w:tc>
        <w:tc>
          <w:tcPr>
            <w:tcW w:w="1529" w:type="dxa"/>
            <w:vMerge/>
            <w:tcBorders>
              <w:top w:val="nil"/>
            </w:tcBorders>
            <w:shd w:val="clear" w:color="auto" w:fill="EDEBE0"/>
          </w:tcPr>
          <w:p w:rsidR="00A364A4" w:rsidRDefault="00A364A4">
            <w:pPr>
              <w:rPr>
                <w:sz w:val="2"/>
                <w:szCs w:val="2"/>
              </w:rPr>
            </w:pPr>
          </w:p>
        </w:tc>
        <w:tc>
          <w:tcPr>
            <w:tcW w:w="1109" w:type="dxa"/>
            <w:vMerge/>
            <w:tcBorders>
              <w:top w:val="nil"/>
            </w:tcBorders>
            <w:shd w:val="clear" w:color="auto" w:fill="EDEBE0"/>
          </w:tcPr>
          <w:p w:rsidR="00A364A4" w:rsidRDefault="00A364A4">
            <w:pPr>
              <w:rPr>
                <w:sz w:val="2"/>
                <w:szCs w:val="2"/>
              </w:rPr>
            </w:pPr>
          </w:p>
        </w:tc>
        <w:tc>
          <w:tcPr>
            <w:tcW w:w="1256" w:type="dxa"/>
            <w:vMerge/>
            <w:tcBorders>
              <w:top w:val="nil"/>
            </w:tcBorders>
            <w:shd w:val="clear" w:color="auto" w:fill="EDEBE0"/>
          </w:tcPr>
          <w:p w:rsidR="00A364A4" w:rsidRDefault="00A364A4">
            <w:pPr>
              <w:rPr>
                <w:sz w:val="2"/>
                <w:szCs w:val="2"/>
              </w:rPr>
            </w:pPr>
          </w:p>
        </w:tc>
        <w:tc>
          <w:tcPr>
            <w:tcW w:w="1666" w:type="dxa"/>
            <w:vMerge/>
            <w:tcBorders>
              <w:top w:val="nil"/>
            </w:tcBorders>
            <w:shd w:val="clear" w:color="auto" w:fill="EDEBE0"/>
          </w:tcPr>
          <w:p w:rsidR="00A364A4" w:rsidRDefault="00A364A4">
            <w:pPr>
              <w:rPr>
                <w:sz w:val="2"/>
                <w:szCs w:val="2"/>
              </w:rPr>
            </w:pPr>
          </w:p>
        </w:tc>
        <w:tc>
          <w:tcPr>
            <w:tcW w:w="834" w:type="dxa"/>
            <w:vMerge/>
            <w:tcBorders>
              <w:top w:val="nil"/>
            </w:tcBorders>
            <w:shd w:val="clear" w:color="auto" w:fill="EDEBE0"/>
          </w:tcPr>
          <w:p w:rsidR="00A364A4" w:rsidRDefault="00A364A4">
            <w:pPr>
              <w:rPr>
                <w:sz w:val="2"/>
                <w:szCs w:val="2"/>
              </w:rPr>
            </w:pPr>
          </w:p>
        </w:tc>
        <w:tc>
          <w:tcPr>
            <w:tcW w:w="1254" w:type="dxa"/>
            <w:shd w:val="clear" w:color="auto" w:fill="EDEBE0"/>
          </w:tcPr>
          <w:p w:rsidR="00A364A4" w:rsidRDefault="00D1643D">
            <w:pPr>
              <w:pStyle w:val="TableParagraph"/>
              <w:spacing w:line="276" w:lineRule="auto"/>
              <w:ind w:left="456" w:right="144" w:hanging="310"/>
              <w:rPr>
                <w:sz w:val="20"/>
              </w:rPr>
            </w:pPr>
            <w:r>
              <w:rPr>
                <w:spacing w:val="-2"/>
                <w:sz w:val="20"/>
              </w:rPr>
              <w:t xml:space="preserve">существую </w:t>
            </w:r>
            <w:r>
              <w:rPr>
                <w:spacing w:val="-4"/>
                <w:sz w:val="20"/>
              </w:rPr>
              <w:t>щая</w:t>
            </w:r>
          </w:p>
        </w:tc>
        <w:tc>
          <w:tcPr>
            <w:tcW w:w="978" w:type="dxa"/>
            <w:shd w:val="clear" w:color="auto" w:fill="EDEBE0"/>
          </w:tcPr>
          <w:p w:rsidR="00A364A4" w:rsidRDefault="00D1643D">
            <w:pPr>
              <w:pStyle w:val="TableParagraph"/>
              <w:spacing w:line="276" w:lineRule="auto"/>
              <w:ind w:left="236" w:right="232" w:firstLine="7"/>
              <w:rPr>
                <w:sz w:val="20"/>
              </w:rPr>
            </w:pPr>
            <w:r>
              <w:rPr>
                <w:spacing w:val="-2"/>
                <w:sz w:val="20"/>
              </w:rPr>
              <w:t>новая (доп.)</w:t>
            </w:r>
          </w:p>
        </w:tc>
        <w:tc>
          <w:tcPr>
            <w:tcW w:w="1804" w:type="dxa"/>
            <w:vMerge/>
            <w:tcBorders>
              <w:top w:val="nil"/>
            </w:tcBorders>
            <w:shd w:val="clear" w:color="auto" w:fill="EDEBE0"/>
          </w:tcPr>
          <w:p w:rsidR="00A364A4" w:rsidRDefault="00A364A4">
            <w:pPr>
              <w:rPr>
                <w:sz w:val="2"/>
                <w:szCs w:val="2"/>
              </w:rPr>
            </w:pPr>
          </w:p>
        </w:tc>
        <w:tc>
          <w:tcPr>
            <w:tcW w:w="2229" w:type="dxa"/>
            <w:vMerge/>
            <w:tcBorders>
              <w:top w:val="nil"/>
            </w:tcBorders>
            <w:shd w:val="clear" w:color="auto" w:fill="EDEBE0"/>
          </w:tcPr>
          <w:p w:rsidR="00A364A4" w:rsidRDefault="00A364A4">
            <w:pPr>
              <w:rPr>
                <w:sz w:val="2"/>
                <w:szCs w:val="2"/>
              </w:rPr>
            </w:pPr>
          </w:p>
        </w:tc>
        <w:tc>
          <w:tcPr>
            <w:tcW w:w="1463" w:type="dxa"/>
            <w:vMerge/>
            <w:tcBorders>
              <w:top w:val="nil"/>
            </w:tcBorders>
            <w:shd w:val="clear" w:color="auto" w:fill="EDEBE0"/>
          </w:tcPr>
          <w:p w:rsidR="00A364A4" w:rsidRDefault="00A364A4">
            <w:pPr>
              <w:rPr>
                <w:sz w:val="2"/>
                <w:szCs w:val="2"/>
              </w:rPr>
            </w:pPr>
          </w:p>
        </w:tc>
      </w:tr>
      <w:tr w:rsidR="00A364A4">
        <w:trPr>
          <w:trHeight w:val="465"/>
        </w:trPr>
        <w:tc>
          <w:tcPr>
            <w:tcW w:w="848" w:type="dxa"/>
            <w:shd w:val="clear" w:color="auto" w:fill="EDEBE0"/>
          </w:tcPr>
          <w:p w:rsidR="00A364A4" w:rsidRDefault="00D1643D">
            <w:pPr>
              <w:pStyle w:val="TableParagraph"/>
              <w:spacing w:line="225" w:lineRule="exact"/>
              <w:ind w:left="105"/>
              <w:rPr>
                <w:sz w:val="20"/>
              </w:rPr>
            </w:pPr>
            <w:r>
              <w:rPr>
                <w:spacing w:val="-10"/>
                <w:sz w:val="20"/>
              </w:rPr>
              <w:t>1</w:t>
            </w:r>
          </w:p>
        </w:tc>
        <w:tc>
          <w:tcPr>
            <w:tcW w:w="1529" w:type="dxa"/>
            <w:shd w:val="clear" w:color="auto" w:fill="EDEBE0"/>
          </w:tcPr>
          <w:p w:rsidR="00A364A4" w:rsidRDefault="00D1643D">
            <w:pPr>
              <w:pStyle w:val="TableParagraph"/>
              <w:spacing w:line="225" w:lineRule="exact"/>
              <w:ind w:left="5" w:right="5"/>
              <w:jc w:val="center"/>
              <w:rPr>
                <w:sz w:val="20"/>
              </w:rPr>
            </w:pPr>
            <w:r>
              <w:rPr>
                <w:spacing w:val="-10"/>
                <w:sz w:val="20"/>
              </w:rPr>
              <w:t>2</w:t>
            </w:r>
          </w:p>
        </w:tc>
        <w:tc>
          <w:tcPr>
            <w:tcW w:w="1109" w:type="dxa"/>
            <w:shd w:val="clear" w:color="auto" w:fill="EDEBE0"/>
          </w:tcPr>
          <w:p w:rsidR="00A364A4" w:rsidRDefault="00D1643D">
            <w:pPr>
              <w:pStyle w:val="TableParagraph"/>
              <w:spacing w:line="225" w:lineRule="exact"/>
              <w:ind w:left="2"/>
              <w:jc w:val="center"/>
              <w:rPr>
                <w:sz w:val="20"/>
              </w:rPr>
            </w:pPr>
            <w:r>
              <w:rPr>
                <w:spacing w:val="-10"/>
                <w:sz w:val="20"/>
              </w:rPr>
              <w:t>3</w:t>
            </w:r>
          </w:p>
        </w:tc>
        <w:tc>
          <w:tcPr>
            <w:tcW w:w="1256" w:type="dxa"/>
            <w:shd w:val="clear" w:color="auto" w:fill="EDEBE0"/>
          </w:tcPr>
          <w:p w:rsidR="00A364A4" w:rsidRDefault="00D1643D">
            <w:pPr>
              <w:pStyle w:val="TableParagraph"/>
              <w:spacing w:line="225" w:lineRule="exact"/>
              <w:ind w:left="4"/>
              <w:jc w:val="center"/>
              <w:rPr>
                <w:sz w:val="20"/>
              </w:rPr>
            </w:pPr>
            <w:r>
              <w:rPr>
                <w:spacing w:val="-10"/>
                <w:sz w:val="20"/>
              </w:rPr>
              <w:t>4</w:t>
            </w:r>
          </w:p>
        </w:tc>
        <w:tc>
          <w:tcPr>
            <w:tcW w:w="1666" w:type="dxa"/>
            <w:shd w:val="clear" w:color="auto" w:fill="EDEBE0"/>
          </w:tcPr>
          <w:p w:rsidR="00A364A4" w:rsidRDefault="00D1643D">
            <w:pPr>
              <w:pStyle w:val="TableParagraph"/>
              <w:spacing w:line="225" w:lineRule="exact"/>
              <w:ind w:left="1"/>
              <w:jc w:val="center"/>
              <w:rPr>
                <w:sz w:val="20"/>
              </w:rPr>
            </w:pPr>
            <w:r>
              <w:rPr>
                <w:spacing w:val="-10"/>
                <w:sz w:val="20"/>
              </w:rPr>
              <w:t>5</w:t>
            </w:r>
          </w:p>
        </w:tc>
        <w:tc>
          <w:tcPr>
            <w:tcW w:w="834" w:type="dxa"/>
            <w:shd w:val="clear" w:color="auto" w:fill="EDEBE0"/>
          </w:tcPr>
          <w:p w:rsidR="00A364A4" w:rsidRDefault="00D1643D">
            <w:pPr>
              <w:pStyle w:val="TableParagraph"/>
              <w:spacing w:line="225" w:lineRule="exact"/>
              <w:ind w:left="5" w:right="3"/>
              <w:jc w:val="center"/>
              <w:rPr>
                <w:sz w:val="20"/>
              </w:rPr>
            </w:pPr>
            <w:r>
              <w:rPr>
                <w:spacing w:val="-10"/>
                <w:sz w:val="20"/>
              </w:rPr>
              <w:t>6</w:t>
            </w:r>
          </w:p>
        </w:tc>
        <w:tc>
          <w:tcPr>
            <w:tcW w:w="1254" w:type="dxa"/>
            <w:shd w:val="clear" w:color="auto" w:fill="EDEBE0"/>
          </w:tcPr>
          <w:p w:rsidR="00A364A4" w:rsidRDefault="00D1643D">
            <w:pPr>
              <w:pStyle w:val="TableParagraph"/>
              <w:spacing w:line="225" w:lineRule="exact"/>
              <w:ind w:left="4" w:right="2"/>
              <w:jc w:val="center"/>
              <w:rPr>
                <w:sz w:val="20"/>
              </w:rPr>
            </w:pPr>
            <w:r>
              <w:rPr>
                <w:spacing w:val="-10"/>
                <w:sz w:val="20"/>
              </w:rPr>
              <w:t>7</w:t>
            </w:r>
          </w:p>
        </w:tc>
        <w:tc>
          <w:tcPr>
            <w:tcW w:w="978" w:type="dxa"/>
            <w:shd w:val="clear" w:color="auto" w:fill="EDEBE0"/>
          </w:tcPr>
          <w:p w:rsidR="00A364A4" w:rsidRDefault="00D1643D">
            <w:pPr>
              <w:pStyle w:val="TableParagraph"/>
              <w:spacing w:line="225" w:lineRule="exact"/>
              <w:ind w:right="1"/>
              <w:jc w:val="center"/>
              <w:rPr>
                <w:sz w:val="20"/>
              </w:rPr>
            </w:pPr>
            <w:r>
              <w:rPr>
                <w:spacing w:val="-10"/>
                <w:sz w:val="20"/>
              </w:rPr>
              <w:t>8</w:t>
            </w:r>
          </w:p>
        </w:tc>
        <w:tc>
          <w:tcPr>
            <w:tcW w:w="1804" w:type="dxa"/>
            <w:shd w:val="clear" w:color="auto" w:fill="EDEBE0"/>
          </w:tcPr>
          <w:p w:rsidR="00A364A4" w:rsidRDefault="00D1643D">
            <w:pPr>
              <w:pStyle w:val="TableParagraph"/>
              <w:spacing w:line="225" w:lineRule="exact"/>
              <w:ind w:right="11"/>
              <w:jc w:val="center"/>
              <w:rPr>
                <w:sz w:val="20"/>
              </w:rPr>
            </w:pPr>
            <w:r>
              <w:rPr>
                <w:spacing w:val="-10"/>
                <w:sz w:val="20"/>
              </w:rPr>
              <w:t>9</w:t>
            </w:r>
          </w:p>
        </w:tc>
        <w:tc>
          <w:tcPr>
            <w:tcW w:w="2229" w:type="dxa"/>
            <w:shd w:val="clear" w:color="auto" w:fill="EDEBE0"/>
          </w:tcPr>
          <w:p w:rsidR="00A364A4" w:rsidRDefault="00D1643D">
            <w:pPr>
              <w:pStyle w:val="TableParagraph"/>
              <w:spacing w:line="225" w:lineRule="exact"/>
              <w:ind w:left="51" w:right="63"/>
              <w:jc w:val="center"/>
              <w:rPr>
                <w:sz w:val="20"/>
              </w:rPr>
            </w:pPr>
            <w:r>
              <w:rPr>
                <w:spacing w:val="-5"/>
                <w:sz w:val="20"/>
              </w:rPr>
              <w:t>10</w:t>
            </w:r>
          </w:p>
        </w:tc>
        <w:tc>
          <w:tcPr>
            <w:tcW w:w="1463" w:type="dxa"/>
            <w:shd w:val="clear" w:color="auto" w:fill="EDEBE0"/>
          </w:tcPr>
          <w:p w:rsidR="00A364A4" w:rsidRDefault="00D1643D">
            <w:pPr>
              <w:pStyle w:val="TableParagraph"/>
              <w:spacing w:line="225" w:lineRule="exact"/>
              <w:ind w:left="3" w:right="4"/>
              <w:jc w:val="center"/>
              <w:rPr>
                <w:sz w:val="20"/>
              </w:rPr>
            </w:pPr>
            <w:r>
              <w:rPr>
                <w:spacing w:val="-5"/>
                <w:sz w:val="20"/>
              </w:rPr>
              <w:t>11</w:t>
            </w:r>
          </w:p>
        </w:tc>
      </w:tr>
      <w:tr w:rsidR="00A364A4">
        <w:trPr>
          <w:trHeight w:val="465"/>
        </w:trPr>
        <w:tc>
          <w:tcPr>
            <w:tcW w:w="14970" w:type="dxa"/>
            <w:gridSpan w:val="11"/>
            <w:shd w:val="clear" w:color="auto" w:fill="EDEBE0"/>
          </w:tcPr>
          <w:p w:rsidR="00A364A4" w:rsidRDefault="00D1643D">
            <w:pPr>
              <w:pStyle w:val="TableParagraph"/>
              <w:spacing w:line="226" w:lineRule="exact"/>
              <w:ind w:right="4"/>
              <w:jc w:val="center"/>
              <w:rPr>
                <w:sz w:val="20"/>
              </w:rPr>
            </w:pPr>
            <w:r>
              <w:rPr>
                <w:spacing w:val="-2"/>
                <w:sz w:val="20"/>
              </w:rPr>
              <w:t>Мероприятия</w:t>
            </w:r>
            <w:r>
              <w:rPr>
                <w:spacing w:val="10"/>
                <w:sz w:val="20"/>
              </w:rPr>
              <w:t xml:space="preserve"> </w:t>
            </w:r>
            <w:r>
              <w:rPr>
                <w:spacing w:val="-2"/>
                <w:sz w:val="20"/>
              </w:rPr>
              <w:t>регионального</w:t>
            </w:r>
            <w:r>
              <w:rPr>
                <w:spacing w:val="12"/>
                <w:sz w:val="20"/>
              </w:rPr>
              <w:t xml:space="preserve"> </w:t>
            </w:r>
            <w:r>
              <w:rPr>
                <w:spacing w:val="-2"/>
                <w:sz w:val="20"/>
              </w:rPr>
              <w:t>значения</w:t>
            </w:r>
          </w:p>
        </w:tc>
      </w:tr>
      <w:tr w:rsidR="00A364A4">
        <w:trPr>
          <w:trHeight w:val="4387"/>
        </w:trPr>
        <w:tc>
          <w:tcPr>
            <w:tcW w:w="848" w:type="dxa"/>
            <w:tcBorders>
              <w:bottom w:val="nil"/>
            </w:tcBorders>
          </w:tcPr>
          <w:p w:rsidR="00A364A4" w:rsidRDefault="00D1643D">
            <w:pPr>
              <w:pStyle w:val="TableParagraph"/>
              <w:spacing w:line="225" w:lineRule="exact"/>
              <w:ind w:left="5"/>
              <w:jc w:val="center"/>
              <w:rPr>
                <w:sz w:val="20"/>
              </w:rPr>
            </w:pPr>
            <w:r>
              <w:rPr>
                <w:spacing w:val="-5"/>
                <w:sz w:val="20"/>
              </w:rPr>
              <w:t>1.</w:t>
            </w:r>
          </w:p>
        </w:tc>
        <w:tc>
          <w:tcPr>
            <w:tcW w:w="1529" w:type="dxa"/>
            <w:tcBorders>
              <w:bottom w:val="nil"/>
            </w:tcBorders>
          </w:tcPr>
          <w:p w:rsidR="00A364A4" w:rsidRDefault="00D1643D">
            <w:pPr>
              <w:pStyle w:val="TableParagraph"/>
              <w:spacing w:line="276" w:lineRule="auto"/>
              <w:ind w:left="222" w:right="217" w:hanging="2"/>
              <w:jc w:val="center"/>
              <w:rPr>
                <w:sz w:val="20"/>
              </w:rPr>
            </w:pPr>
            <w:r>
              <w:rPr>
                <w:spacing w:val="-2"/>
                <w:sz w:val="20"/>
              </w:rPr>
              <w:t>Город Набережные Челны</w:t>
            </w:r>
          </w:p>
        </w:tc>
        <w:tc>
          <w:tcPr>
            <w:tcW w:w="1109" w:type="dxa"/>
            <w:tcBorders>
              <w:bottom w:val="nil"/>
            </w:tcBorders>
          </w:tcPr>
          <w:p w:rsidR="00A364A4" w:rsidRDefault="00D1643D">
            <w:pPr>
              <w:pStyle w:val="TableParagraph"/>
              <w:spacing w:line="276" w:lineRule="auto"/>
              <w:ind w:left="349" w:right="171" w:hanging="168"/>
              <w:rPr>
                <w:sz w:val="20"/>
              </w:rPr>
            </w:pPr>
            <w:r>
              <w:rPr>
                <w:spacing w:val="-2"/>
                <w:sz w:val="20"/>
              </w:rPr>
              <w:t xml:space="preserve">Полигон </w:t>
            </w:r>
            <w:r>
              <w:rPr>
                <w:spacing w:val="-4"/>
                <w:sz w:val="20"/>
              </w:rPr>
              <w:t>ТКО</w:t>
            </w:r>
          </w:p>
        </w:tc>
        <w:tc>
          <w:tcPr>
            <w:tcW w:w="1256" w:type="dxa"/>
            <w:tcBorders>
              <w:bottom w:val="nil"/>
            </w:tcBorders>
          </w:tcPr>
          <w:p w:rsidR="00A364A4" w:rsidRDefault="00D1643D">
            <w:pPr>
              <w:pStyle w:val="TableParagraph"/>
              <w:spacing w:line="225" w:lineRule="exact"/>
              <w:ind w:left="4" w:right="1"/>
              <w:jc w:val="center"/>
              <w:rPr>
                <w:sz w:val="20"/>
              </w:rPr>
            </w:pPr>
            <w:r>
              <w:rPr>
                <w:spacing w:val="-2"/>
                <w:sz w:val="20"/>
              </w:rPr>
              <w:t>Ликвидация</w:t>
            </w:r>
          </w:p>
        </w:tc>
        <w:tc>
          <w:tcPr>
            <w:tcW w:w="1666" w:type="dxa"/>
            <w:tcBorders>
              <w:bottom w:val="nil"/>
            </w:tcBorders>
          </w:tcPr>
          <w:p w:rsidR="00A364A4" w:rsidRDefault="00D1643D">
            <w:pPr>
              <w:pStyle w:val="TableParagraph"/>
              <w:spacing w:line="225" w:lineRule="exact"/>
              <w:ind w:left="1" w:right="1"/>
              <w:jc w:val="center"/>
              <w:rPr>
                <w:sz w:val="20"/>
              </w:rPr>
            </w:pPr>
            <w:r>
              <w:rPr>
                <w:spacing w:val="-2"/>
                <w:sz w:val="20"/>
              </w:rPr>
              <w:t>Рекультивация</w:t>
            </w:r>
          </w:p>
        </w:tc>
        <w:tc>
          <w:tcPr>
            <w:tcW w:w="834" w:type="dxa"/>
            <w:tcBorders>
              <w:bottom w:val="nil"/>
            </w:tcBorders>
          </w:tcPr>
          <w:p w:rsidR="00A364A4" w:rsidRDefault="00D1643D">
            <w:pPr>
              <w:pStyle w:val="TableParagraph"/>
              <w:spacing w:line="225" w:lineRule="exact"/>
              <w:ind w:left="5"/>
              <w:jc w:val="center"/>
              <w:rPr>
                <w:sz w:val="20"/>
              </w:rPr>
            </w:pPr>
            <w:r>
              <w:rPr>
                <w:spacing w:val="-5"/>
                <w:sz w:val="20"/>
              </w:rPr>
              <w:t>га</w:t>
            </w:r>
          </w:p>
        </w:tc>
        <w:tc>
          <w:tcPr>
            <w:tcW w:w="1254" w:type="dxa"/>
            <w:tcBorders>
              <w:bottom w:val="nil"/>
            </w:tcBorders>
          </w:tcPr>
          <w:p w:rsidR="00A364A4" w:rsidRDefault="00D1643D">
            <w:pPr>
              <w:pStyle w:val="TableParagraph"/>
              <w:spacing w:line="225" w:lineRule="exact"/>
              <w:ind w:left="4"/>
              <w:jc w:val="center"/>
              <w:rPr>
                <w:sz w:val="20"/>
              </w:rPr>
            </w:pPr>
            <w:r>
              <w:rPr>
                <w:spacing w:val="-2"/>
                <w:sz w:val="20"/>
              </w:rPr>
              <w:t>14,99</w:t>
            </w:r>
          </w:p>
        </w:tc>
        <w:tc>
          <w:tcPr>
            <w:tcW w:w="978" w:type="dxa"/>
            <w:tcBorders>
              <w:bottom w:val="nil"/>
            </w:tcBorders>
          </w:tcPr>
          <w:p w:rsidR="00A364A4" w:rsidRDefault="00D1643D">
            <w:pPr>
              <w:pStyle w:val="TableParagraph"/>
              <w:spacing w:line="225" w:lineRule="exact"/>
              <w:ind w:right="1"/>
              <w:jc w:val="center"/>
              <w:rPr>
                <w:sz w:val="20"/>
              </w:rPr>
            </w:pPr>
            <w:r>
              <w:rPr>
                <w:spacing w:val="-10"/>
                <w:sz w:val="20"/>
              </w:rPr>
              <w:t>-</w:t>
            </w:r>
          </w:p>
        </w:tc>
        <w:tc>
          <w:tcPr>
            <w:tcW w:w="1804" w:type="dxa"/>
            <w:tcBorders>
              <w:bottom w:val="nil"/>
            </w:tcBorders>
          </w:tcPr>
          <w:p w:rsidR="00A364A4" w:rsidRDefault="00D1643D">
            <w:pPr>
              <w:pStyle w:val="TableParagraph"/>
              <w:spacing w:line="225" w:lineRule="exact"/>
              <w:ind w:left="3" w:right="11"/>
              <w:jc w:val="center"/>
              <w:rPr>
                <w:sz w:val="20"/>
              </w:rPr>
            </w:pPr>
            <w:r>
              <w:rPr>
                <w:spacing w:val="-10"/>
                <w:sz w:val="20"/>
              </w:rPr>
              <w:t>+</w:t>
            </w:r>
          </w:p>
        </w:tc>
        <w:tc>
          <w:tcPr>
            <w:tcW w:w="2229" w:type="dxa"/>
            <w:tcBorders>
              <w:bottom w:val="nil"/>
            </w:tcBorders>
          </w:tcPr>
          <w:p w:rsidR="00A364A4" w:rsidRDefault="00D1643D">
            <w:pPr>
              <w:pStyle w:val="TableParagraph"/>
              <w:ind w:left="95" w:right="547"/>
              <w:rPr>
                <w:sz w:val="20"/>
              </w:rPr>
            </w:pPr>
            <w:r>
              <w:rPr>
                <w:spacing w:val="-2"/>
                <w:sz w:val="20"/>
              </w:rPr>
              <w:t>СанПиН 2.2.1/2.1.1.1200-03</w:t>
            </w:r>
          </w:p>
          <w:p w:rsidR="00A364A4" w:rsidRDefault="00D1643D">
            <w:pPr>
              <w:pStyle w:val="TableParagraph"/>
              <w:ind w:left="95" w:right="116"/>
              <w:rPr>
                <w:sz w:val="20"/>
              </w:rPr>
            </w:pPr>
            <w:r>
              <w:rPr>
                <w:spacing w:val="-2"/>
                <w:sz w:val="20"/>
              </w:rPr>
              <w:t xml:space="preserve">Санитарно-защитная </w:t>
            </w:r>
            <w:r>
              <w:rPr>
                <w:sz w:val="20"/>
              </w:rPr>
              <w:t>зона для</w:t>
            </w:r>
          </w:p>
          <w:p w:rsidR="00A364A4" w:rsidRDefault="00D1643D">
            <w:pPr>
              <w:pStyle w:val="TableParagraph"/>
              <w:ind w:left="95" w:right="504"/>
              <w:rPr>
                <w:sz w:val="20"/>
              </w:rPr>
            </w:pPr>
            <w:r>
              <w:rPr>
                <w:spacing w:val="-2"/>
                <w:sz w:val="20"/>
              </w:rPr>
              <w:t xml:space="preserve">имущественного комплекса промышленной </w:t>
            </w:r>
            <w:r>
              <w:rPr>
                <w:sz w:val="20"/>
              </w:rPr>
              <w:t>площадки</w:t>
            </w:r>
            <w:r>
              <w:rPr>
                <w:spacing w:val="-13"/>
                <w:sz w:val="20"/>
              </w:rPr>
              <w:t xml:space="preserve"> </w:t>
            </w:r>
            <w:r>
              <w:rPr>
                <w:sz w:val="20"/>
              </w:rPr>
              <w:t>твердых</w:t>
            </w:r>
          </w:p>
          <w:p w:rsidR="00A364A4" w:rsidRDefault="00D1643D">
            <w:pPr>
              <w:pStyle w:val="TableParagraph"/>
              <w:ind w:left="95" w:right="116"/>
              <w:rPr>
                <w:sz w:val="20"/>
              </w:rPr>
            </w:pPr>
            <w:r>
              <w:rPr>
                <w:sz w:val="20"/>
              </w:rPr>
              <w:t>бытовых</w:t>
            </w:r>
            <w:r>
              <w:rPr>
                <w:spacing w:val="-1"/>
                <w:sz w:val="20"/>
              </w:rPr>
              <w:t xml:space="preserve"> </w:t>
            </w:r>
            <w:r>
              <w:rPr>
                <w:sz w:val="20"/>
              </w:rPr>
              <w:t>отходов</w:t>
            </w:r>
            <w:r>
              <w:rPr>
                <w:spacing w:val="-1"/>
                <w:sz w:val="20"/>
              </w:rPr>
              <w:t xml:space="preserve"> </w:t>
            </w:r>
            <w:r>
              <w:rPr>
                <w:sz w:val="20"/>
              </w:rPr>
              <w:t xml:space="preserve">ООО </w:t>
            </w:r>
            <w:r>
              <w:rPr>
                <w:spacing w:val="-2"/>
                <w:sz w:val="20"/>
              </w:rPr>
              <w:t xml:space="preserve">"Поволжская экологическая </w:t>
            </w:r>
            <w:r>
              <w:rPr>
                <w:sz w:val="20"/>
              </w:rPr>
              <w:t>компания</w:t>
            </w:r>
            <w:r>
              <w:rPr>
                <w:spacing w:val="-13"/>
                <w:sz w:val="20"/>
              </w:rPr>
              <w:t xml:space="preserve"> </w:t>
            </w:r>
            <w:r>
              <w:rPr>
                <w:sz w:val="20"/>
              </w:rPr>
              <w:t>и</w:t>
            </w:r>
            <w:r>
              <w:rPr>
                <w:spacing w:val="-12"/>
                <w:sz w:val="20"/>
              </w:rPr>
              <w:t xml:space="preserve"> </w:t>
            </w:r>
            <w:r>
              <w:rPr>
                <w:sz w:val="20"/>
              </w:rPr>
              <w:t>ООО</w:t>
            </w:r>
            <w:r>
              <w:rPr>
                <w:spacing w:val="-13"/>
                <w:sz w:val="20"/>
              </w:rPr>
              <w:t xml:space="preserve"> </w:t>
            </w:r>
            <w:r>
              <w:rPr>
                <w:sz w:val="20"/>
              </w:rPr>
              <w:t>"ПЭК регион 2",</w:t>
            </w:r>
          </w:p>
          <w:p w:rsidR="00A364A4" w:rsidRDefault="00D1643D">
            <w:pPr>
              <w:pStyle w:val="TableParagraph"/>
              <w:ind w:left="95" w:right="116"/>
              <w:rPr>
                <w:sz w:val="20"/>
              </w:rPr>
            </w:pPr>
            <w:r>
              <w:rPr>
                <w:sz w:val="20"/>
              </w:rPr>
              <w:t>расположенного на территории города Набережные</w:t>
            </w:r>
            <w:r>
              <w:rPr>
                <w:spacing w:val="-13"/>
                <w:sz w:val="20"/>
              </w:rPr>
              <w:t xml:space="preserve"> </w:t>
            </w:r>
            <w:r>
              <w:rPr>
                <w:sz w:val="20"/>
              </w:rPr>
              <w:t>Челны</w:t>
            </w:r>
            <w:r>
              <w:rPr>
                <w:spacing w:val="-12"/>
                <w:sz w:val="20"/>
              </w:rPr>
              <w:t xml:space="preserve"> </w:t>
            </w:r>
            <w:r>
              <w:rPr>
                <w:sz w:val="20"/>
              </w:rPr>
              <w:t>и Тукаевского района</w:t>
            </w:r>
          </w:p>
          <w:p w:rsidR="00A364A4" w:rsidRDefault="00D1643D">
            <w:pPr>
              <w:pStyle w:val="TableParagraph"/>
              <w:spacing w:line="229" w:lineRule="exact"/>
              <w:ind w:left="27" w:right="90"/>
              <w:jc w:val="center"/>
              <w:rPr>
                <w:sz w:val="20"/>
              </w:rPr>
            </w:pPr>
            <w:r>
              <w:rPr>
                <w:spacing w:val="-2"/>
                <w:sz w:val="20"/>
              </w:rPr>
              <w:t>Республики</w:t>
            </w:r>
            <w:r>
              <w:rPr>
                <w:spacing w:val="6"/>
                <w:sz w:val="20"/>
              </w:rPr>
              <w:t xml:space="preserve"> </w:t>
            </w:r>
            <w:r>
              <w:rPr>
                <w:spacing w:val="-2"/>
                <w:sz w:val="20"/>
              </w:rPr>
              <w:t>Татарстан,</w:t>
            </w:r>
          </w:p>
          <w:p w:rsidR="00A364A4" w:rsidRDefault="00D1643D">
            <w:pPr>
              <w:pStyle w:val="TableParagraph"/>
              <w:ind w:left="52" w:right="63"/>
              <w:jc w:val="center"/>
              <w:rPr>
                <w:sz w:val="20"/>
              </w:rPr>
            </w:pPr>
            <w:r>
              <w:rPr>
                <w:sz w:val="20"/>
              </w:rPr>
              <w:t>реестровый</w:t>
            </w:r>
            <w:r>
              <w:rPr>
                <w:spacing w:val="-11"/>
                <w:sz w:val="20"/>
              </w:rPr>
              <w:t xml:space="preserve"> </w:t>
            </w:r>
            <w:r>
              <w:rPr>
                <w:spacing w:val="-2"/>
                <w:sz w:val="20"/>
              </w:rPr>
              <w:t>номер:</w:t>
            </w:r>
          </w:p>
        </w:tc>
        <w:tc>
          <w:tcPr>
            <w:tcW w:w="1463" w:type="dxa"/>
            <w:tcBorders>
              <w:bottom w:val="nil"/>
            </w:tcBorders>
          </w:tcPr>
          <w:p w:rsidR="00A364A4" w:rsidRDefault="00D1643D">
            <w:pPr>
              <w:pStyle w:val="TableParagraph"/>
              <w:spacing w:line="225" w:lineRule="exact"/>
              <w:ind w:left="1" w:right="4"/>
              <w:jc w:val="center"/>
              <w:rPr>
                <w:sz w:val="20"/>
              </w:rPr>
            </w:pPr>
            <w:r>
              <w:rPr>
                <w:spacing w:val="-5"/>
                <w:sz w:val="20"/>
              </w:rPr>
              <w:t>СТП</w:t>
            </w:r>
          </w:p>
          <w:p w:rsidR="00A364A4" w:rsidRDefault="00D1643D">
            <w:pPr>
              <w:pStyle w:val="TableParagraph"/>
              <w:spacing w:before="34" w:line="276" w:lineRule="auto"/>
              <w:ind w:right="4"/>
              <w:jc w:val="center"/>
              <w:rPr>
                <w:sz w:val="20"/>
              </w:rPr>
            </w:pPr>
            <w:r>
              <w:rPr>
                <w:spacing w:val="-2"/>
                <w:sz w:val="20"/>
              </w:rPr>
              <w:t>Республики Татарстан</w:t>
            </w:r>
          </w:p>
        </w:tc>
      </w:tr>
      <w:tr w:rsidR="00A364A4">
        <w:trPr>
          <w:trHeight w:val="264"/>
        </w:trPr>
        <w:tc>
          <w:tcPr>
            <w:tcW w:w="848" w:type="dxa"/>
            <w:tcBorders>
              <w:top w:val="nil"/>
              <w:bottom w:val="nil"/>
            </w:tcBorders>
          </w:tcPr>
          <w:p w:rsidR="00A364A4" w:rsidRDefault="00A364A4">
            <w:pPr>
              <w:pStyle w:val="TableParagraph"/>
              <w:rPr>
                <w:sz w:val="18"/>
              </w:rPr>
            </w:pPr>
          </w:p>
        </w:tc>
        <w:tc>
          <w:tcPr>
            <w:tcW w:w="1529" w:type="dxa"/>
            <w:tcBorders>
              <w:top w:val="nil"/>
              <w:bottom w:val="nil"/>
            </w:tcBorders>
          </w:tcPr>
          <w:p w:rsidR="00A364A4" w:rsidRDefault="00A364A4">
            <w:pPr>
              <w:pStyle w:val="TableParagraph"/>
              <w:rPr>
                <w:sz w:val="18"/>
              </w:rPr>
            </w:pPr>
          </w:p>
        </w:tc>
        <w:tc>
          <w:tcPr>
            <w:tcW w:w="1109" w:type="dxa"/>
            <w:tcBorders>
              <w:top w:val="nil"/>
              <w:bottom w:val="nil"/>
            </w:tcBorders>
          </w:tcPr>
          <w:p w:rsidR="00A364A4" w:rsidRDefault="00A364A4">
            <w:pPr>
              <w:pStyle w:val="TableParagraph"/>
              <w:rPr>
                <w:sz w:val="18"/>
              </w:rPr>
            </w:pPr>
          </w:p>
        </w:tc>
        <w:tc>
          <w:tcPr>
            <w:tcW w:w="1256" w:type="dxa"/>
            <w:tcBorders>
              <w:top w:val="nil"/>
              <w:bottom w:val="nil"/>
            </w:tcBorders>
          </w:tcPr>
          <w:p w:rsidR="00A364A4" w:rsidRDefault="00A364A4">
            <w:pPr>
              <w:pStyle w:val="TableParagraph"/>
              <w:rPr>
                <w:sz w:val="18"/>
              </w:rPr>
            </w:pPr>
          </w:p>
        </w:tc>
        <w:tc>
          <w:tcPr>
            <w:tcW w:w="1666" w:type="dxa"/>
            <w:tcBorders>
              <w:top w:val="nil"/>
              <w:bottom w:val="nil"/>
            </w:tcBorders>
          </w:tcPr>
          <w:p w:rsidR="00A364A4" w:rsidRDefault="00A364A4">
            <w:pPr>
              <w:pStyle w:val="TableParagraph"/>
              <w:rPr>
                <w:sz w:val="18"/>
              </w:rPr>
            </w:pPr>
          </w:p>
        </w:tc>
        <w:tc>
          <w:tcPr>
            <w:tcW w:w="834" w:type="dxa"/>
            <w:tcBorders>
              <w:top w:val="nil"/>
              <w:bottom w:val="nil"/>
            </w:tcBorders>
          </w:tcPr>
          <w:p w:rsidR="00A364A4" w:rsidRDefault="00A364A4">
            <w:pPr>
              <w:pStyle w:val="TableParagraph"/>
              <w:rPr>
                <w:sz w:val="18"/>
              </w:rPr>
            </w:pPr>
          </w:p>
        </w:tc>
        <w:tc>
          <w:tcPr>
            <w:tcW w:w="1254" w:type="dxa"/>
            <w:tcBorders>
              <w:top w:val="nil"/>
              <w:bottom w:val="nil"/>
            </w:tcBorders>
          </w:tcPr>
          <w:p w:rsidR="00A364A4" w:rsidRDefault="00A364A4">
            <w:pPr>
              <w:pStyle w:val="TableParagraph"/>
              <w:rPr>
                <w:sz w:val="18"/>
              </w:rPr>
            </w:pPr>
          </w:p>
        </w:tc>
        <w:tc>
          <w:tcPr>
            <w:tcW w:w="978" w:type="dxa"/>
            <w:tcBorders>
              <w:top w:val="nil"/>
              <w:bottom w:val="nil"/>
            </w:tcBorders>
          </w:tcPr>
          <w:p w:rsidR="00A364A4" w:rsidRDefault="00A364A4">
            <w:pPr>
              <w:pStyle w:val="TableParagraph"/>
              <w:rPr>
                <w:sz w:val="18"/>
              </w:rPr>
            </w:pPr>
          </w:p>
        </w:tc>
        <w:tc>
          <w:tcPr>
            <w:tcW w:w="1804" w:type="dxa"/>
            <w:tcBorders>
              <w:top w:val="nil"/>
              <w:bottom w:val="nil"/>
            </w:tcBorders>
          </w:tcPr>
          <w:p w:rsidR="00A364A4" w:rsidRDefault="00A364A4">
            <w:pPr>
              <w:pStyle w:val="TableParagraph"/>
              <w:rPr>
                <w:sz w:val="18"/>
              </w:rPr>
            </w:pPr>
          </w:p>
        </w:tc>
        <w:tc>
          <w:tcPr>
            <w:tcW w:w="2229" w:type="dxa"/>
            <w:tcBorders>
              <w:top w:val="nil"/>
              <w:bottom w:val="nil"/>
            </w:tcBorders>
          </w:tcPr>
          <w:p w:rsidR="00A364A4" w:rsidRDefault="00D1643D">
            <w:pPr>
              <w:pStyle w:val="TableParagraph"/>
              <w:spacing w:before="12"/>
              <w:ind w:left="51" w:right="63"/>
              <w:jc w:val="center"/>
              <w:rPr>
                <w:sz w:val="20"/>
              </w:rPr>
            </w:pPr>
            <w:r>
              <w:rPr>
                <w:sz w:val="20"/>
              </w:rPr>
              <w:t>16:00-6.3669</w:t>
            </w:r>
            <w:r>
              <w:rPr>
                <w:spacing w:val="-6"/>
                <w:sz w:val="20"/>
              </w:rPr>
              <w:t xml:space="preserve"> </w:t>
            </w:r>
            <w:r>
              <w:rPr>
                <w:sz w:val="20"/>
              </w:rPr>
              <w:t>,</w:t>
            </w:r>
            <w:r>
              <w:rPr>
                <w:spacing w:val="-5"/>
                <w:sz w:val="20"/>
              </w:rPr>
              <w:t xml:space="preserve"> </w:t>
            </w:r>
            <w:r>
              <w:rPr>
                <w:spacing w:val="-2"/>
                <w:sz w:val="20"/>
              </w:rPr>
              <w:t>учетный</w:t>
            </w:r>
          </w:p>
        </w:tc>
        <w:tc>
          <w:tcPr>
            <w:tcW w:w="1463" w:type="dxa"/>
            <w:tcBorders>
              <w:top w:val="nil"/>
              <w:bottom w:val="nil"/>
            </w:tcBorders>
          </w:tcPr>
          <w:p w:rsidR="00A364A4" w:rsidRDefault="00A364A4">
            <w:pPr>
              <w:pStyle w:val="TableParagraph"/>
              <w:rPr>
                <w:sz w:val="18"/>
              </w:rPr>
            </w:pPr>
          </w:p>
        </w:tc>
      </w:tr>
      <w:tr w:rsidR="00A364A4">
        <w:trPr>
          <w:trHeight w:val="280"/>
        </w:trPr>
        <w:tc>
          <w:tcPr>
            <w:tcW w:w="848" w:type="dxa"/>
            <w:tcBorders>
              <w:top w:val="nil"/>
            </w:tcBorders>
          </w:tcPr>
          <w:p w:rsidR="00A364A4" w:rsidRDefault="00A364A4">
            <w:pPr>
              <w:pStyle w:val="TableParagraph"/>
              <w:rPr>
                <w:sz w:val="20"/>
              </w:rPr>
            </w:pPr>
          </w:p>
        </w:tc>
        <w:tc>
          <w:tcPr>
            <w:tcW w:w="1529" w:type="dxa"/>
            <w:tcBorders>
              <w:top w:val="nil"/>
            </w:tcBorders>
          </w:tcPr>
          <w:p w:rsidR="00A364A4" w:rsidRDefault="00A364A4">
            <w:pPr>
              <w:pStyle w:val="TableParagraph"/>
              <w:rPr>
                <w:sz w:val="20"/>
              </w:rPr>
            </w:pPr>
          </w:p>
        </w:tc>
        <w:tc>
          <w:tcPr>
            <w:tcW w:w="1109" w:type="dxa"/>
            <w:tcBorders>
              <w:top w:val="nil"/>
            </w:tcBorders>
          </w:tcPr>
          <w:p w:rsidR="00A364A4" w:rsidRDefault="00A364A4">
            <w:pPr>
              <w:pStyle w:val="TableParagraph"/>
              <w:rPr>
                <w:sz w:val="20"/>
              </w:rPr>
            </w:pPr>
          </w:p>
        </w:tc>
        <w:tc>
          <w:tcPr>
            <w:tcW w:w="1256" w:type="dxa"/>
            <w:tcBorders>
              <w:top w:val="nil"/>
            </w:tcBorders>
          </w:tcPr>
          <w:p w:rsidR="00A364A4" w:rsidRDefault="00A364A4">
            <w:pPr>
              <w:pStyle w:val="TableParagraph"/>
              <w:rPr>
                <w:sz w:val="20"/>
              </w:rPr>
            </w:pPr>
          </w:p>
        </w:tc>
        <w:tc>
          <w:tcPr>
            <w:tcW w:w="1666" w:type="dxa"/>
            <w:tcBorders>
              <w:top w:val="nil"/>
            </w:tcBorders>
          </w:tcPr>
          <w:p w:rsidR="00A364A4" w:rsidRDefault="00A364A4">
            <w:pPr>
              <w:pStyle w:val="TableParagraph"/>
              <w:rPr>
                <w:sz w:val="20"/>
              </w:rPr>
            </w:pPr>
          </w:p>
        </w:tc>
        <w:tc>
          <w:tcPr>
            <w:tcW w:w="834" w:type="dxa"/>
            <w:tcBorders>
              <w:top w:val="nil"/>
            </w:tcBorders>
          </w:tcPr>
          <w:p w:rsidR="00A364A4" w:rsidRDefault="00A364A4">
            <w:pPr>
              <w:pStyle w:val="TableParagraph"/>
              <w:rPr>
                <w:sz w:val="20"/>
              </w:rPr>
            </w:pPr>
          </w:p>
        </w:tc>
        <w:tc>
          <w:tcPr>
            <w:tcW w:w="1254" w:type="dxa"/>
            <w:tcBorders>
              <w:top w:val="nil"/>
            </w:tcBorders>
          </w:tcPr>
          <w:p w:rsidR="00A364A4" w:rsidRDefault="00A364A4">
            <w:pPr>
              <w:pStyle w:val="TableParagraph"/>
              <w:rPr>
                <w:sz w:val="20"/>
              </w:rPr>
            </w:pPr>
          </w:p>
        </w:tc>
        <w:tc>
          <w:tcPr>
            <w:tcW w:w="978" w:type="dxa"/>
            <w:tcBorders>
              <w:top w:val="nil"/>
            </w:tcBorders>
          </w:tcPr>
          <w:p w:rsidR="00A364A4" w:rsidRDefault="00A364A4">
            <w:pPr>
              <w:pStyle w:val="TableParagraph"/>
              <w:rPr>
                <w:sz w:val="20"/>
              </w:rPr>
            </w:pPr>
          </w:p>
        </w:tc>
        <w:tc>
          <w:tcPr>
            <w:tcW w:w="1804" w:type="dxa"/>
            <w:tcBorders>
              <w:top w:val="nil"/>
            </w:tcBorders>
          </w:tcPr>
          <w:p w:rsidR="00A364A4" w:rsidRDefault="00A364A4">
            <w:pPr>
              <w:pStyle w:val="TableParagraph"/>
              <w:rPr>
                <w:sz w:val="20"/>
              </w:rPr>
            </w:pPr>
          </w:p>
        </w:tc>
        <w:tc>
          <w:tcPr>
            <w:tcW w:w="2229" w:type="dxa"/>
            <w:tcBorders>
              <w:top w:val="nil"/>
            </w:tcBorders>
          </w:tcPr>
          <w:p w:rsidR="00A364A4" w:rsidRDefault="00D1643D">
            <w:pPr>
              <w:pStyle w:val="TableParagraph"/>
              <w:spacing w:before="12"/>
              <w:ind w:left="49" w:right="63"/>
              <w:jc w:val="center"/>
              <w:rPr>
                <w:sz w:val="20"/>
              </w:rPr>
            </w:pPr>
            <w:r>
              <w:rPr>
                <w:sz w:val="20"/>
              </w:rPr>
              <w:t>номер:</w:t>
            </w:r>
            <w:r>
              <w:rPr>
                <w:spacing w:val="-6"/>
                <w:sz w:val="20"/>
              </w:rPr>
              <w:t xml:space="preserve"> </w:t>
            </w:r>
            <w:r>
              <w:rPr>
                <w:spacing w:val="-2"/>
                <w:sz w:val="20"/>
              </w:rPr>
              <w:t>16.00.2.3581</w:t>
            </w:r>
          </w:p>
        </w:tc>
        <w:tc>
          <w:tcPr>
            <w:tcW w:w="1463" w:type="dxa"/>
            <w:tcBorders>
              <w:top w:val="nil"/>
            </w:tcBorders>
          </w:tcPr>
          <w:p w:rsidR="00A364A4" w:rsidRDefault="00A364A4">
            <w:pPr>
              <w:pStyle w:val="TableParagraph"/>
              <w:rPr>
                <w:sz w:val="20"/>
              </w:rPr>
            </w:pPr>
          </w:p>
        </w:tc>
      </w:tr>
    </w:tbl>
    <w:p w:rsidR="00A364A4" w:rsidRDefault="00A364A4">
      <w:pPr>
        <w:pStyle w:val="TableParagraph"/>
        <w:rPr>
          <w:sz w:val="20"/>
        </w:rPr>
        <w:sectPr w:rsidR="00A364A4">
          <w:footerReference w:type="default" r:id="rId76"/>
          <w:pgSz w:w="16840" w:h="11910" w:orient="landscape"/>
          <w:pgMar w:top="1060" w:right="425" w:bottom="280" w:left="1133" w:header="0" w:footer="0" w:gutter="0"/>
          <w:cols w:space="720"/>
        </w:sectPr>
      </w:pPr>
    </w:p>
    <w:p w:rsidR="00A364A4" w:rsidRDefault="00D1643D">
      <w:pPr>
        <w:pStyle w:val="2"/>
        <w:numPr>
          <w:ilvl w:val="2"/>
          <w:numId w:val="28"/>
        </w:numPr>
        <w:tabs>
          <w:tab w:val="left" w:pos="1549"/>
        </w:tabs>
        <w:spacing w:before="72"/>
        <w:ind w:left="1549" w:hanging="697"/>
        <w:jc w:val="both"/>
      </w:pPr>
      <w:bookmarkStart w:id="20" w:name="_TOC_250006"/>
      <w:r>
        <w:lastRenderedPageBreak/>
        <w:t>Мероприятия</w:t>
      </w:r>
      <w:r>
        <w:rPr>
          <w:spacing w:val="-10"/>
        </w:rPr>
        <w:t xml:space="preserve"> </w:t>
      </w:r>
      <w:r>
        <w:t>по</w:t>
      </w:r>
      <w:r>
        <w:rPr>
          <w:spacing w:val="-5"/>
        </w:rPr>
        <w:t xml:space="preserve"> </w:t>
      </w:r>
      <w:r>
        <w:t>развитию</w:t>
      </w:r>
      <w:r>
        <w:rPr>
          <w:spacing w:val="-6"/>
        </w:rPr>
        <w:t xml:space="preserve"> </w:t>
      </w:r>
      <w:bookmarkEnd w:id="20"/>
      <w:r>
        <w:rPr>
          <w:spacing w:val="-2"/>
        </w:rPr>
        <w:t>кладбищ</w:t>
      </w:r>
    </w:p>
    <w:p w:rsidR="00A364A4" w:rsidRDefault="00D1643D">
      <w:pPr>
        <w:pStyle w:val="a3"/>
        <w:spacing w:before="158" w:line="360" w:lineRule="auto"/>
        <w:ind w:left="285" w:right="140" w:firstLine="710"/>
        <w:jc w:val="both"/>
      </w:pPr>
      <w:r>
        <w:t>Согласно республиканским нормативам градостроительного проектирования Республики Татарстан на 1000 жителей необходимо</w:t>
      </w:r>
      <w:r>
        <w:rPr>
          <w:spacing w:val="40"/>
        </w:rPr>
        <w:t xml:space="preserve"> </w:t>
      </w:r>
      <w:r>
        <w:t>кладбище традиционного захоронения площадью территории из расчета 0,3 га на 1000 жителей. Таким образом, на расчетный</w:t>
      </w:r>
      <w:r>
        <w:rPr>
          <w:spacing w:val="40"/>
        </w:rPr>
        <w:t xml:space="preserve"> </w:t>
      </w:r>
      <w:r>
        <w:t>период реализации Генерального плана (до 2043 года) необходимо 168 га территории для 563220 жителей.</w:t>
      </w:r>
    </w:p>
    <w:p w:rsidR="00A364A4" w:rsidRDefault="00D1643D">
      <w:pPr>
        <w:pStyle w:val="a3"/>
        <w:spacing w:line="360" w:lineRule="auto"/>
        <w:ind w:left="285" w:right="136" w:firstLine="710"/>
        <w:jc w:val="both"/>
      </w:pPr>
      <w:r>
        <w:t>На сегодняшний день существующие действующие кладбища в границах города занимают площадь 61,8 га и заполнены на 90% - остаются свободными от захоронений</w:t>
      </w:r>
      <w:r>
        <w:rPr>
          <w:spacing w:val="-2"/>
        </w:rPr>
        <w:t xml:space="preserve"> </w:t>
      </w:r>
      <w:r>
        <w:t>6,18</w:t>
      </w:r>
      <w:r>
        <w:rPr>
          <w:spacing w:val="-4"/>
        </w:rPr>
        <w:t xml:space="preserve"> </w:t>
      </w:r>
      <w:r>
        <w:t>га.</w:t>
      </w:r>
      <w:r>
        <w:rPr>
          <w:spacing w:val="-3"/>
        </w:rPr>
        <w:t xml:space="preserve"> </w:t>
      </w:r>
      <w:r>
        <w:t>Согласно</w:t>
      </w:r>
      <w:r>
        <w:rPr>
          <w:spacing w:val="-2"/>
        </w:rPr>
        <w:t xml:space="preserve"> </w:t>
      </w:r>
      <w:r>
        <w:t>Договору</w:t>
      </w:r>
      <w:r>
        <w:rPr>
          <w:spacing w:val="-7"/>
        </w:rPr>
        <w:t xml:space="preserve"> </w:t>
      </w:r>
      <w:r>
        <w:t>Мены</w:t>
      </w:r>
      <w:r>
        <w:rPr>
          <w:spacing w:val="-2"/>
        </w:rPr>
        <w:t xml:space="preserve"> </w:t>
      </w:r>
      <w:r>
        <w:t>земельного</w:t>
      </w:r>
      <w:r>
        <w:rPr>
          <w:spacing w:val="-3"/>
        </w:rPr>
        <w:t xml:space="preserve"> </w:t>
      </w:r>
      <w:r>
        <w:t>участка</w:t>
      </w:r>
      <w:r>
        <w:rPr>
          <w:spacing w:val="-2"/>
        </w:rPr>
        <w:t xml:space="preserve"> </w:t>
      </w:r>
      <w:r>
        <w:t>(Приложение № 5) в собственность Исполнительного комитета г. Набережные Челны передано всего 84,9 га территории Тукаевского района (16:39:122001:3 - 76,02 га, 16:39:122001:15 - 8,9га) для размещения кладбища, заполненность - 10%, то есть свободными от захоронений остаются 76,41 га.</w:t>
      </w:r>
    </w:p>
    <w:p w:rsidR="00A364A4" w:rsidRDefault="00D1643D">
      <w:pPr>
        <w:pStyle w:val="a3"/>
        <w:spacing w:before="1" w:line="360" w:lineRule="auto"/>
        <w:ind w:left="285" w:right="144" w:firstLine="710"/>
        <w:jc w:val="both"/>
      </w:pPr>
      <w:r>
        <w:t>На</w:t>
      </w:r>
      <w:r>
        <w:rPr>
          <w:spacing w:val="-4"/>
        </w:rPr>
        <w:t xml:space="preserve"> </w:t>
      </w:r>
      <w:r>
        <w:t>расчетный</w:t>
      </w:r>
      <w:r>
        <w:rPr>
          <w:spacing w:val="-3"/>
        </w:rPr>
        <w:t xml:space="preserve"> </w:t>
      </w:r>
      <w:r>
        <w:t>срок</w:t>
      </w:r>
      <w:r>
        <w:rPr>
          <w:spacing w:val="-5"/>
        </w:rPr>
        <w:t xml:space="preserve"> </w:t>
      </w:r>
      <w:r>
        <w:t>реализации</w:t>
      </w:r>
      <w:r>
        <w:rPr>
          <w:spacing w:val="-5"/>
        </w:rPr>
        <w:t xml:space="preserve"> </w:t>
      </w:r>
      <w:r>
        <w:t>Генеральным</w:t>
      </w:r>
      <w:r>
        <w:rPr>
          <w:spacing w:val="-5"/>
        </w:rPr>
        <w:t xml:space="preserve"> </w:t>
      </w:r>
      <w:r>
        <w:t>планом</w:t>
      </w:r>
      <w:r>
        <w:rPr>
          <w:spacing w:val="-4"/>
        </w:rPr>
        <w:t xml:space="preserve"> </w:t>
      </w:r>
      <w:r>
        <w:t>заложено</w:t>
      </w:r>
      <w:r>
        <w:rPr>
          <w:spacing w:val="-5"/>
        </w:rPr>
        <w:t xml:space="preserve"> </w:t>
      </w:r>
      <w:r>
        <w:t>формирование новых участков кладбищ площадью</w:t>
      </w:r>
      <w:r>
        <w:rPr>
          <w:spacing w:val="40"/>
        </w:rPr>
        <w:t xml:space="preserve"> </w:t>
      </w:r>
      <w:r>
        <w:t>174 220 кв.м. Для обеспечения населения местами</w:t>
      </w:r>
      <w:r>
        <w:rPr>
          <w:spacing w:val="-4"/>
        </w:rPr>
        <w:t xml:space="preserve"> </w:t>
      </w:r>
      <w:r>
        <w:t>захоронения</w:t>
      </w:r>
      <w:r>
        <w:rPr>
          <w:spacing w:val="-4"/>
        </w:rPr>
        <w:t xml:space="preserve"> </w:t>
      </w:r>
      <w:r>
        <w:t>Генеральным</w:t>
      </w:r>
      <w:r>
        <w:rPr>
          <w:spacing w:val="-7"/>
        </w:rPr>
        <w:t xml:space="preserve"> </w:t>
      </w:r>
      <w:r>
        <w:t>планом</w:t>
      </w:r>
      <w:r>
        <w:rPr>
          <w:spacing w:val="-6"/>
        </w:rPr>
        <w:t xml:space="preserve"> </w:t>
      </w:r>
      <w:r>
        <w:t>предлагается</w:t>
      </w:r>
      <w:r>
        <w:rPr>
          <w:spacing w:val="-7"/>
        </w:rPr>
        <w:t xml:space="preserve"> </w:t>
      </w:r>
      <w:r>
        <w:t>строительство</w:t>
      </w:r>
      <w:r>
        <w:rPr>
          <w:spacing w:val="-5"/>
        </w:rPr>
        <w:t xml:space="preserve"> </w:t>
      </w:r>
      <w:r>
        <w:t>крематория и кладбища урновых захоронений после кремации из расчета 0,02 га на 1 тыс. чел. площадью 5 га</w:t>
      </w:r>
      <w:r>
        <w:rPr>
          <w:vertAlign w:val="superscript"/>
        </w:rPr>
        <w:t>18</w:t>
      </w:r>
      <w:r>
        <w:t>.</w:t>
      </w: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D1643D">
      <w:pPr>
        <w:pStyle w:val="a3"/>
        <w:spacing w:before="130"/>
        <w:rPr>
          <w:sz w:val="20"/>
        </w:rPr>
      </w:pPr>
      <w:r>
        <w:rPr>
          <w:noProof/>
          <w:sz w:val="20"/>
          <w:lang w:eastAsia="ru-RU"/>
        </w:rPr>
        <mc:AlternateContent>
          <mc:Choice Requires="wps">
            <w:drawing>
              <wp:anchor distT="0" distB="0" distL="0" distR="0" simplePos="0" relativeHeight="487598592" behindDoc="1" locked="0" layoutInCell="1" allowOverlap="1">
                <wp:simplePos x="0" y="0"/>
                <wp:positionH relativeFrom="page">
                  <wp:posOffset>541019</wp:posOffset>
                </wp:positionH>
                <wp:positionV relativeFrom="paragraph">
                  <wp:posOffset>244306</wp:posOffset>
                </wp:positionV>
                <wp:extent cx="1829435" cy="9525"/>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780DD9" id="Graphic 63" o:spid="_x0000_s1026" style="position:absolute;margin-left:42.6pt;margin-top:19.25pt;width:144.05pt;height:.75pt;z-index:-1571788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" path="m1829054,l,,,9144r1829054,l1829054,xe" fillcolor="black" stroked="f">
                <v:path arrowok="t"/>
                <w10:wrap type="topAndBottom" anchorx="page"/>
              </v:shape>
            </w:pict>
          </mc:Fallback>
        </mc:AlternateContent>
      </w:r>
    </w:p>
    <w:p w:rsidR="00A364A4" w:rsidRDefault="00D1643D">
      <w:pPr>
        <w:spacing w:before="95"/>
        <w:ind w:left="144" w:right="251"/>
        <w:rPr>
          <w:sz w:val="24"/>
        </w:rPr>
      </w:pPr>
      <w:r>
        <w:rPr>
          <w:sz w:val="24"/>
          <w:vertAlign w:val="superscript"/>
        </w:rPr>
        <w:t>18</w:t>
      </w:r>
      <w:r>
        <w:rPr>
          <w:sz w:val="24"/>
        </w:rPr>
        <w:t>Согласно</w:t>
      </w:r>
      <w:r>
        <w:rPr>
          <w:spacing w:val="40"/>
          <w:sz w:val="24"/>
        </w:rPr>
        <w:t xml:space="preserve"> </w:t>
      </w:r>
      <w:r>
        <w:rPr>
          <w:sz w:val="24"/>
        </w:rPr>
        <w:t>СП</w:t>
      </w:r>
      <w:r>
        <w:rPr>
          <w:spacing w:val="-5"/>
          <w:sz w:val="24"/>
        </w:rPr>
        <w:t xml:space="preserve"> </w:t>
      </w:r>
      <w:r>
        <w:rPr>
          <w:sz w:val="24"/>
        </w:rPr>
        <w:t>42.13330.2016</w:t>
      </w:r>
      <w:r>
        <w:rPr>
          <w:spacing w:val="-1"/>
          <w:sz w:val="24"/>
        </w:rPr>
        <w:t xml:space="preserve"> </w:t>
      </w:r>
      <w:r>
        <w:rPr>
          <w:sz w:val="24"/>
        </w:rPr>
        <w:t>«Градостроительство.</w:t>
      </w:r>
      <w:r>
        <w:rPr>
          <w:spacing w:val="-4"/>
          <w:sz w:val="24"/>
        </w:rPr>
        <w:t xml:space="preserve"> </w:t>
      </w:r>
      <w:r>
        <w:rPr>
          <w:sz w:val="24"/>
        </w:rPr>
        <w:t>Планировки</w:t>
      </w:r>
      <w:r>
        <w:rPr>
          <w:spacing w:val="-5"/>
          <w:sz w:val="24"/>
        </w:rPr>
        <w:t xml:space="preserve"> </w:t>
      </w:r>
      <w:r>
        <w:rPr>
          <w:sz w:val="24"/>
        </w:rPr>
        <w:t>и</w:t>
      </w:r>
      <w:r>
        <w:rPr>
          <w:spacing w:val="-4"/>
          <w:sz w:val="24"/>
        </w:rPr>
        <w:t xml:space="preserve"> </w:t>
      </w:r>
      <w:r>
        <w:rPr>
          <w:sz w:val="24"/>
        </w:rPr>
        <w:t>застройка</w:t>
      </w:r>
      <w:r>
        <w:rPr>
          <w:spacing w:val="-5"/>
          <w:sz w:val="24"/>
        </w:rPr>
        <w:t xml:space="preserve"> </w:t>
      </w:r>
      <w:r>
        <w:rPr>
          <w:sz w:val="24"/>
        </w:rPr>
        <w:t>городских</w:t>
      </w:r>
      <w:r>
        <w:rPr>
          <w:spacing w:val="-5"/>
          <w:sz w:val="24"/>
        </w:rPr>
        <w:t xml:space="preserve"> </w:t>
      </w:r>
      <w:r>
        <w:rPr>
          <w:sz w:val="24"/>
        </w:rPr>
        <w:t>и сельских поселений» Актуализированная редакция СНиП 2.07.01-89*</w:t>
      </w:r>
    </w:p>
    <w:p w:rsidR="00A364A4" w:rsidRDefault="00A364A4">
      <w:pPr>
        <w:rPr>
          <w:sz w:val="24"/>
        </w:rPr>
        <w:sectPr w:rsidR="00A364A4">
          <w:footerReference w:type="default" r:id="rId77"/>
          <w:pgSz w:w="11910" w:h="16840"/>
          <w:pgMar w:top="1040" w:right="708" w:bottom="880" w:left="708" w:header="0" w:footer="695" w:gutter="0"/>
          <w:pgNumType w:start="159"/>
          <w:cols w:space="720"/>
        </w:sectPr>
      </w:pPr>
    </w:p>
    <w:p w:rsidR="00A364A4" w:rsidRDefault="00D1643D">
      <w:pPr>
        <w:pStyle w:val="a3"/>
        <w:spacing w:before="70" w:line="362" w:lineRule="auto"/>
        <w:ind w:left="3651" w:right="251" w:hanging="3256"/>
      </w:pPr>
      <w:r>
        <w:lastRenderedPageBreak/>
        <w:t>Места</w:t>
      </w:r>
      <w:r>
        <w:rPr>
          <w:spacing w:val="-7"/>
        </w:rPr>
        <w:t xml:space="preserve"> </w:t>
      </w:r>
      <w:r>
        <w:t>погребения,</w:t>
      </w:r>
      <w:r>
        <w:rPr>
          <w:spacing w:val="-9"/>
        </w:rPr>
        <w:t xml:space="preserve"> </w:t>
      </w:r>
      <w:r>
        <w:t>расположенные</w:t>
      </w:r>
      <w:r>
        <w:rPr>
          <w:spacing w:val="-9"/>
        </w:rPr>
        <w:t xml:space="preserve"> </w:t>
      </w:r>
      <w:r>
        <w:t>на</w:t>
      </w:r>
      <w:r>
        <w:rPr>
          <w:spacing w:val="-7"/>
        </w:rPr>
        <w:t xml:space="preserve"> </w:t>
      </w:r>
      <w:r>
        <w:t>территории</w:t>
      </w:r>
      <w:r>
        <w:rPr>
          <w:spacing w:val="-7"/>
        </w:rPr>
        <w:t xml:space="preserve"> </w:t>
      </w:r>
      <w:r>
        <w:t>муниципального</w:t>
      </w:r>
      <w:r>
        <w:rPr>
          <w:spacing w:val="-6"/>
        </w:rPr>
        <w:t xml:space="preserve"> </w:t>
      </w:r>
      <w:r>
        <w:t>образования город Набережные Челны</w:t>
      </w:r>
    </w:p>
    <w:p w:rsidR="00A364A4" w:rsidRDefault="00D1643D">
      <w:pPr>
        <w:pStyle w:val="a3"/>
        <w:spacing w:before="116"/>
        <w:ind w:right="214"/>
        <w:jc w:val="right"/>
      </w:pPr>
      <w:r>
        <w:t>Таблица</w:t>
      </w:r>
      <w:r>
        <w:rPr>
          <w:spacing w:val="-5"/>
        </w:rPr>
        <w:t xml:space="preserve"> 24</w:t>
      </w:r>
    </w:p>
    <w:p w:rsidR="00A364A4" w:rsidRDefault="00A364A4">
      <w:pPr>
        <w:pStyle w:val="a3"/>
        <w:spacing w:before="114" w:after="1"/>
        <w:rPr>
          <w:sz w:val="20"/>
        </w:rPr>
      </w:pPr>
    </w:p>
    <w:tbl>
      <w:tblPr>
        <w:tblStyle w:val="TableNormal"/>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6"/>
        <w:gridCol w:w="2210"/>
        <w:gridCol w:w="1702"/>
        <w:gridCol w:w="1841"/>
        <w:gridCol w:w="1844"/>
        <w:gridCol w:w="850"/>
        <w:gridCol w:w="1054"/>
      </w:tblGrid>
      <w:tr w:rsidR="00A364A4">
        <w:trPr>
          <w:trHeight w:val="1307"/>
        </w:trPr>
        <w:tc>
          <w:tcPr>
            <w:tcW w:w="766" w:type="dxa"/>
            <w:shd w:val="clear" w:color="auto" w:fill="EDEBE0"/>
          </w:tcPr>
          <w:p w:rsidR="00A364A4" w:rsidRDefault="00A364A4">
            <w:pPr>
              <w:pStyle w:val="TableParagraph"/>
              <w:spacing w:before="24"/>
              <w:rPr>
                <w:sz w:val="20"/>
              </w:rPr>
            </w:pPr>
          </w:p>
          <w:p w:rsidR="00A364A4" w:rsidRDefault="00D1643D">
            <w:pPr>
              <w:pStyle w:val="TableParagraph"/>
              <w:spacing w:line="338" w:lineRule="auto"/>
              <w:ind w:left="249" w:right="227" w:firstLine="38"/>
              <w:rPr>
                <w:sz w:val="20"/>
              </w:rPr>
            </w:pPr>
            <w:r>
              <w:rPr>
                <w:spacing w:val="-10"/>
                <w:sz w:val="20"/>
              </w:rPr>
              <w:t>№</w:t>
            </w:r>
            <w:r>
              <w:rPr>
                <w:spacing w:val="-5"/>
                <w:sz w:val="20"/>
              </w:rPr>
              <w:t xml:space="preserve"> п/п</w:t>
            </w:r>
          </w:p>
        </w:tc>
        <w:tc>
          <w:tcPr>
            <w:tcW w:w="2210" w:type="dxa"/>
            <w:shd w:val="clear" w:color="auto" w:fill="EDEBE0"/>
          </w:tcPr>
          <w:p w:rsidR="00A364A4" w:rsidRDefault="00A364A4">
            <w:pPr>
              <w:pStyle w:val="TableParagraph"/>
              <w:spacing w:before="187"/>
              <w:rPr>
                <w:sz w:val="20"/>
              </w:rPr>
            </w:pPr>
          </w:p>
          <w:p w:rsidR="00A364A4" w:rsidRDefault="00D1643D">
            <w:pPr>
              <w:pStyle w:val="TableParagraph"/>
              <w:spacing w:before="1"/>
              <w:ind w:left="122"/>
              <w:rPr>
                <w:sz w:val="20"/>
              </w:rPr>
            </w:pPr>
            <w:r>
              <w:rPr>
                <w:spacing w:val="-2"/>
                <w:sz w:val="20"/>
              </w:rPr>
              <w:t>Наименование</w:t>
            </w:r>
            <w:r>
              <w:rPr>
                <w:spacing w:val="8"/>
                <w:sz w:val="20"/>
              </w:rPr>
              <w:t xml:space="preserve"> </w:t>
            </w:r>
            <w:r>
              <w:rPr>
                <w:spacing w:val="-2"/>
                <w:sz w:val="20"/>
              </w:rPr>
              <w:t>объекта</w:t>
            </w:r>
          </w:p>
        </w:tc>
        <w:tc>
          <w:tcPr>
            <w:tcW w:w="1702" w:type="dxa"/>
            <w:tcBorders>
              <w:bottom w:val="single" w:sz="4" w:space="0" w:color="000000"/>
            </w:tcBorders>
            <w:shd w:val="clear" w:color="auto" w:fill="EDEBE0"/>
          </w:tcPr>
          <w:p w:rsidR="00A364A4" w:rsidRDefault="00A364A4">
            <w:pPr>
              <w:pStyle w:val="TableParagraph"/>
              <w:spacing w:before="187"/>
              <w:rPr>
                <w:sz w:val="20"/>
              </w:rPr>
            </w:pPr>
          </w:p>
          <w:p w:rsidR="00A364A4" w:rsidRDefault="00D1643D">
            <w:pPr>
              <w:pStyle w:val="TableParagraph"/>
              <w:spacing w:before="1"/>
              <w:ind w:left="13"/>
              <w:jc w:val="center"/>
              <w:rPr>
                <w:sz w:val="20"/>
              </w:rPr>
            </w:pPr>
            <w:r>
              <w:rPr>
                <w:spacing w:val="-2"/>
                <w:sz w:val="20"/>
              </w:rPr>
              <w:t>Статус</w:t>
            </w:r>
            <w:r>
              <w:rPr>
                <w:spacing w:val="-2"/>
                <w:sz w:val="20"/>
                <w:vertAlign w:val="superscript"/>
              </w:rPr>
              <w:t>2</w:t>
            </w:r>
          </w:p>
        </w:tc>
        <w:tc>
          <w:tcPr>
            <w:tcW w:w="1841" w:type="dxa"/>
            <w:shd w:val="clear" w:color="auto" w:fill="EDEBE0"/>
          </w:tcPr>
          <w:p w:rsidR="00A364A4" w:rsidRDefault="00D1643D">
            <w:pPr>
              <w:pStyle w:val="TableParagraph"/>
              <w:spacing w:before="127"/>
              <w:ind w:left="15" w:right="6"/>
              <w:jc w:val="center"/>
              <w:rPr>
                <w:sz w:val="20"/>
              </w:rPr>
            </w:pPr>
            <w:r>
              <w:rPr>
                <w:sz w:val="20"/>
              </w:rPr>
              <w:t>Кадастровый</w:t>
            </w:r>
            <w:r>
              <w:rPr>
                <w:spacing w:val="-13"/>
                <w:sz w:val="20"/>
              </w:rPr>
              <w:t xml:space="preserve"> </w:t>
            </w:r>
            <w:r>
              <w:rPr>
                <w:sz w:val="20"/>
              </w:rPr>
              <w:t>номер земельного</w:t>
            </w:r>
            <w:r>
              <w:rPr>
                <w:spacing w:val="-8"/>
                <w:sz w:val="20"/>
              </w:rPr>
              <w:t xml:space="preserve"> </w:t>
            </w:r>
            <w:r>
              <w:rPr>
                <w:sz w:val="20"/>
              </w:rPr>
              <w:t>участка или координаты</w:t>
            </w:r>
          </w:p>
          <w:p w:rsidR="00A364A4" w:rsidRDefault="00D1643D">
            <w:pPr>
              <w:pStyle w:val="TableParagraph"/>
              <w:spacing w:line="229" w:lineRule="exact"/>
              <w:ind w:left="15" w:right="5"/>
              <w:jc w:val="center"/>
              <w:rPr>
                <w:sz w:val="20"/>
              </w:rPr>
            </w:pPr>
            <w:r>
              <w:rPr>
                <w:spacing w:val="-2"/>
                <w:sz w:val="20"/>
              </w:rPr>
              <w:t>местоположения</w:t>
            </w:r>
          </w:p>
        </w:tc>
        <w:tc>
          <w:tcPr>
            <w:tcW w:w="1844" w:type="dxa"/>
            <w:shd w:val="clear" w:color="auto" w:fill="EDEBE0"/>
          </w:tcPr>
          <w:p w:rsidR="00A364A4" w:rsidRDefault="00A364A4">
            <w:pPr>
              <w:pStyle w:val="TableParagraph"/>
              <w:spacing w:before="187"/>
              <w:rPr>
                <w:sz w:val="20"/>
              </w:rPr>
            </w:pPr>
          </w:p>
          <w:p w:rsidR="00A364A4" w:rsidRDefault="00D1643D">
            <w:pPr>
              <w:pStyle w:val="TableParagraph"/>
              <w:spacing w:before="1"/>
              <w:ind w:left="4"/>
              <w:jc w:val="center"/>
              <w:rPr>
                <w:sz w:val="20"/>
              </w:rPr>
            </w:pPr>
            <w:r>
              <w:rPr>
                <w:sz w:val="20"/>
              </w:rPr>
              <w:t>Тип</w:t>
            </w:r>
            <w:r>
              <w:rPr>
                <w:spacing w:val="-4"/>
                <w:sz w:val="20"/>
              </w:rPr>
              <w:t xml:space="preserve"> </w:t>
            </w:r>
            <w:r>
              <w:rPr>
                <w:spacing w:val="-2"/>
                <w:sz w:val="20"/>
              </w:rPr>
              <w:t>кладбища</w:t>
            </w:r>
          </w:p>
        </w:tc>
        <w:tc>
          <w:tcPr>
            <w:tcW w:w="850" w:type="dxa"/>
            <w:shd w:val="clear" w:color="auto" w:fill="EDEBE0"/>
          </w:tcPr>
          <w:p w:rsidR="00A364A4" w:rsidRDefault="00D1643D">
            <w:pPr>
              <w:pStyle w:val="TableParagraph"/>
              <w:spacing w:before="153" w:line="276" w:lineRule="auto"/>
              <w:ind w:left="15" w:right="5"/>
              <w:jc w:val="center"/>
              <w:rPr>
                <w:sz w:val="20"/>
              </w:rPr>
            </w:pPr>
            <w:r>
              <w:rPr>
                <w:spacing w:val="-2"/>
                <w:sz w:val="20"/>
              </w:rPr>
              <w:t>Заполне нность,</w:t>
            </w:r>
          </w:p>
          <w:p w:rsidR="00A364A4" w:rsidRDefault="00D1643D">
            <w:pPr>
              <w:pStyle w:val="TableParagraph"/>
              <w:spacing w:line="229" w:lineRule="exact"/>
              <w:ind w:left="15" w:right="2"/>
              <w:jc w:val="center"/>
              <w:rPr>
                <w:sz w:val="20"/>
              </w:rPr>
            </w:pPr>
            <w:r>
              <w:rPr>
                <w:spacing w:val="-10"/>
                <w:sz w:val="20"/>
              </w:rPr>
              <w:t>%</w:t>
            </w:r>
          </w:p>
        </w:tc>
        <w:tc>
          <w:tcPr>
            <w:tcW w:w="1054" w:type="dxa"/>
            <w:shd w:val="clear" w:color="auto" w:fill="EDEBE0"/>
          </w:tcPr>
          <w:p w:rsidR="00A364A4" w:rsidRDefault="00D1643D">
            <w:pPr>
              <w:pStyle w:val="TableParagraph"/>
              <w:spacing w:before="53"/>
              <w:ind w:left="12" w:right="6"/>
              <w:jc w:val="center"/>
              <w:rPr>
                <w:sz w:val="20"/>
              </w:rPr>
            </w:pPr>
            <w:r>
              <w:rPr>
                <w:spacing w:val="-2"/>
                <w:sz w:val="20"/>
              </w:rPr>
              <w:t>Площадь</w:t>
            </w:r>
          </w:p>
          <w:p w:rsidR="00A364A4" w:rsidRDefault="00A364A4">
            <w:pPr>
              <w:pStyle w:val="TableParagraph"/>
              <w:spacing w:before="3"/>
              <w:rPr>
                <w:sz w:val="20"/>
              </w:rPr>
            </w:pPr>
          </w:p>
          <w:p w:rsidR="00A364A4" w:rsidRDefault="00D1643D">
            <w:pPr>
              <w:pStyle w:val="TableParagraph"/>
              <w:spacing w:line="278" w:lineRule="auto"/>
              <w:ind w:left="12" w:right="5"/>
              <w:jc w:val="center"/>
              <w:rPr>
                <w:sz w:val="20"/>
              </w:rPr>
            </w:pPr>
            <w:r>
              <w:rPr>
                <w:spacing w:val="-2"/>
                <w:sz w:val="20"/>
              </w:rPr>
              <w:t>территори и,кв.м</w:t>
            </w:r>
          </w:p>
        </w:tc>
      </w:tr>
      <w:tr w:rsidR="00A364A4">
        <w:trPr>
          <w:trHeight w:val="1382"/>
        </w:trPr>
        <w:tc>
          <w:tcPr>
            <w:tcW w:w="766" w:type="dxa"/>
          </w:tcPr>
          <w:p w:rsidR="00A364A4" w:rsidRDefault="00A364A4">
            <w:pPr>
              <w:pStyle w:val="TableParagraph"/>
              <w:rPr>
                <w:sz w:val="20"/>
              </w:rPr>
            </w:pPr>
          </w:p>
          <w:p w:rsidR="00A364A4" w:rsidRDefault="00A364A4">
            <w:pPr>
              <w:pStyle w:val="TableParagraph"/>
              <w:spacing w:before="13"/>
              <w:rPr>
                <w:sz w:val="20"/>
              </w:rPr>
            </w:pPr>
          </w:p>
          <w:p w:rsidR="00A364A4" w:rsidRDefault="00D1643D">
            <w:pPr>
              <w:pStyle w:val="TableParagraph"/>
              <w:ind w:left="232"/>
              <w:rPr>
                <w:sz w:val="20"/>
              </w:rPr>
            </w:pPr>
            <w:r>
              <w:rPr>
                <w:spacing w:val="-10"/>
                <w:sz w:val="20"/>
              </w:rPr>
              <w:t>1</w:t>
            </w:r>
          </w:p>
        </w:tc>
        <w:tc>
          <w:tcPr>
            <w:tcW w:w="2210" w:type="dxa"/>
            <w:tcBorders>
              <w:bottom w:val="single" w:sz="4" w:space="0" w:color="000000"/>
            </w:tcBorders>
          </w:tcPr>
          <w:p w:rsidR="00A364A4" w:rsidRDefault="00D1643D">
            <w:pPr>
              <w:pStyle w:val="TableParagraph"/>
              <w:spacing w:before="50"/>
              <w:ind w:left="203" w:right="157"/>
              <w:jc w:val="center"/>
              <w:rPr>
                <w:sz w:val="20"/>
              </w:rPr>
            </w:pPr>
            <w:r>
              <w:rPr>
                <w:sz w:val="20"/>
              </w:rPr>
              <w:t>Городское</w:t>
            </w:r>
            <w:r>
              <w:rPr>
                <w:spacing w:val="-13"/>
                <w:sz w:val="20"/>
              </w:rPr>
              <w:t xml:space="preserve"> </w:t>
            </w:r>
            <w:r>
              <w:rPr>
                <w:sz w:val="20"/>
              </w:rPr>
              <w:t xml:space="preserve">кладбище: </w:t>
            </w:r>
            <w:r>
              <w:rPr>
                <w:spacing w:val="-2"/>
                <w:sz w:val="20"/>
              </w:rPr>
              <w:t>поселок</w:t>
            </w:r>
          </w:p>
          <w:p w:rsidR="00A364A4" w:rsidRDefault="00D1643D">
            <w:pPr>
              <w:pStyle w:val="TableParagraph"/>
              <w:spacing w:before="1"/>
              <w:ind w:left="294" w:right="247" w:hanging="1"/>
              <w:jc w:val="center"/>
              <w:rPr>
                <w:sz w:val="20"/>
              </w:rPr>
            </w:pPr>
            <w:r>
              <w:rPr>
                <w:spacing w:val="-2"/>
                <w:sz w:val="20"/>
              </w:rPr>
              <w:t xml:space="preserve">«Молодежный», </w:t>
            </w:r>
            <w:r>
              <w:rPr>
                <w:sz w:val="20"/>
              </w:rPr>
              <w:t>Промкомзона</w:t>
            </w:r>
            <w:r>
              <w:rPr>
                <w:spacing w:val="-13"/>
                <w:sz w:val="20"/>
              </w:rPr>
              <w:t xml:space="preserve"> </w:t>
            </w:r>
            <w:r>
              <w:rPr>
                <w:sz w:val="20"/>
              </w:rPr>
              <w:t>ПАО</w:t>
            </w:r>
          </w:p>
          <w:p w:rsidR="00A364A4" w:rsidRDefault="00D1643D">
            <w:pPr>
              <w:pStyle w:val="TableParagraph"/>
              <w:spacing w:line="229" w:lineRule="exact"/>
              <w:ind w:left="141" w:right="92"/>
              <w:jc w:val="center"/>
              <w:rPr>
                <w:sz w:val="20"/>
              </w:rPr>
            </w:pPr>
            <w:r>
              <w:rPr>
                <w:spacing w:val="-2"/>
                <w:sz w:val="20"/>
              </w:rPr>
              <w:t>«КамАЗ»</w:t>
            </w:r>
          </w:p>
        </w:tc>
        <w:tc>
          <w:tcPr>
            <w:tcW w:w="1702" w:type="dxa"/>
            <w:tcBorders>
              <w:top w:val="single" w:sz="4" w:space="0" w:color="000000"/>
            </w:tcBorders>
          </w:tcPr>
          <w:p w:rsidR="00A364A4" w:rsidRDefault="00A364A4">
            <w:pPr>
              <w:pStyle w:val="TableParagraph"/>
              <w:rPr>
                <w:sz w:val="20"/>
              </w:rPr>
            </w:pPr>
          </w:p>
          <w:p w:rsidR="00A364A4" w:rsidRDefault="00A364A4">
            <w:pPr>
              <w:pStyle w:val="TableParagraph"/>
              <w:spacing w:before="13"/>
              <w:rPr>
                <w:sz w:val="20"/>
              </w:rPr>
            </w:pPr>
          </w:p>
          <w:p w:rsidR="00A364A4" w:rsidRDefault="00D1643D">
            <w:pPr>
              <w:pStyle w:val="TableParagraph"/>
              <w:ind w:left="13" w:right="4"/>
              <w:jc w:val="center"/>
              <w:rPr>
                <w:sz w:val="20"/>
              </w:rPr>
            </w:pPr>
            <w:r>
              <w:rPr>
                <w:spacing w:val="-2"/>
                <w:sz w:val="20"/>
              </w:rPr>
              <w:t>недействующее</w:t>
            </w:r>
          </w:p>
        </w:tc>
        <w:tc>
          <w:tcPr>
            <w:tcW w:w="1841" w:type="dxa"/>
          </w:tcPr>
          <w:p w:rsidR="00A364A4" w:rsidRDefault="00A364A4">
            <w:pPr>
              <w:pStyle w:val="TableParagraph"/>
              <w:rPr>
                <w:sz w:val="20"/>
              </w:rPr>
            </w:pPr>
          </w:p>
          <w:p w:rsidR="00A364A4" w:rsidRDefault="00A364A4">
            <w:pPr>
              <w:pStyle w:val="TableParagraph"/>
              <w:spacing w:before="13"/>
              <w:rPr>
                <w:sz w:val="20"/>
              </w:rPr>
            </w:pPr>
          </w:p>
          <w:p w:rsidR="00A364A4" w:rsidRDefault="00D1643D">
            <w:pPr>
              <w:pStyle w:val="TableParagraph"/>
              <w:ind w:left="15" w:right="4"/>
              <w:jc w:val="center"/>
              <w:rPr>
                <w:sz w:val="20"/>
              </w:rPr>
            </w:pPr>
            <w:r>
              <w:rPr>
                <w:spacing w:val="-2"/>
                <w:sz w:val="20"/>
              </w:rPr>
              <w:t>16:52:09030004:</w:t>
            </w:r>
            <w:r>
              <w:rPr>
                <w:spacing w:val="17"/>
                <w:sz w:val="20"/>
              </w:rPr>
              <w:t xml:space="preserve"> </w:t>
            </w:r>
            <w:r>
              <w:rPr>
                <w:spacing w:val="-10"/>
                <w:sz w:val="20"/>
              </w:rPr>
              <w:t>1</w:t>
            </w:r>
          </w:p>
        </w:tc>
        <w:tc>
          <w:tcPr>
            <w:tcW w:w="1844" w:type="dxa"/>
          </w:tcPr>
          <w:p w:rsidR="00A364A4" w:rsidRDefault="00A364A4">
            <w:pPr>
              <w:pStyle w:val="TableParagraph"/>
              <w:rPr>
                <w:sz w:val="20"/>
              </w:rPr>
            </w:pPr>
          </w:p>
          <w:p w:rsidR="00A364A4" w:rsidRDefault="00A364A4">
            <w:pPr>
              <w:pStyle w:val="TableParagraph"/>
              <w:spacing w:before="13"/>
              <w:rPr>
                <w:sz w:val="20"/>
              </w:rPr>
            </w:pPr>
          </w:p>
          <w:p w:rsidR="00A364A4" w:rsidRDefault="00D1643D">
            <w:pPr>
              <w:pStyle w:val="TableParagraph"/>
              <w:ind w:left="4"/>
              <w:jc w:val="center"/>
              <w:rPr>
                <w:sz w:val="20"/>
              </w:rPr>
            </w:pPr>
            <w:r>
              <w:rPr>
                <w:spacing w:val="-2"/>
                <w:sz w:val="20"/>
              </w:rPr>
              <w:t>общественное</w:t>
            </w:r>
          </w:p>
        </w:tc>
        <w:tc>
          <w:tcPr>
            <w:tcW w:w="850" w:type="dxa"/>
          </w:tcPr>
          <w:p w:rsidR="00A364A4" w:rsidRDefault="00A364A4">
            <w:pPr>
              <w:pStyle w:val="TableParagraph"/>
              <w:rPr>
                <w:sz w:val="20"/>
              </w:rPr>
            </w:pPr>
          </w:p>
          <w:p w:rsidR="00A364A4" w:rsidRDefault="00A364A4">
            <w:pPr>
              <w:pStyle w:val="TableParagraph"/>
              <w:spacing w:before="13"/>
              <w:rPr>
                <w:sz w:val="20"/>
              </w:rPr>
            </w:pPr>
          </w:p>
          <w:p w:rsidR="00A364A4" w:rsidRDefault="00D1643D">
            <w:pPr>
              <w:pStyle w:val="TableParagraph"/>
              <w:ind w:left="15"/>
              <w:jc w:val="center"/>
              <w:rPr>
                <w:sz w:val="20"/>
              </w:rPr>
            </w:pPr>
            <w:r>
              <w:rPr>
                <w:spacing w:val="-5"/>
                <w:sz w:val="20"/>
              </w:rPr>
              <w:t>100</w:t>
            </w:r>
          </w:p>
        </w:tc>
        <w:tc>
          <w:tcPr>
            <w:tcW w:w="1054" w:type="dxa"/>
          </w:tcPr>
          <w:p w:rsidR="00A364A4" w:rsidRDefault="00A364A4">
            <w:pPr>
              <w:pStyle w:val="TableParagraph"/>
              <w:rPr>
                <w:sz w:val="20"/>
              </w:rPr>
            </w:pPr>
          </w:p>
          <w:p w:rsidR="00A364A4" w:rsidRDefault="00A364A4">
            <w:pPr>
              <w:pStyle w:val="TableParagraph"/>
              <w:spacing w:before="13"/>
              <w:rPr>
                <w:sz w:val="20"/>
              </w:rPr>
            </w:pPr>
          </w:p>
          <w:p w:rsidR="00A364A4" w:rsidRDefault="00D1643D">
            <w:pPr>
              <w:pStyle w:val="TableParagraph"/>
              <w:ind w:left="12" w:right="5"/>
              <w:jc w:val="center"/>
              <w:rPr>
                <w:sz w:val="20"/>
              </w:rPr>
            </w:pPr>
            <w:r>
              <w:rPr>
                <w:spacing w:val="-2"/>
                <w:sz w:val="20"/>
              </w:rPr>
              <w:t>360000</w:t>
            </w:r>
          </w:p>
        </w:tc>
      </w:tr>
      <w:tr w:rsidR="00A364A4">
        <w:trPr>
          <w:trHeight w:val="774"/>
        </w:trPr>
        <w:tc>
          <w:tcPr>
            <w:tcW w:w="766" w:type="dxa"/>
          </w:tcPr>
          <w:p w:rsidR="00A364A4" w:rsidRDefault="00D1643D">
            <w:pPr>
              <w:pStyle w:val="TableParagraph"/>
              <w:spacing w:before="170"/>
              <w:ind w:left="232"/>
              <w:rPr>
                <w:sz w:val="20"/>
              </w:rPr>
            </w:pPr>
            <w:r>
              <w:rPr>
                <w:spacing w:val="-10"/>
                <w:sz w:val="20"/>
              </w:rPr>
              <w:t>2</w:t>
            </w:r>
          </w:p>
        </w:tc>
        <w:tc>
          <w:tcPr>
            <w:tcW w:w="2210" w:type="dxa"/>
            <w:tcBorders>
              <w:top w:val="single" w:sz="4" w:space="0" w:color="000000"/>
            </w:tcBorders>
          </w:tcPr>
          <w:p w:rsidR="00A364A4" w:rsidRDefault="00D1643D">
            <w:pPr>
              <w:pStyle w:val="TableParagraph"/>
              <w:spacing w:before="53" w:line="242" w:lineRule="auto"/>
              <w:ind w:left="393" w:right="148" w:hanging="190"/>
              <w:rPr>
                <w:sz w:val="20"/>
              </w:rPr>
            </w:pPr>
            <w:r>
              <w:rPr>
                <w:sz w:val="20"/>
              </w:rPr>
              <w:t>Городское</w:t>
            </w:r>
            <w:r>
              <w:rPr>
                <w:spacing w:val="-13"/>
                <w:sz w:val="20"/>
              </w:rPr>
              <w:t xml:space="preserve"> </w:t>
            </w:r>
            <w:r>
              <w:rPr>
                <w:sz w:val="20"/>
              </w:rPr>
              <w:t>кладбище: посёлок Орловка</w:t>
            </w:r>
          </w:p>
        </w:tc>
        <w:tc>
          <w:tcPr>
            <w:tcW w:w="1702" w:type="dxa"/>
          </w:tcPr>
          <w:p w:rsidR="00A364A4" w:rsidRDefault="00D1643D">
            <w:pPr>
              <w:pStyle w:val="TableParagraph"/>
              <w:spacing w:before="170"/>
              <w:ind w:left="13" w:right="4"/>
              <w:jc w:val="center"/>
              <w:rPr>
                <w:sz w:val="20"/>
              </w:rPr>
            </w:pPr>
            <w:r>
              <w:rPr>
                <w:spacing w:val="-2"/>
                <w:sz w:val="20"/>
              </w:rPr>
              <w:t>недействующее</w:t>
            </w:r>
          </w:p>
        </w:tc>
        <w:tc>
          <w:tcPr>
            <w:tcW w:w="1841" w:type="dxa"/>
          </w:tcPr>
          <w:p w:rsidR="00A364A4" w:rsidRDefault="00D1643D">
            <w:pPr>
              <w:pStyle w:val="TableParagraph"/>
              <w:spacing w:before="170"/>
              <w:ind w:left="15" w:right="6"/>
              <w:jc w:val="center"/>
              <w:rPr>
                <w:sz w:val="20"/>
              </w:rPr>
            </w:pPr>
            <w:r>
              <w:rPr>
                <w:spacing w:val="-2"/>
                <w:sz w:val="20"/>
              </w:rPr>
              <w:t>16:52:040201:0011</w:t>
            </w:r>
          </w:p>
        </w:tc>
        <w:tc>
          <w:tcPr>
            <w:tcW w:w="1844" w:type="dxa"/>
          </w:tcPr>
          <w:p w:rsidR="00A364A4" w:rsidRDefault="00D1643D">
            <w:pPr>
              <w:pStyle w:val="TableParagraph"/>
              <w:spacing w:before="170"/>
              <w:ind w:left="4"/>
              <w:jc w:val="center"/>
              <w:rPr>
                <w:sz w:val="20"/>
              </w:rPr>
            </w:pPr>
            <w:r>
              <w:rPr>
                <w:spacing w:val="-2"/>
                <w:sz w:val="20"/>
              </w:rPr>
              <w:t>общественное</w:t>
            </w:r>
          </w:p>
        </w:tc>
        <w:tc>
          <w:tcPr>
            <w:tcW w:w="850" w:type="dxa"/>
          </w:tcPr>
          <w:p w:rsidR="00A364A4" w:rsidRDefault="00D1643D">
            <w:pPr>
              <w:pStyle w:val="TableParagraph"/>
              <w:spacing w:before="170"/>
              <w:ind w:left="15"/>
              <w:jc w:val="center"/>
              <w:rPr>
                <w:sz w:val="20"/>
              </w:rPr>
            </w:pPr>
            <w:r>
              <w:rPr>
                <w:spacing w:val="-5"/>
                <w:sz w:val="20"/>
              </w:rPr>
              <w:t>100</w:t>
            </w:r>
          </w:p>
        </w:tc>
        <w:tc>
          <w:tcPr>
            <w:tcW w:w="1054" w:type="dxa"/>
          </w:tcPr>
          <w:p w:rsidR="00A364A4" w:rsidRDefault="00D1643D">
            <w:pPr>
              <w:pStyle w:val="TableParagraph"/>
              <w:spacing w:before="170"/>
              <w:ind w:left="12" w:right="5"/>
              <w:jc w:val="center"/>
              <w:rPr>
                <w:sz w:val="20"/>
              </w:rPr>
            </w:pPr>
            <w:r>
              <w:rPr>
                <w:spacing w:val="-2"/>
                <w:sz w:val="20"/>
              </w:rPr>
              <w:t>32570</w:t>
            </w:r>
          </w:p>
        </w:tc>
      </w:tr>
      <w:tr w:rsidR="00A364A4">
        <w:trPr>
          <w:trHeight w:val="1045"/>
        </w:trPr>
        <w:tc>
          <w:tcPr>
            <w:tcW w:w="766" w:type="dxa"/>
          </w:tcPr>
          <w:p w:rsidR="00A364A4" w:rsidRDefault="00A364A4">
            <w:pPr>
              <w:pStyle w:val="TableParagraph"/>
              <w:spacing w:before="75"/>
              <w:rPr>
                <w:sz w:val="20"/>
              </w:rPr>
            </w:pPr>
          </w:p>
          <w:p w:rsidR="00A364A4" w:rsidRDefault="00D1643D">
            <w:pPr>
              <w:pStyle w:val="TableParagraph"/>
              <w:ind w:left="232"/>
              <w:rPr>
                <w:sz w:val="20"/>
              </w:rPr>
            </w:pPr>
            <w:r>
              <w:rPr>
                <w:spacing w:val="-10"/>
                <w:sz w:val="20"/>
              </w:rPr>
              <w:t>3</w:t>
            </w:r>
          </w:p>
        </w:tc>
        <w:tc>
          <w:tcPr>
            <w:tcW w:w="2210" w:type="dxa"/>
          </w:tcPr>
          <w:p w:rsidR="00A364A4" w:rsidRDefault="00D1643D">
            <w:pPr>
              <w:pStyle w:val="TableParagraph"/>
              <w:spacing w:before="50"/>
              <w:ind w:left="203" w:right="157"/>
              <w:jc w:val="center"/>
              <w:rPr>
                <w:sz w:val="20"/>
              </w:rPr>
            </w:pPr>
            <w:r>
              <w:rPr>
                <w:sz w:val="20"/>
              </w:rPr>
              <w:t>Городское</w:t>
            </w:r>
            <w:r>
              <w:rPr>
                <w:spacing w:val="-13"/>
                <w:sz w:val="20"/>
              </w:rPr>
              <w:t xml:space="preserve"> </w:t>
            </w:r>
            <w:r>
              <w:rPr>
                <w:sz w:val="20"/>
              </w:rPr>
              <w:t>кладбище: посёлок ГЭС,</w:t>
            </w:r>
          </w:p>
          <w:p w:rsidR="00A364A4" w:rsidRDefault="00D1643D">
            <w:pPr>
              <w:pStyle w:val="TableParagraph"/>
              <w:spacing w:before="121"/>
              <w:ind w:left="41"/>
              <w:jc w:val="center"/>
              <w:rPr>
                <w:sz w:val="20"/>
              </w:rPr>
            </w:pPr>
            <w:r>
              <w:rPr>
                <w:sz w:val="20"/>
              </w:rPr>
              <w:t>ул.</w:t>
            </w:r>
            <w:r>
              <w:rPr>
                <w:spacing w:val="-5"/>
                <w:sz w:val="20"/>
              </w:rPr>
              <w:t xml:space="preserve"> </w:t>
            </w:r>
            <w:r>
              <w:rPr>
                <w:sz w:val="20"/>
              </w:rPr>
              <w:t>Е.Н.</w:t>
            </w:r>
            <w:r>
              <w:rPr>
                <w:spacing w:val="-5"/>
                <w:sz w:val="20"/>
              </w:rPr>
              <w:t xml:space="preserve"> </w:t>
            </w:r>
            <w:r>
              <w:rPr>
                <w:spacing w:val="-2"/>
                <w:sz w:val="20"/>
              </w:rPr>
              <w:t>Батенчука</w:t>
            </w:r>
          </w:p>
        </w:tc>
        <w:tc>
          <w:tcPr>
            <w:tcW w:w="1702" w:type="dxa"/>
          </w:tcPr>
          <w:p w:rsidR="00A364A4" w:rsidRDefault="00A364A4">
            <w:pPr>
              <w:pStyle w:val="TableParagraph"/>
              <w:spacing w:before="75"/>
              <w:rPr>
                <w:sz w:val="20"/>
              </w:rPr>
            </w:pPr>
          </w:p>
          <w:p w:rsidR="00A364A4" w:rsidRDefault="00D1643D">
            <w:pPr>
              <w:pStyle w:val="TableParagraph"/>
              <w:ind w:left="13" w:right="4"/>
              <w:jc w:val="center"/>
              <w:rPr>
                <w:sz w:val="20"/>
              </w:rPr>
            </w:pPr>
            <w:r>
              <w:rPr>
                <w:spacing w:val="-2"/>
                <w:sz w:val="20"/>
              </w:rPr>
              <w:t>недействующее</w:t>
            </w:r>
          </w:p>
        </w:tc>
        <w:tc>
          <w:tcPr>
            <w:tcW w:w="1841" w:type="dxa"/>
          </w:tcPr>
          <w:p w:rsidR="00A364A4" w:rsidRDefault="00A364A4">
            <w:pPr>
              <w:pStyle w:val="TableParagraph"/>
              <w:spacing w:before="75"/>
              <w:rPr>
                <w:sz w:val="20"/>
              </w:rPr>
            </w:pPr>
          </w:p>
          <w:p w:rsidR="00A364A4" w:rsidRDefault="00D1643D">
            <w:pPr>
              <w:pStyle w:val="TableParagraph"/>
              <w:ind w:left="15" w:right="6"/>
              <w:jc w:val="center"/>
              <w:rPr>
                <w:sz w:val="20"/>
              </w:rPr>
            </w:pPr>
            <w:r>
              <w:rPr>
                <w:spacing w:val="-2"/>
                <w:sz w:val="20"/>
              </w:rPr>
              <w:t>16:52:020128:0060</w:t>
            </w:r>
          </w:p>
        </w:tc>
        <w:tc>
          <w:tcPr>
            <w:tcW w:w="1844" w:type="dxa"/>
          </w:tcPr>
          <w:p w:rsidR="00A364A4" w:rsidRDefault="00A364A4">
            <w:pPr>
              <w:pStyle w:val="TableParagraph"/>
              <w:spacing w:before="75"/>
              <w:rPr>
                <w:sz w:val="20"/>
              </w:rPr>
            </w:pPr>
          </w:p>
          <w:p w:rsidR="00A364A4" w:rsidRDefault="00D1643D">
            <w:pPr>
              <w:pStyle w:val="TableParagraph"/>
              <w:ind w:left="4"/>
              <w:jc w:val="center"/>
              <w:rPr>
                <w:sz w:val="20"/>
              </w:rPr>
            </w:pPr>
            <w:r>
              <w:rPr>
                <w:spacing w:val="-2"/>
                <w:sz w:val="20"/>
              </w:rPr>
              <w:t>общественное</w:t>
            </w:r>
          </w:p>
        </w:tc>
        <w:tc>
          <w:tcPr>
            <w:tcW w:w="850" w:type="dxa"/>
          </w:tcPr>
          <w:p w:rsidR="00A364A4" w:rsidRDefault="00A364A4">
            <w:pPr>
              <w:pStyle w:val="TableParagraph"/>
              <w:spacing w:before="75"/>
              <w:rPr>
                <w:sz w:val="20"/>
              </w:rPr>
            </w:pPr>
          </w:p>
          <w:p w:rsidR="00A364A4" w:rsidRDefault="00D1643D">
            <w:pPr>
              <w:pStyle w:val="TableParagraph"/>
              <w:ind w:left="15"/>
              <w:jc w:val="center"/>
              <w:rPr>
                <w:sz w:val="20"/>
              </w:rPr>
            </w:pPr>
            <w:r>
              <w:rPr>
                <w:spacing w:val="-5"/>
                <w:sz w:val="20"/>
              </w:rPr>
              <w:t>100</w:t>
            </w:r>
          </w:p>
        </w:tc>
        <w:tc>
          <w:tcPr>
            <w:tcW w:w="1054" w:type="dxa"/>
          </w:tcPr>
          <w:p w:rsidR="00A364A4" w:rsidRDefault="00A364A4">
            <w:pPr>
              <w:pStyle w:val="TableParagraph"/>
              <w:spacing w:before="75"/>
              <w:rPr>
                <w:sz w:val="20"/>
              </w:rPr>
            </w:pPr>
          </w:p>
          <w:p w:rsidR="00A364A4" w:rsidRDefault="00D1643D">
            <w:pPr>
              <w:pStyle w:val="TableParagraph"/>
              <w:ind w:left="12" w:right="5"/>
              <w:jc w:val="center"/>
              <w:rPr>
                <w:sz w:val="20"/>
              </w:rPr>
            </w:pPr>
            <w:r>
              <w:rPr>
                <w:spacing w:val="-2"/>
                <w:sz w:val="20"/>
              </w:rPr>
              <w:t>44526</w:t>
            </w:r>
          </w:p>
        </w:tc>
      </w:tr>
      <w:tr w:rsidR="00A364A4">
        <w:trPr>
          <w:trHeight w:val="1043"/>
        </w:trPr>
        <w:tc>
          <w:tcPr>
            <w:tcW w:w="766" w:type="dxa"/>
          </w:tcPr>
          <w:p w:rsidR="00A364A4" w:rsidRDefault="00A364A4">
            <w:pPr>
              <w:pStyle w:val="TableParagraph"/>
              <w:spacing w:before="72"/>
              <w:rPr>
                <w:sz w:val="20"/>
              </w:rPr>
            </w:pPr>
          </w:p>
          <w:p w:rsidR="00A364A4" w:rsidRDefault="00D1643D">
            <w:pPr>
              <w:pStyle w:val="TableParagraph"/>
              <w:ind w:left="232"/>
              <w:rPr>
                <w:sz w:val="20"/>
              </w:rPr>
            </w:pPr>
            <w:r>
              <w:rPr>
                <w:spacing w:val="-10"/>
                <w:sz w:val="20"/>
              </w:rPr>
              <w:t>4</w:t>
            </w:r>
          </w:p>
        </w:tc>
        <w:tc>
          <w:tcPr>
            <w:tcW w:w="2210" w:type="dxa"/>
          </w:tcPr>
          <w:p w:rsidR="00A364A4" w:rsidRDefault="00D1643D">
            <w:pPr>
              <w:pStyle w:val="TableParagraph"/>
              <w:spacing w:before="50"/>
              <w:ind w:left="203" w:right="157"/>
              <w:jc w:val="center"/>
              <w:rPr>
                <w:sz w:val="20"/>
              </w:rPr>
            </w:pPr>
            <w:r>
              <w:rPr>
                <w:sz w:val="20"/>
              </w:rPr>
              <w:t>Городское</w:t>
            </w:r>
            <w:r>
              <w:rPr>
                <w:spacing w:val="-13"/>
                <w:sz w:val="20"/>
              </w:rPr>
              <w:t xml:space="preserve"> </w:t>
            </w:r>
            <w:r>
              <w:rPr>
                <w:sz w:val="20"/>
              </w:rPr>
              <w:t>кладбище: Новый город,</w:t>
            </w:r>
          </w:p>
          <w:p w:rsidR="00A364A4" w:rsidRDefault="00D1643D">
            <w:pPr>
              <w:pStyle w:val="TableParagraph"/>
              <w:spacing w:before="119"/>
              <w:ind w:left="141" w:right="94"/>
              <w:jc w:val="center"/>
              <w:rPr>
                <w:sz w:val="20"/>
              </w:rPr>
            </w:pPr>
            <w:r>
              <w:rPr>
                <w:sz w:val="20"/>
              </w:rPr>
              <w:t>51</w:t>
            </w:r>
            <w:r>
              <w:rPr>
                <w:spacing w:val="-2"/>
                <w:sz w:val="20"/>
              </w:rPr>
              <w:t xml:space="preserve"> микрорайон</w:t>
            </w:r>
          </w:p>
        </w:tc>
        <w:tc>
          <w:tcPr>
            <w:tcW w:w="1702" w:type="dxa"/>
          </w:tcPr>
          <w:p w:rsidR="00A364A4" w:rsidRDefault="00A364A4">
            <w:pPr>
              <w:pStyle w:val="TableParagraph"/>
              <w:spacing w:before="72"/>
              <w:rPr>
                <w:sz w:val="20"/>
              </w:rPr>
            </w:pPr>
          </w:p>
          <w:p w:rsidR="00A364A4" w:rsidRDefault="00D1643D">
            <w:pPr>
              <w:pStyle w:val="TableParagraph"/>
              <w:ind w:left="13" w:right="4"/>
              <w:jc w:val="center"/>
              <w:rPr>
                <w:sz w:val="20"/>
              </w:rPr>
            </w:pPr>
            <w:r>
              <w:rPr>
                <w:spacing w:val="-2"/>
                <w:sz w:val="20"/>
              </w:rPr>
              <w:t>недействующее</w:t>
            </w:r>
          </w:p>
        </w:tc>
        <w:tc>
          <w:tcPr>
            <w:tcW w:w="1841" w:type="dxa"/>
          </w:tcPr>
          <w:p w:rsidR="00A364A4" w:rsidRDefault="00A364A4">
            <w:pPr>
              <w:pStyle w:val="TableParagraph"/>
              <w:spacing w:before="72"/>
              <w:rPr>
                <w:sz w:val="20"/>
              </w:rPr>
            </w:pPr>
          </w:p>
          <w:p w:rsidR="00A364A4" w:rsidRDefault="00D1643D">
            <w:pPr>
              <w:pStyle w:val="TableParagraph"/>
              <w:ind w:left="15" w:right="6"/>
              <w:jc w:val="center"/>
              <w:rPr>
                <w:sz w:val="20"/>
              </w:rPr>
            </w:pPr>
            <w:r>
              <w:rPr>
                <w:spacing w:val="-2"/>
                <w:sz w:val="20"/>
              </w:rPr>
              <w:t>16:52:060303:0011</w:t>
            </w:r>
          </w:p>
        </w:tc>
        <w:tc>
          <w:tcPr>
            <w:tcW w:w="1844" w:type="dxa"/>
          </w:tcPr>
          <w:p w:rsidR="00A364A4" w:rsidRDefault="00A364A4">
            <w:pPr>
              <w:pStyle w:val="TableParagraph"/>
              <w:spacing w:before="72"/>
              <w:rPr>
                <w:sz w:val="20"/>
              </w:rPr>
            </w:pPr>
          </w:p>
          <w:p w:rsidR="00A364A4" w:rsidRDefault="00D1643D">
            <w:pPr>
              <w:pStyle w:val="TableParagraph"/>
              <w:ind w:left="4"/>
              <w:jc w:val="center"/>
              <w:rPr>
                <w:sz w:val="20"/>
              </w:rPr>
            </w:pPr>
            <w:r>
              <w:rPr>
                <w:spacing w:val="-2"/>
                <w:sz w:val="20"/>
              </w:rPr>
              <w:t>общественное</w:t>
            </w:r>
          </w:p>
        </w:tc>
        <w:tc>
          <w:tcPr>
            <w:tcW w:w="850" w:type="dxa"/>
          </w:tcPr>
          <w:p w:rsidR="00A364A4" w:rsidRDefault="00A364A4">
            <w:pPr>
              <w:pStyle w:val="TableParagraph"/>
              <w:spacing w:before="72"/>
              <w:rPr>
                <w:sz w:val="20"/>
              </w:rPr>
            </w:pPr>
          </w:p>
          <w:p w:rsidR="00A364A4" w:rsidRDefault="00D1643D">
            <w:pPr>
              <w:pStyle w:val="TableParagraph"/>
              <w:ind w:left="15"/>
              <w:jc w:val="center"/>
              <w:rPr>
                <w:sz w:val="20"/>
              </w:rPr>
            </w:pPr>
            <w:r>
              <w:rPr>
                <w:spacing w:val="-5"/>
                <w:sz w:val="20"/>
              </w:rPr>
              <w:t>100</w:t>
            </w:r>
          </w:p>
        </w:tc>
        <w:tc>
          <w:tcPr>
            <w:tcW w:w="1054" w:type="dxa"/>
          </w:tcPr>
          <w:p w:rsidR="00A364A4" w:rsidRDefault="00A364A4">
            <w:pPr>
              <w:pStyle w:val="TableParagraph"/>
              <w:spacing w:before="72"/>
              <w:rPr>
                <w:sz w:val="20"/>
              </w:rPr>
            </w:pPr>
          </w:p>
          <w:p w:rsidR="00A364A4" w:rsidRDefault="00D1643D">
            <w:pPr>
              <w:pStyle w:val="TableParagraph"/>
              <w:ind w:left="12"/>
              <w:jc w:val="center"/>
              <w:rPr>
                <w:sz w:val="20"/>
              </w:rPr>
            </w:pPr>
            <w:r>
              <w:rPr>
                <w:spacing w:val="-4"/>
                <w:sz w:val="20"/>
              </w:rPr>
              <w:t>5620</w:t>
            </w:r>
          </w:p>
        </w:tc>
      </w:tr>
      <w:tr w:rsidR="00A364A4">
        <w:trPr>
          <w:trHeight w:val="1043"/>
        </w:trPr>
        <w:tc>
          <w:tcPr>
            <w:tcW w:w="766" w:type="dxa"/>
          </w:tcPr>
          <w:p w:rsidR="00A364A4" w:rsidRDefault="00A364A4">
            <w:pPr>
              <w:pStyle w:val="TableParagraph"/>
              <w:spacing w:before="72"/>
              <w:rPr>
                <w:sz w:val="20"/>
              </w:rPr>
            </w:pPr>
          </w:p>
          <w:p w:rsidR="00A364A4" w:rsidRDefault="00D1643D">
            <w:pPr>
              <w:pStyle w:val="TableParagraph"/>
              <w:ind w:right="316"/>
              <w:jc w:val="right"/>
              <w:rPr>
                <w:sz w:val="20"/>
              </w:rPr>
            </w:pPr>
            <w:r>
              <w:rPr>
                <w:spacing w:val="-10"/>
                <w:sz w:val="20"/>
              </w:rPr>
              <w:t>5</w:t>
            </w:r>
          </w:p>
        </w:tc>
        <w:tc>
          <w:tcPr>
            <w:tcW w:w="2210" w:type="dxa"/>
          </w:tcPr>
          <w:p w:rsidR="00A364A4" w:rsidRDefault="00D1643D">
            <w:pPr>
              <w:pStyle w:val="TableParagraph"/>
              <w:spacing w:before="50"/>
              <w:ind w:left="203" w:right="157"/>
              <w:jc w:val="center"/>
              <w:rPr>
                <w:sz w:val="20"/>
              </w:rPr>
            </w:pPr>
            <w:r>
              <w:rPr>
                <w:sz w:val="20"/>
              </w:rPr>
              <w:t>Городское</w:t>
            </w:r>
            <w:r>
              <w:rPr>
                <w:spacing w:val="-13"/>
                <w:sz w:val="20"/>
              </w:rPr>
              <w:t xml:space="preserve"> </w:t>
            </w:r>
            <w:r>
              <w:rPr>
                <w:sz w:val="20"/>
              </w:rPr>
              <w:t>кладбище: Элеваторная гора,</w:t>
            </w:r>
          </w:p>
          <w:p w:rsidR="00A364A4" w:rsidRDefault="00D1643D">
            <w:pPr>
              <w:pStyle w:val="TableParagraph"/>
              <w:spacing w:before="121"/>
              <w:ind w:left="45"/>
              <w:jc w:val="center"/>
              <w:rPr>
                <w:sz w:val="20"/>
              </w:rPr>
            </w:pPr>
            <w:r>
              <w:rPr>
                <w:sz w:val="20"/>
              </w:rPr>
              <w:t>ул.</w:t>
            </w:r>
            <w:r>
              <w:rPr>
                <w:spacing w:val="-4"/>
                <w:sz w:val="20"/>
              </w:rPr>
              <w:t xml:space="preserve"> </w:t>
            </w:r>
            <w:r>
              <w:rPr>
                <w:spacing w:val="-2"/>
                <w:sz w:val="20"/>
              </w:rPr>
              <w:t>Куйбышева</w:t>
            </w:r>
          </w:p>
        </w:tc>
        <w:tc>
          <w:tcPr>
            <w:tcW w:w="1702" w:type="dxa"/>
          </w:tcPr>
          <w:p w:rsidR="00A364A4" w:rsidRDefault="00A364A4">
            <w:pPr>
              <w:pStyle w:val="TableParagraph"/>
              <w:spacing w:before="72"/>
              <w:rPr>
                <w:sz w:val="20"/>
              </w:rPr>
            </w:pPr>
          </w:p>
          <w:p w:rsidR="00A364A4" w:rsidRDefault="00D1643D">
            <w:pPr>
              <w:pStyle w:val="TableParagraph"/>
              <w:ind w:left="13" w:right="4"/>
              <w:jc w:val="center"/>
              <w:rPr>
                <w:sz w:val="20"/>
              </w:rPr>
            </w:pPr>
            <w:r>
              <w:rPr>
                <w:spacing w:val="-2"/>
                <w:sz w:val="20"/>
              </w:rPr>
              <w:t>недействующее</w:t>
            </w:r>
          </w:p>
        </w:tc>
        <w:tc>
          <w:tcPr>
            <w:tcW w:w="1841" w:type="dxa"/>
          </w:tcPr>
          <w:p w:rsidR="00A364A4" w:rsidRDefault="00A364A4">
            <w:pPr>
              <w:pStyle w:val="TableParagraph"/>
              <w:spacing w:before="72"/>
              <w:rPr>
                <w:sz w:val="20"/>
              </w:rPr>
            </w:pPr>
          </w:p>
          <w:p w:rsidR="00A364A4" w:rsidRDefault="00D1643D">
            <w:pPr>
              <w:pStyle w:val="TableParagraph"/>
              <w:ind w:left="15"/>
              <w:jc w:val="center"/>
              <w:rPr>
                <w:sz w:val="20"/>
              </w:rPr>
            </w:pPr>
            <w:r>
              <w:rPr>
                <w:spacing w:val="-2"/>
                <w:sz w:val="20"/>
              </w:rPr>
              <w:t>16:52:030203:64</w:t>
            </w:r>
          </w:p>
        </w:tc>
        <w:tc>
          <w:tcPr>
            <w:tcW w:w="1844" w:type="dxa"/>
          </w:tcPr>
          <w:p w:rsidR="00A364A4" w:rsidRDefault="00A364A4">
            <w:pPr>
              <w:pStyle w:val="TableParagraph"/>
              <w:spacing w:before="72"/>
              <w:rPr>
                <w:sz w:val="20"/>
              </w:rPr>
            </w:pPr>
          </w:p>
          <w:p w:rsidR="00A364A4" w:rsidRDefault="00D1643D">
            <w:pPr>
              <w:pStyle w:val="TableParagraph"/>
              <w:ind w:left="4"/>
              <w:jc w:val="center"/>
              <w:rPr>
                <w:sz w:val="20"/>
              </w:rPr>
            </w:pPr>
            <w:r>
              <w:rPr>
                <w:spacing w:val="-2"/>
                <w:sz w:val="20"/>
              </w:rPr>
              <w:t>общественное</w:t>
            </w:r>
          </w:p>
        </w:tc>
        <w:tc>
          <w:tcPr>
            <w:tcW w:w="850" w:type="dxa"/>
          </w:tcPr>
          <w:p w:rsidR="00A364A4" w:rsidRDefault="00A364A4">
            <w:pPr>
              <w:pStyle w:val="TableParagraph"/>
              <w:spacing w:before="72"/>
              <w:rPr>
                <w:sz w:val="20"/>
              </w:rPr>
            </w:pPr>
          </w:p>
          <w:p w:rsidR="00A364A4" w:rsidRDefault="00D1643D">
            <w:pPr>
              <w:pStyle w:val="TableParagraph"/>
              <w:ind w:left="15"/>
              <w:jc w:val="center"/>
              <w:rPr>
                <w:sz w:val="20"/>
              </w:rPr>
            </w:pPr>
            <w:r>
              <w:rPr>
                <w:spacing w:val="-5"/>
                <w:sz w:val="20"/>
              </w:rPr>
              <w:t>100</w:t>
            </w:r>
          </w:p>
        </w:tc>
        <w:tc>
          <w:tcPr>
            <w:tcW w:w="1054" w:type="dxa"/>
          </w:tcPr>
          <w:p w:rsidR="00A364A4" w:rsidRDefault="00A364A4">
            <w:pPr>
              <w:pStyle w:val="TableParagraph"/>
              <w:spacing w:before="72"/>
              <w:rPr>
                <w:sz w:val="20"/>
              </w:rPr>
            </w:pPr>
          </w:p>
          <w:p w:rsidR="00A364A4" w:rsidRDefault="00D1643D">
            <w:pPr>
              <w:pStyle w:val="TableParagraph"/>
              <w:ind w:left="12"/>
              <w:jc w:val="center"/>
              <w:rPr>
                <w:sz w:val="20"/>
              </w:rPr>
            </w:pPr>
            <w:r>
              <w:rPr>
                <w:spacing w:val="-4"/>
                <w:sz w:val="20"/>
              </w:rPr>
              <w:t>4849</w:t>
            </w:r>
          </w:p>
        </w:tc>
      </w:tr>
      <w:tr w:rsidR="00A364A4">
        <w:trPr>
          <w:trHeight w:val="544"/>
        </w:trPr>
        <w:tc>
          <w:tcPr>
            <w:tcW w:w="10267" w:type="dxa"/>
            <w:gridSpan w:val="7"/>
            <w:shd w:val="clear" w:color="auto" w:fill="EDEBE0"/>
          </w:tcPr>
          <w:p w:rsidR="00A364A4" w:rsidRDefault="00D1643D">
            <w:pPr>
              <w:pStyle w:val="TableParagraph"/>
              <w:spacing w:before="53"/>
              <w:ind w:left="12" w:right="6"/>
              <w:jc w:val="center"/>
              <w:rPr>
                <w:sz w:val="20"/>
              </w:rPr>
            </w:pPr>
            <w:r>
              <w:rPr>
                <w:sz w:val="20"/>
              </w:rPr>
              <w:t>Общая</w:t>
            </w:r>
            <w:r>
              <w:rPr>
                <w:spacing w:val="-6"/>
                <w:sz w:val="20"/>
              </w:rPr>
              <w:t xml:space="preserve"> </w:t>
            </w:r>
            <w:r>
              <w:rPr>
                <w:sz w:val="20"/>
              </w:rPr>
              <w:t>площадь</w:t>
            </w:r>
            <w:r>
              <w:rPr>
                <w:spacing w:val="-6"/>
                <w:sz w:val="20"/>
              </w:rPr>
              <w:t xml:space="preserve"> </w:t>
            </w:r>
            <w:r>
              <w:rPr>
                <w:sz w:val="20"/>
              </w:rPr>
              <w:t>недействующих</w:t>
            </w:r>
            <w:r>
              <w:rPr>
                <w:spacing w:val="-7"/>
                <w:sz w:val="20"/>
              </w:rPr>
              <w:t xml:space="preserve"> </w:t>
            </w:r>
            <w:r>
              <w:rPr>
                <w:sz w:val="20"/>
              </w:rPr>
              <w:t>кладбищ</w:t>
            </w:r>
            <w:r>
              <w:rPr>
                <w:spacing w:val="-8"/>
                <w:sz w:val="20"/>
              </w:rPr>
              <w:t xml:space="preserve"> </w:t>
            </w:r>
            <w:r>
              <w:rPr>
                <w:sz w:val="20"/>
              </w:rPr>
              <w:t>447</w:t>
            </w:r>
            <w:r>
              <w:rPr>
                <w:spacing w:val="-7"/>
                <w:sz w:val="20"/>
              </w:rPr>
              <w:t xml:space="preserve"> </w:t>
            </w:r>
            <w:r>
              <w:rPr>
                <w:sz w:val="20"/>
              </w:rPr>
              <w:t>565</w:t>
            </w:r>
            <w:r>
              <w:rPr>
                <w:spacing w:val="-8"/>
                <w:sz w:val="20"/>
              </w:rPr>
              <w:t xml:space="preserve"> </w:t>
            </w:r>
            <w:r>
              <w:rPr>
                <w:spacing w:val="-4"/>
                <w:sz w:val="20"/>
              </w:rPr>
              <w:t>кв.м.</w:t>
            </w:r>
          </w:p>
        </w:tc>
      </w:tr>
      <w:tr w:rsidR="00A364A4">
        <w:trPr>
          <w:trHeight w:val="341"/>
        </w:trPr>
        <w:tc>
          <w:tcPr>
            <w:tcW w:w="766" w:type="dxa"/>
            <w:tcBorders>
              <w:bottom w:val="nil"/>
            </w:tcBorders>
          </w:tcPr>
          <w:p w:rsidR="00A364A4" w:rsidRDefault="00A364A4">
            <w:pPr>
              <w:pStyle w:val="TableParagraph"/>
              <w:rPr>
                <w:sz w:val="20"/>
              </w:rPr>
            </w:pPr>
          </w:p>
        </w:tc>
        <w:tc>
          <w:tcPr>
            <w:tcW w:w="2210" w:type="dxa"/>
            <w:tcBorders>
              <w:bottom w:val="nil"/>
            </w:tcBorders>
          </w:tcPr>
          <w:p w:rsidR="00A364A4" w:rsidRDefault="00A364A4">
            <w:pPr>
              <w:pStyle w:val="TableParagraph"/>
              <w:rPr>
                <w:sz w:val="20"/>
              </w:rPr>
            </w:pPr>
          </w:p>
        </w:tc>
        <w:tc>
          <w:tcPr>
            <w:tcW w:w="1702" w:type="dxa"/>
            <w:tcBorders>
              <w:bottom w:val="nil"/>
            </w:tcBorders>
          </w:tcPr>
          <w:p w:rsidR="00A364A4" w:rsidRDefault="00A364A4">
            <w:pPr>
              <w:pStyle w:val="TableParagraph"/>
              <w:rPr>
                <w:sz w:val="20"/>
              </w:rPr>
            </w:pPr>
          </w:p>
        </w:tc>
        <w:tc>
          <w:tcPr>
            <w:tcW w:w="1841" w:type="dxa"/>
            <w:tcBorders>
              <w:bottom w:val="nil"/>
              <w:right w:val="single" w:sz="4" w:space="0" w:color="000000"/>
            </w:tcBorders>
          </w:tcPr>
          <w:p w:rsidR="00A364A4" w:rsidRDefault="00D1643D">
            <w:pPr>
              <w:pStyle w:val="TableParagraph"/>
              <w:spacing w:before="53"/>
              <w:ind w:left="10" w:right="1"/>
              <w:jc w:val="center"/>
              <w:rPr>
                <w:sz w:val="20"/>
              </w:rPr>
            </w:pPr>
            <w:r>
              <w:rPr>
                <w:spacing w:val="-2"/>
                <w:sz w:val="20"/>
              </w:rPr>
              <w:t>16:52:000000:4817,</w:t>
            </w:r>
          </w:p>
        </w:tc>
        <w:tc>
          <w:tcPr>
            <w:tcW w:w="1844" w:type="dxa"/>
            <w:tcBorders>
              <w:left w:val="single" w:sz="4" w:space="0" w:color="000000"/>
              <w:bottom w:val="nil"/>
            </w:tcBorders>
          </w:tcPr>
          <w:p w:rsidR="00A364A4" w:rsidRDefault="00A364A4">
            <w:pPr>
              <w:pStyle w:val="TableParagraph"/>
              <w:rPr>
                <w:sz w:val="20"/>
              </w:rPr>
            </w:pPr>
          </w:p>
        </w:tc>
        <w:tc>
          <w:tcPr>
            <w:tcW w:w="850" w:type="dxa"/>
            <w:tcBorders>
              <w:bottom w:val="nil"/>
            </w:tcBorders>
          </w:tcPr>
          <w:p w:rsidR="00A364A4" w:rsidRDefault="00A364A4">
            <w:pPr>
              <w:pStyle w:val="TableParagraph"/>
              <w:rPr>
                <w:sz w:val="20"/>
              </w:rPr>
            </w:pPr>
          </w:p>
        </w:tc>
        <w:tc>
          <w:tcPr>
            <w:tcW w:w="1054" w:type="dxa"/>
            <w:tcBorders>
              <w:bottom w:val="nil"/>
            </w:tcBorders>
          </w:tcPr>
          <w:p w:rsidR="00A364A4" w:rsidRDefault="00A364A4">
            <w:pPr>
              <w:pStyle w:val="TableParagraph"/>
              <w:rPr>
                <w:sz w:val="20"/>
              </w:rPr>
            </w:pPr>
          </w:p>
        </w:tc>
      </w:tr>
      <w:tr w:rsidR="00A364A4">
        <w:trPr>
          <w:trHeight w:val="513"/>
        </w:trPr>
        <w:tc>
          <w:tcPr>
            <w:tcW w:w="766" w:type="dxa"/>
            <w:tcBorders>
              <w:top w:val="nil"/>
              <w:bottom w:val="nil"/>
            </w:tcBorders>
          </w:tcPr>
          <w:p w:rsidR="00A364A4" w:rsidRDefault="00A364A4">
            <w:pPr>
              <w:pStyle w:val="TableParagraph"/>
              <w:rPr>
                <w:sz w:val="20"/>
              </w:rPr>
            </w:pPr>
          </w:p>
        </w:tc>
        <w:tc>
          <w:tcPr>
            <w:tcW w:w="2210" w:type="dxa"/>
            <w:tcBorders>
              <w:top w:val="nil"/>
              <w:bottom w:val="nil"/>
            </w:tcBorders>
          </w:tcPr>
          <w:p w:rsidR="00A364A4" w:rsidRDefault="00D1643D">
            <w:pPr>
              <w:pStyle w:val="TableParagraph"/>
              <w:spacing w:before="33" w:line="230" w:lineRule="atLeast"/>
              <w:ind w:left="129" w:firstLine="74"/>
              <w:rPr>
                <w:sz w:val="20"/>
              </w:rPr>
            </w:pPr>
            <w:r>
              <w:rPr>
                <w:sz w:val="20"/>
              </w:rPr>
              <w:t>Городское кладбище: МО</w:t>
            </w:r>
            <w:r>
              <w:rPr>
                <w:spacing w:val="-4"/>
                <w:sz w:val="20"/>
              </w:rPr>
              <w:t xml:space="preserve"> </w:t>
            </w:r>
            <w:r>
              <w:rPr>
                <w:sz w:val="20"/>
              </w:rPr>
              <w:t>город</w:t>
            </w:r>
            <w:r>
              <w:rPr>
                <w:spacing w:val="-4"/>
                <w:sz w:val="20"/>
              </w:rPr>
              <w:t xml:space="preserve"> </w:t>
            </w:r>
            <w:r>
              <w:rPr>
                <w:spacing w:val="-2"/>
                <w:sz w:val="20"/>
              </w:rPr>
              <w:t>Набережные</w:t>
            </w:r>
          </w:p>
        </w:tc>
        <w:tc>
          <w:tcPr>
            <w:tcW w:w="1702" w:type="dxa"/>
            <w:tcBorders>
              <w:top w:val="nil"/>
              <w:bottom w:val="nil"/>
            </w:tcBorders>
          </w:tcPr>
          <w:p w:rsidR="00A364A4" w:rsidRDefault="00A364A4">
            <w:pPr>
              <w:pStyle w:val="TableParagraph"/>
              <w:rPr>
                <w:sz w:val="20"/>
              </w:rPr>
            </w:pPr>
          </w:p>
        </w:tc>
        <w:tc>
          <w:tcPr>
            <w:tcW w:w="1841" w:type="dxa"/>
            <w:tcBorders>
              <w:top w:val="nil"/>
              <w:bottom w:val="nil"/>
              <w:right w:val="single" w:sz="4" w:space="0" w:color="000000"/>
            </w:tcBorders>
          </w:tcPr>
          <w:p w:rsidR="00A364A4" w:rsidRDefault="00D1643D">
            <w:pPr>
              <w:pStyle w:val="TableParagraph"/>
              <w:spacing w:before="141"/>
              <w:ind w:left="10"/>
              <w:jc w:val="center"/>
              <w:rPr>
                <w:sz w:val="20"/>
              </w:rPr>
            </w:pPr>
            <w:r>
              <w:rPr>
                <w:spacing w:val="-2"/>
                <w:sz w:val="20"/>
              </w:rPr>
              <w:t>16:52:090302:360,</w:t>
            </w:r>
          </w:p>
        </w:tc>
        <w:tc>
          <w:tcPr>
            <w:tcW w:w="1844" w:type="dxa"/>
            <w:tcBorders>
              <w:top w:val="nil"/>
              <w:left w:val="single" w:sz="4" w:space="0" w:color="000000"/>
              <w:bottom w:val="nil"/>
            </w:tcBorders>
          </w:tcPr>
          <w:p w:rsidR="00A364A4" w:rsidRDefault="00A364A4">
            <w:pPr>
              <w:pStyle w:val="TableParagraph"/>
              <w:rPr>
                <w:sz w:val="20"/>
              </w:rPr>
            </w:pPr>
          </w:p>
        </w:tc>
        <w:tc>
          <w:tcPr>
            <w:tcW w:w="850" w:type="dxa"/>
            <w:tcBorders>
              <w:top w:val="nil"/>
              <w:bottom w:val="nil"/>
            </w:tcBorders>
          </w:tcPr>
          <w:p w:rsidR="00A364A4" w:rsidRDefault="00A364A4">
            <w:pPr>
              <w:pStyle w:val="TableParagraph"/>
              <w:rPr>
                <w:sz w:val="20"/>
              </w:rPr>
            </w:pPr>
          </w:p>
        </w:tc>
        <w:tc>
          <w:tcPr>
            <w:tcW w:w="1054" w:type="dxa"/>
            <w:tcBorders>
              <w:top w:val="nil"/>
              <w:bottom w:val="nil"/>
            </w:tcBorders>
          </w:tcPr>
          <w:p w:rsidR="00A364A4" w:rsidRDefault="00A364A4">
            <w:pPr>
              <w:pStyle w:val="TableParagraph"/>
              <w:rPr>
                <w:sz w:val="20"/>
              </w:rPr>
            </w:pPr>
          </w:p>
        </w:tc>
      </w:tr>
      <w:tr w:rsidR="00A364A4">
        <w:trPr>
          <w:trHeight w:val="459"/>
        </w:trPr>
        <w:tc>
          <w:tcPr>
            <w:tcW w:w="766" w:type="dxa"/>
            <w:tcBorders>
              <w:top w:val="nil"/>
              <w:bottom w:val="nil"/>
            </w:tcBorders>
          </w:tcPr>
          <w:p w:rsidR="00A364A4" w:rsidRDefault="00D1643D">
            <w:pPr>
              <w:pStyle w:val="TableParagraph"/>
              <w:spacing w:before="189"/>
              <w:ind w:right="330"/>
              <w:jc w:val="right"/>
              <w:rPr>
                <w:sz w:val="20"/>
              </w:rPr>
            </w:pPr>
            <w:r>
              <w:rPr>
                <w:spacing w:val="-10"/>
                <w:sz w:val="20"/>
              </w:rPr>
              <w:t>6</w:t>
            </w:r>
          </w:p>
        </w:tc>
        <w:tc>
          <w:tcPr>
            <w:tcW w:w="2210" w:type="dxa"/>
            <w:tcBorders>
              <w:top w:val="nil"/>
              <w:bottom w:val="nil"/>
            </w:tcBorders>
          </w:tcPr>
          <w:p w:rsidR="00A364A4" w:rsidRDefault="00D1643D">
            <w:pPr>
              <w:pStyle w:val="TableParagraph"/>
              <w:spacing w:line="224" w:lineRule="exact"/>
              <w:ind w:left="141" w:right="94"/>
              <w:jc w:val="center"/>
              <w:rPr>
                <w:sz w:val="20"/>
              </w:rPr>
            </w:pPr>
            <w:r>
              <w:rPr>
                <w:sz w:val="20"/>
              </w:rPr>
              <w:t>Челны,</w:t>
            </w:r>
            <w:r>
              <w:rPr>
                <w:spacing w:val="-9"/>
                <w:sz w:val="20"/>
              </w:rPr>
              <w:t xml:space="preserve"> </w:t>
            </w:r>
            <w:r>
              <w:rPr>
                <w:spacing w:val="-2"/>
                <w:sz w:val="20"/>
              </w:rPr>
              <w:t>промышленно-</w:t>
            </w:r>
          </w:p>
          <w:p w:rsidR="00A364A4" w:rsidRDefault="00D1643D">
            <w:pPr>
              <w:pStyle w:val="TableParagraph"/>
              <w:spacing w:line="215" w:lineRule="exact"/>
              <w:ind w:left="44"/>
              <w:jc w:val="center"/>
              <w:rPr>
                <w:sz w:val="20"/>
              </w:rPr>
            </w:pPr>
            <w:r>
              <w:rPr>
                <w:spacing w:val="-2"/>
                <w:sz w:val="20"/>
              </w:rPr>
              <w:t>коммунальная</w:t>
            </w:r>
            <w:r>
              <w:rPr>
                <w:spacing w:val="7"/>
                <w:sz w:val="20"/>
              </w:rPr>
              <w:t xml:space="preserve"> </w:t>
            </w:r>
            <w:r>
              <w:rPr>
                <w:spacing w:val="-4"/>
                <w:sz w:val="20"/>
              </w:rPr>
              <w:t>зона</w:t>
            </w:r>
          </w:p>
        </w:tc>
        <w:tc>
          <w:tcPr>
            <w:tcW w:w="1702" w:type="dxa"/>
            <w:tcBorders>
              <w:top w:val="nil"/>
              <w:bottom w:val="nil"/>
            </w:tcBorders>
          </w:tcPr>
          <w:p w:rsidR="00A364A4" w:rsidRDefault="00D1643D">
            <w:pPr>
              <w:pStyle w:val="TableParagraph"/>
              <w:spacing w:before="189"/>
              <w:ind w:left="13" w:right="1"/>
              <w:jc w:val="center"/>
              <w:rPr>
                <w:sz w:val="20"/>
              </w:rPr>
            </w:pPr>
            <w:r>
              <w:rPr>
                <w:spacing w:val="-2"/>
                <w:sz w:val="20"/>
              </w:rPr>
              <w:t>действующее</w:t>
            </w:r>
          </w:p>
        </w:tc>
        <w:tc>
          <w:tcPr>
            <w:tcW w:w="1841" w:type="dxa"/>
            <w:tcBorders>
              <w:top w:val="nil"/>
              <w:bottom w:val="nil"/>
              <w:right w:val="single" w:sz="4" w:space="0" w:color="000000"/>
            </w:tcBorders>
          </w:tcPr>
          <w:p w:rsidR="00A364A4" w:rsidRDefault="00D1643D">
            <w:pPr>
              <w:pStyle w:val="TableParagraph"/>
              <w:spacing w:before="57"/>
              <w:ind w:left="10"/>
              <w:jc w:val="center"/>
              <w:rPr>
                <w:sz w:val="20"/>
              </w:rPr>
            </w:pPr>
            <w:r>
              <w:rPr>
                <w:spacing w:val="-2"/>
                <w:sz w:val="20"/>
              </w:rPr>
              <w:t>16:52:090304:14,</w:t>
            </w:r>
          </w:p>
        </w:tc>
        <w:tc>
          <w:tcPr>
            <w:tcW w:w="1844" w:type="dxa"/>
            <w:tcBorders>
              <w:top w:val="nil"/>
              <w:left w:val="single" w:sz="4" w:space="0" w:color="000000"/>
              <w:bottom w:val="nil"/>
            </w:tcBorders>
          </w:tcPr>
          <w:p w:rsidR="00A364A4" w:rsidRDefault="00D1643D">
            <w:pPr>
              <w:pStyle w:val="TableParagraph"/>
              <w:spacing w:before="189"/>
              <w:ind w:left="9" w:right="3"/>
              <w:jc w:val="center"/>
              <w:rPr>
                <w:sz w:val="20"/>
              </w:rPr>
            </w:pPr>
            <w:r>
              <w:rPr>
                <w:spacing w:val="-2"/>
                <w:sz w:val="20"/>
              </w:rPr>
              <w:t>общественное</w:t>
            </w:r>
          </w:p>
        </w:tc>
        <w:tc>
          <w:tcPr>
            <w:tcW w:w="850" w:type="dxa"/>
            <w:tcBorders>
              <w:top w:val="nil"/>
              <w:bottom w:val="nil"/>
            </w:tcBorders>
          </w:tcPr>
          <w:p w:rsidR="00A364A4" w:rsidRDefault="00D1643D">
            <w:pPr>
              <w:pStyle w:val="TableParagraph"/>
              <w:spacing w:before="189"/>
              <w:ind w:left="15"/>
              <w:jc w:val="center"/>
              <w:rPr>
                <w:sz w:val="20"/>
              </w:rPr>
            </w:pPr>
            <w:r>
              <w:rPr>
                <w:spacing w:val="-5"/>
                <w:sz w:val="20"/>
              </w:rPr>
              <w:t>90</w:t>
            </w:r>
          </w:p>
        </w:tc>
        <w:tc>
          <w:tcPr>
            <w:tcW w:w="1054" w:type="dxa"/>
            <w:tcBorders>
              <w:top w:val="nil"/>
              <w:bottom w:val="nil"/>
            </w:tcBorders>
          </w:tcPr>
          <w:p w:rsidR="00A364A4" w:rsidRDefault="00D1643D">
            <w:pPr>
              <w:pStyle w:val="TableParagraph"/>
              <w:spacing w:before="189"/>
              <w:ind w:left="12" w:right="3"/>
              <w:jc w:val="center"/>
              <w:rPr>
                <w:sz w:val="20"/>
              </w:rPr>
            </w:pPr>
            <w:r>
              <w:rPr>
                <w:sz w:val="20"/>
              </w:rPr>
              <w:t xml:space="preserve">408 </w:t>
            </w:r>
            <w:r>
              <w:rPr>
                <w:spacing w:val="-5"/>
                <w:sz w:val="20"/>
              </w:rPr>
              <w:t>730</w:t>
            </w:r>
          </w:p>
        </w:tc>
      </w:tr>
      <w:tr w:rsidR="00A364A4">
        <w:trPr>
          <w:trHeight w:val="721"/>
        </w:trPr>
        <w:tc>
          <w:tcPr>
            <w:tcW w:w="766" w:type="dxa"/>
            <w:tcBorders>
              <w:top w:val="nil"/>
              <w:bottom w:val="nil"/>
            </w:tcBorders>
          </w:tcPr>
          <w:p w:rsidR="00A364A4" w:rsidRDefault="00A364A4">
            <w:pPr>
              <w:pStyle w:val="TableParagraph"/>
              <w:rPr>
                <w:sz w:val="20"/>
              </w:rPr>
            </w:pPr>
          </w:p>
        </w:tc>
        <w:tc>
          <w:tcPr>
            <w:tcW w:w="2210" w:type="dxa"/>
            <w:tcBorders>
              <w:top w:val="nil"/>
              <w:bottom w:val="nil"/>
            </w:tcBorders>
          </w:tcPr>
          <w:p w:rsidR="00A364A4" w:rsidRDefault="00D1643D">
            <w:pPr>
              <w:pStyle w:val="TableParagraph"/>
              <w:spacing w:line="226" w:lineRule="exact"/>
              <w:ind w:left="44"/>
              <w:jc w:val="center"/>
              <w:rPr>
                <w:sz w:val="20"/>
              </w:rPr>
            </w:pPr>
            <w:r>
              <w:rPr>
                <w:sz w:val="20"/>
              </w:rPr>
              <w:t>города</w:t>
            </w:r>
            <w:r>
              <w:rPr>
                <w:spacing w:val="-4"/>
                <w:sz w:val="20"/>
              </w:rPr>
              <w:t xml:space="preserve"> </w:t>
            </w:r>
            <w:r>
              <w:rPr>
                <w:spacing w:val="-5"/>
                <w:sz w:val="20"/>
              </w:rPr>
              <w:t>по</w:t>
            </w:r>
          </w:p>
          <w:p w:rsidR="00A364A4" w:rsidRDefault="00D1643D">
            <w:pPr>
              <w:pStyle w:val="TableParagraph"/>
              <w:ind w:left="141" w:right="89"/>
              <w:jc w:val="center"/>
              <w:rPr>
                <w:sz w:val="20"/>
              </w:rPr>
            </w:pPr>
            <w:r>
              <w:rPr>
                <w:spacing w:val="-2"/>
                <w:sz w:val="20"/>
              </w:rPr>
              <w:t>Мензелинскому проезду</w:t>
            </w:r>
          </w:p>
        </w:tc>
        <w:tc>
          <w:tcPr>
            <w:tcW w:w="1702" w:type="dxa"/>
            <w:tcBorders>
              <w:top w:val="nil"/>
              <w:bottom w:val="nil"/>
            </w:tcBorders>
          </w:tcPr>
          <w:p w:rsidR="00A364A4" w:rsidRDefault="00A364A4">
            <w:pPr>
              <w:pStyle w:val="TableParagraph"/>
              <w:rPr>
                <w:sz w:val="20"/>
              </w:rPr>
            </w:pPr>
          </w:p>
        </w:tc>
        <w:tc>
          <w:tcPr>
            <w:tcW w:w="1841" w:type="dxa"/>
            <w:tcBorders>
              <w:top w:val="nil"/>
              <w:bottom w:val="nil"/>
              <w:right w:val="single" w:sz="4" w:space="0" w:color="000000"/>
            </w:tcBorders>
          </w:tcPr>
          <w:p w:rsidR="00A364A4" w:rsidRDefault="00D1643D">
            <w:pPr>
              <w:pStyle w:val="TableParagraph"/>
              <w:spacing w:before="27"/>
              <w:ind w:left="285" w:hanging="99"/>
              <w:rPr>
                <w:sz w:val="20"/>
              </w:rPr>
            </w:pPr>
            <w:r>
              <w:rPr>
                <w:spacing w:val="-2"/>
                <w:sz w:val="20"/>
              </w:rPr>
              <w:t xml:space="preserve">неотмежеванный </w:t>
            </w:r>
            <w:r>
              <w:rPr>
                <w:sz w:val="20"/>
              </w:rPr>
              <w:t>участок между</w:t>
            </w:r>
          </w:p>
          <w:p w:rsidR="00A364A4" w:rsidRDefault="00D1643D">
            <w:pPr>
              <w:pStyle w:val="TableParagraph"/>
              <w:spacing w:line="214" w:lineRule="exact"/>
              <w:ind w:left="156"/>
              <w:rPr>
                <w:sz w:val="20"/>
              </w:rPr>
            </w:pPr>
            <w:r>
              <w:rPr>
                <w:sz w:val="20"/>
              </w:rPr>
              <w:t>16:52:090304:14</w:t>
            </w:r>
            <w:r>
              <w:rPr>
                <w:spacing w:val="-12"/>
                <w:sz w:val="20"/>
              </w:rPr>
              <w:t xml:space="preserve"> </w:t>
            </w:r>
            <w:r>
              <w:rPr>
                <w:spacing w:val="-10"/>
                <w:sz w:val="20"/>
              </w:rPr>
              <w:t>и</w:t>
            </w:r>
          </w:p>
        </w:tc>
        <w:tc>
          <w:tcPr>
            <w:tcW w:w="1844" w:type="dxa"/>
            <w:tcBorders>
              <w:top w:val="nil"/>
              <w:left w:val="single" w:sz="4" w:space="0" w:color="000000"/>
              <w:bottom w:val="nil"/>
            </w:tcBorders>
          </w:tcPr>
          <w:p w:rsidR="00A364A4" w:rsidRDefault="00A364A4">
            <w:pPr>
              <w:pStyle w:val="TableParagraph"/>
              <w:rPr>
                <w:sz w:val="20"/>
              </w:rPr>
            </w:pPr>
          </w:p>
        </w:tc>
        <w:tc>
          <w:tcPr>
            <w:tcW w:w="850" w:type="dxa"/>
            <w:tcBorders>
              <w:top w:val="nil"/>
              <w:bottom w:val="nil"/>
            </w:tcBorders>
          </w:tcPr>
          <w:p w:rsidR="00A364A4" w:rsidRDefault="00A364A4">
            <w:pPr>
              <w:pStyle w:val="TableParagraph"/>
              <w:rPr>
                <w:sz w:val="20"/>
              </w:rPr>
            </w:pPr>
          </w:p>
        </w:tc>
        <w:tc>
          <w:tcPr>
            <w:tcW w:w="1054" w:type="dxa"/>
            <w:tcBorders>
              <w:top w:val="nil"/>
              <w:bottom w:val="nil"/>
            </w:tcBorders>
          </w:tcPr>
          <w:p w:rsidR="00A364A4" w:rsidRDefault="00A364A4">
            <w:pPr>
              <w:pStyle w:val="TableParagraph"/>
              <w:rPr>
                <w:sz w:val="20"/>
              </w:rPr>
            </w:pPr>
          </w:p>
        </w:tc>
      </w:tr>
      <w:tr w:rsidR="00A364A4">
        <w:trPr>
          <w:trHeight w:val="488"/>
        </w:trPr>
        <w:tc>
          <w:tcPr>
            <w:tcW w:w="766" w:type="dxa"/>
            <w:tcBorders>
              <w:top w:val="nil"/>
            </w:tcBorders>
          </w:tcPr>
          <w:p w:rsidR="00A364A4" w:rsidRDefault="00A364A4">
            <w:pPr>
              <w:pStyle w:val="TableParagraph"/>
              <w:rPr>
                <w:sz w:val="20"/>
              </w:rPr>
            </w:pPr>
          </w:p>
        </w:tc>
        <w:tc>
          <w:tcPr>
            <w:tcW w:w="2210" w:type="dxa"/>
            <w:tcBorders>
              <w:top w:val="nil"/>
            </w:tcBorders>
          </w:tcPr>
          <w:p w:rsidR="00A364A4" w:rsidRDefault="00A364A4">
            <w:pPr>
              <w:pStyle w:val="TableParagraph"/>
              <w:rPr>
                <w:sz w:val="20"/>
              </w:rPr>
            </w:pPr>
          </w:p>
        </w:tc>
        <w:tc>
          <w:tcPr>
            <w:tcW w:w="1702" w:type="dxa"/>
            <w:tcBorders>
              <w:top w:val="nil"/>
            </w:tcBorders>
          </w:tcPr>
          <w:p w:rsidR="00A364A4" w:rsidRDefault="00A364A4">
            <w:pPr>
              <w:pStyle w:val="TableParagraph"/>
              <w:rPr>
                <w:sz w:val="20"/>
              </w:rPr>
            </w:pPr>
          </w:p>
        </w:tc>
        <w:tc>
          <w:tcPr>
            <w:tcW w:w="1841" w:type="dxa"/>
            <w:tcBorders>
              <w:top w:val="nil"/>
              <w:right w:val="single" w:sz="4" w:space="0" w:color="000000"/>
            </w:tcBorders>
          </w:tcPr>
          <w:p w:rsidR="00A364A4" w:rsidRDefault="00D1643D">
            <w:pPr>
              <w:pStyle w:val="TableParagraph"/>
              <w:spacing w:line="227" w:lineRule="exact"/>
              <w:ind w:left="10" w:right="3"/>
              <w:jc w:val="center"/>
              <w:rPr>
                <w:sz w:val="20"/>
              </w:rPr>
            </w:pPr>
            <w:r>
              <w:rPr>
                <w:spacing w:val="-2"/>
                <w:sz w:val="20"/>
              </w:rPr>
              <w:t>16:52:090304:235</w:t>
            </w:r>
          </w:p>
        </w:tc>
        <w:tc>
          <w:tcPr>
            <w:tcW w:w="1844" w:type="dxa"/>
            <w:tcBorders>
              <w:top w:val="nil"/>
              <w:left w:val="single" w:sz="4" w:space="0" w:color="000000"/>
            </w:tcBorders>
          </w:tcPr>
          <w:p w:rsidR="00A364A4" w:rsidRDefault="00A364A4">
            <w:pPr>
              <w:pStyle w:val="TableParagraph"/>
              <w:rPr>
                <w:sz w:val="20"/>
              </w:rPr>
            </w:pPr>
          </w:p>
        </w:tc>
        <w:tc>
          <w:tcPr>
            <w:tcW w:w="850" w:type="dxa"/>
            <w:tcBorders>
              <w:top w:val="nil"/>
            </w:tcBorders>
          </w:tcPr>
          <w:p w:rsidR="00A364A4" w:rsidRDefault="00A364A4">
            <w:pPr>
              <w:pStyle w:val="TableParagraph"/>
              <w:rPr>
                <w:sz w:val="20"/>
              </w:rPr>
            </w:pPr>
          </w:p>
        </w:tc>
        <w:tc>
          <w:tcPr>
            <w:tcW w:w="1054" w:type="dxa"/>
            <w:tcBorders>
              <w:top w:val="nil"/>
            </w:tcBorders>
          </w:tcPr>
          <w:p w:rsidR="00A364A4" w:rsidRDefault="00A364A4">
            <w:pPr>
              <w:pStyle w:val="TableParagraph"/>
              <w:rPr>
                <w:sz w:val="20"/>
              </w:rPr>
            </w:pPr>
          </w:p>
        </w:tc>
      </w:tr>
      <w:tr w:rsidR="00A364A4">
        <w:trPr>
          <w:trHeight w:val="1945"/>
        </w:trPr>
        <w:tc>
          <w:tcPr>
            <w:tcW w:w="76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spacing w:before="1"/>
              <w:ind w:right="330"/>
              <w:jc w:val="right"/>
              <w:rPr>
                <w:sz w:val="20"/>
              </w:rPr>
            </w:pPr>
            <w:r>
              <w:rPr>
                <w:spacing w:val="-10"/>
                <w:sz w:val="20"/>
              </w:rPr>
              <w:t>7</w:t>
            </w:r>
          </w:p>
        </w:tc>
        <w:tc>
          <w:tcPr>
            <w:tcW w:w="2210" w:type="dxa"/>
          </w:tcPr>
          <w:p w:rsidR="00A364A4" w:rsidRDefault="00D1643D">
            <w:pPr>
              <w:pStyle w:val="TableParagraph"/>
              <w:spacing w:before="101"/>
              <w:ind w:left="129" w:right="80" w:hanging="2"/>
              <w:jc w:val="center"/>
              <w:rPr>
                <w:sz w:val="20"/>
              </w:rPr>
            </w:pPr>
            <w:r>
              <w:rPr>
                <w:sz w:val="20"/>
              </w:rPr>
              <w:t>Городское кладбище: МО</w:t>
            </w:r>
            <w:r>
              <w:rPr>
                <w:spacing w:val="-13"/>
                <w:sz w:val="20"/>
              </w:rPr>
              <w:t xml:space="preserve"> </w:t>
            </w:r>
            <w:r>
              <w:rPr>
                <w:sz w:val="20"/>
              </w:rPr>
              <w:t>город</w:t>
            </w:r>
            <w:r>
              <w:rPr>
                <w:spacing w:val="-12"/>
                <w:sz w:val="20"/>
              </w:rPr>
              <w:t xml:space="preserve"> </w:t>
            </w:r>
            <w:r>
              <w:rPr>
                <w:sz w:val="20"/>
              </w:rPr>
              <w:t>Набережные Челны,</w:t>
            </w:r>
            <w:r>
              <w:rPr>
                <w:spacing w:val="-6"/>
                <w:sz w:val="20"/>
              </w:rPr>
              <w:t xml:space="preserve"> </w:t>
            </w:r>
            <w:r>
              <w:rPr>
                <w:sz w:val="20"/>
              </w:rPr>
              <w:t>промышленно- коммунальная зона города по</w:t>
            </w:r>
          </w:p>
          <w:p w:rsidR="00A364A4" w:rsidRDefault="00D1643D">
            <w:pPr>
              <w:pStyle w:val="TableParagraph"/>
              <w:spacing w:before="2"/>
              <w:ind w:left="141" w:right="89"/>
              <w:jc w:val="center"/>
              <w:rPr>
                <w:sz w:val="20"/>
              </w:rPr>
            </w:pPr>
            <w:r>
              <w:rPr>
                <w:spacing w:val="-2"/>
                <w:sz w:val="20"/>
              </w:rPr>
              <w:t>Мензелинскому проезду</w:t>
            </w:r>
          </w:p>
        </w:tc>
        <w:tc>
          <w:tcPr>
            <w:tcW w:w="1702"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spacing w:before="1"/>
              <w:ind w:left="13" w:right="1"/>
              <w:jc w:val="center"/>
              <w:rPr>
                <w:sz w:val="20"/>
              </w:rPr>
            </w:pPr>
            <w:r>
              <w:rPr>
                <w:spacing w:val="-2"/>
                <w:sz w:val="20"/>
              </w:rPr>
              <w:t>действующее</w:t>
            </w:r>
          </w:p>
        </w:tc>
        <w:tc>
          <w:tcPr>
            <w:tcW w:w="1841" w:type="dxa"/>
            <w:tcBorders>
              <w:right w:val="single" w:sz="4" w:space="0" w:color="000000"/>
            </w:tcBorders>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spacing w:before="1"/>
              <w:ind w:left="10" w:right="3"/>
              <w:jc w:val="center"/>
              <w:rPr>
                <w:sz w:val="20"/>
              </w:rPr>
            </w:pPr>
            <w:r>
              <w:rPr>
                <w:spacing w:val="-2"/>
                <w:sz w:val="20"/>
              </w:rPr>
              <w:t>16:52:090304:235</w:t>
            </w:r>
          </w:p>
        </w:tc>
        <w:tc>
          <w:tcPr>
            <w:tcW w:w="1844" w:type="dxa"/>
            <w:tcBorders>
              <w:left w:val="single" w:sz="4" w:space="0" w:color="000000"/>
            </w:tcBorders>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spacing w:before="1"/>
              <w:ind w:left="9"/>
              <w:jc w:val="center"/>
              <w:rPr>
                <w:sz w:val="20"/>
              </w:rPr>
            </w:pPr>
            <w:r>
              <w:rPr>
                <w:spacing w:val="-2"/>
                <w:sz w:val="20"/>
              </w:rPr>
              <w:t>вероисповедальное</w:t>
            </w:r>
          </w:p>
        </w:tc>
        <w:tc>
          <w:tcPr>
            <w:tcW w:w="85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spacing w:before="1"/>
              <w:ind w:left="15"/>
              <w:jc w:val="center"/>
              <w:rPr>
                <w:sz w:val="20"/>
              </w:rPr>
            </w:pPr>
            <w:r>
              <w:rPr>
                <w:spacing w:val="-5"/>
                <w:sz w:val="20"/>
              </w:rPr>
              <w:t>90</w:t>
            </w:r>
          </w:p>
        </w:tc>
        <w:tc>
          <w:tcPr>
            <w:tcW w:w="105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63"/>
              <w:rPr>
                <w:sz w:val="20"/>
              </w:rPr>
            </w:pPr>
          </w:p>
          <w:p w:rsidR="00A364A4" w:rsidRDefault="00D1643D">
            <w:pPr>
              <w:pStyle w:val="TableParagraph"/>
              <w:spacing w:before="1"/>
              <w:ind w:left="12" w:right="3"/>
              <w:jc w:val="center"/>
              <w:rPr>
                <w:sz w:val="20"/>
              </w:rPr>
            </w:pPr>
            <w:r>
              <w:rPr>
                <w:sz w:val="20"/>
              </w:rPr>
              <w:t xml:space="preserve">209 </w:t>
            </w:r>
            <w:r>
              <w:rPr>
                <w:spacing w:val="-5"/>
                <w:sz w:val="20"/>
              </w:rPr>
              <w:t>868</w:t>
            </w:r>
          </w:p>
        </w:tc>
      </w:tr>
      <w:tr w:rsidR="00A364A4">
        <w:trPr>
          <w:trHeight w:val="546"/>
        </w:trPr>
        <w:tc>
          <w:tcPr>
            <w:tcW w:w="10267" w:type="dxa"/>
            <w:gridSpan w:val="7"/>
            <w:shd w:val="clear" w:color="auto" w:fill="EDEBE0"/>
          </w:tcPr>
          <w:p w:rsidR="00A364A4" w:rsidRDefault="00D1643D">
            <w:pPr>
              <w:pStyle w:val="TableParagraph"/>
              <w:spacing w:before="53"/>
              <w:ind w:left="12"/>
              <w:jc w:val="center"/>
              <w:rPr>
                <w:sz w:val="20"/>
              </w:rPr>
            </w:pPr>
            <w:r>
              <w:rPr>
                <w:sz w:val="20"/>
              </w:rPr>
              <w:t>Общая</w:t>
            </w:r>
            <w:r>
              <w:rPr>
                <w:spacing w:val="-4"/>
                <w:sz w:val="20"/>
              </w:rPr>
              <w:t xml:space="preserve"> </w:t>
            </w:r>
            <w:r>
              <w:rPr>
                <w:sz w:val="20"/>
              </w:rPr>
              <w:t>площадь</w:t>
            </w:r>
            <w:r>
              <w:rPr>
                <w:spacing w:val="-3"/>
                <w:sz w:val="20"/>
              </w:rPr>
              <w:t xml:space="preserve"> </w:t>
            </w:r>
            <w:r>
              <w:rPr>
                <w:sz w:val="20"/>
              </w:rPr>
              <w:t>кладбищ</w:t>
            </w:r>
            <w:r>
              <w:rPr>
                <w:spacing w:val="-4"/>
                <w:sz w:val="20"/>
              </w:rPr>
              <w:t xml:space="preserve"> </w:t>
            </w:r>
            <w:r>
              <w:rPr>
                <w:sz w:val="20"/>
              </w:rPr>
              <w:t>в</w:t>
            </w:r>
            <w:r>
              <w:rPr>
                <w:spacing w:val="-6"/>
                <w:sz w:val="20"/>
              </w:rPr>
              <w:t xml:space="preserve"> </w:t>
            </w:r>
            <w:r>
              <w:rPr>
                <w:sz w:val="20"/>
              </w:rPr>
              <w:t>границах</w:t>
            </w:r>
            <w:r>
              <w:rPr>
                <w:spacing w:val="-6"/>
                <w:sz w:val="20"/>
              </w:rPr>
              <w:t xml:space="preserve"> </w:t>
            </w:r>
            <w:r>
              <w:rPr>
                <w:sz w:val="20"/>
              </w:rPr>
              <w:t>МО</w:t>
            </w:r>
            <w:r>
              <w:rPr>
                <w:spacing w:val="-5"/>
                <w:sz w:val="20"/>
              </w:rPr>
              <w:t xml:space="preserve"> </w:t>
            </w:r>
            <w:r>
              <w:rPr>
                <w:sz w:val="20"/>
              </w:rPr>
              <w:t>город</w:t>
            </w:r>
            <w:r>
              <w:rPr>
                <w:spacing w:val="-5"/>
                <w:sz w:val="20"/>
              </w:rPr>
              <w:t xml:space="preserve"> </w:t>
            </w:r>
            <w:r>
              <w:rPr>
                <w:sz w:val="20"/>
              </w:rPr>
              <w:t>Набережные</w:t>
            </w:r>
            <w:r>
              <w:rPr>
                <w:spacing w:val="-5"/>
                <w:sz w:val="20"/>
              </w:rPr>
              <w:t xml:space="preserve"> </w:t>
            </w:r>
            <w:r>
              <w:rPr>
                <w:sz w:val="20"/>
              </w:rPr>
              <w:t>Челны -</w:t>
            </w:r>
            <w:r>
              <w:rPr>
                <w:spacing w:val="-6"/>
                <w:sz w:val="20"/>
              </w:rPr>
              <w:t xml:space="preserve"> </w:t>
            </w:r>
            <w:r>
              <w:rPr>
                <w:sz w:val="20"/>
              </w:rPr>
              <w:t>1</w:t>
            </w:r>
            <w:r>
              <w:rPr>
                <w:spacing w:val="-4"/>
                <w:sz w:val="20"/>
              </w:rPr>
              <w:t xml:space="preserve"> </w:t>
            </w:r>
            <w:r>
              <w:rPr>
                <w:sz w:val="20"/>
              </w:rPr>
              <w:t>066</w:t>
            </w:r>
            <w:r>
              <w:rPr>
                <w:spacing w:val="-3"/>
                <w:sz w:val="20"/>
              </w:rPr>
              <w:t xml:space="preserve"> </w:t>
            </w:r>
            <w:r>
              <w:rPr>
                <w:sz w:val="20"/>
              </w:rPr>
              <w:t>163</w:t>
            </w:r>
            <w:r>
              <w:rPr>
                <w:spacing w:val="-6"/>
                <w:sz w:val="20"/>
              </w:rPr>
              <w:t xml:space="preserve"> </w:t>
            </w:r>
            <w:r>
              <w:rPr>
                <w:spacing w:val="-2"/>
                <w:sz w:val="20"/>
              </w:rPr>
              <w:t>кв.м.</w:t>
            </w:r>
          </w:p>
        </w:tc>
      </w:tr>
    </w:tbl>
    <w:p w:rsidR="00A364A4" w:rsidRDefault="00A364A4">
      <w:pPr>
        <w:pStyle w:val="TableParagraph"/>
        <w:jc w:val="center"/>
        <w:rPr>
          <w:sz w:val="20"/>
        </w:rPr>
        <w:sectPr w:rsidR="00A364A4">
          <w:pgSz w:w="11910" w:h="16840"/>
          <w:pgMar w:top="1020" w:right="708" w:bottom="880" w:left="708" w:header="0" w:footer="695" w:gutter="0"/>
          <w:cols w:space="720"/>
        </w:sectPr>
      </w:pPr>
    </w:p>
    <w:tbl>
      <w:tblPr>
        <w:tblStyle w:val="TableNormal"/>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24"/>
        <w:gridCol w:w="2351"/>
        <w:gridCol w:w="1701"/>
        <w:gridCol w:w="1840"/>
        <w:gridCol w:w="1843"/>
        <w:gridCol w:w="849"/>
        <w:gridCol w:w="1053"/>
      </w:tblGrid>
      <w:tr w:rsidR="00A364A4">
        <w:trPr>
          <w:trHeight w:val="1396"/>
        </w:trPr>
        <w:tc>
          <w:tcPr>
            <w:tcW w:w="624" w:type="dxa"/>
          </w:tcPr>
          <w:p w:rsidR="00A364A4" w:rsidRDefault="00A364A4">
            <w:pPr>
              <w:pStyle w:val="TableParagraph"/>
              <w:rPr>
                <w:sz w:val="20"/>
              </w:rPr>
            </w:pPr>
          </w:p>
          <w:p w:rsidR="00A364A4" w:rsidRDefault="00A364A4">
            <w:pPr>
              <w:pStyle w:val="TableParagraph"/>
              <w:spacing w:before="20"/>
              <w:rPr>
                <w:sz w:val="20"/>
              </w:rPr>
            </w:pPr>
          </w:p>
          <w:p w:rsidR="00A364A4" w:rsidRDefault="00D1643D">
            <w:pPr>
              <w:pStyle w:val="TableParagraph"/>
              <w:ind w:left="261"/>
              <w:rPr>
                <w:sz w:val="20"/>
              </w:rPr>
            </w:pPr>
            <w:r>
              <w:rPr>
                <w:spacing w:val="-10"/>
                <w:sz w:val="20"/>
              </w:rPr>
              <w:t>8</w:t>
            </w:r>
          </w:p>
        </w:tc>
        <w:tc>
          <w:tcPr>
            <w:tcW w:w="2351" w:type="dxa"/>
          </w:tcPr>
          <w:p w:rsidR="00A364A4" w:rsidRDefault="00D1643D">
            <w:pPr>
              <w:pStyle w:val="TableParagraph"/>
              <w:spacing w:before="53"/>
              <w:ind w:left="51" w:right="2"/>
              <w:jc w:val="center"/>
              <w:rPr>
                <w:sz w:val="20"/>
              </w:rPr>
            </w:pPr>
            <w:r>
              <w:rPr>
                <w:sz w:val="20"/>
              </w:rPr>
              <w:t>Городское</w:t>
            </w:r>
            <w:r>
              <w:rPr>
                <w:spacing w:val="-13"/>
                <w:sz w:val="20"/>
              </w:rPr>
              <w:t xml:space="preserve"> </w:t>
            </w:r>
            <w:r>
              <w:rPr>
                <w:sz w:val="20"/>
              </w:rPr>
              <w:t>кладбище</w:t>
            </w:r>
            <w:r>
              <w:rPr>
                <w:spacing w:val="-12"/>
                <w:sz w:val="20"/>
              </w:rPr>
              <w:t xml:space="preserve"> </w:t>
            </w:r>
            <w:r>
              <w:rPr>
                <w:sz w:val="20"/>
              </w:rPr>
              <w:t>в Тукаевском районе</w:t>
            </w:r>
          </w:p>
          <w:p w:rsidR="00A364A4" w:rsidRDefault="00D1643D">
            <w:pPr>
              <w:pStyle w:val="TableParagraph"/>
              <w:spacing w:before="119" w:line="364" w:lineRule="auto"/>
              <w:ind w:left="192" w:right="144" w:hanging="4"/>
              <w:jc w:val="center"/>
              <w:rPr>
                <w:sz w:val="20"/>
              </w:rPr>
            </w:pPr>
            <w:r>
              <w:rPr>
                <w:sz w:val="20"/>
              </w:rPr>
              <w:t>(по договору мены, Приложение</w:t>
            </w:r>
            <w:r>
              <w:rPr>
                <w:spacing w:val="-13"/>
                <w:sz w:val="20"/>
              </w:rPr>
              <w:t xml:space="preserve"> </w:t>
            </w:r>
            <w:r>
              <w:rPr>
                <w:sz w:val="20"/>
              </w:rPr>
              <w:t>5</w:t>
            </w:r>
            <w:r>
              <w:rPr>
                <w:spacing w:val="-12"/>
                <w:sz w:val="20"/>
              </w:rPr>
              <w:t xml:space="preserve"> </w:t>
            </w:r>
            <w:r>
              <w:rPr>
                <w:sz w:val="20"/>
              </w:rPr>
              <w:t>Части</w:t>
            </w:r>
            <w:r>
              <w:rPr>
                <w:spacing w:val="-13"/>
                <w:sz w:val="20"/>
              </w:rPr>
              <w:t xml:space="preserve"> </w:t>
            </w:r>
            <w:r>
              <w:rPr>
                <w:sz w:val="20"/>
              </w:rPr>
              <w:t>3)</w:t>
            </w:r>
          </w:p>
        </w:tc>
        <w:tc>
          <w:tcPr>
            <w:tcW w:w="1701" w:type="dxa"/>
          </w:tcPr>
          <w:p w:rsidR="00A364A4" w:rsidRDefault="00A364A4">
            <w:pPr>
              <w:pStyle w:val="TableParagraph"/>
              <w:rPr>
                <w:sz w:val="20"/>
              </w:rPr>
            </w:pPr>
          </w:p>
          <w:p w:rsidR="00A364A4" w:rsidRDefault="00A364A4">
            <w:pPr>
              <w:pStyle w:val="TableParagraph"/>
              <w:spacing w:before="20"/>
              <w:rPr>
                <w:sz w:val="20"/>
              </w:rPr>
            </w:pPr>
          </w:p>
          <w:p w:rsidR="00A364A4" w:rsidRDefault="00D1643D">
            <w:pPr>
              <w:pStyle w:val="TableParagraph"/>
              <w:ind w:left="277"/>
              <w:rPr>
                <w:sz w:val="20"/>
              </w:rPr>
            </w:pPr>
            <w:r>
              <w:rPr>
                <w:spacing w:val="-2"/>
                <w:sz w:val="20"/>
              </w:rPr>
              <w:t>действующее</w:t>
            </w:r>
          </w:p>
        </w:tc>
        <w:tc>
          <w:tcPr>
            <w:tcW w:w="1840" w:type="dxa"/>
            <w:tcBorders>
              <w:right w:val="single" w:sz="4" w:space="0" w:color="000000"/>
            </w:tcBorders>
          </w:tcPr>
          <w:p w:rsidR="00A364A4" w:rsidRDefault="00A364A4">
            <w:pPr>
              <w:pStyle w:val="TableParagraph"/>
              <w:rPr>
                <w:sz w:val="20"/>
              </w:rPr>
            </w:pPr>
          </w:p>
          <w:p w:rsidR="00A364A4" w:rsidRDefault="00A364A4">
            <w:pPr>
              <w:pStyle w:val="TableParagraph"/>
              <w:spacing w:before="20"/>
              <w:rPr>
                <w:sz w:val="20"/>
              </w:rPr>
            </w:pPr>
          </w:p>
          <w:p w:rsidR="00A364A4" w:rsidRDefault="00D1643D">
            <w:pPr>
              <w:pStyle w:val="TableParagraph"/>
              <w:ind w:left="273"/>
              <w:rPr>
                <w:sz w:val="20"/>
              </w:rPr>
            </w:pPr>
            <w:r>
              <w:rPr>
                <w:spacing w:val="-2"/>
                <w:sz w:val="20"/>
              </w:rPr>
              <w:t>16:39:122001:3</w:t>
            </w:r>
          </w:p>
        </w:tc>
        <w:tc>
          <w:tcPr>
            <w:tcW w:w="1843" w:type="dxa"/>
            <w:tcBorders>
              <w:left w:val="single" w:sz="4" w:space="0" w:color="000000"/>
            </w:tcBorders>
          </w:tcPr>
          <w:p w:rsidR="00A364A4" w:rsidRDefault="00A364A4">
            <w:pPr>
              <w:pStyle w:val="TableParagraph"/>
              <w:rPr>
                <w:sz w:val="20"/>
              </w:rPr>
            </w:pPr>
          </w:p>
          <w:p w:rsidR="00A364A4" w:rsidRDefault="00A364A4">
            <w:pPr>
              <w:pStyle w:val="TableParagraph"/>
              <w:spacing w:before="20"/>
              <w:rPr>
                <w:sz w:val="20"/>
              </w:rPr>
            </w:pPr>
          </w:p>
          <w:p w:rsidR="00A364A4" w:rsidRDefault="00D1643D">
            <w:pPr>
              <w:pStyle w:val="TableParagraph"/>
              <w:ind w:left="16"/>
              <w:jc w:val="center"/>
              <w:rPr>
                <w:sz w:val="20"/>
              </w:rPr>
            </w:pPr>
            <w:r>
              <w:rPr>
                <w:spacing w:val="-2"/>
                <w:sz w:val="20"/>
              </w:rPr>
              <w:t>вероисповедальное</w:t>
            </w:r>
          </w:p>
        </w:tc>
        <w:tc>
          <w:tcPr>
            <w:tcW w:w="849" w:type="dxa"/>
          </w:tcPr>
          <w:p w:rsidR="00A364A4" w:rsidRDefault="00A364A4">
            <w:pPr>
              <w:pStyle w:val="TableParagraph"/>
              <w:rPr>
                <w:sz w:val="20"/>
              </w:rPr>
            </w:pPr>
          </w:p>
          <w:p w:rsidR="00A364A4" w:rsidRDefault="00A364A4">
            <w:pPr>
              <w:pStyle w:val="TableParagraph"/>
              <w:spacing w:before="20"/>
              <w:rPr>
                <w:sz w:val="20"/>
              </w:rPr>
            </w:pPr>
          </w:p>
          <w:p w:rsidR="00A364A4" w:rsidRDefault="00D1643D">
            <w:pPr>
              <w:pStyle w:val="TableParagraph"/>
              <w:ind w:right="302"/>
              <w:jc w:val="right"/>
              <w:rPr>
                <w:sz w:val="20"/>
              </w:rPr>
            </w:pPr>
            <w:r>
              <w:rPr>
                <w:spacing w:val="-5"/>
                <w:sz w:val="20"/>
              </w:rPr>
              <w:t>10</w:t>
            </w:r>
          </w:p>
        </w:tc>
        <w:tc>
          <w:tcPr>
            <w:tcW w:w="1053" w:type="dxa"/>
          </w:tcPr>
          <w:p w:rsidR="00A364A4" w:rsidRDefault="00A364A4">
            <w:pPr>
              <w:pStyle w:val="TableParagraph"/>
              <w:rPr>
                <w:sz w:val="20"/>
              </w:rPr>
            </w:pPr>
          </w:p>
          <w:p w:rsidR="00A364A4" w:rsidRDefault="00A364A4">
            <w:pPr>
              <w:pStyle w:val="TableParagraph"/>
              <w:spacing w:before="20"/>
              <w:rPr>
                <w:sz w:val="20"/>
              </w:rPr>
            </w:pPr>
          </w:p>
          <w:p w:rsidR="00A364A4" w:rsidRDefault="00D1643D">
            <w:pPr>
              <w:pStyle w:val="TableParagraph"/>
              <w:ind w:left="228"/>
              <w:rPr>
                <w:sz w:val="20"/>
              </w:rPr>
            </w:pPr>
            <w:r>
              <w:rPr>
                <w:spacing w:val="-2"/>
                <w:sz w:val="20"/>
              </w:rPr>
              <w:t>760200</w:t>
            </w:r>
          </w:p>
        </w:tc>
      </w:tr>
      <w:tr w:rsidR="00A364A4">
        <w:trPr>
          <w:trHeight w:val="1393"/>
        </w:trPr>
        <w:tc>
          <w:tcPr>
            <w:tcW w:w="624" w:type="dxa"/>
          </w:tcPr>
          <w:p w:rsidR="00A364A4" w:rsidRDefault="00A364A4">
            <w:pPr>
              <w:pStyle w:val="TableParagraph"/>
              <w:rPr>
                <w:sz w:val="20"/>
              </w:rPr>
            </w:pPr>
          </w:p>
          <w:p w:rsidR="00A364A4" w:rsidRDefault="00A364A4">
            <w:pPr>
              <w:pStyle w:val="TableParagraph"/>
              <w:spacing w:before="17"/>
              <w:rPr>
                <w:sz w:val="20"/>
              </w:rPr>
            </w:pPr>
          </w:p>
          <w:p w:rsidR="00A364A4" w:rsidRDefault="00D1643D">
            <w:pPr>
              <w:pStyle w:val="TableParagraph"/>
              <w:spacing w:before="1"/>
              <w:ind w:left="386"/>
              <w:rPr>
                <w:sz w:val="20"/>
              </w:rPr>
            </w:pPr>
            <w:r>
              <w:rPr>
                <w:spacing w:val="-10"/>
                <w:sz w:val="20"/>
              </w:rPr>
              <w:t>9</w:t>
            </w:r>
          </w:p>
        </w:tc>
        <w:tc>
          <w:tcPr>
            <w:tcW w:w="2351" w:type="dxa"/>
          </w:tcPr>
          <w:p w:rsidR="00A364A4" w:rsidRDefault="00D1643D">
            <w:pPr>
              <w:pStyle w:val="TableParagraph"/>
              <w:spacing w:before="50"/>
              <w:ind w:left="51" w:right="36"/>
              <w:jc w:val="center"/>
              <w:rPr>
                <w:sz w:val="20"/>
              </w:rPr>
            </w:pPr>
            <w:r>
              <w:rPr>
                <w:sz w:val="20"/>
              </w:rPr>
              <w:t>Городское</w:t>
            </w:r>
            <w:r>
              <w:rPr>
                <w:spacing w:val="-13"/>
                <w:sz w:val="20"/>
              </w:rPr>
              <w:t xml:space="preserve"> </w:t>
            </w:r>
            <w:r>
              <w:rPr>
                <w:sz w:val="20"/>
              </w:rPr>
              <w:t>кладбище</w:t>
            </w:r>
            <w:r>
              <w:rPr>
                <w:spacing w:val="-12"/>
                <w:sz w:val="20"/>
              </w:rPr>
              <w:t xml:space="preserve"> </w:t>
            </w:r>
            <w:r>
              <w:rPr>
                <w:sz w:val="20"/>
              </w:rPr>
              <w:t>в Тукаевском районе</w:t>
            </w:r>
          </w:p>
          <w:p w:rsidR="00A364A4" w:rsidRDefault="00D1643D">
            <w:pPr>
              <w:pStyle w:val="TableParagraph"/>
              <w:spacing w:before="119" w:line="364" w:lineRule="auto"/>
              <w:ind w:left="175" w:right="161" w:hanging="4"/>
              <w:jc w:val="center"/>
              <w:rPr>
                <w:sz w:val="20"/>
              </w:rPr>
            </w:pPr>
            <w:r>
              <w:rPr>
                <w:sz w:val="20"/>
              </w:rPr>
              <w:t>(по договору мены, Приложение</w:t>
            </w:r>
            <w:r>
              <w:rPr>
                <w:spacing w:val="-13"/>
                <w:sz w:val="20"/>
              </w:rPr>
              <w:t xml:space="preserve"> </w:t>
            </w:r>
            <w:r>
              <w:rPr>
                <w:sz w:val="20"/>
              </w:rPr>
              <w:t>5</w:t>
            </w:r>
            <w:r>
              <w:rPr>
                <w:spacing w:val="-12"/>
                <w:sz w:val="20"/>
              </w:rPr>
              <w:t xml:space="preserve"> </w:t>
            </w:r>
            <w:r>
              <w:rPr>
                <w:sz w:val="20"/>
              </w:rPr>
              <w:t>Части</w:t>
            </w:r>
            <w:r>
              <w:rPr>
                <w:spacing w:val="-13"/>
                <w:sz w:val="20"/>
              </w:rPr>
              <w:t xml:space="preserve"> </w:t>
            </w:r>
            <w:r>
              <w:rPr>
                <w:sz w:val="20"/>
              </w:rPr>
              <w:t>3)</w:t>
            </w:r>
          </w:p>
        </w:tc>
        <w:tc>
          <w:tcPr>
            <w:tcW w:w="1701" w:type="dxa"/>
          </w:tcPr>
          <w:p w:rsidR="00A364A4" w:rsidRDefault="00A364A4">
            <w:pPr>
              <w:pStyle w:val="TableParagraph"/>
              <w:rPr>
                <w:sz w:val="20"/>
              </w:rPr>
            </w:pPr>
          </w:p>
          <w:p w:rsidR="00A364A4" w:rsidRDefault="00A364A4">
            <w:pPr>
              <w:pStyle w:val="TableParagraph"/>
              <w:spacing w:before="17"/>
              <w:rPr>
                <w:sz w:val="20"/>
              </w:rPr>
            </w:pPr>
          </w:p>
          <w:p w:rsidR="00A364A4" w:rsidRDefault="00D1643D">
            <w:pPr>
              <w:pStyle w:val="TableParagraph"/>
              <w:spacing w:before="1"/>
              <w:ind w:right="135"/>
              <w:jc w:val="right"/>
              <w:rPr>
                <w:sz w:val="20"/>
              </w:rPr>
            </w:pPr>
            <w:r>
              <w:rPr>
                <w:spacing w:val="-2"/>
                <w:sz w:val="20"/>
              </w:rPr>
              <w:t>действующее</w:t>
            </w:r>
          </w:p>
        </w:tc>
        <w:tc>
          <w:tcPr>
            <w:tcW w:w="1840" w:type="dxa"/>
            <w:tcBorders>
              <w:right w:val="single" w:sz="4" w:space="0" w:color="000000"/>
            </w:tcBorders>
          </w:tcPr>
          <w:p w:rsidR="00A364A4" w:rsidRDefault="00A364A4">
            <w:pPr>
              <w:pStyle w:val="TableParagraph"/>
              <w:rPr>
                <w:sz w:val="20"/>
              </w:rPr>
            </w:pPr>
          </w:p>
          <w:p w:rsidR="00A364A4" w:rsidRDefault="00A364A4">
            <w:pPr>
              <w:pStyle w:val="TableParagraph"/>
              <w:spacing w:before="17"/>
              <w:rPr>
                <w:sz w:val="20"/>
              </w:rPr>
            </w:pPr>
          </w:p>
          <w:p w:rsidR="00A364A4" w:rsidRDefault="00D1643D">
            <w:pPr>
              <w:pStyle w:val="TableParagraph"/>
              <w:spacing w:before="1"/>
              <w:ind w:left="347"/>
              <w:rPr>
                <w:sz w:val="20"/>
              </w:rPr>
            </w:pPr>
            <w:r>
              <w:rPr>
                <w:spacing w:val="-2"/>
                <w:sz w:val="20"/>
              </w:rPr>
              <w:t>16:39:122001:15</w:t>
            </w:r>
          </w:p>
        </w:tc>
        <w:tc>
          <w:tcPr>
            <w:tcW w:w="1843" w:type="dxa"/>
            <w:tcBorders>
              <w:left w:val="single" w:sz="4" w:space="0" w:color="000000"/>
            </w:tcBorders>
          </w:tcPr>
          <w:p w:rsidR="00A364A4" w:rsidRDefault="00A364A4">
            <w:pPr>
              <w:pStyle w:val="TableParagraph"/>
              <w:rPr>
                <w:sz w:val="20"/>
              </w:rPr>
            </w:pPr>
          </w:p>
          <w:p w:rsidR="00A364A4" w:rsidRDefault="00A364A4">
            <w:pPr>
              <w:pStyle w:val="TableParagraph"/>
              <w:spacing w:before="17"/>
              <w:rPr>
                <w:sz w:val="20"/>
              </w:rPr>
            </w:pPr>
          </w:p>
          <w:p w:rsidR="00A364A4" w:rsidRDefault="00D1643D">
            <w:pPr>
              <w:pStyle w:val="TableParagraph"/>
              <w:spacing w:before="1"/>
              <w:ind w:left="16"/>
              <w:jc w:val="center"/>
              <w:rPr>
                <w:sz w:val="20"/>
              </w:rPr>
            </w:pPr>
            <w:r>
              <w:rPr>
                <w:spacing w:val="-2"/>
                <w:sz w:val="20"/>
              </w:rPr>
              <w:t>вероисповедальное</w:t>
            </w:r>
          </w:p>
        </w:tc>
        <w:tc>
          <w:tcPr>
            <w:tcW w:w="849" w:type="dxa"/>
          </w:tcPr>
          <w:p w:rsidR="00A364A4" w:rsidRDefault="00A364A4">
            <w:pPr>
              <w:pStyle w:val="TableParagraph"/>
              <w:rPr>
                <w:sz w:val="20"/>
              </w:rPr>
            </w:pPr>
          </w:p>
          <w:p w:rsidR="00A364A4" w:rsidRDefault="00A364A4">
            <w:pPr>
              <w:pStyle w:val="TableParagraph"/>
              <w:spacing w:before="17"/>
              <w:rPr>
                <w:sz w:val="20"/>
              </w:rPr>
            </w:pPr>
          </w:p>
          <w:p w:rsidR="00A364A4" w:rsidRDefault="00D1643D">
            <w:pPr>
              <w:pStyle w:val="TableParagraph"/>
              <w:spacing w:before="1"/>
              <w:ind w:right="231"/>
              <w:jc w:val="right"/>
              <w:rPr>
                <w:sz w:val="20"/>
              </w:rPr>
            </w:pPr>
            <w:r>
              <w:rPr>
                <w:spacing w:val="-10"/>
                <w:sz w:val="20"/>
              </w:rPr>
              <w:t>0</w:t>
            </w:r>
          </w:p>
        </w:tc>
        <w:tc>
          <w:tcPr>
            <w:tcW w:w="1053" w:type="dxa"/>
          </w:tcPr>
          <w:p w:rsidR="00A364A4" w:rsidRDefault="00A364A4">
            <w:pPr>
              <w:pStyle w:val="TableParagraph"/>
              <w:rPr>
                <w:sz w:val="20"/>
              </w:rPr>
            </w:pPr>
          </w:p>
          <w:p w:rsidR="00A364A4" w:rsidRDefault="00A364A4">
            <w:pPr>
              <w:pStyle w:val="TableParagraph"/>
              <w:spacing w:before="17"/>
              <w:rPr>
                <w:sz w:val="20"/>
              </w:rPr>
            </w:pPr>
          </w:p>
          <w:p w:rsidR="00A364A4" w:rsidRDefault="00D1643D">
            <w:pPr>
              <w:pStyle w:val="TableParagraph"/>
              <w:spacing w:before="1"/>
              <w:ind w:left="403"/>
              <w:rPr>
                <w:sz w:val="20"/>
              </w:rPr>
            </w:pPr>
            <w:r>
              <w:rPr>
                <w:spacing w:val="-2"/>
                <w:sz w:val="20"/>
              </w:rPr>
              <w:t>89550</w:t>
            </w:r>
          </w:p>
        </w:tc>
      </w:tr>
      <w:tr w:rsidR="00A364A4">
        <w:trPr>
          <w:trHeight w:val="544"/>
        </w:trPr>
        <w:tc>
          <w:tcPr>
            <w:tcW w:w="10261" w:type="dxa"/>
            <w:gridSpan w:val="7"/>
            <w:shd w:val="clear" w:color="auto" w:fill="DDD9C3"/>
          </w:tcPr>
          <w:p w:rsidR="00A364A4" w:rsidRDefault="00D1643D">
            <w:pPr>
              <w:pStyle w:val="TableParagraph"/>
              <w:spacing w:before="53"/>
              <w:ind w:left="16"/>
              <w:jc w:val="center"/>
              <w:rPr>
                <w:sz w:val="20"/>
              </w:rPr>
            </w:pPr>
            <w:r>
              <w:rPr>
                <w:sz w:val="20"/>
              </w:rPr>
              <w:t>Общая</w:t>
            </w:r>
            <w:r>
              <w:rPr>
                <w:spacing w:val="-6"/>
                <w:sz w:val="20"/>
              </w:rPr>
              <w:t xml:space="preserve"> </w:t>
            </w:r>
            <w:r>
              <w:rPr>
                <w:sz w:val="20"/>
              </w:rPr>
              <w:t>площадь</w:t>
            </w:r>
            <w:r>
              <w:rPr>
                <w:spacing w:val="-5"/>
                <w:sz w:val="20"/>
              </w:rPr>
              <w:t xml:space="preserve"> </w:t>
            </w:r>
            <w:r>
              <w:rPr>
                <w:sz w:val="20"/>
              </w:rPr>
              <w:t>действующих</w:t>
            </w:r>
            <w:r>
              <w:rPr>
                <w:spacing w:val="-5"/>
                <w:sz w:val="20"/>
              </w:rPr>
              <w:t xml:space="preserve"> </w:t>
            </w:r>
            <w:r>
              <w:rPr>
                <w:sz w:val="20"/>
              </w:rPr>
              <w:t>кладбищ</w:t>
            </w:r>
            <w:r>
              <w:rPr>
                <w:spacing w:val="-7"/>
                <w:sz w:val="20"/>
              </w:rPr>
              <w:t xml:space="preserve"> </w:t>
            </w:r>
            <w:r>
              <w:rPr>
                <w:sz w:val="20"/>
              </w:rPr>
              <w:t>1</w:t>
            </w:r>
            <w:r>
              <w:rPr>
                <w:spacing w:val="-6"/>
                <w:sz w:val="20"/>
              </w:rPr>
              <w:t xml:space="preserve"> </w:t>
            </w:r>
            <w:r>
              <w:rPr>
                <w:sz w:val="20"/>
              </w:rPr>
              <w:t>468</w:t>
            </w:r>
            <w:r>
              <w:rPr>
                <w:spacing w:val="-6"/>
                <w:sz w:val="20"/>
              </w:rPr>
              <w:t xml:space="preserve"> </w:t>
            </w:r>
            <w:r>
              <w:rPr>
                <w:sz w:val="20"/>
              </w:rPr>
              <w:t>343</w:t>
            </w:r>
            <w:r>
              <w:rPr>
                <w:spacing w:val="-6"/>
                <w:sz w:val="20"/>
              </w:rPr>
              <w:t xml:space="preserve"> </w:t>
            </w:r>
            <w:r>
              <w:rPr>
                <w:spacing w:val="-4"/>
                <w:sz w:val="20"/>
              </w:rPr>
              <w:t>кв.м.</w:t>
            </w:r>
          </w:p>
        </w:tc>
      </w:tr>
      <w:tr w:rsidR="00A364A4">
        <w:trPr>
          <w:trHeight w:val="2073"/>
        </w:trPr>
        <w:tc>
          <w:tcPr>
            <w:tcW w:w="62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26"/>
              <w:rPr>
                <w:sz w:val="20"/>
              </w:rPr>
            </w:pPr>
          </w:p>
          <w:p w:rsidR="00A364A4" w:rsidRDefault="00D1643D">
            <w:pPr>
              <w:pStyle w:val="TableParagraph"/>
              <w:spacing w:before="1"/>
              <w:ind w:left="213"/>
              <w:rPr>
                <w:sz w:val="20"/>
              </w:rPr>
            </w:pPr>
            <w:r>
              <w:rPr>
                <w:spacing w:val="-5"/>
                <w:sz w:val="20"/>
              </w:rPr>
              <w:t>10</w:t>
            </w:r>
          </w:p>
        </w:tc>
        <w:tc>
          <w:tcPr>
            <w:tcW w:w="2351" w:type="dxa"/>
          </w:tcPr>
          <w:p w:rsidR="00A364A4" w:rsidRDefault="00D1643D">
            <w:pPr>
              <w:pStyle w:val="TableParagraph"/>
              <w:spacing w:before="50"/>
              <w:ind w:left="156" w:right="105" w:hanging="3"/>
              <w:jc w:val="center"/>
              <w:rPr>
                <w:sz w:val="20"/>
              </w:rPr>
            </w:pPr>
            <w:r>
              <w:rPr>
                <w:sz w:val="20"/>
              </w:rPr>
              <w:t>Городское кладбище с крематорием:</w:t>
            </w:r>
            <w:r>
              <w:rPr>
                <w:spacing w:val="-13"/>
                <w:sz w:val="20"/>
              </w:rPr>
              <w:t xml:space="preserve"> </w:t>
            </w:r>
            <w:r>
              <w:rPr>
                <w:sz w:val="20"/>
              </w:rPr>
              <w:t>МО</w:t>
            </w:r>
            <w:r>
              <w:rPr>
                <w:spacing w:val="-12"/>
                <w:sz w:val="20"/>
              </w:rPr>
              <w:t xml:space="preserve"> </w:t>
            </w:r>
            <w:r>
              <w:rPr>
                <w:sz w:val="20"/>
              </w:rPr>
              <w:t xml:space="preserve">город Набережные Челны, </w:t>
            </w:r>
            <w:r>
              <w:rPr>
                <w:spacing w:val="-2"/>
                <w:sz w:val="20"/>
              </w:rPr>
              <w:t xml:space="preserve">промышленно- </w:t>
            </w:r>
            <w:r>
              <w:rPr>
                <w:sz w:val="20"/>
              </w:rPr>
              <w:t>коммунальная зона города по</w:t>
            </w:r>
          </w:p>
          <w:p w:rsidR="00A364A4" w:rsidRDefault="00D1643D">
            <w:pPr>
              <w:pStyle w:val="TableParagraph"/>
              <w:ind w:left="51"/>
              <w:jc w:val="center"/>
              <w:rPr>
                <w:sz w:val="20"/>
              </w:rPr>
            </w:pPr>
            <w:r>
              <w:rPr>
                <w:sz w:val="20"/>
              </w:rPr>
              <w:t>Мензелинскому</w:t>
            </w:r>
            <w:r>
              <w:rPr>
                <w:spacing w:val="-13"/>
                <w:sz w:val="20"/>
              </w:rPr>
              <w:t xml:space="preserve"> </w:t>
            </w:r>
            <w:r>
              <w:rPr>
                <w:sz w:val="20"/>
              </w:rPr>
              <w:t>проезду (урновые захоронения)</w:t>
            </w:r>
          </w:p>
        </w:tc>
        <w:tc>
          <w:tcPr>
            <w:tcW w:w="1701"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26"/>
              <w:rPr>
                <w:sz w:val="20"/>
              </w:rPr>
            </w:pPr>
          </w:p>
          <w:p w:rsidR="00A364A4" w:rsidRDefault="00D1643D">
            <w:pPr>
              <w:pStyle w:val="TableParagraph"/>
              <w:spacing w:before="1"/>
              <w:ind w:right="188"/>
              <w:jc w:val="right"/>
              <w:rPr>
                <w:sz w:val="20"/>
              </w:rPr>
            </w:pPr>
            <w:r>
              <w:rPr>
                <w:spacing w:val="-2"/>
                <w:sz w:val="20"/>
              </w:rPr>
              <w:t>проектируемое</w:t>
            </w:r>
          </w:p>
        </w:tc>
        <w:tc>
          <w:tcPr>
            <w:tcW w:w="1840" w:type="dxa"/>
            <w:tcBorders>
              <w:right w:val="single" w:sz="4" w:space="0" w:color="000000"/>
            </w:tcBorders>
          </w:tcPr>
          <w:p w:rsidR="00A364A4" w:rsidRDefault="00A364A4">
            <w:pPr>
              <w:pStyle w:val="TableParagraph"/>
              <w:rPr>
                <w:sz w:val="20"/>
              </w:rPr>
            </w:pPr>
          </w:p>
          <w:p w:rsidR="00A364A4" w:rsidRDefault="00A364A4">
            <w:pPr>
              <w:pStyle w:val="TableParagraph"/>
              <w:spacing w:before="124"/>
              <w:rPr>
                <w:sz w:val="20"/>
              </w:rPr>
            </w:pPr>
          </w:p>
          <w:p w:rsidR="00A364A4" w:rsidRDefault="00D1643D">
            <w:pPr>
              <w:pStyle w:val="TableParagraph"/>
              <w:spacing w:line="242" w:lineRule="auto"/>
              <w:ind w:left="237" w:right="221" w:hanging="5"/>
              <w:jc w:val="center"/>
              <w:rPr>
                <w:sz w:val="20"/>
              </w:rPr>
            </w:pPr>
            <w:r>
              <w:rPr>
                <w:sz w:val="20"/>
              </w:rPr>
              <w:t xml:space="preserve">зона города по </w:t>
            </w:r>
            <w:r>
              <w:rPr>
                <w:spacing w:val="-2"/>
                <w:sz w:val="20"/>
              </w:rPr>
              <w:t>Мензелинскому проезду</w:t>
            </w:r>
          </w:p>
        </w:tc>
        <w:tc>
          <w:tcPr>
            <w:tcW w:w="1843" w:type="dxa"/>
            <w:tcBorders>
              <w:left w:val="single" w:sz="4" w:space="0" w:color="000000"/>
            </w:tcBorders>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26"/>
              <w:rPr>
                <w:sz w:val="20"/>
              </w:rPr>
            </w:pPr>
          </w:p>
          <w:p w:rsidR="00A364A4" w:rsidRDefault="00D1643D">
            <w:pPr>
              <w:pStyle w:val="TableParagraph"/>
              <w:spacing w:before="1"/>
              <w:ind w:left="16" w:right="3"/>
              <w:jc w:val="center"/>
              <w:rPr>
                <w:sz w:val="20"/>
              </w:rPr>
            </w:pPr>
            <w:r>
              <w:rPr>
                <w:spacing w:val="-2"/>
                <w:sz w:val="20"/>
              </w:rPr>
              <w:t>общественное</w:t>
            </w:r>
          </w:p>
        </w:tc>
        <w:tc>
          <w:tcPr>
            <w:tcW w:w="849"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26"/>
              <w:rPr>
                <w:sz w:val="20"/>
              </w:rPr>
            </w:pPr>
          </w:p>
          <w:p w:rsidR="00A364A4" w:rsidRDefault="00D1643D">
            <w:pPr>
              <w:pStyle w:val="TableParagraph"/>
              <w:spacing w:before="1"/>
              <w:ind w:left="376"/>
              <w:rPr>
                <w:sz w:val="20"/>
              </w:rPr>
            </w:pPr>
            <w:r>
              <w:rPr>
                <w:spacing w:val="-10"/>
                <w:sz w:val="20"/>
              </w:rPr>
              <w:t>0</w:t>
            </w:r>
          </w:p>
        </w:tc>
        <w:tc>
          <w:tcPr>
            <w:tcW w:w="105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26"/>
              <w:rPr>
                <w:sz w:val="20"/>
              </w:rPr>
            </w:pPr>
          </w:p>
          <w:p w:rsidR="00A364A4" w:rsidRDefault="00D1643D">
            <w:pPr>
              <w:pStyle w:val="TableParagraph"/>
              <w:spacing w:before="1"/>
              <w:ind w:left="204"/>
              <w:rPr>
                <w:sz w:val="20"/>
              </w:rPr>
            </w:pPr>
            <w:r>
              <w:rPr>
                <w:sz w:val="20"/>
              </w:rPr>
              <w:t xml:space="preserve">114 </w:t>
            </w:r>
            <w:r>
              <w:rPr>
                <w:spacing w:val="-5"/>
                <w:sz w:val="20"/>
              </w:rPr>
              <w:t>800</w:t>
            </w:r>
          </w:p>
        </w:tc>
      </w:tr>
      <w:tr w:rsidR="00A364A4">
        <w:trPr>
          <w:trHeight w:val="1615"/>
        </w:trPr>
        <w:tc>
          <w:tcPr>
            <w:tcW w:w="624"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213"/>
              <w:rPr>
                <w:sz w:val="20"/>
              </w:rPr>
            </w:pPr>
            <w:r>
              <w:rPr>
                <w:spacing w:val="-5"/>
                <w:sz w:val="20"/>
              </w:rPr>
              <w:t>11</w:t>
            </w:r>
          </w:p>
        </w:tc>
        <w:tc>
          <w:tcPr>
            <w:tcW w:w="2351" w:type="dxa"/>
          </w:tcPr>
          <w:p w:rsidR="00A364A4" w:rsidRDefault="00D1643D">
            <w:pPr>
              <w:pStyle w:val="TableParagraph"/>
              <w:spacing w:before="50"/>
              <w:ind w:left="91" w:right="106"/>
              <w:rPr>
                <w:sz w:val="20"/>
              </w:rPr>
            </w:pPr>
            <w:r>
              <w:rPr>
                <w:sz w:val="20"/>
              </w:rPr>
              <w:t>Городское кладбище: МО</w:t>
            </w:r>
            <w:r>
              <w:rPr>
                <w:spacing w:val="-13"/>
                <w:sz w:val="20"/>
              </w:rPr>
              <w:t xml:space="preserve"> </w:t>
            </w:r>
            <w:r>
              <w:rPr>
                <w:sz w:val="20"/>
              </w:rPr>
              <w:t>город</w:t>
            </w:r>
            <w:r>
              <w:rPr>
                <w:spacing w:val="-12"/>
                <w:sz w:val="20"/>
              </w:rPr>
              <w:t xml:space="preserve"> </w:t>
            </w:r>
            <w:r>
              <w:rPr>
                <w:sz w:val="20"/>
              </w:rPr>
              <w:t>Набережные Челны,</w:t>
            </w:r>
            <w:r>
              <w:rPr>
                <w:spacing w:val="-6"/>
                <w:sz w:val="20"/>
              </w:rPr>
              <w:t xml:space="preserve"> </w:t>
            </w:r>
            <w:r>
              <w:rPr>
                <w:sz w:val="20"/>
              </w:rPr>
              <w:t>промышленно- коммунальная зона города по</w:t>
            </w:r>
          </w:p>
          <w:p w:rsidR="00A364A4" w:rsidRDefault="00D1643D">
            <w:pPr>
              <w:pStyle w:val="TableParagraph"/>
              <w:spacing w:line="230" w:lineRule="exact"/>
              <w:ind w:left="91"/>
              <w:rPr>
                <w:sz w:val="20"/>
              </w:rPr>
            </w:pPr>
            <w:r>
              <w:rPr>
                <w:spacing w:val="-2"/>
                <w:sz w:val="20"/>
              </w:rPr>
              <w:t>Мензелинскому</w:t>
            </w:r>
            <w:r>
              <w:rPr>
                <w:spacing w:val="8"/>
                <w:sz w:val="20"/>
              </w:rPr>
              <w:t xml:space="preserve"> </w:t>
            </w:r>
            <w:r>
              <w:rPr>
                <w:spacing w:val="-2"/>
                <w:sz w:val="20"/>
              </w:rPr>
              <w:t>проезду</w:t>
            </w:r>
          </w:p>
        </w:tc>
        <w:tc>
          <w:tcPr>
            <w:tcW w:w="1701"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right="188"/>
              <w:jc w:val="right"/>
              <w:rPr>
                <w:sz w:val="20"/>
              </w:rPr>
            </w:pPr>
            <w:r>
              <w:rPr>
                <w:spacing w:val="-2"/>
                <w:sz w:val="20"/>
              </w:rPr>
              <w:t>проектируемое</w:t>
            </w:r>
          </w:p>
        </w:tc>
        <w:tc>
          <w:tcPr>
            <w:tcW w:w="1840" w:type="dxa"/>
            <w:tcBorders>
              <w:right w:val="single" w:sz="4" w:space="0" w:color="000000"/>
            </w:tcBorders>
          </w:tcPr>
          <w:p w:rsidR="00A364A4" w:rsidRDefault="00A364A4">
            <w:pPr>
              <w:pStyle w:val="TableParagraph"/>
              <w:spacing w:before="125"/>
              <w:rPr>
                <w:sz w:val="20"/>
              </w:rPr>
            </w:pPr>
          </w:p>
          <w:p w:rsidR="00A364A4" w:rsidRDefault="00D1643D">
            <w:pPr>
              <w:pStyle w:val="TableParagraph"/>
              <w:spacing w:line="242" w:lineRule="auto"/>
              <w:ind w:left="237" w:right="221" w:hanging="4"/>
              <w:jc w:val="center"/>
              <w:rPr>
                <w:sz w:val="20"/>
              </w:rPr>
            </w:pPr>
            <w:r>
              <w:rPr>
                <w:sz w:val="20"/>
              </w:rPr>
              <w:t xml:space="preserve">зона города по </w:t>
            </w:r>
            <w:r>
              <w:rPr>
                <w:spacing w:val="-2"/>
                <w:sz w:val="20"/>
              </w:rPr>
              <w:t>Мензелинскому проезду</w:t>
            </w:r>
          </w:p>
        </w:tc>
        <w:tc>
          <w:tcPr>
            <w:tcW w:w="1843" w:type="dxa"/>
            <w:tcBorders>
              <w:left w:val="single" w:sz="4" w:space="0" w:color="000000"/>
            </w:tcBorders>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16" w:right="3"/>
              <w:jc w:val="center"/>
              <w:rPr>
                <w:sz w:val="20"/>
              </w:rPr>
            </w:pPr>
            <w:r>
              <w:rPr>
                <w:spacing w:val="-2"/>
                <w:sz w:val="20"/>
              </w:rPr>
              <w:t>общественное</w:t>
            </w:r>
          </w:p>
        </w:tc>
        <w:tc>
          <w:tcPr>
            <w:tcW w:w="849"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376"/>
              <w:rPr>
                <w:sz w:val="20"/>
              </w:rPr>
            </w:pPr>
            <w:r>
              <w:rPr>
                <w:spacing w:val="-10"/>
                <w:sz w:val="20"/>
              </w:rPr>
              <w:t>0</w:t>
            </w:r>
          </w:p>
        </w:tc>
        <w:tc>
          <w:tcPr>
            <w:tcW w:w="1053" w:type="dxa"/>
          </w:tcPr>
          <w:p w:rsidR="00A364A4" w:rsidRDefault="00A364A4">
            <w:pPr>
              <w:pStyle w:val="TableParagraph"/>
              <w:rPr>
                <w:sz w:val="20"/>
              </w:rPr>
            </w:pPr>
          </w:p>
          <w:p w:rsidR="00A364A4" w:rsidRDefault="00A364A4">
            <w:pPr>
              <w:pStyle w:val="TableParagraph"/>
              <w:spacing w:before="128"/>
              <w:rPr>
                <w:sz w:val="20"/>
              </w:rPr>
            </w:pPr>
          </w:p>
          <w:p w:rsidR="00A364A4" w:rsidRDefault="00D1643D">
            <w:pPr>
              <w:pStyle w:val="TableParagraph"/>
              <w:ind w:left="254"/>
              <w:rPr>
                <w:sz w:val="20"/>
              </w:rPr>
            </w:pPr>
            <w:r>
              <w:rPr>
                <w:sz w:val="20"/>
              </w:rPr>
              <w:t xml:space="preserve">59 </w:t>
            </w:r>
            <w:r>
              <w:rPr>
                <w:spacing w:val="-5"/>
                <w:sz w:val="20"/>
              </w:rPr>
              <w:t>420</w:t>
            </w:r>
          </w:p>
        </w:tc>
      </w:tr>
      <w:tr w:rsidR="00A364A4">
        <w:trPr>
          <w:trHeight w:val="544"/>
        </w:trPr>
        <w:tc>
          <w:tcPr>
            <w:tcW w:w="10261" w:type="dxa"/>
            <w:gridSpan w:val="7"/>
            <w:shd w:val="clear" w:color="auto" w:fill="DDD9C3"/>
          </w:tcPr>
          <w:p w:rsidR="00A364A4" w:rsidRDefault="00D1643D">
            <w:pPr>
              <w:pStyle w:val="TableParagraph"/>
              <w:spacing w:before="53"/>
              <w:ind w:left="16" w:right="2"/>
              <w:jc w:val="center"/>
              <w:rPr>
                <w:sz w:val="20"/>
              </w:rPr>
            </w:pPr>
            <w:r>
              <w:rPr>
                <w:sz w:val="20"/>
              </w:rPr>
              <w:t>Общая</w:t>
            </w:r>
            <w:r>
              <w:rPr>
                <w:spacing w:val="-6"/>
                <w:sz w:val="20"/>
              </w:rPr>
              <w:t xml:space="preserve"> </w:t>
            </w:r>
            <w:r>
              <w:rPr>
                <w:sz w:val="20"/>
              </w:rPr>
              <w:t>площадь</w:t>
            </w:r>
            <w:r>
              <w:rPr>
                <w:spacing w:val="-5"/>
                <w:sz w:val="20"/>
              </w:rPr>
              <w:t xml:space="preserve"> </w:t>
            </w:r>
            <w:r>
              <w:rPr>
                <w:sz w:val="20"/>
              </w:rPr>
              <w:t>проектируемых</w:t>
            </w:r>
            <w:r>
              <w:rPr>
                <w:spacing w:val="-7"/>
                <w:sz w:val="20"/>
              </w:rPr>
              <w:t xml:space="preserve"> </w:t>
            </w:r>
            <w:r>
              <w:rPr>
                <w:sz w:val="20"/>
              </w:rPr>
              <w:t>кладбищ</w:t>
            </w:r>
            <w:r>
              <w:rPr>
                <w:spacing w:val="-7"/>
                <w:sz w:val="20"/>
              </w:rPr>
              <w:t xml:space="preserve"> </w:t>
            </w:r>
            <w:r>
              <w:rPr>
                <w:sz w:val="20"/>
              </w:rPr>
              <w:t>174</w:t>
            </w:r>
            <w:r>
              <w:rPr>
                <w:spacing w:val="-6"/>
                <w:sz w:val="20"/>
              </w:rPr>
              <w:t xml:space="preserve"> </w:t>
            </w:r>
            <w:r>
              <w:rPr>
                <w:sz w:val="20"/>
              </w:rPr>
              <w:t>220</w:t>
            </w:r>
            <w:r>
              <w:rPr>
                <w:spacing w:val="-8"/>
                <w:sz w:val="20"/>
              </w:rPr>
              <w:t xml:space="preserve"> </w:t>
            </w:r>
            <w:r>
              <w:rPr>
                <w:spacing w:val="-4"/>
                <w:sz w:val="20"/>
              </w:rPr>
              <w:t>кв.м.</w:t>
            </w:r>
          </w:p>
        </w:tc>
      </w:tr>
    </w:tbl>
    <w:p w:rsidR="00A364A4" w:rsidRDefault="00A364A4">
      <w:pPr>
        <w:pStyle w:val="a3"/>
        <w:spacing w:before="169"/>
      </w:pPr>
    </w:p>
    <w:p w:rsidR="00A364A4" w:rsidRDefault="00D1643D">
      <w:pPr>
        <w:pStyle w:val="a3"/>
        <w:spacing w:line="360" w:lineRule="auto"/>
        <w:ind w:left="144" w:firstLine="708"/>
      </w:pPr>
      <w:r>
        <w:t>Таким</w:t>
      </w:r>
      <w:r>
        <w:rPr>
          <w:spacing w:val="80"/>
        </w:rPr>
        <w:t xml:space="preserve"> </w:t>
      </w:r>
      <w:r>
        <w:t>образом,</w:t>
      </w:r>
      <w:r>
        <w:rPr>
          <w:spacing w:val="80"/>
        </w:rPr>
        <w:t xml:space="preserve"> </w:t>
      </w:r>
      <w:r>
        <w:t>на</w:t>
      </w:r>
      <w:r>
        <w:rPr>
          <w:spacing w:val="80"/>
        </w:rPr>
        <w:t xml:space="preserve"> </w:t>
      </w:r>
      <w:r>
        <w:t>расчетный</w:t>
      </w:r>
      <w:r>
        <w:rPr>
          <w:spacing w:val="80"/>
        </w:rPr>
        <w:t xml:space="preserve"> </w:t>
      </w:r>
      <w:r>
        <w:t>срок</w:t>
      </w:r>
      <w:r>
        <w:rPr>
          <w:spacing w:val="80"/>
        </w:rPr>
        <w:t xml:space="preserve"> </w:t>
      </w:r>
      <w:r>
        <w:t>реализации</w:t>
      </w:r>
      <w:r>
        <w:rPr>
          <w:spacing w:val="80"/>
        </w:rPr>
        <w:t xml:space="preserve"> </w:t>
      </w:r>
      <w:r>
        <w:t>Генерального</w:t>
      </w:r>
      <w:r>
        <w:rPr>
          <w:spacing w:val="80"/>
        </w:rPr>
        <w:t xml:space="preserve"> </w:t>
      </w:r>
      <w:r>
        <w:t>плана</w:t>
      </w:r>
      <w:r>
        <w:rPr>
          <w:spacing w:val="80"/>
        </w:rPr>
        <w:t xml:space="preserve"> </w:t>
      </w:r>
      <w:r>
        <w:t>всего местами для захоронения обеспечены 675300 человек.</w:t>
      </w:r>
    </w:p>
    <w:p w:rsidR="00A364A4" w:rsidRDefault="00D1643D">
      <w:pPr>
        <w:pStyle w:val="a3"/>
        <w:spacing w:line="321" w:lineRule="exact"/>
        <w:ind w:right="137"/>
        <w:jc w:val="right"/>
      </w:pPr>
      <w:r>
        <w:t>Таблица</w:t>
      </w:r>
      <w:r>
        <w:rPr>
          <w:spacing w:val="-5"/>
        </w:rPr>
        <w:t xml:space="preserve"> 25</w:t>
      </w:r>
    </w:p>
    <w:p w:rsidR="00A364A4" w:rsidRDefault="00A364A4">
      <w:pPr>
        <w:pStyle w:val="a3"/>
        <w:spacing w:before="184"/>
        <w:rPr>
          <w:sz w:val="20"/>
        </w:r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8"/>
        <w:gridCol w:w="4330"/>
        <w:gridCol w:w="2979"/>
        <w:gridCol w:w="2410"/>
      </w:tblGrid>
      <w:tr w:rsidR="00A364A4">
        <w:trPr>
          <w:trHeight w:val="948"/>
        </w:trPr>
        <w:tc>
          <w:tcPr>
            <w:tcW w:w="598" w:type="dxa"/>
            <w:shd w:val="clear" w:color="auto" w:fill="EDEBE0"/>
          </w:tcPr>
          <w:p w:rsidR="00A364A4" w:rsidRDefault="00D1643D">
            <w:pPr>
              <w:pStyle w:val="TableParagraph"/>
              <w:spacing w:line="275" w:lineRule="exact"/>
              <w:ind w:left="107"/>
              <w:rPr>
                <w:b/>
                <w:sz w:val="24"/>
              </w:rPr>
            </w:pPr>
            <w:r>
              <w:rPr>
                <w:b/>
                <w:spacing w:val="-10"/>
                <w:sz w:val="24"/>
              </w:rPr>
              <w:t>№</w:t>
            </w:r>
          </w:p>
        </w:tc>
        <w:tc>
          <w:tcPr>
            <w:tcW w:w="4330" w:type="dxa"/>
            <w:shd w:val="clear" w:color="auto" w:fill="EDEBE0"/>
          </w:tcPr>
          <w:p w:rsidR="00A364A4" w:rsidRDefault="00D1643D">
            <w:pPr>
              <w:pStyle w:val="TableParagraph"/>
              <w:spacing w:line="275" w:lineRule="exact"/>
              <w:ind w:left="5" w:right="19"/>
              <w:jc w:val="center"/>
              <w:rPr>
                <w:b/>
                <w:sz w:val="24"/>
              </w:rPr>
            </w:pPr>
            <w:r>
              <w:rPr>
                <w:b/>
                <w:sz w:val="24"/>
              </w:rPr>
              <w:t xml:space="preserve">Тип </w:t>
            </w:r>
            <w:r>
              <w:rPr>
                <w:b/>
                <w:spacing w:val="-2"/>
                <w:sz w:val="24"/>
              </w:rPr>
              <w:t>кладбища</w:t>
            </w:r>
          </w:p>
        </w:tc>
        <w:tc>
          <w:tcPr>
            <w:tcW w:w="2979" w:type="dxa"/>
            <w:shd w:val="clear" w:color="auto" w:fill="EDEBE0"/>
          </w:tcPr>
          <w:p w:rsidR="00A364A4" w:rsidRDefault="00D1643D">
            <w:pPr>
              <w:pStyle w:val="TableParagraph"/>
              <w:spacing w:line="275" w:lineRule="exact"/>
              <w:ind w:right="14"/>
              <w:jc w:val="center"/>
              <w:rPr>
                <w:b/>
                <w:sz w:val="24"/>
              </w:rPr>
            </w:pPr>
            <w:r>
              <w:rPr>
                <w:b/>
                <w:sz w:val="24"/>
              </w:rPr>
              <w:t>Площадь,</w:t>
            </w:r>
            <w:r>
              <w:rPr>
                <w:b/>
                <w:spacing w:val="-4"/>
                <w:sz w:val="24"/>
              </w:rPr>
              <w:t xml:space="preserve"> </w:t>
            </w:r>
            <w:r>
              <w:rPr>
                <w:b/>
                <w:spacing w:val="-5"/>
                <w:sz w:val="24"/>
              </w:rPr>
              <w:t>га</w:t>
            </w:r>
          </w:p>
        </w:tc>
        <w:tc>
          <w:tcPr>
            <w:tcW w:w="2410" w:type="dxa"/>
            <w:shd w:val="clear" w:color="auto" w:fill="EDEBE0"/>
          </w:tcPr>
          <w:p w:rsidR="00A364A4" w:rsidRDefault="00D1643D">
            <w:pPr>
              <w:pStyle w:val="TableParagraph"/>
              <w:spacing w:line="362" w:lineRule="auto"/>
              <w:ind w:left="972" w:right="249" w:hanging="740"/>
              <w:rPr>
                <w:b/>
                <w:sz w:val="24"/>
              </w:rPr>
            </w:pPr>
            <w:r>
              <w:rPr>
                <w:b/>
                <w:sz w:val="24"/>
              </w:rPr>
              <w:t>Охват</w:t>
            </w:r>
            <w:r>
              <w:rPr>
                <w:b/>
                <w:spacing w:val="-15"/>
                <w:sz w:val="24"/>
              </w:rPr>
              <w:t xml:space="preserve"> </w:t>
            </w:r>
            <w:r>
              <w:rPr>
                <w:b/>
                <w:sz w:val="24"/>
              </w:rPr>
              <w:t xml:space="preserve">населения, </w:t>
            </w:r>
            <w:r>
              <w:rPr>
                <w:b/>
                <w:spacing w:val="-4"/>
                <w:sz w:val="24"/>
              </w:rPr>
              <w:t>чел.</w:t>
            </w:r>
          </w:p>
        </w:tc>
      </w:tr>
      <w:tr w:rsidR="00A364A4">
        <w:trPr>
          <w:trHeight w:val="947"/>
        </w:trPr>
        <w:tc>
          <w:tcPr>
            <w:tcW w:w="598" w:type="dxa"/>
          </w:tcPr>
          <w:p w:rsidR="00A364A4" w:rsidRDefault="00D1643D">
            <w:pPr>
              <w:pStyle w:val="TableParagraph"/>
              <w:spacing w:line="270" w:lineRule="exact"/>
              <w:ind w:left="107"/>
              <w:rPr>
                <w:sz w:val="24"/>
              </w:rPr>
            </w:pPr>
            <w:r>
              <w:rPr>
                <w:spacing w:val="-10"/>
                <w:sz w:val="24"/>
              </w:rPr>
              <w:t>1</w:t>
            </w:r>
          </w:p>
        </w:tc>
        <w:tc>
          <w:tcPr>
            <w:tcW w:w="4330" w:type="dxa"/>
          </w:tcPr>
          <w:p w:rsidR="00A364A4" w:rsidRDefault="00D1643D">
            <w:pPr>
              <w:pStyle w:val="TableParagraph"/>
              <w:tabs>
                <w:tab w:val="left" w:pos="3195"/>
              </w:tabs>
              <w:spacing w:line="360" w:lineRule="auto"/>
              <w:ind w:left="107" w:right="116"/>
              <w:rPr>
                <w:sz w:val="24"/>
              </w:rPr>
            </w:pPr>
            <w:r>
              <w:rPr>
                <w:spacing w:val="-2"/>
                <w:sz w:val="24"/>
              </w:rPr>
              <w:t>Проектируемое</w:t>
            </w:r>
            <w:r>
              <w:rPr>
                <w:sz w:val="24"/>
              </w:rPr>
              <w:tab/>
            </w:r>
            <w:r>
              <w:rPr>
                <w:spacing w:val="-2"/>
                <w:sz w:val="24"/>
              </w:rPr>
              <w:t xml:space="preserve">кладбище </w:t>
            </w:r>
            <w:r>
              <w:rPr>
                <w:sz w:val="24"/>
              </w:rPr>
              <w:t>традиционного захоронения</w:t>
            </w:r>
          </w:p>
        </w:tc>
        <w:tc>
          <w:tcPr>
            <w:tcW w:w="2979" w:type="dxa"/>
          </w:tcPr>
          <w:p w:rsidR="00A364A4" w:rsidRDefault="00D1643D">
            <w:pPr>
              <w:pStyle w:val="TableParagraph"/>
              <w:spacing w:line="270" w:lineRule="exact"/>
              <w:ind w:left="3" w:right="14"/>
              <w:jc w:val="center"/>
              <w:rPr>
                <w:sz w:val="24"/>
              </w:rPr>
            </w:pPr>
            <w:r>
              <w:rPr>
                <w:spacing w:val="-2"/>
                <w:sz w:val="24"/>
              </w:rPr>
              <w:t>5,942</w:t>
            </w:r>
          </w:p>
        </w:tc>
        <w:tc>
          <w:tcPr>
            <w:tcW w:w="2410" w:type="dxa"/>
          </w:tcPr>
          <w:p w:rsidR="00A364A4" w:rsidRDefault="00D1643D">
            <w:pPr>
              <w:pStyle w:val="TableParagraph"/>
              <w:spacing w:line="270" w:lineRule="exact"/>
              <w:ind w:left="830"/>
              <w:rPr>
                <w:sz w:val="24"/>
              </w:rPr>
            </w:pPr>
            <w:r>
              <w:rPr>
                <w:spacing w:val="-2"/>
                <w:sz w:val="24"/>
              </w:rPr>
              <w:t>150000</w:t>
            </w:r>
          </w:p>
        </w:tc>
      </w:tr>
      <w:tr w:rsidR="00A364A4">
        <w:trPr>
          <w:trHeight w:val="2191"/>
        </w:trPr>
        <w:tc>
          <w:tcPr>
            <w:tcW w:w="598" w:type="dxa"/>
          </w:tcPr>
          <w:p w:rsidR="00A364A4" w:rsidRDefault="00D1643D">
            <w:pPr>
              <w:pStyle w:val="TableParagraph"/>
              <w:spacing w:line="270" w:lineRule="exact"/>
              <w:ind w:left="107"/>
              <w:rPr>
                <w:sz w:val="24"/>
              </w:rPr>
            </w:pPr>
            <w:r>
              <w:rPr>
                <w:spacing w:val="-10"/>
                <w:sz w:val="24"/>
              </w:rPr>
              <w:t>2</w:t>
            </w:r>
          </w:p>
        </w:tc>
        <w:tc>
          <w:tcPr>
            <w:tcW w:w="4330" w:type="dxa"/>
          </w:tcPr>
          <w:p w:rsidR="00A364A4" w:rsidRDefault="00D1643D">
            <w:pPr>
              <w:pStyle w:val="TableParagraph"/>
              <w:tabs>
                <w:tab w:val="left" w:pos="2393"/>
                <w:tab w:val="left" w:pos="4094"/>
              </w:tabs>
              <w:spacing w:line="360" w:lineRule="auto"/>
              <w:ind w:left="107" w:right="116"/>
              <w:jc w:val="both"/>
              <w:rPr>
                <w:sz w:val="24"/>
              </w:rPr>
            </w:pPr>
            <w:r>
              <w:rPr>
                <w:spacing w:val="-2"/>
                <w:sz w:val="24"/>
              </w:rPr>
              <w:t>Проектируемое</w:t>
            </w:r>
            <w:r>
              <w:rPr>
                <w:sz w:val="24"/>
              </w:rPr>
              <w:tab/>
            </w:r>
            <w:r>
              <w:rPr>
                <w:spacing w:val="-2"/>
                <w:sz w:val="24"/>
              </w:rPr>
              <w:t>кладбище</w:t>
            </w:r>
            <w:r>
              <w:rPr>
                <w:sz w:val="24"/>
              </w:rPr>
              <w:tab/>
            </w:r>
            <w:r>
              <w:rPr>
                <w:spacing w:val="-10"/>
                <w:sz w:val="24"/>
              </w:rPr>
              <w:t xml:space="preserve">с </w:t>
            </w:r>
            <w:r>
              <w:rPr>
                <w:sz w:val="24"/>
              </w:rPr>
              <w:t>крематорием: МО город Набережные Челны, промышленно-коммунальная зона</w:t>
            </w:r>
            <w:r>
              <w:rPr>
                <w:spacing w:val="-4"/>
                <w:sz w:val="24"/>
              </w:rPr>
              <w:t xml:space="preserve"> </w:t>
            </w:r>
            <w:r>
              <w:rPr>
                <w:sz w:val="24"/>
              </w:rPr>
              <w:t>города</w:t>
            </w:r>
            <w:r>
              <w:rPr>
                <w:spacing w:val="-6"/>
                <w:sz w:val="24"/>
              </w:rPr>
              <w:t xml:space="preserve"> </w:t>
            </w:r>
            <w:r>
              <w:rPr>
                <w:sz w:val="24"/>
              </w:rPr>
              <w:t>по</w:t>
            </w:r>
            <w:r>
              <w:rPr>
                <w:spacing w:val="-3"/>
                <w:sz w:val="24"/>
              </w:rPr>
              <w:t xml:space="preserve"> </w:t>
            </w:r>
            <w:r>
              <w:rPr>
                <w:sz w:val="24"/>
              </w:rPr>
              <w:t>Мензелинскому</w:t>
            </w:r>
            <w:r>
              <w:rPr>
                <w:spacing w:val="-10"/>
                <w:sz w:val="24"/>
              </w:rPr>
              <w:t xml:space="preserve"> </w:t>
            </w:r>
            <w:r>
              <w:rPr>
                <w:sz w:val="24"/>
              </w:rPr>
              <w:t>проезду (урновые захоронения)</w:t>
            </w:r>
          </w:p>
        </w:tc>
        <w:tc>
          <w:tcPr>
            <w:tcW w:w="2979" w:type="dxa"/>
          </w:tcPr>
          <w:p w:rsidR="00A364A4" w:rsidRDefault="00D1643D">
            <w:pPr>
              <w:pStyle w:val="TableParagraph"/>
              <w:spacing w:line="270" w:lineRule="exact"/>
              <w:ind w:left="3" w:right="14"/>
              <w:jc w:val="center"/>
              <w:rPr>
                <w:sz w:val="24"/>
              </w:rPr>
            </w:pPr>
            <w:r>
              <w:rPr>
                <w:spacing w:val="-2"/>
                <w:sz w:val="24"/>
              </w:rPr>
              <w:t>11,48</w:t>
            </w:r>
          </w:p>
        </w:tc>
        <w:tc>
          <w:tcPr>
            <w:tcW w:w="2410" w:type="dxa"/>
          </w:tcPr>
          <w:p w:rsidR="00A364A4" w:rsidRDefault="00D1643D">
            <w:pPr>
              <w:pStyle w:val="TableParagraph"/>
              <w:spacing w:line="270" w:lineRule="exact"/>
              <w:ind w:left="830"/>
              <w:rPr>
                <w:sz w:val="24"/>
              </w:rPr>
            </w:pPr>
            <w:r>
              <w:rPr>
                <w:spacing w:val="-2"/>
                <w:sz w:val="24"/>
              </w:rPr>
              <w:t>250000</w:t>
            </w:r>
          </w:p>
        </w:tc>
      </w:tr>
      <w:tr w:rsidR="00A364A4">
        <w:trPr>
          <w:trHeight w:val="534"/>
        </w:trPr>
        <w:tc>
          <w:tcPr>
            <w:tcW w:w="598" w:type="dxa"/>
          </w:tcPr>
          <w:p w:rsidR="00A364A4" w:rsidRDefault="00D1643D">
            <w:pPr>
              <w:pStyle w:val="TableParagraph"/>
              <w:spacing w:line="270" w:lineRule="exact"/>
              <w:ind w:left="107"/>
              <w:rPr>
                <w:sz w:val="24"/>
              </w:rPr>
            </w:pPr>
            <w:r>
              <w:rPr>
                <w:spacing w:val="-10"/>
                <w:sz w:val="24"/>
              </w:rPr>
              <w:t>3</w:t>
            </w:r>
          </w:p>
        </w:tc>
        <w:tc>
          <w:tcPr>
            <w:tcW w:w="4330" w:type="dxa"/>
          </w:tcPr>
          <w:p w:rsidR="00A364A4" w:rsidRDefault="00D1643D">
            <w:pPr>
              <w:pStyle w:val="TableParagraph"/>
              <w:tabs>
                <w:tab w:val="left" w:pos="2111"/>
                <w:tab w:val="left" w:pos="3428"/>
              </w:tabs>
              <w:spacing w:line="270" w:lineRule="exact"/>
              <w:ind w:left="5"/>
              <w:jc w:val="center"/>
              <w:rPr>
                <w:sz w:val="24"/>
              </w:rPr>
            </w:pPr>
            <w:r>
              <w:rPr>
                <w:spacing w:val="-2"/>
                <w:sz w:val="24"/>
              </w:rPr>
              <w:t>Существующие</w:t>
            </w:r>
            <w:r>
              <w:rPr>
                <w:sz w:val="24"/>
              </w:rPr>
              <w:tab/>
            </w:r>
            <w:r>
              <w:rPr>
                <w:spacing w:val="-2"/>
                <w:sz w:val="24"/>
              </w:rPr>
              <w:t>резервы</w:t>
            </w:r>
            <w:r>
              <w:rPr>
                <w:sz w:val="24"/>
              </w:rPr>
              <w:tab/>
            </w:r>
            <w:r>
              <w:rPr>
                <w:spacing w:val="-2"/>
                <w:sz w:val="24"/>
              </w:rPr>
              <w:t>города</w:t>
            </w:r>
          </w:p>
        </w:tc>
        <w:tc>
          <w:tcPr>
            <w:tcW w:w="2979" w:type="dxa"/>
          </w:tcPr>
          <w:p w:rsidR="00A364A4" w:rsidRDefault="00D1643D">
            <w:pPr>
              <w:pStyle w:val="TableParagraph"/>
              <w:spacing w:line="270" w:lineRule="exact"/>
              <w:ind w:left="3" w:right="14"/>
              <w:jc w:val="center"/>
              <w:rPr>
                <w:sz w:val="24"/>
              </w:rPr>
            </w:pPr>
            <w:r>
              <w:rPr>
                <w:spacing w:val="-4"/>
                <w:sz w:val="24"/>
              </w:rPr>
              <w:t>6,18</w:t>
            </w:r>
          </w:p>
        </w:tc>
        <w:tc>
          <w:tcPr>
            <w:tcW w:w="2410" w:type="dxa"/>
          </w:tcPr>
          <w:p w:rsidR="00A364A4" w:rsidRDefault="00D1643D">
            <w:pPr>
              <w:pStyle w:val="TableParagraph"/>
              <w:spacing w:line="270" w:lineRule="exact"/>
              <w:ind w:left="814"/>
              <w:rPr>
                <w:sz w:val="24"/>
              </w:rPr>
            </w:pPr>
            <w:r>
              <w:rPr>
                <w:spacing w:val="-2"/>
                <w:sz w:val="24"/>
              </w:rPr>
              <w:t>20600</w:t>
            </w:r>
          </w:p>
        </w:tc>
      </w:tr>
    </w:tbl>
    <w:p w:rsidR="00A364A4" w:rsidRDefault="00A364A4">
      <w:pPr>
        <w:pStyle w:val="TableParagraph"/>
        <w:spacing w:line="270" w:lineRule="exact"/>
        <w:rPr>
          <w:sz w:val="24"/>
        </w:rPr>
        <w:sectPr w:rsidR="00A364A4">
          <w:type w:val="continuous"/>
          <w:pgSz w:w="11910" w:h="16840"/>
          <w:pgMar w:top="1100" w:right="708" w:bottom="880" w:left="708" w:header="0" w:footer="695" w:gutter="0"/>
          <w:cols w:space="720"/>
        </w:sect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8"/>
        <w:gridCol w:w="4330"/>
        <w:gridCol w:w="2979"/>
        <w:gridCol w:w="2410"/>
      </w:tblGrid>
      <w:tr w:rsidR="00A364A4">
        <w:trPr>
          <w:trHeight w:val="830"/>
        </w:trPr>
        <w:tc>
          <w:tcPr>
            <w:tcW w:w="598" w:type="dxa"/>
          </w:tcPr>
          <w:p w:rsidR="00A364A4" w:rsidRDefault="00A364A4">
            <w:pPr>
              <w:pStyle w:val="TableParagraph"/>
            </w:pPr>
          </w:p>
        </w:tc>
        <w:tc>
          <w:tcPr>
            <w:tcW w:w="4330" w:type="dxa"/>
          </w:tcPr>
          <w:p w:rsidR="00A364A4" w:rsidRDefault="00D1643D">
            <w:pPr>
              <w:pStyle w:val="TableParagraph"/>
              <w:tabs>
                <w:tab w:val="left" w:pos="2163"/>
                <w:tab w:val="left" w:pos="3996"/>
              </w:tabs>
              <w:spacing w:line="273" w:lineRule="exact"/>
              <w:ind w:left="107"/>
              <w:rPr>
                <w:sz w:val="24"/>
              </w:rPr>
            </w:pPr>
            <w:r>
              <w:rPr>
                <w:spacing w:val="-2"/>
                <w:sz w:val="24"/>
              </w:rPr>
              <w:t>(территории,</w:t>
            </w:r>
            <w:r>
              <w:rPr>
                <w:sz w:val="24"/>
              </w:rPr>
              <w:tab/>
            </w:r>
            <w:r>
              <w:rPr>
                <w:spacing w:val="-2"/>
                <w:sz w:val="24"/>
              </w:rPr>
              <w:t>свободные</w:t>
            </w:r>
            <w:r>
              <w:rPr>
                <w:sz w:val="24"/>
              </w:rPr>
              <w:tab/>
            </w:r>
            <w:r>
              <w:rPr>
                <w:spacing w:val="-5"/>
                <w:sz w:val="24"/>
              </w:rPr>
              <w:t>от</w:t>
            </w:r>
          </w:p>
          <w:p w:rsidR="00A364A4" w:rsidRDefault="00D1643D">
            <w:pPr>
              <w:pStyle w:val="TableParagraph"/>
              <w:spacing w:before="137"/>
              <w:ind w:left="107"/>
              <w:rPr>
                <w:sz w:val="24"/>
              </w:rPr>
            </w:pPr>
            <w:r>
              <w:rPr>
                <w:spacing w:val="-2"/>
                <w:sz w:val="24"/>
              </w:rPr>
              <w:t>захоронений)</w:t>
            </w:r>
          </w:p>
        </w:tc>
        <w:tc>
          <w:tcPr>
            <w:tcW w:w="2979" w:type="dxa"/>
          </w:tcPr>
          <w:p w:rsidR="00A364A4" w:rsidRDefault="00A364A4">
            <w:pPr>
              <w:pStyle w:val="TableParagraph"/>
            </w:pPr>
          </w:p>
        </w:tc>
        <w:tc>
          <w:tcPr>
            <w:tcW w:w="2410" w:type="dxa"/>
          </w:tcPr>
          <w:p w:rsidR="00A364A4" w:rsidRDefault="00A364A4">
            <w:pPr>
              <w:pStyle w:val="TableParagraph"/>
            </w:pPr>
          </w:p>
        </w:tc>
      </w:tr>
      <w:tr w:rsidR="00A364A4">
        <w:trPr>
          <w:trHeight w:val="947"/>
        </w:trPr>
        <w:tc>
          <w:tcPr>
            <w:tcW w:w="598" w:type="dxa"/>
          </w:tcPr>
          <w:p w:rsidR="00A364A4" w:rsidRDefault="00D1643D">
            <w:pPr>
              <w:pStyle w:val="TableParagraph"/>
              <w:spacing w:line="270" w:lineRule="exact"/>
              <w:ind w:left="107"/>
              <w:rPr>
                <w:sz w:val="24"/>
              </w:rPr>
            </w:pPr>
            <w:r>
              <w:rPr>
                <w:spacing w:val="-10"/>
                <w:sz w:val="24"/>
              </w:rPr>
              <w:t>4</w:t>
            </w:r>
          </w:p>
        </w:tc>
        <w:tc>
          <w:tcPr>
            <w:tcW w:w="4330" w:type="dxa"/>
          </w:tcPr>
          <w:p w:rsidR="00A364A4" w:rsidRDefault="00D1643D">
            <w:pPr>
              <w:pStyle w:val="TableParagraph"/>
              <w:spacing w:line="360" w:lineRule="auto"/>
              <w:ind w:left="107"/>
              <w:rPr>
                <w:sz w:val="24"/>
              </w:rPr>
            </w:pPr>
            <w:r>
              <w:rPr>
                <w:sz w:val="24"/>
              </w:rPr>
              <w:t>Существующие</w:t>
            </w:r>
            <w:r>
              <w:rPr>
                <w:spacing w:val="40"/>
                <w:sz w:val="24"/>
              </w:rPr>
              <w:t xml:space="preserve"> </w:t>
            </w:r>
            <w:r>
              <w:rPr>
                <w:sz w:val="24"/>
              </w:rPr>
              <w:t>резервы</w:t>
            </w:r>
            <w:r>
              <w:rPr>
                <w:spacing w:val="40"/>
                <w:sz w:val="24"/>
              </w:rPr>
              <w:t xml:space="preserve"> </w:t>
            </w:r>
            <w:r>
              <w:rPr>
                <w:sz w:val="24"/>
              </w:rPr>
              <w:t>кладбища</w:t>
            </w:r>
            <w:r>
              <w:rPr>
                <w:spacing w:val="40"/>
                <w:sz w:val="24"/>
              </w:rPr>
              <w:t xml:space="preserve"> </w:t>
            </w:r>
            <w:r>
              <w:rPr>
                <w:sz w:val="24"/>
              </w:rPr>
              <w:t>на территории Тукаевского района</w:t>
            </w:r>
          </w:p>
        </w:tc>
        <w:tc>
          <w:tcPr>
            <w:tcW w:w="2979" w:type="dxa"/>
          </w:tcPr>
          <w:p w:rsidR="00A364A4" w:rsidRDefault="00D1643D">
            <w:pPr>
              <w:pStyle w:val="TableParagraph"/>
              <w:spacing w:line="270" w:lineRule="exact"/>
              <w:ind w:left="3" w:right="14"/>
              <w:jc w:val="center"/>
              <w:rPr>
                <w:sz w:val="24"/>
              </w:rPr>
            </w:pPr>
            <w:r>
              <w:rPr>
                <w:spacing w:val="-2"/>
                <w:sz w:val="24"/>
              </w:rPr>
              <w:t>76,41</w:t>
            </w:r>
          </w:p>
        </w:tc>
        <w:tc>
          <w:tcPr>
            <w:tcW w:w="2410" w:type="dxa"/>
          </w:tcPr>
          <w:p w:rsidR="00A364A4" w:rsidRDefault="00D1643D">
            <w:pPr>
              <w:pStyle w:val="TableParagraph"/>
              <w:spacing w:line="270" w:lineRule="exact"/>
              <w:ind w:right="16"/>
              <w:jc w:val="center"/>
              <w:rPr>
                <w:sz w:val="24"/>
              </w:rPr>
            </w:pPr>
            <w:r>
              <w:rPr>
                <w:spacing w:val="-2"/>
                <w:sz w:val="24"/>
              </w:rPr>
              <w:t>254700</w:t>
            </w:r>
          </w:p>
        </w:tc>
      </w:tr>
      <w:tr w:rsidR="00A364A4">
        <w:trPr>
          <w:trHeight w:val="534"/>
        </w:trPr>
        <w:tc>
          <w:tcPr>
            <w:tcW w:w="598" w:type="dxa"/>
          </w:tcPr>
          <w:p w:rsidR="00A364A4" w:rsidRDefault="00A364A4">
            <w:pPr>
              <w:pStyle w:val="TableParagraph"/>
            </w:pPr>
          </w:p>
        </w:tc>
        <w:tc>
          <w:tcPr>
            <w:tcW w:w="4330" w:type="dxa"/>
          </w:tcPr>
          <w:p w:rsidR="00A364A4" w:rsidRDefault="00D1643D">
            <w:pPr>
              <w:pStyle w:val="TableParagraph"/>
              <w:spacing w:line="270" w:lineRule="exact"/>
              <w:ind w:left="107"/>
              <w:rPr>
                <w:sz w:val="24"/>
              </w:rPr>
            </w:pPr>
            <w:r>
              <w:rPr>
                <w:spacing w:val="-2"/>
                <w:sz w:val="24"/>
              </w:rPr>
              <w:t>ВСЕГО</w:t>
            </w:r>
          </w:p>
        </w:tc>
        <w:tc>
          <w:tcPr>
            <w:tcW w:w="2979" w:type="dxa"/>
          </w:tcPr>
          <w:p w:rsidR="00A364A4" w:rsidRDefault="00D1643D">
            <w:pPr>
              <w:pStyle w:val="TableParagraph"/>
              <w:spacing w:line="270" w:lineRule="exact"/>
              <w:ind w:left="3" w:right="14"/>
              <w:jc w:val="center"/>
              <w:rPr>
                <w:sz w:val="24"/>
              </w:rPr>
            </w:pPr>
            <w:r>
              <w:rPr>
                <w:spacing w:val="-2"/>
                <w:sz w:val="24"/>
              </w:rPr>
              <w:t>132,59</w:t>
            </w:r>
          </w:p>
        </w:tc>
        <w:tc>
          <w:tcPr>
            <w:tcW w:w="2410" w:type="dxa"/>
          </w:tcPr>
          <w:p w:rsidR="00A364A4" w:rsidRDefault="00D1643D">
            <w:pPr>
              <w:pStyle w:val="TableParagraph"/>
              <w:spacing w:line="270" w:lineRule="exact"/>
              <w:ind w:right="16"/>
              <w:jc w:val="center"/>
              <w:rPr>
                <w:sz w:val="24"/>
              </w:rPr>
            </w:pPr>
            <w:r>
              <w:rPr>
                <w:spacing w:val="-2"/>
                <w:sz w:val="24"/>
              </w:rPr>
              <w:t>675300</w:t>
            </w:r>
          </w:p>
        </w:tc>
      </w:tr>
    </w:tbl>
    <w:p w:rsidR="00A364A4" w:rsidRDefault="00A364A4">
      <w:pPr>
        <w:pStyle w:val="TableParagraph"/>
        <w:spacing w:line="270" w:lineRule="exact"/>
        <w:jc w:val="center"/>
        <w:rPr>
          <w:sz w:val="24"/>
        </w:rPr>
        <w:sectPr w:rsidR="00A364A4">
          <w:type w:val="continuous"/>
          <w:pgSz w:w="11910" w:h="16840"/>
          <w:pgMar w:top="1100" w:right="708" w:bottom="880" w:left="708" w:header="0" w:footer="695" w:gutter="0"/>
          <w:cols w:space="720"/>
        </w:sectPr>
      </w:pPr>
    </w:p>
    <w:p w:rsidR="00A364A4" w:rsidRDefault="00A364A4">
      <w:pPr>
        <w:pStyle w:val="a3"/>
        <w:spacing w:before="29"/>
      </w:pPr>
    </w:p>
    <w:p w:rsidR="00A364A4" w:rsidRDefault="00D1643D">
      <w:pPr>
        <w:pStyle w:val="2"/>
        <w:numPr>
          <w:ilvl w:val="2"/>
          <w:numId w:val="28"/>
        </w:numPr>
        <w:tabs>
          <w:tab w:val="left" w:pos="1732"/>
        </w:tabs>
        <w:spacing w:line="360" w:lineRule="auto"/>
        <w:ind w:left="160" w:right="157" w:firstLine="641"/>
        <w:jc w:val="left"/>
      </w:pPr>
      <w:bookmarkStart w:id="21" w:name="_TOC_250005"/>
      <w:r>
        <w:t>Перечень</w:t>
      </w:r>
      <w:r>
        <w:rPr>
          <w:spacing w:val="40"/>
        </w:rPr>
        <w:t xml:space="preserve"> </w:t>
      </w:r>
      <w:r>
        <w:t>мероприятий</w:t>
      </w:r>
      <w:r>
        <w:rPr>
          <w:spacing w:val="80"/>
        </w:rPr>
        <w:t xml:space="preserve"> </w:t>
      </w:r>
      <w:r>
        <w:t>гражданской</w:t>
      </w:r>
      <w:r>
        <w:rPr>
          <w:spacing w:val="80"/>
        </w:rPr>
        <w:t xml:space="preserve"> </w:t>
      </w:r>
      <w:r>
        <w:t>обороны,</w:t>
      </w:r>
      <w:r>
        <w:rPr>
          <w:spacing w:val="80"/>
        </w:rPr>
        <w:t xml:space="preserve"> </w:t>
      </w:r>
      <w:r>
        <w:t>мероприятий</w:t>
      </w:r>
      <w:r>
        <w:rPr>
          <w:spacing w:val="80"/>
        </w:rPr>
        <w:t xml:space="preserve"> </w:t>
      </w:r>
      <w:r>
        <w:t>по</w:t>
      </w:r>
      <w:r>
        <w:rPr>
          <w:spacing w:val="80"/>
        </w:rPr>
        <w:t xml:space="preserve"> </w:t>
      </w:r>
      <w:r>
        <w:t>предупреждению</w:t>
      </w:r>
      <w:r>
        <w:rPr>
          <w:spacing w:val="80"/>
        </w:rPr>
        <w:t xml:space="preserve"> </w:t>
      </w:r>
      <w:bookmarkEnd w:id="21"/>
      <w:r>
        <w:t>чрезвычайных ситуаций природного и техногенного характера</w:t>
      </w:r>
    </w:p>
    <w:p w:rsidR="00A364A4" w:rsidRDefault="00D1643D">
      <w:pPr>
        <w:pStyle w:val="a3"/>
        <w:spacing w:before="114" w:after="7"/>
        <w:ind w:right="138"/>
        <w:jc w:val="right"/>
      </w:pPr>
      <w:r>
        <w:t>Таблица</w:t>
      </w:r>
      <w:r>
        <w:rPr>
          <w:spacing w:val="-5"/>
        </w:rPr>
        <w:t xml:space="preserve"> 26</w:t>
      </w: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1647"/>
        <w:gridCol w:w="1844"/>
        <w:gridCol w:w="2403"/>
        <w:gridCol w:w="1916"/>
        <w:gridCol w:w="1167"/>
        <w:gridCol w:w="754"/>
        <w:gridCol w:w="992"/>
        <w:gridCol w:w="994"/>
        <w:gridCol w:w="2389"/>
      </w:tblGrid>
      <w:tr w:rsidR="00A364A4">
        <w:trPr>
          <w:trHeight w:val="230"/>
        </w:trPr>
        <w:tc>
          <w:tcPr>
            <w:tcW w:w="490" w:type="dxa"/>
            <w:vMerge w:val="restart"/>
            <w:shd w:val="clear" w:color="auto" w:fill="EDEBE0"/>
          </w:tcPr>
          <w:p w:rsidR="00A364A4" w:rsidRDefault="00A364A4">
            <w:pPr>
              <w:pStyle w:val="TableParagraph"/>
              <w:spacing w:before="142"/>
              <w:rPr>
                <w:sz w:val="20"/>
              </w:rPr>
            </w:pPr>
          </w:p>
          <w:p w:rsidR="00A364A4" w:rsidRDefault="00D1643D">
            <w:pPr>
              <w:pStyle w:val="TableParagraph"/>
              <w:spacing w:before="1"/>
              <w:ind w:left="100" w:right="88" w:firstLine="43"/>
              <w:rPr>
                <w:b/>
                <w:sz w:val="20"/>
              </w:rPr>
            </w:pPr>
            <w:r>
              <w:rPr>
                <w:b/>
                <w:spacing w:val="-10"/>
                <w:sz w:val="20"/>
              </w:rPr>
              <w:t>№</w:t>
            </w:r>
            <w:r>
              <w:rPr>
                <w:b/>
                <w:spacing w:val="-5"/>
                <w:sz w:val="20"/>
              </w:rPr>
              <w:t xml:space="preserve"> п/п</w:t>
            </w:r>
          </w:p>
        </w:tc>
        <w:tc>
          <w:tcPr>
            <w:tcW w:w="1647" w:type="dxa"/>
            <w:vMerge w:val="restart"/>
            <w:shd w:val="clear" w:color="auto" w:fill="EDEBE0"/>
          </w:tcPr>
          <w:p w:rsidR="00A364A4" w:rsidRDefault="00A364A4">
            <w:pPr>
              <w:pStyle w:val="TableParagraph"/>
              <w:rPr>
                <w:sz w:val="20"/>
              </w:rPr>
            </w:pPr>
          </w:p>
          <w:p w:rsidR="00A364A4" w:rsidRDefault="00A364A4">
            <w:pPr>
              <w:pStyle w:val="TableParagraph"/>
              <w:spacing w:before="28"/>
              <w:rPr>
                <w:sz w:val="20"/>
              </w:rPr>
            </w:pPr>
          </w:p>
          <w:p w:rsidR="00A364A4" w:rsidRDefault="00D1643D">
            <w:pPr>
              <w:pStyle w:val="TableParagraph"/>
              <w:ind w:left="52"/>
              <w:rPr>
                <w:b/>
                <w:sz w:val="20"/>
              </w:rPr>
            </w:pPr>
            <w:r>
              <w:rPr>
                <w:b/>
                <w:spacing w:val="-2"/>
                <w:sz w:val="20"/>
              </w:rPr>
              <w:t>Местоположение</w:t>
            </w:r>
          </w:p>
        </w:tc>
        <w:tc>
          <w:tcPr>
            <w:tcW w:w="1844" w:type="dxa"/>
            <w:vMerge w:val="restart"/>
            <w:shd w:val="clear" w:color="auto" w:fill="EDEBE0"/>
          </w:tcPr>
          <w:p w:rsidR="00A364A4" w:rsidRDefault="00A364A4">
            <w:pPr>
              <w:pStyle w:val="TableParagraph"/>
              <w:spacing w:before="142"/>
              <w:rPr>
                <w:sz w:val="20"/>
              </w:rPr>
            </w:pPr>
          </w:p>
          <w:p w:rsidR="00A364A4" w:rsidRDefault="00D1643D">
            <w:pPr>
              <w:pStyle w:val="TableParagraph"/>
              <w:spacing w:before="1"/>
              <w:ind w:left="560" w:right="123" w:hanging="310"/>
              <w:rPr>
                <w:b/>
                <w:sz w:val="20"/>
              </w:rPr>
            </w:pPr>
            <w:r>
              <w:rPr>
                <w:b/>
                <w:spacing w:val="-2"/>
                <w:sz w:val="20"/>
              </w:rPr>
              <w:t>Наименование объекта</w:t>
            </w:r>
          </w:p>
        </w:tc>
        <w:tc>
          <w:tcPr>
            <w:tcW w:w="2403" w:type="dxa"/>
            <w:vMerge w:val="restart"/>
            <w:shd w:val="clear" w:color="auto" w:fill="EDEBE0"/>
          </w:tcPr>
          <w:p w:rsidR="00A364A4" w:rsidRDefault="00A364A4">
            <w:pPr>
              <w:pStyle w:val="TableParagraph"/>
              <w:spacing w:before="142"/>
              <w:rPr>
                <w:sz w:val="20"/>
              </w:rPr>
            </w:pPr>
          </w:p>
          <w:p w:rsidR="00A364A4" w:rsidRDefault="00D1643D">
            <w:pPr>
              <w:pStyle w:val="TableParagraph"/>
              <w:spacing w:before="1"/>
              <w:ind w:left="596" w:right="8" w:hanging="68"/>
              <w:rPr>
                <w:b/>
                <w:sz w:val="20"/>
              </w:rPr>
            </w:pPr>
            <w:r>
              <w:rPr>
                <w:b/>
                <w:spacing w:val="-2"/>
                <w:sz w:val="20"/>
              </w:rPr>
              <w:t>Наименование мероприятия</w:t>
            </w:r>
          </w:p>
        </w:tc>
        <w:tc>
          <w:tcPr>
            <w:tcW w:w="1916" w:type="dxa"/>
            <w:vMerge w:val="restart"/>
            <w:shd w:val="clear" w:color="auto" w:fill="EDEBE0"/>
          </w:tcPr>
          <w:p w:rsidR="00A364A4" w:rsidRDefault="00A364A4">
            <w:pPr>
              <w:pStyle w:val="TableParagraph"/>
              <w:rPr>
                <w:sz w:val="20"/>
              </w:rPr>
            </w:pPr>
          </w:p>
          <w:p w:rsidR="00A364A4" w:rsidRDefault="00A364A4">
            <w:pPr>
              <w:pStyle w:val="TableParagraph"/>
              <w:spacing w:before="28"/>
              <w:rPr>
                <w:sz w:val="20"/>
              </w:rPr>
            </w:pPr>
          </w:p>
          <w:p w:rsidR="00A364A4" w:rsidRDefault="00D1643D">
            <w:pPr>
              <w:pStyle w:val="TableParagraph"/>
              <w:ind w:left="154"/>
              <w:rPr>
                <w:b/>
                <w:sz w:val="20"/>
              </w:rPr>
            </w:pPr>
            <w:r>
              <w:rPr>
                <w:b/>
                <w:sz w:val="20"/>
              </w:rPr>
              <w:t>Вид</w:t>
            </w:r>
            <w:r>
              <w:rPr>
                <w:b/>
                <w:spacing w:val="-3"/>
                <w:sz w:val="20"/>
              </w:rPr>
              <w:t xml:space="preserve"> </w:t>
            </w:r>
            <w:r>
              <w:rPr>
                <w:b/>
                <w:spacing w:val="-2"/>
                <w:sz w:val="20"/>
              </w:rPr>
              <w:t>мероприятия</w:t>
            </w:r>
          </w:p>
        </w:tc>
        <w:tc>
          <w:tcPr>
            <w:tcW w:w="1167" w:type="dxa"/>
            <w:vMerge w:val="restart"/>
            <w:shd w:val="clear" w:color="auto" w:fill="EDEBE0"/>
          </w:tcPr>
          <w:p w:rsidR="00A364A4" w:rsidRDefault="00A364A4">
            <w:pPr>
              <w:pStyle w:val="TableParagraph"/>
              <w:spacing w:before="142"/>
              <w:rPr>
                <w:sz w:val="20"/>
              </w:rPr>
            </w:pPr>
          </w:p>
          <w:p w:rsidR="00A364A4" w:rsidRDefault="00D1643D">
            <w:pPr>
              <w:pStyle w:val="TableParagraph"/>
              <w:spacing w:before="1"/>
              <w:ind w:left="103" w:right="92" w:firstLine="81"/>
              <w:rPr>
                <w:b/>
                <w:sz w:val="20"/>
              </w:rPr>
            </w:pPr>
            <w:r>
              <w:rPr>
                <w:b/>
                <w:spacing w:val="-2"/>
                <w:sz w:val="20"/>
              </w:rPr>
              <w:t>Единица измерения</w:t>
            </w:r>
          </w:p>
        </w:tc>
        <w:tc>
          <w:tcPr>
            <w:tcW w:w="754" w:type="dxa"/>
            <w:vMerge w:val="restart"/>
            <w:shd w:val="clear" w:color="auto" w:fill="EDEBE0"/>
          </w:tcPr>
          <w:p w:rsidR="00A364A4" w:rsidRDefault="00A364A4">
            <w:pPr>
              <w:pStyle w:val="TableParagraph"/>
              <w:spacing w:before="142"/>
              <w:rPr>
                <w:sz w:val="20"/>
              </w:rPr>
            </w:pPr>
          </w:p>
          <w:p w:rsidR="00A364A4" w:rsidRDefault="00D1643D">
            <w:pPr>
              <w:pStyle w:val="TableParagraph"/>
              <w:spacing w:before="1"/>
              <w:ind w:left="225" w:right="33" w:hanging="190"/>
              <w:rPr>
                <w:b/>
                <w:sz w:val="20"/>
              </w:rPr>
            </w:pPr>
            <w:r>
              <w:rPr>
                <w:b/>
                <w:spacing w:val="-2"/>
                <w:sz w:val="20"/>
              </w:rPr>
              <w:t xml:space="preserve">Мощно </w:t>
            </w:r>
            <w:r>
              <w:rPr>
                <w:b/>
                <w:spacing w:val="-4"/>
                <w:sz w:val="20"/>
              </w:rPr>
              <w:t>сть</w:t>
            </w:r>
          </w:p>
        </w:tc>
        <w:tc>
          <w:tcPr>
            <w:tcW w:w="1986" w:type="dxa"/>
            <w:gridSpan w:val="2"/>
            <w:shd w:val="clear" w:color="auto" w:fill="EDEBE0"/>
          </w:tcPr>
          <w:p w:rsidR="00A364A4" w:rsidRDefault="00D1643D">
            <w:pPr>
              <w:pStyle w:val="TableParagraph"/>
              <w:spacing w:line="210" w:lineRule="exact"/>
              <w:ind w:left="201"/>
              <w:rPr>
                <w:b/>
                <w:sz w:val="20"/>
              </w:rPr>
            </w:pPr>
            <w:r>
              <w:rPr>
                <w:b/>
                <w:sz w:val="20"/>
              </w:rPr>
              <w:t>Срок</w:t>
            </w:r>
            <w:r>
              <w:rPr>
                <w:b/>
                <w:spacing w:val="-5"/>
                <w:sz w:val="20"/>
              </w:rPr>
              <w:t xml:space="preserve"> </w:t>
            </w:r>
            <w:r>
              <w:rPr>
                <w:b/>
                <w:spacing w:val="-2"/>
                <w:sz w:val="20"/>
              </w:rPr>
              <w:t>реализации</w:t>
            </w:r>
          </w:p>
        </w:tc>
        <w:tc>
          <w:tcPr>
            <w:tcW w:w="2389" w:type="dxa"/>
            <w:vMerge w:val="restart"/>
            <w:shd w:val="clear" w:color="auto" w:fill="EDEBE0"/>
          </w:tcPr>
          <w:p w:rsidR="00A364A4" w:rsidRDefault="00A364A4">
            <w:pPr>
              <w:pStyle w:val="TableParagraph"/>
              <w:rPr>
                <w:sz w:val="20"/>
              </w:rPr>
            </w:pPr>
          </w:p>
          <w:p w:rsidR="00A364A4" w:rsidRDefault="00A364A4">
            <w:pPr>
              <w:pStyle w:val="TableParagraph"/>
              <w:spacing w:before="28"/>
              <w:rPr>
                <w:sz w:val="20"/>
              </w:rPr>
            </w:pPr>
          </w:p>
          <w:p w:rsidR="00A364A4" w:rsidRDefault="00D1643D">
            <w:pPr>
              <w:pStyle w:val="TableParagraph"/>
              <w:ind w:left="109"/>
              <w:rPr>
                <w:b/>
                <w:sz w:val="20"/>
              </w:rPr>
            </w:pPr>
            <w:r>
              <w:rPr>
                <w:b/>
                <w:sz w:val="20"/>
              </w:rPr>
              <w:t>Источник</w:t>
            </w:r>
            <w:r>
              <w:rPr>
                <w:b/>
                <w:spacing w:val="-11"/>
                <w:sz w:val="20"/>
              </w:rPr>
              <w:t xml:space="preserve"> </w:t>
            </w:r>
            <w:r>
              <w:rPr>
                <w:b/>
                <w:spacing w:val="-2"/>
                <w:sz w:val="20"/>
              </w:rPr>
              <w:t>мероприятия</w:t>
            </w:r>
          </w:p>
        </w:tc>
      </w:tr>
      <w:tr w:rsidR="00A364A4">
        <w:trPr>
          <w:trHeight w:val="967"/>
        </w:trPr>
        <w:tc>
          <w:tcPr>
            <w:tcW w:w="490" w:type="dxa"/>
            <w:vMerge/>
            <w:tcBorders>
              <w:top w:val="nil"/>
            </w:tcBorders>
            <w:shd w:val="clear" w:color="auto" w:fill="EDEBE0"/>
          </w:tcPr>
          <w:p w:rsidR="00A364A4" w:rsidRDefault="00A364A4">
            <w:pPr>
              <w:rPr>
                <w:sz w:val="2"/>
                <w:szCs w:val="2"/>
              </w:rPr>
            </w:pPr>
          </w:p>
        </w:tc>
        <w:tc>
          <w:tcPr>
            <w:tcW w:w="1647" w:type="dxa"/>
            <w:vMerge/>
            <w:tcBorders>
              <w:top w:val="nil"/>
            </w:tcBorders>
            <w:shd w:val="clear" w:color="auto" w:fill="EDEBE0"/>
          </w:tcPr>
          <w:p w:rsidR="00A364A4" w:rsidRDefault="00A364A4">
            <w:pPr>
              <w:rPr>
                <w:sz w:val="2"/>
                <w:szCs w:val="2"/>
              </w:rPr>
            </w:pPr>
          </w:p>
        </w:tc>
        <w:tc>
          <w:tcPr>
            <w:tcW w:w="1844" w:type="dxa"/>
            <w:vMerge/>
            <w:tcBorders>
              <w:top w:val="nil"/>
            </w:tcBorders>
            <w:shd w:val="clear" w:color="auto" w:fill="EDEBE0"/>
          </w:tcPr>
          <w:p w:rsidR="00A364A4" w:rsidRDefault="00A364A4">
            <w:pPr>
              <w:rPr>
                <w:sz w:val="2"/>
                <w:szCs w:val="2"/>
              </w:rPr>
            </w:pPr>
          </w:p>
        </w:tc>
        <w:tc>
          <w:tcPr>
            <w:tcW w:w="2403" w:type="dxa"/>
            <w:vMerge/>
            <w:tcBorders>
              <w:top w:val="nil"/>
            </w:tcBorders>
            <w:shd w:val="clear" w:color="auto" w:fill="EDEBE0"/>
          </w:tcPr>
          <w:p w:rsidR="00A364A4" w:rsidRDefault="00A364A4">
            <w:pPr>
              <w:rPr>
                <w:sz w:val="2"/>
                <w:szCs w:val="2"/>
              </w:rPr>
            </w:pPr>
          </w:p>
        </w:tc>
        <w:tc>
          <w:tcPr>
            <w:tcW w:w="1916" w:type="dxa"/>
            <w:vMerge/>
            <w:tcBorders>
              <w:top w:val="nil"/>
            </w:tcBorders>
            <w:shd w:val="clear" w:color="auto" w:fill="EDEBE0"/>
          </w:tcPr>
          <w:p w:rsidR="00A364A4" w:rsidRDefault="00A364A4">
            <w:pPr>
              <w:rPr>
                <w:sz w:val="2"/>
                <w:szCs w:val="2"/>
              </w:rPr>
            </w:pPr>
          </w:p>
        </w:tc>
        <w:tc>
          <w:tcPr>
            <w:tcW w:w="1167" w:type="dxa"/>
            <w:vMerge/>
            <w:tcBorders>
              <w:top w:val="nil"/>
            </w:tcBorders>
            <w:shd w:val="clear" w:color="auto" w:fill="EDEBE0"/>
          </w:tcPr>
          <w:p w:rsidR="00A364A4" w:rsidRDefault="00A364A4">
            <w:pPr>
              <w:rPr>
                <w:sz w:val="2"/>
                <w:szCs w:val="2"/>
              </w:rPr>
            </w:pPr>
          </w:p>
        </w:tc>
        <w:tc>
          <w:tcPr>
            <w:tcW w:w="754" w:type="dxa"/>
            <w:vMerge/>
            <w:tcBorders>
              <w:top w:val="nil"/>
            </w:tcBorders>
            <w:shd w:val="clear" w:color="auto" w:fill="EDEBE0"/>
          </w:tcPr>
          <w:p w:rsidR="00A364A4" w:rsidRDefault="00A364A4">
            <w:pPr>
              <w:rPr>
                <w:sz w:val="2"/>
                <w:szCs w:val="2"/>
              </w:rPr>
            </w:pPr>
          </w:p>
        </w:tc>
        <w:tc>
          <w:tcPr>
            <w:tcW w:w="992" w:type="dxa"/>
            <w:shd w:val="clear" w:color="auto" w:fill="EDEBE0"/>
          </w:tcPr>
          <w:p w:rsidR="00A364A4" w:rsidRDefault="00D1643D">
            <w:pPr>
              <w:pStyle w:val="TableParagraph"/>
              <w:spacing w:line="252" w:lineRule="auto"/>
              <w:ind w:left="132" w:right="129" w:firstLine="24"/>
              <w:jc w:val="both"/>
              <w:rPr>
                <w:b/>
                <w:sz w:val="20"/>
              </w:rPr>
            </w:pPr>
            <w:r>
              <w:rPr>
                <w:b/>
                <w:spacing w:val="-2"/>
                <w:sz w:val="20"/>
              </w:rPr>
              <w:t xml:space="preserve">Первая очередь </w:t>
            </w:r>
            <w:r>
              <w:rPr>
                <w:b/>
                <w:sz w:val="20"/>
              </w:rPr>
              <w:t>(до</w:t>
            </w:r>
            <w:r>
              <w:rPr>
                <w:b/>
                <w:spacing w:val="-2"/>
                <w:sz w:val="20"/>
              </w:rPr>
              <w:t xml:space="preserve"> </w:t>
            </w:r>
            <w:r>
              <w:rPr>
                <w:b/>
                <w:spacing w:val="-4"/>
                <w:sz w:val="20"/>
              </w:rPr>
              <w:t>2035</w:t>
            </w:r>
          </w:p>
          <w:p w:rsidR="00A364A4" w:rsidRDefault="00D1643D">
            <w:pPr>
              <w:pStyle w:val="TableParagraph"/>
              <w:spacing w:line="223" w:lineRule="exact"/>
              <w:ind w:left="263"/>
              <w:rPr>
                <w:b/>
                <w:sz w:val="20"/>
              </w:rPr>
            </w:pPr>
            <w:r>
              <w:rPr>
                <w:b/>
                <w:spacing w:val="-2"/>
                <w:sz w:val="20"/>
              </w:rPr>
              <w:t>года)</w:t>
            </w:r>
          </w:p>
        </w:tc>
        <w:tc>
          <w:tcPr>
            <w:tcW w:w="994" w:type="dxa"/>
            <w:shd w:val="clear" w:color="auto" w:fill="EDEBE0"/>
          </w:tcPr>
          <w:p w:rsidR="00A364A4" w:rsidRDefault="00D1643D">
            <w:pPr>
              <w:pStyle w:val="TableParagraph"/>
              <w:spacing w:before="22"/>
              <w:ind w:left="200" w:hanging="149"/>
              <w:rPr>
                <w:b/>
                <w:sz w:val="20"/>
              </w:rPr>
            </w:pPr>
            <w:r>
              <w:rPr>
                <w:b/>
                <w:spacing w:val="-2"/>
                <w:sz w:val="20"/>
              </w:rPr>
              <w:t xml:space="preserve">Расчетны </w:t>
            </w:r>
            <w:r>
              <w:rPr>
                <w:b/>
                <w:sz w:val="20"/>
              </w:rPr>
              <w:t>й срок (2023 -</w:t>
            </w:r>
          </w:p>
          <w:p w:rsidR="00A364A4" w:rsidRDefault="00D1643D">
            <w:pPr>
              <w:pStyle w:val="TableParagraph"/>
              <w:spacing w:before="1"/>
              <w:ind w:left="11"/>
              <w:rPr>
                <w:b/>
                <w:sz w:val="20"/>
              </w:rPr>
            </w:pPr>
            <w:r>
              <w:rPr>
                <w:b/>
                <w:sz w:val="20"/>
              </w:rPr>
              <w:t>2043</w:t>
            </w:r>
            <w:r>
              <w:rPr>
                <w:b/>
                <w:spacing w:val="-4"/>
                <w:sz w:val="20"/>
              </w:rPr>
              <w:t xml:space="preserve"> </w:t>
            </w:r>
            <w:r>
              <w:rPr>
                <w:b/>
                <w:spacing w:val="-2"/>
                <w:sz w:val="20"/>
              </w:rPr>
              <w:t>годы)</w:t>
            </w:r>
          </w:p>
        </w:tc>
        <w:tc>
          <w:tcPr>
            <w:tcW w:w="2389" w:type="dxa"/>
            <w:vMerge/>
            <w:tcBorders>
              <w:top w:val="nil"/>
            </w:tcBorders>
            <w:shd w:val="clear" w:color="auto" w:fill="EDEBE0"/>
          </w:tcPr>
          <w:p w:rsidR="00A364A4" w:rsidRDefault="00A364A4">
            <w:pPr>
              <w:rPr>
                <w:sz w:val="2"/>
                <w:szCs w:val="2"/>
              </w:rPr>
            </w:pPr>
          </w:p>
        </w:tc>
      </w:tr>
      <w:tr w:rsidR="00A364A4">
        <w:trPr>
          <w:trHeight w:val="230"/>
        </w:trPr>
        <w:tc>
          <w:tcPr>
            <w:tcW w:w="14596" w:type="dxa"/>
            <w:gridSpan w:val="10"/>
            <w:shd w:val="clear" w:color="auto" w:fill="EDEBE0"/>
          </w:tcPr>
          <w:p w:rsidR="00A364A4" w:rsidRDefault="00D1643D">
            <w:pPr>
              <w:pStyle w:val="TableParagraph"/>
              <w:spacing w:line="210" w:lineRule="exact"/>
              <w:ind w:right="1"/>
              <w:jc w:val="center"/>
              <w:rPr>
                <w:i/>
                <w:sz w:val="20"/>
              </w:rPr>
            </w:pPr>
            <w:r>
              <w:rPr>
                <w:i/>
                <w:spacing w:val="-2"/>
                <w:sz w:val="20"/>
              </w:rPr>
              <w:t>МЕРОПРИЯТИЯ</w:t>
            </w:r>
            <w:r>
              <w:rPr>
                <w:i/>
                <w:spacing w:val="8"/>
                <w:sz w:val="20"/>
              </w:rPr>
              <w:t xml:space="preserve"> </w:t>
            </w:r>
            <w:r>
              <w:rPr>
                <w:i/>
                <w:spacing w:val="-2"/>
                <w:sz w:val="20"/>
              </w:rPr>
              <w:t>РЕГИОНАЛЬНОГО</w:t>
            </w:r>
            <w:r>
              <w:rPr>
                <w:i/>
                <w:spacing w:val="9"/>
                <w:sz w:val="20"/>
              </w:rPr>
              <w:t xml:space="preserve"> </w:t>
            </w:r>
            <w:r>
              <w:rPr>
                <w:i/>
                <w:spacing w:val="-2"/>
                <w:sz w:val="20"/>
              </w:rPr>
              <w:t>ЗНАЧЕНИЯ</w:t>
            </w:r>
          </w:p>
        </w:tc>
      </w:tr>
      <w:tr w:rsidR="00A364A4">
        <w:trPr>
          <w:trHeight w:val="222"/>
        </w:trPr>
        <w:tc>
          <w:tcPr>
            <w:tcW w:w="490" w:type="dxa"/>
            <w:tcBorders>
              <w:bottom w:val="nil"/>
            </w:tcBorders>
          </w:tcPr>
          <w:p w:rsidR="00A364A4" w:rsidRDefault="00A364A4">
            <w:pPr>
              <w:pStyle w:val="TableParagraph"/>
              <w:rPr>
                <w:sz w:val="14"/>
              </w:rPr>
            </w:pPr>
          </w:p>
        </w:tc>
        <w:tc>
          <w:tcPr>
            <w:tcW w:w="1647" w:type="dxa"/>
            <w:tcBorders>
              <w:bottom w:val="nil"/>
            </w:tcBorders>
          </w:tcPr>
          <w:p w:rsidR="00A364A4" w:rsidRDefault="00A364A4">
            <w:pPr>
              <w:pStyle w:val="TableParagraph"/>
              <w:rPr>
                <w:sz w:val="14"/>
              </w:rPr>
            </w:pPr>
          </w:p>
        </w:tc>
        <w:tc>
          <w:tcPr>
            <w:tcW w:w="1844" w:type="dxa"/>
            <w:vMerge w:val="restart"/>
          </w:tcPr>
          <w:p w:rsidR="00A364A4" w:rsidRDefault="00A364A4">
            <w:pPr>
              <w:pStyle w:val="TableParagraph"/>
              <w:rPr>
                <w:sz w:val="20"/>
              </w:rPr>
            </w:pPr>
          </w:p>
        </w:tc>
        <w:tc>
          <w:tcPr>
            <w:tcW w:w="2403" w:type="dxa"/>
            <w:tcBorders>
              <w:bottom w:val="nil"/>
            </w:tcBorders>
          </w:tcPr>
          <w:p w:rsidR="00A364A4" w:rsidRDefault="00A364A4">
            <w:pPr>
              <w:pStyle w:val="TableParagraph"/>
              <w:rPr>
                <w:sz w:val="14"/>
              </w:rPr>
            </w:pPr>
          </w:p>
        </w:tc>
        <w:tc>
          <w:tcPr>
            <w:tcW w:w="1916" w:type="dxa"/>
            <w:tcBorders>
              <w:bottom w:val="nil"/>
            </w:tcBorders>
          </w:tcPr>
          <w:p w:rsidR="00A364A4" w:rsidRDefault="00A364A4">
            <w:pPr>
              <w:pStyle w:val="TableParagraph"/>
              <w:rPr>
                <w:sz w:val="14"/>
              </w:rPr>
            </w:pPr>
          </w:p>
        </w:tc>
        <w:tc>
          <w:tcPr>
            <w:tcW w:w="1167" w:type="dxa"/>
            <w:vMerge w:val="restart"/>
          </w:tcPr>
          <w:p w:rsidR="00A364A4" w:rsidRDefault="00A364A4">
            <w:pPr>
              <w:pStyle w:val="TableParagraph"/>
              <w:rPr>
                <w:sz w:val="20"/>
              </w:rPr>
            </w:pPr>
          </w:p>
        </w:tc>
        <w:tc>
          <w:tcPr>
            <w:tcW w:w="754" w:type="dxa"/>
            <w:vMerge w:val="restart"/>
          </w:tcPr>
          <w:p w:rsidR="00A364A4" w:rsidRDefault="00A364A4">
            <w:pPr>
              <w:pStyle w:val="TableParagraph"/>
              <w:rPr>
                <w:sz w:val="20"/>
              </w:rPr>
            </w:pPr>
          </w:p>
        </w:tc>
        <w:tc>
          <w:tcPr>
            <w:tcW w:w="992" w:type="dxa"/>
            <w:tcBorders>
              <w:bottom w:val="nil"/>
            </w:tcBorders>
          </w:tcPr>
          <w:p w:rsidR="00A364A4" w:rsidRDefault="00A364A4">
            <w:pPr>
              <w:pStyle w:val="TableParagraph"/>
              <w:rPr>
                <w:sz w:val="14"/>
              </w:rPr>
            </w:pPr>
          </w:p>
        </w:tc>
        <w:tc>
          <w:tcPr>
            <w:tcW w:w="994" w:type="dxa"/>
            <w:tcBorders>
              <w:bottom w:val="nil"/>
            </w:tcBorders>
          </w:tcPr>
          <w:p w:rsidR="00A364A4" w:rsidRDefault="00A364A4">
            <w:pPr>
              <w:pStyle w:val="TableParagraph"/>
              <w:rPr>
                <w:sz w:val="14"/>
              </w:rPr>
            </w:pPr>
          </w:p>
        </w:tc>
        <w:tc>
          <w:tcPr>
            <w:tcW w:w="2389" w:type="dxa"/>
            <w:tcBorders>
              <w:bottom w:val="nil"/>
            </w:tcBorders>
          </w:tcPr>
          <w:p w:rsidR="00A364A4" w:rsidRDefault="00D1643D">
            <w:pPr>
              <w:pStyle w:val="TableParagraph"/>
              <w:spacing w:line="203" w:lineRule="exact"/>
              <w:ind w:left="4" w:right="4"/>
              <w:jc w:val="center"/>
              <w:rPr>
                <w:sz w:val="20"/>
              </w:rPr>
            </w:pPr>
            <w:r>
              <w:rPr>
                <w:spacing w:val="-2"/>
                <w:sz w:val="20"/>
              </w:rPr>
              <w:t>Государственная</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tcBorders>
              <w:top w:val="nil"/>
              <w:bottom w:val="nil"/>
            </w:tcBorders>
          </w:tcPr>
          <w:p w:rsidR="00A364A4" w:rsidRDefault="00A364A4">
            <w:pPr>
              <w:pStyle w:val="TableParagraph"/>
              <w:rPr>
                <w:sz w:val="14"/>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200" w:lineRule="exact"/>
              <w:ind w:right="1"/>
              <w:jc w:val="center"/>
              <w:rPr>
                <w:sz w:val="20"/>
              </w:rPr>
            </w:pPr>
            <w:r>
              <w:rPr>
                <w:sz w:val="20"/>
              </w:rPr>
              <w:t>программа</w:t>
            </w:r>
            <w:r>
              <w:rPr>
                <w:spacing w:val="-9"/>
                <w:sz w:val="20"/>
              </w:rPr>
              <w:t xml:space="preserve"> </w:t>
            </w:r>
            <w:r>
              <w:rPr>
                <w:spacing w:val="-2"/>
                <w:sz w:val="20"/>
              </w:rPr>
              <w:t>Российской</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tcBorders>
              <w:top w:val="nil"/>
              <w:bottom w:val="nil"/>
            </w:tcBorders>
          </w:tcPr>
          <w:p w:rsidR="00A364A4" w:rsidRDefault="00A364A4">
            <w:pPr>
              <w:pStyle w:val="TableParagraph"/>
              <w:rPr>
                <w:sz w:val="14"/>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z w:val="20"/>
              </w:rPr>
              <w:t>Федерации</w:t>
            </w:r>
            <w:r>
              <w:rPr>
                <w:spacing w:val="-11"/>
                <w:sz w:val="20"/>
              </w:rPr>
              <w:t xml:space="preserve"> </w:t>
            </w:r>
            <w:r>
              <w:rPr>
                <w:spacing w:val="-2"/>
                <w:sz w:val="20"/>
              </w:rPr>
              <w:t>"Защита</w:t>
            </w:r>
          </w:p>
        </w:tc>
      </w:tr>
      <w:tr w:rsidR="00A364A4">
        <w:trPr>
          <w:trHeight w:val="1599"/>
        </w:trPr>
        <w:tc>
          <w:tcPr>
            <w:tcW w:w="490" w:type="dxa"/>
            <w:tcBorders>
              <w:top w:val="nil"/>
              <w:bottom w:val="nil"/>
            </w:tcBorders>
          </w:tcPr>
          <w:p w:rsidR="00A364A4" w:rsidRDefault="00A364A4">
            <w:pPr>
              <w:pStyle w:val="TableParagraph"/>
              <w:rPr>
                <w:sz w:val="20"/>
              </w:rPr>
            </w:pPr>
          </w:p>
          <w:p w:rsidR="00A364A4" w:rsidRDefault="00A364A4">
            <w:pPr>
              <w:pStyle w:val="TableParagraph"/>
              <w:spacing w:before="219"/>
              <w:rPr>
                <w:sz w:val="20"/>
              </w:rPr>
            </w:pPr>
          </w:p>
          <w:p w:rsidR="00A364A4" w:rsidRDefault="00D1643D">
            <w:pPr>
              <w:pStyle w:val="TableParagraph"/>
              <w:spacing w:before="1"/>
              <w:ind w:left="9" w:right="1"/>
              <w:jc w:val="center"/>
              <w:rPr>
                <w:sz w:val="20"/>
              </w:rPr>
            </w:pPr>
            <w:r>
              <w:rPr>
                <w:spacing w:val="-10"/>
                <w:sz w:val="20"/>
              </w:rPr>
              <w:t>1</w:t>
            </w:r>
          </w:p>
        </w:tc>
        <w:tc>
          <w:tcPr>
            <w:tcW w:w="1647" w:type="dxa"/>
            <w:tcBorders>
              <w:top w:val="nil"/>
              <w:bottom w:val="nil"/>
            </w:tcBorders>
          </w:tcPr>
          <w:p w:rsidR="00A364A4" w:rsidRDefault="00A364A4">
            <w:pPr>
              <w:pStyle w:val="TableParagraph"/>
              <w:rPr>
                <w:sz w:val="20"/>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D1643D">
            <w:pPr>
              <w:pStyle w:val="TableParagraph"/>
              <w:spacing w:before="106"/>
              <w:ind w:left="56" w:right="51" w:firstLine="1"/>
              <w:jc w:val="center"/>
              <w:rPr>
                <w:sz w:val="20"/>
              </w:rPr>
            </w:pPr>
            <w:r>
              <w:rPr>
                <w:sz w:val="20"/>
              </w:rPr>
              <w:t>Внедрение современных систем обеспечения пожарной</w:t>
            </w:r>
            <w:r>
              <w:rPr>
                <w:spacing w:val="-13"/>
                <w:sz w:val="20"/>
              </w:rPr>
              <w:t xml:space="preserve"> </w:t>
            </w:r>
            <w:r>
              <w:rPr>
                <w:sz w:val="20"/>
              </w:rPr>
              <w:t>безопасности</w:t>
            </w:r>
            <w:r>
              <w:rPr>
                <w:spacing w:val="-12"/>
                <w:sz w:val="20"/>
              </w:rPr>
              <w:t xml:space="preserve"> </w:t>
            </w:r>
            <w:r>
              <w:rPr>
                <w:sz w:val="20"/>
              </w:rPr>
              <w:t>на стадии проектирования реконструкции и строительства объектов</w:t>
            </w:r>
          </w:p>
        </w:tc>
        <w:tc>
          <w:tcPr>
            <w:tcW w:w="1916" w:type="dxa"/>
            <w:tcBorders>
              <w:top w:val="nil"/>
              <w:bottom w:val="nil"/>
            </w:tcBorders>
          </w:tcPr>
          <w:p w:rsidR="00A364A4" w:rsidRDefault="00A364A4">
            <w:pPr>
              <w:pStyle w:val="TableParagraph"/>
              <w:rPr>
                <w:sz w:val="20"/>
              </w:rPr>
            </w:pPr>
          </w:p>
          <w:p w:rsidR="00A364A4" w:rsidRDefault="00A364A4">
            <w:pPr>
              <w:pStyle w:val="TableParagraph"/>
              <w:spacing w:before="219"/>
              <w:rPr>
                <w:sz w:val="20"/>
              </w:rPr>
            </w:pPr>
          </w:p>
          <w:p w:rsidR="00A364A4" w:rsidRDefault="00D1643D">
            <w:pPr>
              <w:pStyle w:val="TableParagraph"/>
              <w:spacing w:before="1"/>
              <w:ind w:left="11" w:right="2"/>
              <w:jc w:val="center"/>
              <w:rPr>
                <w:sz w:val="20"/>
              </w:rPr>
            </w:pPr>
            <w:r>
              <w:rPr>
                <w:spacing w:val="-2"/>
                <w:sz w:val="20"/>
              </w:rPr>
              <w:t>организационное</w:t>
            </w: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20"/>
              </w:rPr>
            </w:pPr>
          </w:p>
          <w:p w:rsidR="00A364A4" w:rsidRDefault="00A364A4">
            <w:pPr>
              <w:pStyle w:val="TableParagraph"/>
              <w:spacing w:before="219"/>
              <w:rPr>
                <w:sz w:val="20"/>
              </w:rPr>
            </w:pPr>
          </w:p>
          <w:p w:rsidR="00A364A4" w:rsidRDefault="00D1643D">
            <w:pPr>
              <w:pStyle w:val="TableParagraph"/>
              <w:spacing w:before="1"/>
              <w:ind w:left="3"/>
              <w:jc w:val="center"/>
              <w:rPr>
                <w:sz w:val="20"/>
              </w:rPr>
            </w:pPr>
            <w:r>
              <w:rPr>
                <w:spacing w:val="-10"/>
                <w:sz w:val="20"/>
              </w:rPr>
              <w:t>+</w:t>
            </w:r>
          </w:p>
        </w:tc>
        <w:tc>
          <w:tcPr>
            <w:tcW w:w="994" w:type="dxa"/>
            <w:tcBorders>
              <w:top w:val="nil"/>
              <w:bottom w:val="nil"/>
            </w:tcBorders>
          </w:tcPr>
          <w:p w:rsidR="00A364A4" w:rsidRDefault="00A364A4">
            <w:pPr>
              <w:pStyle w:val="TableParagraph"/>
              <w:rPr>
                <w:sz w:val="20"/>
              </w:rPr>
            </w:pPr>
          </w:p>
          <w:p w:rsidR="00A364A4" w:rsidRDefault="00A364A4">
            <w:pPr>
              <w:pStyle w:val="TableParagraph"/>
              <w:spacing w:before="219"/>
              <w:rPr>
                <w:sz w:val="20"/>
              </w:rPr>
            </w:pPr>
          </w:p>
          <w:p w:rsidR="00A364A4" w:rsidRDefault="00D1643D">
            <w:pPr>
              <w:pStyle w:val="TableParagraph"/>
              <w:spacing w:before="1"/>
              <w:ind w:left="5"/>
              <w:jc w:val="center"/>
              <w:rPr>
                <w:sz w:val="20"/>
              </w:rPr>
            </w:pPr>
            <w:r>
              <w:rPr>
                <w:spacing w:val="-10"/>
                <w:sz w:val="20"/>
              </w:rPr>
              <w:t>+</w:t>
            </w:r>
          </w:p>
        </w:tc>
        <w:tc>
          <w:tcPr>
            <w:tcW w:w="2389" w:type="dxa"/>
            <w:tcBorders>
              <w:top w:val="nil"/>
              <w:bottom w:val="nil"/>
            </w:tcBorders>
          </w:tcPr>
          <w:p w:rsidR="00A364A4" w:rsidRDefault="00D1643D">
            <w:pPr>
              <w:pStyle w:val="TableParagraph"/>
              <w:ind w:left="41" w:right="42"/>
              <w:jc w:val="center"/>
              <w:rPr>
                <w:sz w:val="20"/>
              </w:rPr>
            </w:pPr>
            <w:r>
              <w:rPr>
                <w:sz w:val="20"/>
              </w:rPr>
              <w:t>населения</w:t>
            </w:r>
            <w:r>
              <w:rPr>
                <w:spacing w:val="-13"/>
                <w:sz w:val="20"/>
              </w:rPr>
              <w:t xml:space="preserve"> </w:t>
            </w:r>
            <w:r>
              <w:rPr>
                <w:sz w:val="20"/>
              </w:rPr>
              <w:t>и</w:t>
            </w:r>
            <w:r>
              <w:rPr>
                <w:spacing w:val="-12"/>
                <w:sz w:val="20"/>
              </w:rPr>
              <w:t xml:space="preserve"> </w:t>
            </w:r>
            <w:r>
              <w:rPr>
                <w:sz w:val="20"/>
              </w:rPr>
              <w:t>территорий</w:t>
            </w:r>
            <w:r>
              <w:rPr>
                <w:spacing w:val="-13"/>
                <w:sz w:val="20"/>
              </w:rPr>
              <w:t xml:space="preserve"> </w:t>
            </w:r>
            <w:r>
              <w:rPr>
                <w:sz w:val="20"/>
              </w:rPr>
              <w:t>от чрезвычайных ситуаций, обеспечение пожарной безопасности и</w:t>
            </w:r>
          </w:p>
          <w:p w:rsidR="00A364A4" w:rsidRDefault="00D1643D">
            <w:pPr>
              <w:pStyle w:val="TableParagraph"/>
              <w:spacing w:line="230" w:lineRule="exact"/>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w:t>
            </w:r>
            <w:r>
              <w:rPr>
                <w:spacing w:val="-13"/>
                <w:sz w:val="20"/>
              </w:rPr>
              <w:t xml:space="preserve"> </w:t>
            </w:r>
            <w:r>
              <w:rPr>
                <w:sz w:val="20"/>
              </w:rPr>
              <w:t>объектах"</w:t>
            </w:r>
            <w:r>
              <w:rPr>
                <w:spacing w:val="-12"/>
                <w:sz w:val="20"/>
              </w:rPr>
              <w:t xml:space="preserve"> </w:t>
            </w:r>
            <w:r>
              <w:rPr>
                <w:sz w:val="20"/>
              </w:rPr>
              <w:t xml:space="preserve">(утв. </w:t>
            </w:r>
            <w:r>
              <w:rPr>
                <w:spacing w:val="-2"/>
                <w:sz w:val="20"/>
              </w:rPr>
              <w:t>постановлением</w:t>
            </w:r>
          </w:p>
        </w:tc>
      </w:tr>
      <w:tr w:rsidR="00A364A4">
        <w:trPr>
          <w:trHeight w:val="209"/>
        </w:trPr>
        <w:tc>
          <w:tcPr>
            <w:tcW w:w="490" w:type="dxa"/>
            <w:tcBorders>
              <w:top w:val="nil"/>
              <w:bottom w:val="nil"/>
            </w:tcBorders>
          </w:tcPr>
          <w:p w:rsidR="00A364A4" w:rsidRDefault="00A364A4">
            <w:pPr>
              <w:pStyle w:val="TableParagraph"/>
              <w:rPr>
                <w:sz w:val="14"/>
              </w:rPr>
            </w:pPr>
          </w:p>
        </w:tc>
        <w:tc>
          <w:tcPr>
            <w:tcW w:w="1647" w:type="dxa"/>
            <w:tcBorders>
              <w:top w:val="nil"/>
              <w:bottom w:val="nil"/>
            </w:tcBorders>
          </w:tcPr>
          <w:p w:rsidR="00A364A4" w:rsidRDefault="00A364A4">
            <w:pPr>
              <w:pStyle w:val="TableParagraph"/>
              <w:rPr>
                <w:sz w:val="14"/>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189" w:lineRule="exact"/>
              <w:ind w:left="4" w:right="4"/>
              <w:jc w:val="center"/>
              <w:rPr>
                <w:sz w:val="20"/>
              </w:rPr>
            </w:pPr>
            <w:r>
              <w:rPr>
                <w:spacing w:val="-2"/>
                <w:sz w:val="20"/>
              </w:rPr>
              <w:t>Правительства</w:t>
            </w:r>
            <w:r>
              <w:rPr>
                <w:spacing w:val="10"/>
                <w:sz w:val="20"/>
              </w:rPr>
              <w:t xml:space="preserve"> </w:t>
            </w:r>
            <w:r>
              <w:rPr>
                <w:spacing w:val="-2"/>
                <w:sz w:val="20"/>
              </w:rPr>
              <w:t>Российской</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tcBorders>
              <w:top w:val="nil"/>
              <w:bottom w:val="nil"/>
            </w:tcBorders>
          </w:tcPr>
          <w:p w:rsidR="00A364A4" w:rsidRDefault="00A364A4">
            <w:pPr>
              <w:pStyle w:val="TableParagraph"/>
              <w:rPr>
                <w:sz w:val="14"/>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200" w:lineRule="exact"/>
              <w:ind w:left="4" w:right="2"/>
              <w:jc w:val="center"/>
              <w:rPr>
                <w:sz w:val="20"/>
              </w:rPr>
            </w:pPr>
            <w:r>
              <w:rPr>
                <w:sz w:val="20"/>
              </w:rPr>
              <w:t>Федерации</w:t>
            </w:r>
            <w:r>
              <w:rPr>
                <w:spacing w:val="-7"/>
                <w:sz w:val="20"/>
              </w:rPr>
              <w:t xml:space="preserve"> </w:t>
            </w:r>
            <w:r>
              <w:rPr>
                <w:sz w:val="20"/>
              </w:rPr>
              <w:t>от</w:t>
            </w:r>
            <w:r>
              <w:rPr>
                <w:spacing w:val="-6"/>
                <w:sz w:val="20"/>
              </w:rPr>
              <w:t xml:space="preserve"> </w:t>
            </w:r>
            <w:r>
              <w:rPr>
                <w:spacing w:val="-2"/>
                <w:sz w:val="20"/>
              </w:rPr>
              <w:t>15.04.2014</w:t>
            </w:r>
          </w:p>
        </w:tc>
      </w:tr>
      <w:tr w:rsidR="00A364A4">
        <w:trPr>
          <w:trHeight w:val="227"/>
        </w:trPr>
        <w:tc>
          <w:tcPr>
            <w:tcW w:w="490" w:type="dxa"/>
            <w:tcBorders>
              <w:top w:val="nil"/>
            </w:tcBorders>
          </w:tcPr>
          <w:p w:rsidR="00A364A4" w:rsidRDefault="00A364A4">
            <w:pPr>
              <w:pStyle w:val="TableParagraph"/>
              <w:rPr>
                <w:sz w:val="16"/>
              </w:rPr>
            </w:pPr>
          </w:p>
        </w:tc>
        <w:tc>
          <w:tcPr>
            <w:tcW w:w="1647" w:type="dxa"/>
            <w:vMerge w:val="restart"/>
            <w:tcBorders>
              <w:top w:val="nil"/>
              <w:bottom w:val="nil"/>
            </w:tcBorders>
          </w:tcPr>
          <w:p w:rsidR="00A364A4" w:rsidRDefault="00D1643D">
            <w:pPr>
              <w:pStyle w:val="TableParagraph"/>
              <w:spacing w:before="115"/>
              <w:ind w:left="18" w:right="5" w:hanging="1"/>
              <w:jc w:val="center"/>
              <w:rPr>
                <w:sz w:val="20"/>
              </w:rPr>
            </w:pPr>
            <w:r>
              <w:rPr>
                <w:sz w:val="20"/>
              </w:rPr>
              <w:t>Территория МО город</w:t>
            </w:r>
            <w:r>
              <w:rPr>
                <w:spacing w:val="-13"/>
                <w:sz w:val="20"/>
              </w:rPr>
              <w:t xml:space="preserve"> </w:t>
            </w:r>
            <w:r>
              <w:rPr>
                <w:sz w:val="20"/>
              </w:rPr>
              <w:t xml:space="preserve">Набережные </w:t>
            </w:r>
            <w:r>
              <w:rPr>
                <w:spacing w:val="-4"/>
                <w:sz w:val="20"/>
              </w:rPr>
              <w:t>Челны</w:t>
            </w:r>
          </w:p>
        </w:tc>
        <w:tc>
          <w:tcPr>
            <w:tcW w:w="1844" w:type="dxa"/>
            <w:vMerge/>
            <w:tcBorders>
              <w:top w:val="nil"/>
            </w:tcBorders>
          </w:tcPr>
          <w:p w:rsidR="00A364A4" w:rsidRDefault="00A364A4">
            <w:pPr>
              <w:rPr>
                <w:sz w:val="2"/>
                <w:szCs w:val="2"/>
              </w:rPr>
            </w:pPr>
          </w:p>
        </w:tc>
        <w:tc>
          <w:tcPr>
            <w:tcW w:w="2403" w:type="dxa"/>
            <w:tcBorders>
              <w:top w:val="nil"/>
            </w:tcBorders>
          </w:tcPr>
          <w:p w:rsidR="00A364A4" w:rsidRDefault="00A364A4">
            <w:pPr>
              <w:pStyle w:val="TableParagraph"/>
              <w:rPr>
                <w:sz w:val="16"/>
              </w:rPr>
            </w:pPr>
          </w:p>
        </w:tc>
        <w:tc>
          <w:tcPr>
            <w:tcW w:w="1916" w:type="dxa"/>
            <w:tcBorders>
              <w:top w:val="nil"/>
            </w:tcBorders>
          </w:tcPr>
          <w:p w:rsidR="00A364A4" w:rsidRDefault="00A364A4">
            <w:pPr>
              <w:pStyle w:val="TableParagraph"/>
              <w:rPr>
                <w:sz w:val="16"/>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tcBorders>
          </w:tcPr>
          <w:p w:rsidR="00A364A4" w:rsidRDefault="00A364A4">
            <w:pPr>
              <w:pStyle w:val="TableParagraph"/>
              <w:rPr>
                <w:sz w:val="16"/>
              </w:rPr>
            </w:pPr>
          </w:p>
        </w:tc>
        <w:tc>
          <w:tcPr>
            <w:tcW w:w="994" w:type="dxa"/>
            <w:tcBorders>
              <w:top w:val="nil"/>
            </w:tcBorders>
          </w:tcPr>
          <w:p w:rsidR="00A364A4" w:rsidRDefault="00A364A4">
            <w:pPr>
              <w:pStyle w:val="TableParagraph"/>
              <w:rPr>
                <w:sz w:val="16"/>
              </w:rPr>
            </w:pPr>
          </w:p>
        </w:tc>
        <w:tc>
          <w:tcPr>
            <w:tcW w:w="2389" w:type="dxa"/>
            <w:tcBorders>
              <w:top w:val="nil"/>
            </w:tcBorders>
          </w:tcPr>
          <w:p w:rsidR="00A364A4" w:rsidRDefault="00D1643D">
            <w:pPr>
              <w:pStyle w:val="TableParagraph"/>
              <w:spacing w:line="208" w:lineRule="exact"/>
              <w:ind w:left="6" w:right="2"/>
              <w:jc w:val="center"/>
              <w:rPr>
                <w:sz w:val="20"/>
              </w:rPr>
            </w:pPr>
            <w:r>
              <w:rPr>
                <w:sz w:val="20"/>
              </w:rPr>
              <w:t>№</w:t>
            </w:r>
            <w:r>
              <w:rPr>
                <w:spacing w:val="-3"/>
                <w:sz w:val="20"/>
              </w:rPr>
              <w:t xml:space="preserve"> </w:t>
            </w:r>
            <w:r>
              <w:rPr>
                <w:spacing w:val="-4"/>
                <w:sz w:val="20"/>
              </w:rPr>
              <w:t>300)</w:t>
            </w:r>
          </w:p>
        </w:tc>
      </w:tr>
      <w:tr w:rsidR="00A364A4">
        <w:trPr>
          <w:trHeight w:val="683"/>
        </w:trPr>
        <w:tc>
          <w:tcPr>
            <w:tcW w:w="490" w:type="dxa"/>
            <w:tcBorders>
              <w:bottom w:val="nil"/>
            </w:tcBorders>
          </w:tcPr>
          <w:p w:rsidR="00A364A4" w:rsidRDefault="00A364A4">
            <w:pPr>
              <w:pStyle w:val="TableParagraph"/>
              <w:rPr>
                <w:sz w:val="20"/>
              </w:rPr>
            </w:pPr>
          </w:p>
        </w:tc>
        <w:tc>
          <w:tcPr>
            <w:tcW w:w="1647" w:type="dxa"/>
            <w:vMerge/>
            <w:tcBorders>
              <w:top w:val="nil"/>
              <w:bottom w:val="nil"/>
            </w:tcBorders>
          </w:tcPr>
          <w:p w:rsidR="00A364A4" w:rsidRDefault="00A364A4">
            <w:pPr>
              <w:rPr>
                <w:sz w:val="2"/>
                <w:szCs w:val="2"/>
              </w:rPr>
            </w:pPr>
          </w:p>
        </w:tc>
        <w:tc>
          <w:tcPr>
            <w:tcW w:w="1844" w:type="dxa"/>
            <w:vMerge w:val="restart"/>
          </w:tcPr>
          <w:p w:rsidR="00A364A4" w:rsidRDefault="00A364A4">
            <w:pPr>
              <w:pStyle w:val="TableParagraph"/>
              <w:rPr>
                <w:sz w:val="20"/>
              </w:rPr>
            </w:pPr>
          </w:p>
        </w:tc>
        <w:tc>
          <w:tcPr>
            <w:tcW w:w="2403" w:type="dxa"/>
            <w:tcBorders>
              <w:bottom w:val="nil"/>
            </w:tcBorders>
          </w:tcPr>
          <w:p w:rsidR="00A364A4" w:rsidRDefault="00A364A4">
            <w:pPr>
              <w:pStyle w:val="TableParagraph"/>
              <w:rPr>
                <w:sz w:val="20"/>
              </w:rPr>
            </w:pPr>
          </w:p>
        </w:tc>
        <w:tc>
          <w:tcPr>
            <w:tcW w:w="1916" w:type="dxa"/>
            <w:tcBorders>
              <w:bottom w:val="nil"/>
            </w:tcBorders>
          </w:tcPr>
          <w:p w:rsidR="00A364A4" w:rsidRDefault="00A364A4">
            <w:pPr>
              <w:pStyle w:val="TableParagraph"/>
              <w:rPr>
                <w:sz w:val="20"/>
              </w:rPr>
            </w:pPr>
          </w:p>
        </w:tc>
        <w:tc>
          <w:tcPr>
            <w:tcW w:w="1167" w:type="dxa"/>
            <w:vMerge w:val="restart"/>
          </w:tcPr>
          <w:p w:rsidR="00A364A4" w:rsidRDefault="00A364A4">
            <w:pPr>
              <w:pStyle w:val="TableParagraph"/>
              <w:rPr>
                <w:sz w:val="20"/>
              </w:rPr>
            </w:pPr>
          </w:p>
        </w:tc>
        <w:tc>
          <w:tcPr>
            <w:tcW w:w="754" w:type="dxa"/>
            <w:vMerge w:val="restart"/>
          </w:tcPr>
          <w:p w:rsidR="00A364A4" w:rsidRDefault="00A364A4">
            <w:pPr>
              <w:pStyle w:val="TableParagraph"/>
              <w:rPr>
                <w:sz w:val="20"/>
              </w:rPr>
            </w:pPr>
          </w:p>
        </w:tc>
        <w:tc>
          <w:tcPr>
            <w:tcW w:w="992" w:type="dxa"/>
            <w:tcBorders>
              <w:bottom w:val="nil"/>
            </w:tcBorders>
          </w:tcPr>
          <w:p w:rsidR="00A364A4" w:rsidRDefault="00A364A4">
            <w:pPr>
              <w:pStyle w:val="TableParagraph"/>
              <w:rPr>
                <w:sz w:val="20"/>
              </w:rPr>
            </w:pPr>
          </w:p>
        </w:tc>
        <w:tc>
          <w:tcPr>
            <w:tcW w:w="994" w:type="dxa"/>
            <w:tcBorders>
              <w:bottom w:val="nil"/>
            </w:tcBorders>
          </w:tcPr>
          <w:p w:rsidR="00A364A4" w:rsidRDefault="00A364A4">
            <w:pPr>
              <w:pStyle w:val="TableParagraph"/>
              <w:rPr>
                <w:sz w:val="20"/>
              </w:rPr>
            </w:pPr>
          </w:p>
        </w:tc>
        <w:tc>
          <w:tcPr>
            <w:tcW w:w="2389" w:type="dxa"/>
            <w:tcBorders>
              <w:bottom w:val="nil"/>
            </w:tcBorders>
          </w:tcPr>
          <w:p w:rsidR="00A364A4" w:rsidRDefault="00D1643D">
            <w:pPr>
              <w:pStyle w:val="TableParagraph"/>
              <w:ind w:left="207" w:right="206" w:firstLine="1"/>
              <w:jc w:val="center"/>
              <w:rPr>
                <w:sz w:val="20"/>
              </w:rPr>
            </w:pPr>
            <w:r>
              <w:rPr>
                <w:spacing w:val="-2"/>
                <w:sz w:val="20"/>
              </w:rPr>
              <w:t xml:space="preserve">Государственная </w:t>
            </w:r>
            <w:r>
              <w:rPr>
                <w:sz w:val="20"/>
              </w:rPr>
              <w:t>программа</w:t>
            </w:r>
            <w:r>
              <w:rPr>
                <w:spacing w:val="-13"/>
                <w:sz w:val="20"/>
              </w:rPr>
              <w:t xml:space="preserve"> </w:t>
            </w:r>
            <w:r>
              <w:rPr>
                <w:sz w:val="20"/>
              </w:rPr>
              <w:t>Российской</w:t>
            </w:r>
          </w:p>
          <w:p w:rsidR="00A364A4" w:rsidRDefault="00D1643D">
            <w:pPr>
              <w:pStyle w:val="TableParagraph"/>
              <w:spacing w:line="210" w:lineRule="exact"/>
              <w:ind w:left="4" w:right="4"/>
              <w:jc w:val="center"/>
              <w:rPr>
                <w:sz w:val="20"/>
              </w:rPr>
            </w:pPr>
            <w:r>
              <w:rPr>
                <w:sz w:val="20"/>
              </w:rPr>
              <w:t>Федерации</w:t>
            </w:r>
            <w:r>
              <w:rPr>
                <w:spacing w:val="-11"/>
                <w:sz w:val="20"/>
              </w:rPr>
              <w:t xml:space="preserve"> </w:t>
            </w:r>
            <w:r>
              <w:rPr>
                <w:spacing w:val="-2"/>
                <w:sz w:val="20"/>
              </w:rPr>
              <w:t>"Защита</w:t>
            </w:r>
          </w:p>
        </w:tc>
      </w:tr>
      <w:tr w:rsidR="00A364A4">
        <w:trPr>
          <w:trHeight w:val="219"/>
        </w:trPr>
        <w:tc>
          <w:tcPr>
            <w:tcW w:w="490" w:type="dxa"/>
            <w:tcBorders>
              <w:top w:val="nil"/>
              <w:bottom w:val="nil"/>
            </w:tcBorders>
          </w:tcPr>
          <w:p w:rsidR="00A364A4" w:rsidRDefault="00A364A4">
            <w:pPr>
              <w:pStyle w:val="TableParagraph"/>
              <w:rPr>
                <w:sz w:val="14"/>
              </w:rPr>
            </w:pPr>
          </w:p>
        </w:tc>
        <w:tc>
          <w:tcPr>
            <w:tcW w:w="1647" w:type="dxa"/>
            <w:tcBorders>
              <w:top w:val="nil"/>
              <w:bottom w:val="nil"/>
            </w:tcBorders>
          </w:tcPr>
          <w:p w:rsidR="00A364A4" w:rsidRDefault="00A364A4">
            <w:pPr>
              <w:pStyle w:val="TableParagraph"/>
              <w:rPr>
                <w:sz w:val="14"/>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199" w:lineRule="exact"/>
              <w:ind w:left="4" w:right="4"/>
              <w:jc w:val="center"/>
              <w:rPr>
                <w:sz w:val="20"/>
              </w:rPr>
            </w:pPr>
            <w:r>
              <w:rPr>
                <w:sz w:val="20"/>
              </w:rPr>
              <w:t>населения</w:t>
            </w:r>
            <w:r>
              <w:rPr>
                <w:spacing w:val="-8"/>
                <w:sz w:val="20"/>
              </w:rPr>
              <w:t xml:space="preserve"> </w:t>
            </w:r>
            <w:r>
              <w:rPr>
                <w:sz w:val="20"/>
              </w:rPr>
              <w:t>и</w:t>
            </w:r>
            <w:r>
              <w:rPr>
                <w:spacing w:val="-8"/>
                <w:sz w:val="20"/>
              </w:rPr>
              <w:t xml:space="preserve"> </w:t>
            </w:r>
            <w:r>
              <w:rPr>
                <w:sz w:val="20"/>
              </w:rPr>
              <w:t>территорий</w:t>
            </w:r>
            <w:r>
              <w:rPr>
                <w:spacing w:val="-8"/>
                <w:sz w:val="20"/>
              </w:rPr>
              <w:t xml:space="preserve"> </w:t>
            </w:r>
            <w:r>
              <w:rPr>
                <w:spacing w:val="-5"/>
                <w:sz w:val="20"/>
              </w:rPr>
              <w:t>от</w:t>
            </w:r>
          </w:p>
        </w:tc>
      </w:tr>
      <w:tr w:rsidR="00A364A4">
        <w:trPr>
          <w:trHeight w:val="1139"/>
        </w:trPr>
        <w:tc>
          <w:tcPr>
            <w:tcW w:w="490" w:type="dxa"/>
            <w:tcBorders>
              <w:top w:val="nil"/>
              <w:bottom w:val="nil"/>
            </w:tcBorders>
          </w:tcPr>
          <w:p w:rsidR="00A364A4" w:rsidRDefault="00A364A4">
            <w:pPr>
              <w:pStyle w:val="TableParagraph"/>
              <w:spacing w:before="220"/>
              <w:rPr>
                <w:sz w:val="20"/>
              </w:rPr>
            </w:pPr>
          </w:p>
          <w:p w:rsidR="00A364A4" w:rsidRDefault="00D1643D">
            <w:pPr>
              <w:pStyle w:val="TableParagraph"/>
              <w:ind w:left="9" w:right="1"/>
              <w:jc w:val="center"/>
              <w:rPr>
                <w:sz w:val="20"/>
              </w:rPr>
            </w:pPr>
            <w:r>
              <w:rPr>
                <w:spacing w:val="-10"/>
                <w:sz w:val="20"/>
              </w:rPr>
              <w:t>2</w:t>
            </w:r>
          </w:p>
        </w:tc>
        <w:tc>
          <w:tcPr>
            <w:tcW w:w="1647" w:type="dxa"/>
            <w:tcBorders>
              <w:top w:val="nil"/>
              <w:bottom w:val="nil"/>
            </w:tcBorders>
          </w:tcPr>
          <w:p w:rsidR="00A364A4" w:rsidRDefault="00A364A4">
            <w:pPr>
              <w:pStyle w:val="TableParagraph"/>
              <w:rPr>
                <w:sz w:val="20"/>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D1643D">
            <w:pPr>
              <w:pStyle w:val="TableParagraph"/>
              <w:spacing w:before="104"/>
              <w:ind w:left="102" w:right="97"/>
              <w:jc w:val="center"/>
              <w:rPr>
                <w:sz w:val="20"/>
              </w:rPr>
            </w:pPr>
            <w:r>
              <w:rPr>
                <w:sz w:val="20"/>
              </w:rPr>
              <w:t>Планомерное</w:t>
            </w:r>
            <w:r>
              <w:rPr>
                <w:spacing w:val="-13"/>
                <w:sz w:val="20"/>
              </w:rPr>
              <w:t xml:space="preserve"> </w:t>
            </w:r>
            <w:r>
              <w:rPr>
                <w:sz w:val="20"/>
              </w:rPr>
              <w:t xml:space="preserve">обновление парка пожарной техники </w:t>
            </w:r>
            <w:r>
              <w:rPr>
                <w:spacing w:val="-2"/>
                <w:sz w:val="20"/>
              </w:rPr>
              <w:t>пожарно-спасательных формирований</w:t>
            </w:r>
          </w:p>
        </w:tc>
        <w:tc>
          <w:tcPr>
            <w:tcW w:w="1916" w:type="dxa"/>
            <w:tcBorders>
              <w:top w:val="nil"/>
              <w:bottom w:val="nil"/>
            </w:tcBorders>
          </w:tcPr>
          <w:p w:rsidR="00A364A4" w:rsidRDefault="00A364A4">
            <w:pPr>
              <w:pStyle w:val="TableParagraph"/>
              <w:spacing w:before="220"/>
              <w:rPr>
                <w:sz w:val="20"/>
              </w:rPr>
            </w:pPr>
          </w:p>
          <w:p w:rsidR="00A364A4" w:rsidRDefault="00D1643D">
            <w:pPr>
              <w:pStyle w:val="TableParagraph"/>
              <w:ind w:left="11" w:right="3"/>
              <w:jc w:val="center"/>
              <w:rPr>
                <w:sz w:val="20"/>
              </w:rPr>
            </w:pPr>
            <w:r>
              <w:rPr>
                <w:spacing w:val="-2"/>
                <w:sz w:val="20"/>
              </w:rPr>
              <w:t>организационное</w:t>
            </w: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spacing w:before="220"/>
              <w:rPr>
                <w:sz w:val="20"/>
              </w:rPr>
            </w:pPr>
          </w:p>
          <w:p w:rsidR="00A364A4" w:rsidRDefault="00D1643D">
            <w:pPr>
              <w:pStyle w:val="TableParagraph"/>
              <w:ind w:left="3"/>
              <w:jc w:val="center"/>
              <w:rPr>
                <w:sz w:val="20"/>
              </w:rPr>
            </w:pPr>
            <w:r>
              <w:rPr>
                <w:spacing w:val="-10"/>
                <w:sz w:val="20"/>
              </w:rPr>
              <w:t>+</w:t>
            </w:r>
          </w:p>
        </w:tc>
        <w:tc>
          <w:tcPr>
            <w:tcW w:w="994" w:type="dxa"/>
            <w:tcBorders>
              <w:top w:val="nil"/>
              <w:bottom w:val="nil"/>
            </w:tcBorders>
          </w:tcPr>
          <w:p w:rsidR="00A364A4" w:rsidRDefault="00A364A4">
            <w:pPr>
              <w:pStyle w:val="TableParagraph"/>
              <w:spacing w:before="220"/>
              <w:rPr>
                <w:sz w:val="20"/>
              </w:rPr>
            </w:pPr>
          </w:p>
          <w:p w:rsidR="00A364A4" w:rsidRDefault="00D1643D">
            <w:pPr>
              <w:pStyle w:val="TableParagraph"/>
              <w:ind w:left="5"/>
              <w:jc w:val="center"/>
              <w:rPr>
                <w:sz w:val="20"/>
              </w:rPr>
            </w:pPr>
            <w:r>
              <w:rPr>
                <w:spacing w:val="-10"/>
                <w:sz w:val="20"/>
              </w:rPr>
              <w:t>+</w:t>
            </w:r>
          </w:p>
        </w:tc>
        <w:tc>
          <w:tcPr>
            <w:tcW w:w="2389" w:type="dxa"/>
            <w:tcBorders>
              <w:top w:val="nil"/>
              <w:bottom w:val="nil"/>
            </w:tcBorders>
          </w:tcPr>
          <w:p w:rsidR="00A364A4" w:rsidRDefault="00D1643D">
            <w:pPr>
              <w:pStyle w:val="TableParagraph"/>
              <w:ind w:left="125" w:right="127"/>
              <w:jc w:val="center"/>
              <w:rPr>
                <w:sz w:val="20"/>
              </w:rPr>
            </w:pPr>
            <w:r>
              <w:rPr>
                <w:sz w:val="20"/>
              </w:rPr>
              <w:t>чрезвычайных</w:t>
            </w:r>
            <w:r>
              <w:rPr>
                <w:spacing w:val="-13"/>
                <w:sz w:val="20"/>
              </w:rPr>
              <w:t xml:space="preserve"> </w:t>
            </w:r>
            <w:r>
              <w:rPr>
                <w:sz w:val="20"/>
              </w:rPr>
              <w:t>ситуаций, обеспечение пожарной безопасности и</w:t>
            </w:r>
          </w:p>
          <w:p w:rsidR="00A364A4" w:rsidRDefault="00D1643D">
            <w:pPr>
              <w:pStyle w:val="TableParagraph"/>
              <w:spacing w:line="230" w:lineRule="atLeast"/>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w:t>
            </w:r>
            <w:r>
              <w:rPr>
                <w:spacing w:val="-9"/>
                <w:sz w:val="20"/>
              </w:rPr>
              <w:t xml:space="preserve"> </w:t>
            </w:r>
            <w:r>
              <w:rPr>
                <w:sz w:val="20"/>
              </w:rPr>
              <w:t>объектах"</w:t>
            </w:r>
            <w:r>
              <w:rPr>
                <w:spacing w:val="-6"/>
                <w:sz w:val="20"/>
              </w:rPr>
              <w:t xml:space="preserve"> </w:t>
            </w:r>
            <w:r>
              <w:rPr>
                <w:spacing w:val="-4"/>
                <w:sz w:val="20"/>
              </w:rPr>
              <w:t>(утв.</w:t>
            </w:r>
          </w:p>
        </w:tc>
      </w:tr>
      <w:tr w:rsidR="00A364A4">
        <w:trPr>
          <w:trHeight w:val="209"/>
        </w:trPr>
        <w:tc>
          <w:tcPr>
            <w:tcW w:w="490" w:type="dxa"/>
            <w:tcBorders>
              <w:top w:val="nil"/>
              <w:bottom w:val="nil"/>
            </w:tcBorders>
          </w:tcPr>
          <w:p w:rsidR="00A364A4" w:rsidRDefault="00A364A4">
            <w:pPr>
              <w:pStyle w:val="TableParagraph"/>
              <w:rPr>
                <w:sz w:val="14"/>
              </w:rPr>
            </w:pPr>
          </w:p>
        </w:tc>
        <w:tc>
          <w:tcPr>
            <w:tcW w:w="1647" w:type="dxa"/>
            <w:tcBorders>
              <w:top w:val="nil"/>
              <w:bottom w:val="nil"/>
            </w:tcBorders>
          </w:tcPr>
          <w:p w:rsidR="00A364A4" w:rsidRDefault="00A364A4">
            <w:pPr>
              <w:pStyle w:val="TableParagraph"/>
              <w:rPr>
                <w:sz w:val="14"/>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189" w:lineRule="exact"/>
              <w:ind w:left="4" w:right="4"/>
              <w:jc w:val="center"/>
              <w:rPr>
                <w:sz w:val="20"/>
              </w:rPr>
            </w:pPr>
            <w:r>
              <w:rPr>
                <w:spacing w:val="-2"/>
                <w:sz w:val="20"/>
              </w:rPr>
              <w:t>постановлением</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tcBorders>
              <w:top w:val="nil"/>
              <w:bottom w:val="nil"/>
            </w:tcBorders>
          </w:tcPr>
          <w:p w:rsidR="00A364A4" w:rsidRDefault="00A364A4">
            <w:pPr>
              <w:pStyle w:val="TableParagraph"/>
              <w:rPr>
                <w:sz w:val="14"/>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pacing w:val="-2"/>
                <w:sz w:val="20"/>
              </w:rPr>
              <w:t>Правительства</w:t>
            </w:r>
            <w:r>
              <w:rPr>
                <w:spacing w:val="10"/>
                <w:sz w:val="20"/>
              </w:rPr>
              <w:t xml:space="preserve"> </w:t>
            </w:r>
            <w:r>
              <w:rPr>
                <w:spacing w:val="-2"/>
                <w:sz w:val="20"/>
              </w:rPr>
              <w:t>Российской</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tcBorders>
              <w:top w:val="nil"/>
              <w:bottom w:val="nil"/>
            </w:tcBorders>
          </w:tcPr>
          <w:p w:rsidR="00A364A4" w:rsidRDefault="00A364A4">
            <w:pPr>
              <w:pStyle w:val="TableParagraph"/>
              <w:rPr>
                <w:sz w:val="14"/>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z w:val="20"/>
              </w:rPr>
              <w:t>Федерации</w:t>
            </w:r>
            <w:r>
              <w:rPr>
                <w:spacing w:val="-7"/>
                <w:sz w:val="20"/>
              </w:rPr>
              <w:t xml:space="preserve"> </w:t>
            </w:r>
            <w:r>
              <w:rPr>
                <w:sz w:val="20"/>
              </w:rPr>
              <w:t>от</w:t>
            </w:r>
            <w:r>
              <w:rPr>
                <w:spacing w:val="-6"/>
                <w:sz w:val="20"/>
              </w:rPr>
              <w:t xml:space="preserve"> </w:t>
            </w:r>
            <w:r>
              <w:rPr>
                <w:spacing w:val="-2"/>
                <w:sz w:val="20"/>
              </w:rPr>
              <w:t>15.04.2014</w:t>
            </w:r>
          </w:p>
        </w:tc>
      </w:tr>
      <w:tr w:rsidR="00A364A4">
        <w:trPr>
          <w:trHeight w:val="227"/>
        </w:trPr>
        <w:tc>
          <w:tcPr>
            <w:tcW w:w="490" w:type="dxa"/>
            <w:tcBorders>
              <w:top w:val="nil"/>
            </w:tcBorders>
          </w:tcPr>
          <w:p w:rsidR="00A364A4" w:rsidRDefault="00A364A4">
            <w:pPr>
              <w:pStyle w:val="TableParagraph"/>
              <w:rPr>
                <w:sz w:val="16"/>
              </w:rPr>
            </w:pPr>
          </w:p>
        </w:tc>
        <w:tc>
          <w:tcPr>
            <w:tcW w:w="1647" w:type="dxa"/>
            <w:tcBorders>
              <w:top w:val="nil"/>
              <w:bottom w:val="nil"/>
            </w:tcBorders>
          </w:tcPr>
          <w:p w:rsidR="00A364A4" w:rsidRDefault="00A364A4">
            <w:pPr>
              <w:pStyle w:val="TableParagraph"/>
              <w:rPr>
                <w:sz w:val="16"/>
              </w:rPr>
            </w:pPr>
          </w:p>
        </w:tc>
        <w:tc>
          <w:tcPr>
            <w:tcW w:w="1844" w:type="dxa"/>
            <w:vMerge/>
            <w:tcBorders>
              <w:top w:val="nil"/>
            </w:tcBorders>
          </w:tcPr>
          <w:p w:rsidR="00A364A4" w:rsidRDefault="00A364A4">
            <w:pPr>
              <w:rPr>
                <w:sz w:val="2"/>
                <w:szCs w:val="2"/>
              </w:rPr>
            </w:pPr>
          </w:p>
        </w:tc>
        <w:tc>
          <w:tcPr>
            <w:tcW w:w="2403" w:type="dxa"/>
            <w:tcBorders>
              <w:top w:val="nil"/>
            </w:tcBorders>
          </w:tcPr>
          <w:p w:rsidR="00A364A4" w:rsidRDefault="00A364A4">
            <w:pPr>
              <w:pStyle w:val="TableParagraph"/>
              <w:rPr>
                <w:sz w:val="16"/>
              </w:rPr>
            </w:pPr>
          </w:p>
        </w:tc>
        <w:tc>
          <w:tcPr>
            <w:tcW w:w="1916" w:type="dxa"/>
            <w:tcBorders>
              <w:top w:val="nil"/>
            </w:tcBorders>
          </w:tcPr>
          <w:p w:rsidR="00A364A4" w:rsidRDefault="00A364A4">
            <w:pPr>
              <w:pStyle w:val="TableParagraph"/>
              <w:rPr>
                <w:sz w:val="16"/>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tcBorders>
          </w:tcPr>
          <w:p w:rsidR="00A364A4" w:rsidRDefault="00A364A4">
            <w:pPr>
              <w:pStyle w:val="TableParagraph"/>
              <w:rPr>
                <w:sz w:val="16"/>
              </w:rPr>
            </w:pPr>
          </w:p>
        </w:tc>
        <w:tc>
          <w:tcPr>
            <w:tcW w:w="994" w:type="dxa"/>
            <w:tcBorders>
              <w:top w:val="nil"/>
            </w:tcBorders>
          </w:tcPr>
          <w:p w:rsidR="00A364A4" w:rsidRDefault="00A364A4">
            <w:pPr>
              <w:pStyle w:val="TableParagraph"/>
              <w:rPr>
                <w:sz w:val="16"/>
              </w:rPr>
            </w:pPr>
          </w:p>
        </w:tc>
        <w:tc>
          <w:tcPr>
            <w:tcW w:w="2389" w:type="dxa"/>
            <w:tcBorders>
              <w:top w:val="nil"/>
            </w:tcBorders>
          </w:tcPr>
          <w:p w:rsidR="00A364A4" w:rsidRDefault="00D1643D">
            <w:pPr>
              <w:pStyle w:val="TableParagraph"/>
              <w:spacing w:line="208" w:lineRule="exact"/>
              <w:ind w:left="6" w:right="2"/>
              <w:jc w:val="center"/>
              <w:rPr>
                <w:sz w:val="20"/>
              </w:rPr>
            </w:pPr>
            <w:r>
              <w:rPr>
                <w:sz w:val="20"/>
              </w:rPr>
              <w:t>№</w:t>
            </w:r>
            <w:r>
              <w:rPr>
                <w:spacing w:val="-3"/>
                <w:sz w:val="20"/>
              </w:rPr>
              <w:t xml:space="preserve"> </w:t>
            </w:r>
            <w:r>
              <w:rPr>
                <w:spacing w:val="-4"/>
                <w:sz w:val="20"/>
              </w:rPr>
              <w:t>300)</w:t>
            </w:r>
          </w:p>
        </w:tc>
      </w:tr>
      <w:tr w:rsidR="00A364A4">
        <w:trPr>
          <w:trHeight w:val="223"/>
        </w:trPr>
        <w:tc>
          <w:tcPr>
            <w:tcW w:w="490" w:type="dxa"/>
            <w:vMerge w:val="restart"/>
          </w:tcPr>
          <w:p w:rsidR="00A364A4" w:rsidRDefault="00D1643D">
            <w:pPr>
              <w:pStyle w:val="TableParagraph"/>
              <w:spacing w:before="108"/>
              <w:ind w:left="9" w:right="1"/>
              <w:jc w:val="center"/>
              <w:rPr>
                <w:sz w:val="20"/>
              </w:rPr>
            </w:pPr>
            <w:r>
              <w:rPr>
                <w:spacing w:val="-10"/>
                <w:sz w:val="20"/>
              </w:rPr>
              <w:t>3</w:t>
            </w:r>
          </w:p>
        </w:tc>
        <w:tc>
          <w:tcPr>
            <w:tcW w:w="1647" w:type="dxa"/>
            <w:tcBorders>
              <w:top w:val="nil"/>
              <w:bottom w:val="nil"/>
            </w:tcBorders>
          </w:tcPr>
          <w:p w:rsidR="00A364A4" w:rsidRDefault="00A364A4">
            <w:pPr>
              <w:pStyle w:val="TableParagraph"/>
              <w:rPr>
                <w:sz w:val="14"/>
              </w:rPr>
            </w:pPr>
          </w:p>
        </w:tc>
        <w:tc>
          <w:tcPr>
            <w:tcW w:w="1844" w:type="dxa"/>
            <w:tcBorders>
              <w:bottom w:val="nil"/>
            </w:tcBorders>
          </w:tcPr>
          <w:p w:rsidR="00A364A4" w:rsidRDefault="00D1643D">
            <w:pPr>
              <w:pStyle w:val="TableParagraph"/>
              <w:spacing w:line="203" w:lineRule="exact"/>
              <w:ind w:left="9" w:right="3"/>
              <w:jc w:val="center"/>
              <w:rPr>
                <w:sz w:val="20"/>
              </w:rPr>
            </w:pPr>
            <w:r>
              <w:rPr>
                <w:sz w:val="20"/>
              </w:rPr>
              <w:t>Территории</w:t>
            </w:r>
            <w:r>
              <w:rPr>
                <w:spacing w:val="-12"/>
                <w:sz w:val="20"/>
              </w:rPr>
              <w:t xml:space="preserve"> </w:t>
            </w:r>
            <w:r>
              <w:rPr>
                <w:spacing w:val="-2"/>
                <w:sz w:val="20"/>
              </w:rPr>
              <w:t>вокруг</w:t>
            </w:r>
          </w:p>
        </w:tc>
        <w:tc>
          <w:tcPr>
            <w:tcW w:w="2403" w:type="dxa"/>
            <w:tcBorders>
              <w:bottom w:val="nil"/>
            </w:tcBorders>
          </w:tcPr>
          <w:p w:rsidR="00A364A4" w:rsidRDefault="00D1643D">
            <w:pPr>
              <w:pStyle w:val="TableParagraph"/>
              <w:spacing w:line="203" w:lineRule="exact"/>
              <w:ind w:left="2"/>
              <w:jc w:val="center"/>
              <w:rPr>
                <w:sz w:val="20"/>
              </w:rPr>
            </w:pPr>
            <w:r>
              <w:rPr>
                <w:sz w:val="20"/>
              </w:rPr>
              <w:t>Мероприятия</w:t>
            </w:r>
            <w:r>
              <w:rPr>
                <w:spacing w:val="-10"/>
                <w:sz w:val="20"/>
              </w:rPr>
              <w:t xml:space="preserve"> </w:t>
            </w:r>
            <w:r>
              <w:rPr>
                <w:sz w:val="20"/>
              </w:rPr>
              <w:t>по</w:t>
            </w:r>
            <w:r>
              <w:rPr>
                <w:spacing w:val="-7"/>
                <w:sz w:val="20"/>
              </w:rPr>
              <w:t xml:space="preserve"> </w:t>
            </w:r>
            <w:r>
              <w:rPr>
                <w:spacing w:val="-2"/>
                <w:sz w:val="20"/>
              </w:rPr>
              <w:t>защите</w:t>
            </w:r>
          </w:p>
        </w:tc>
        <w:tc>
          <w:tcPr>
            <w:tcW w:w="1916" w:type="dxa"/>
            <w:vMerge w:val="restart"/>
          </w:tcPr>
          <w:p w:rsidR="00A364A4" w:rsidRDefault="00D1643D">
            <w:pPr>
              <w:pStyle w:val="TableParagraph"/>
              <w:spacing w:before="108"/>
              <w:ind w:left="200"/>
              <w:rPr>
                <w:sz w:val="20"/>
              </w:rPr>
            </w:pPr>
            <w:r>
              <w:rPr>
                <w:spacing w:val="-2"/>
                <w:sz w:val="20"/>
              </w:rPr>
              <w:t>Организационное</w:t>
            </w:r>
          </w:p>
        </w:tc>
        <w:tc>
          <w:tcPr>
            <w:tcW w:w="1167" w:type="dxa"/>
            <w:vMerge w:val="restart"/>
          </w:tcPr>
          <w:p w:rsidR="00A364A4" w:rsidRDefault="00A364A4">
            <w:pPr>
              <w:pStyle w:val="TableParagraph"/>
              <w:rPr>
                <w:sz w:val="20"/>
              </w:rPr>
            </w:pPr>
          </w:p>
        </w:tc>
        <w:tc>
          <w:tcPr>
            <w:tcW w:w="754" w:type="dxa"/>
            <w:vMerge w:val="restart"/>
          </w:tcPr>
          <w:p w:rsidR="00A364A4" w:rsidRDefault="00A364A4">
            <w:pPr>
              <w:pStyle w:val="TableParagraph"/>
              <w:rPr>
                <w:sz w:val="20"/>
              </w:rPr>
            </w:pPr>
          </w:p>
        </w:tc>
        <w:tc>
          <w:tcPr>
            <w:tcW w:w="992" w:type="dxa"/>
            <w:vMerge w:val="restart"/>
          </w:tcPr>
          <w:p w:rsidR="00A364A4" w:rsidRDefault="00D1643D">
            <w:pPr>
              <w:pStyle w:val="TableParagraph"/>
              <w:spacing w:before="108"/>
              <w:ind w:left="3"/>
              <w:jc w:val="center"/>
              <w:rPr>
                <w:sz w:val="20"/>
              </w:rPr>
            </w:pPr>
            <w:r>
              <w:rPr>
                <w:spacing w:val="-10"/>
                <w:sz w:val="20"/>
              </w:rPr>
              <w:t>+</w:t>
            </w:r>
          </w:p>
        </w:tc>
        <w:tc>
          <w:tcPr>
            <w:tcW w:w="994" w:type="dxa"/>
            <w:vMerge w:val="restart"/>
          </w:tcPr>
          <w:p w:rsidR="00A364A4" w:rsidRDefault="00A364A4">
            <w:pPr>
              <w:pStyle w:val="TableParagraph"/>
              <w:rPr>
                <w:sz w:val="20"/>
              </w:rPr>
            </w:pPr>
          </w:p>
        </w:tc>
        <w:tc>
          <w:tcPr>
            <w:tcW w:w="2389" w:type="dxa"/>
            <w:tcBorders>
              <w:bottom w:val="nil"/>
            </w:tcBorders>
          </w:tcPr>
          <w:p w:rsidR="00A364A4" w:rsidRDefault="00D1643D">
            <w:pPr>
              <w:pStyle w:val="TableParagraph"/>
              <w:spacing w:line="203" w:lineRule="exact"/>
              <w:ind w:left="4" w:right="4"/>
              <w:jc w:val="center"/>
              <w:rPr>
                <w:sz w:val="20"/>
              </w:rPr>
            </w:pPr>
            <w:r>
              <w:rPr>
                <w:spacing w:val="-2"/>
                <w:sz w:val="20"/>
              </w:rPr>
              <w:t>Государственная</w:t>
            </w:r>
          </w:p>
        </w:tc>
      </w:tr>
      <w:tr w:rsidR="00A364A4">
        <w:trPr>
          <w:trHeight w:val="227"/>
        </w:trPr>
        <w:tc>
          <w:tcPr>
            <w:tcW w:w="490" w:type="dxa"/>
            <w:vMerge/>
            <w:tcBorders>
              <w:top w:val="nil"/>
            </w:tcBorders>
          </w:tcPr>
          <w:p w:rsidR="00A364A4" w:rsidRDefault="00A364A4">
            <w:pPr>
              <w:rPr>
                <w:sz w:val="2"/>
                <w:szCs w:val="2"/>
              </w:rPr>
            </w:pPr>
          </w:p>
        </w:tc>
        <w:tc>
          <w:tcPr>
            <w:tcW w:w="1647" w:type="dxa"/>
            <w:tcBorders>
              <w:top w:val="nil"/>
            </w:tcBorders>
          </w:tcPr>
          <w:p w:rsidR="00A364A4" w:rsidRDefault="00A364A4">
            <w:pPr>
              <w:pStyle w:val="TableParagraph"/>
              <w:rPr>
                <w:sz w:val="16"/>
              </w:rPr>
            </w:pPr>
          </w:p>
        </w:tc>
        <w:tc>
          <w:tcPr>
            <w:tcW w:w="1844" w:type="dxa"/>
            <w:tcBorders>
              <w:top w:val="nil"/>
            </w:tcBorders>
          </w:tcPr>
          <w:p w:rsidR="00A364A4" w:rsidRDefault="00D1643D">
            <w:pPr>
              <w:pStyle w:val="TableParagraph"/>
              <w:spacing w:line="208" w:lineRule="exact"/>
              <w:ind w:left="9"/>
              <w:jc w:val="center"/>
              <w:rPr>
                <w:sz w:val="20"/>
              </w:rPr>
            </w:pPr>
            <w:r>
              <w:rPr>
                <w:sz w:val="20"/>
              </w:rPr>
              <w:t>химически</w:t>
            </w:r>
            <w:r>
              <w:rPr>
                <w:spacing w:val="-13"/>
                <w:sz w:val="20"/>
              </w:rPr>
              <w:t xml:space="preserve"> </w:t>
            </w:r>
            <w:r>
              <w:rPr>
                <w:spacing w:val="-2"/>
                <w:sz w:val="20"/>
              </w:rPr>
              <w:t>опасных</w:t>
            </w:r>
          </w:p>
        </w:tc>
        <w:tc>
          <w:tcPr>
            <w:tcW w:w="2403" w:type="dxa"/>
            <w:tcBorders>
              <w:top w:val="nil"/>
            </w:tcBorders>
          </w:tcPr>
          <w:p w:rsidR="00A364A4" w:rsidRDefault="00D1643D">
            <w:pPr>
              <w:pStyle w:val="TableParagraph"/>
              <w:spacing w:line="208" w:lineRule="exact"/>
              <w:ind w:left="4"/>
              <w:jc w:val="center"/>
              <w:rPr>
                <w:sz w:val="20"/>
              </w:rPr>
            </w:pPr>
            <w:r>
              <w:rPr>
                <w:sz w:val="20"/>
              </w:rPr>
              <w:t>населения</w:t>
            </w:r>
            <w:r>
              <w:rPr>
                <w:spacing w:val="-7"/>
                <w:sz w:val="20"/>
              </w:rPr>
              <w:t xml:space="preserve"> </w:t>
            </w:r>
            <w:r>
              <w:rPr>
                <w:sz w:val="20"/>
              </w:rPr>
              <w:t>от</w:t>
            </w:r>
            <w:r>
              <w:rPr>
                <w:spacing w:val="-7"/>
                <w:sz w:val="20"/>
              </w:rPr>
              <w:t xml:space="preserve"> </w:t>
            </w:r>
            <w:r>
              <w:rPr>
                <w:spacing w:val="-2"/>
                <w:sz w:val="20"/>
              </w:rPr>
              <w:t>возможного</w:t>
            </w: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tcBorders>
          </w:tcPr>
          <w:p w:rsidR="00A364A4" w:rsidRDefault="00D1643D">
            <w:pPr>
              <w:pStyle w:val="TableParagraph"/>
              <w:spacing w:line="208" w:lineRule="exact"/>
              <w:ind w:right="1"/>
              <w:jc w:val="center"/>
              <w:rPr>
                <w:sz w:val="20"/>
              </w:rPr>
            </w:pPr>
            <w:r>
              <w:rPr>
                <w:sz w:val="20"/>
              </w:rPr>
              <w:t>программа</w:t>
            </w:r>
            <w:r>
              <w:rPr>
                <w:spacing w:val="-9"/>
                <w:sz w:val="20"/>
              </w:rPr>
              <w:t xml:space="preserve"> </w:t>
            </w:r>
            <w:r>
              <w:rPr>
                <w:spacing w:val="-2"/>
                <w:sz w:val="20"/>
              </w:rPr>
              <w:t>Российской</w:t>
            </w:r>
          </w:p>
        </w:tc>
      </w:tr>
    </w:tbl>
    <w:p w:rsidR="00A364A4" w:rsidRDefault="00A364A4">
      <w:pPr>
        <w:pStyle w:val="TableParagraph"/>
        <w:spacing w:line="208" w:lineRule="exact"/>
        <w:jc w:val="center"/>
        <w:rPr>
          <w:sz w:val="20"/>
        </w:rPr>
        <w:sectPr w:rsidR="00A364A4">
          <w:footerReference w:type="default" r:id="rId78"/>
          <w:pgSz w:w="16840" w:h="11910" w:orient="landscape"/>
          <w:pgMar w:top="1340" w:right="992" w:bottom="280" w:left="992" w:header="0" w:footer="0" w:gutter="0"/>
          <w:cols w:space="720"/>
        </w:sectPr>
      </w:pPr>
    </w:p>
    <w:p w:rsidR="00A364A4" w:rsidRDefault="00A364A4">
      <w:pPr>
        <w:pStyle w:val="a3"/>
        <w:spacing w:before="123"/>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1647"/>
        <w:gridCol w:w="1844"/>
        <w:gridCol w:w="2403"/>
        <w:gridCol w:w="1916"/>
        <w:gridCol w:w="1167"/>
        <w:gridCol w:w="754"/>
        <w:gridCol w:w="992"/>
        <w:gridCol w:w="994"/>
        <w:gridCol w:w="2389"/>
      </w:tblGrid>
      <w:tr w:rsidR="00A364A4">
        <w:trPr>
          <w:trHeight w:val="222"/>
        </w:trPr>
        <w:tc>
          <w:tcPr>
            <w:tcW w:w="490" w:type="dxa"/>
            <w:vMerge w:val="restart"/>
          </w:tcPr>
          <w:p w:rsidR="00A364A4" w:rsidRDefault="00A364A4">
            <w:pPr>
              <w:pStyle w:val="TableParagraph"/>
              <w:rPr>
                <w:sz w:val="18"/>
              </w:rPr>
            </w:pPr>
          </w:p>
        </w:tc>
        <w:tc>
          <w:tcPr>
            <w:tcW w:w="1647" w:type="dxa"/>
            <w:vMerge w:val="restart"/>
          </w:tcPr>
          <w:p w:rsidR="00A364A4" w:rsidRDefault="00A364A4">
            <w:pPr>
              <w:pStyle w:val="TableParagraph"/>
              <w:rPr>
                <w:sz w:val="18"/>
              </w:rPr>
            </w:pPr>
          </w:p>
        </w:tc>
        <w:tc>
          <w:tcPr>
            <w:tcW w:w="1844" w:type="dxa"/>
            <w:tcBorders>
              <w:bottom w:val="nil"/>
            </w:tcBorders>
          </w:tcPr>
          <w:p w:rsidR="00A364A4" w:rsidRDefault="00D1643D">
            <w:pPr>
              <w:pStyle w:val="TableParagraph"/>
              <w:spacing w:line="203" w:lineRule="exact"/>
              <w:ind w:left="534"/>
              <w:rPr>
                <w:sz w:val="20"/>
              </w:rPr>
            </w:pPr>
            <w:r>
              <w:rPr>
                <w:spacing w:val="-2"/>
                <w:sz w:val="20"/>
              </w:rPr>
              <w:t>объектов</w:t>
            </w:r>
          </w:p>
        </w:tc>
        <w:tc>
          <w:tcPr>
            <w:tcW w:w="2403" w:type="dxa"/>
            <w:tcBorders>
              <w:bottom w:val="nil"/>
            </w:tcBorders>
          </w:tcPr>
          <w:p w:rsidR="00A364A4" w:rsidRDefault="00D1643D">
            <w:pPr>
              <w:pStyle w:val="TableParagraph"/>
              <w:spacing w:line="203" w:lineRule="exact"/>
              <w:ind w:left="3"/>
              <w:jc w:val="center"/>
              <w:rPr>
                <w:sz w:val="20"/>
              </w:rPr>
            </w:pPr>
            <w:r>
              <w:rPr>
                <w:spacing w:val="-2"/>
                <w:sz w:val="20"/>
              </w:rPr>
              <w:t>химического</w:t>
            </w:r>
            <w:r>
              <w:rPr>
                <w:spacing w:val="9"/>
                <w:sz w:val="20"/>
              </w:rPr>
              <w:t xml:space="preserve"> </w:t>
            </w:r>
            <w:r>
              <w:rPr>
                <w:spacing w:val="-2"/>
                <w:sz w:val="20"/>
              </w:rPr>
              <w:t>заражения</w:t>
            </w:r>
          </w:p>
        </w:tc>
        <w:tc>
          <w:tcPr>
            <w:tcW w:w="1916" w:type="dxa"/>
            <w:vMerge w:val="restart"/>
          </w:tcPr>
          <w:p w:rsidR="00A364A4" w:rsidRDefault="00A364A4">
            <w:pPr>
              <w:pStyle w:val="TableParagraph"/>
              <w:rPr>
                <w:sz w:val="18"/>
              </w:rPr>
            </w:pPr>
          </w:p>
        </w:tc>
        <w:tc>
          <w:tcPr>
            <w:tcW w:w="1167" w:type="dxa"/>
            <w:vMerge w:val="restart"/>
          </w:tcPr>
          <w:p w:rsidR="00A364A4" w:rsidRDefault="00A364A4">
            <w:pPr>
              <w:pStyle w:val="TableParagraph"/>
              <w:rPr>
                <w:sz w:val="18"/>
              </w:rPr>
            </w:pPr>
          </w:p>
        </w:tc>
        <w:tc>
          <w:tcPr>
            <w:tcW w:w="754" w:type="dxa"/>
            <w:vMerge w:val="restart"/>
          </w:tcPr>
          <w:p w:rsidR="00A364A4" w:rsidRDefault="00A364A4">
            <w:pPr>
              <w:pStyle w:val="TableParagraph"/>
              <w:rPr>
                <w:sz w:val="18"/>
              </w:rPr>
            </w:pPr>
          </w:p>
        </w:tc>
        <w:tc>
          <w:tcPr>
            <w:tcW w:w="992" w:type="dxa"/>
            <w:vMerge w:val="restart"/>
          </w:tcPr>
          <w:p w:rsidR="00A364A4" w:rsidRDefault="00A364A4">
            <w:pPr>
              <w:pStyle w:val="TableParagraph"/>
              <w:rPr>
                <w:sz w:val="18"/>
              </w:rPr>
            </w:pPr>
          </w:p>
        </w:tc>
        <w:tc>
          <w:tcPr>
            <w:tcW w:w="994" w:type="dxa"/>
            <w:vMerge w:val="restart"/>
          </w:tcPr>
          <w:p w:rsidR="00A364A4" w:rsidRDefault="00A364A4">
            <w:pPr>
              <w:pStyle w:val="TableParagraph"/>
              <w:rPr>
                <w:sz w:val="18"/>
              </w:rPr>
            </w:pPr>
          </w:p>
        </w:tc>
        <w:tc>
          <w:tcPr>
            <w:tcW w:w="2389" w:type="dxa"/>
            <w:tcBorders>
              <w:bottom w:val="nil"/>
            </w:tcBorders>
          </w:tcPr>
          <w:p w:rsidR="00A364A4" w:rsidRDefault="00D1643D">
            <w:pPr>
              <w:pStyle w:val="TableParagraph"/>
              <w:spacing w:line="203" w:lineRule="exact"/>
              <w:ind w:left="4" w:right="4"/>
              <w:jc w:val="center"/>
              <w:rPr>
                <w:sz w:val="20"/>
              </w:rPr>
            </w:pPr>
            <w:r>
              <w:rPr>
                <w:sz w:val="20"/>
              </w:rPr>
              <w:t>Федерации</w:t>
            </w:r>
            <w:r>
              <w:rPr>
                <w:spacing w:val="-11"/>
                <w:sz w:val="20"/>
              </w:rPr>
              <w:t xml:space="preserve"> </w:t>
            </w:r>
            <w:r>
              <w:rPr>
                <w:spacing w:val="-2"/>
                <w:sz w:val="20"/>
              </w:rPr>
              <w:t>"Защита</w:t>
            </w:r>
          </w:p>
        </w:tc>
      </w:tr>
      <w:tr w:rsidR="00A364A4">
        <w:trPr>
          <w:trHeight w:val="220"/>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z w:val="20"/>
              </w:rPr>
              <w:t>населения</w:t>
            </w:r>
            <w:r>
              <w:rPr>
                <w:spacing w:val="-8"/>
                <w:sz w:val="20"/>
              </w:rPr>
              <w:t xml:space="preserve"> </w:t>
            </w:r>
            <w:r>
              <w:rPr>
                <w:sz w:val="20"/>
              </w:rPr>
              <w:t>и</w:t>
            </w:r>
            <w:r>
              <w:rPr>
                <w:spacing w:val="-8"/>
                <w:sz w:val="20"/>
              </w:rPr>
              <w:t xml:space="preserve"> </w:t>
            </w:r>
            <w:r>
              <w:rPr>
                <w:sz w:val="20"/>
              </w:rPr>
              <w:t>территорий</w:t>
            </w:r>
            <w:r>
              <w:rPr>
                <w:spacing w:val="-8"/>
                <w:sz w:val="20"/>
              </w:rPr>
              <w:t xml:space="preserve"> </w:t>
            </w:r>
            <w:r>
              <w:rPr>
                <w:spacing w:val="-5"/>
                <w:sz w:val="20"/>
              </w:rPr>
              <w:t>от</w:t>
            </w:r>
          </w:p>
        </w:tc>
      </w:tr>
      <w:tr w:rsidR="00A364A4">
        <w:trPr>
          <w:trHeight w:val="219"/>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199" w:lineRule="exact"/>
              <w:ind w:right="1"/>
              <w:jc w:val="center"/>
              <w:rPr>
                <w:sz w:val="20"/>
              </w:rPr>
            </w:pPr>
            <w:r>
              <w:rPr>
                <w:spacing w:val="-2"/>
                <w:sz w:val="20"/>
              </w:rPr>
              <w:t>чрезвычайных</w:t>
            </w:r>
            <w:r>
              <w:rPr>
                <w:spacing w:val="9"/>
                <w:sz w:val="20"/>
              </w:rPr>
              <w:t xml:space="preserve"> </w:t>
            </w:r>
            <w:r>
              <w:rPr>
                <w:spacing w:val="-2"/>
                <w:sz w:val="20"/>
              </w:rPr>
              <w:t>ситуаций,</w:t>
            </w:r>
          </w:p>
        </w:tc>
      </w:tr>
      <w:tr w:rsidR="00A364A4">
        <w:trPr>
          <w:trHeight w:val="219"/>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199" w:lineRule="exact"/>
              <w:ind w:right="1"/>
              <w:jc w:val="center"/>
              <w:rPr>
                <w:sz w:val="20"/>
              </w:rPr>
            </w:pPr>
            <w:r>
              <w:rPr>
                <w:spacing w:val="-2"/>
                <w:sz w:val="20"/>
              </w:rPr>
              <w:t>обеспечение</w:t>
            </w:r>
            <w:r>
              <w:rPr>
                <w:spacing w:val="6"/>
                <w:sz w:val="20"/>
              </w:rPr>
              <w:t xml:space="preserve"> </w:t>
            </w:r>
            <w:r>
              <w:rPr>
                <w:spacing w:val="-2"/>
                <w:sz w:val="20"/>
              </w:rPr>
              <w:t>пожарной</w:t>
            </w:r>
          </w:p>
        </w:tc>
      </w:tr>
      <w:tr w:rsidR="00A364A4">
        <w:trPr>
          <w:trHeight w:val="220"/>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200" w:lineRule="exact"/>
              <w:ind w:left="4" w:right="3"/>
              <w:jc w:val="center"/>
              <w:rPr>
                <w:sz w:val="20"/>
              </w:rPr>
            </w:pPr>
            <w:r>
              <w:rPr>
                <w:spacing w:val="-2"/>
                <w:sz w:val="20"/>
              </w:rPr>
              <w:t>безопасности</w:t>
            </w:r>
            <w:r>
              <w:rPr>
                <w:spacing w:val="10"/>
                <w:sz w:val="20"/>
              </w:rPr>
              <w:t xml:space="preserve"> </w:t>
            </w:r>
            <w:r>
              <w:rPr>
                <w:spacing w:val="-10"/>
                <w:sz w:val="20"/>
              </w:rPr>
              <w:t>и</w:t>
            </w:r>
          </w:p>
        </w:tc>
      </w:tr>
      <w:tr w:rsidR="00A364A4">
        <w:trPr>
          <w:trHeight w:val="220"/>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z w:val="20"/>
              </w:rPr>
              <w:t>безопасности</w:t>
            </w:r>
            <w:r>
              <w:rPr>
                <w:spacing w:val="-9"/>
                <w:sz w:val="20"/>
              </w:rPr>
              <w:t xml:space="preserve"> </w:t>
            </w:r>
            <w:r>
              <w:rPr>
                <w:sz w:val="20"/>
              </w:rPr>
              <w:t>людей</w:t>
            </w:r>
            <w:r>
              <w:rPr>
                <w:spacing w:val="-8"/>
                <w:sz w:val="20"/>
              </w:rPr>
              <w:t xml:space="preserve"> </w:t>
            </w:r>
            <w:r>
              <w:rPr>
                <w:spacing w:val="-5"/>
                <w:sz w:val="20"/>
              </w:rPr>
              <w:t>на</w:t>
            </w:r>
          </w:p>
        </w:tc>
      </w:tr>
      <w:tr w:rsidR="00A364A4">
        <w:trPr>
          <w:trHeight w:val="220"/>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z w:val="20"/>
              </w:rPr>
              <w:t>водных</w:t>
            </w:r>
            <w:r>
              <w:rPr>
                <w:spacing w:val="-9"/>
                <w:sz w:val="20"/>
              </w:rPr>
              <w:t xml:space="preserve"> </w:t>
            </w:r>
            <w:r>
              <w:rPr>
                <w:sz w:val="20"/>
              </w:rPr>
              <w:t>объектах"</w:t>
            </w:r>
            <w:r>
              <w:rPr>
                <w:spacing w:val="-6"/>
                <w:sz w:val="20"/>
              </w:rPr>
              <w:t xml:space="preserve"> </w:t>
            </w:r>
            <w:r>
              <w:rPr>
                <w:spacing w:val="-4"/>
                <w:sz w:val="20"/>
              </w:rPr>
              <w:t>(утв.</w:t>
            </w:r>
          </w:p>
        </w:tc>
      </w:tr>
      <w:tr w:rsidR="00A364A4">
        <w:trPr>
          <w:trHeight w:val="220"/>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201" w:lineRule="exact"/>
              <w:ind w:left="4" w:right="4"/>
              <w:jc w:val="center"/>
              <w:rPr>
                <w:sz w:val="20"/>
              </w:rPr>
            </w:pPr>
            <w:r>
              <w:rPr>
                <w:spacing w:val="-2"/>
                <w:sz w:val="20"/>
              </w:rPr>
              <w:t>постановлением</w:t>
            </w:r>
          </w:p>
        </w:tc>
      </w:tr>
      <w:tr w:rsidR="00A364A4">
        <w:trPr>
          <w:trHeight w:val="219"/>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pacing w:val="-2"/>
                <w:sz w:val="20"/>
              </w:rPr>
              <w:t>Правительства</w:t>
            </w:r>
            <w:r>
              <w:rPr>
                <w:spacing w:val="10"/>
                <w:sz w:val="20"/>
              </w:rPr>
              <w:t xml:space="preserve"> </w:t>
            </w:r>
            <w:r>
              <w:rPr>
                <w:spacing w:val="-2"/>
                <w:sz w:val="20"/>
              </w:rPr>
              <w:t>Российской</w:t>
            </w:r>
          </w:p>
        </w:tc>
      </w:tr>
      <w:tr w:rsidR="00A364A4">
        <w:trPr>
          <w:trHeight w:val="219"/>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199" w:lineRule="exact"/>
              <w:ind w:left="4" w:right="4"/>
              <w:jc w:val="center"/>
              <w:rPr>
                <w:sz w:val="20"/>
              </w:rPr>
            </w:pPr>
            <w:r>
              <w:rPr>
                <w:sz w:val="20"/>
              </w:rPr>
              <w:t>Федерации</w:t>
            </w:r>
            <w:r>
              <w:rPr>
                <w:spacing w:val="-7"/>
                <w:sz w:val="20"/>
              </w:rPr>
              <w:t xml:space="preserve"> </w:t>
            </w:r>
            <w:r>
              <w:rPr>
                <w:sz w:val="20"/>
              </w:rPr>
              <w:t>от</w:t>
            </w:r>
            <w:r>
              <w:rPr>
                <w:spacing w:val="-6"/>
                <w:sz w:val="20"/>
              </w:rPr>
              <w:t xml:space="preserve"> </w:t>
            </w:r>
            <w:r>
              <w:rPr>
                <w:spacing w:val="-2"/>
                <w:sz w:val="20"/>
              </w:rPr>
              <w:t>15.04.2014</w:t>
            </w:r>
          </w:p>
        </w:tc>
      </w:tr>
      <w:tr w:rsidR="00A364A4">
        <w:trPr>
          <w:trHeight w:val="227"/>
        </w:trPr>
        <w:tc>
          <w:tcPr>
            <w:tcW w:w="490" w:type="dxa"/>
            <w:vMerge/>
            <w:tcBorders>
              <w:top w:val="nil"/>
            </w:tcBorders>
          </w:tcPr>
          <w:p w:rsidR="00A364A4" w:rsidRDefault="00A364A4">
            <w:pPr>
              <w:rPr>
                <w:sz w:val="2"/>
                <w:szCs w:val="2"/>
              </w:rPr>
            </w:pPr>
          </w:p>
        </w:tc>
        <w:tc>
          <w:tcPr>
            <w:tcW w:w="1647" w:type="dxa"/>
            <w:vMerge/>
            <w:tcBorders>
              <w:top w:val="nil"/>
            </w:tcBorders>
          </w:tcPr>
          <w:p w:rsidR="00A364A4" w:rsidRDefault="00A364A4">
            <w:pPr>
              <w:rPr>
                <w:sz w:val="2"/>
                <w:szCs w:val="2"/>
              </w:rPr>
            </w:pPr>
          </w:p>
        </w:tc>
        <w:tc>
          <w:tcPr>
            <w:tcW w:w="1844" w:type="dxa"/>
            <w:tcBorders>
              <w:top w:val="nil"/>
            </w:tcBorders>
          </w:tcPr>
          <w:p w:rsidR="00A364A4" w:rsidRDefault="00A364A4">
            <w:pPr>
              <w:pStyle w:val="TableParagraph"/>
              <w:rPr>
                <w:sz w:val="16"/>
              </w:rPr>
            </w:pPr>
          </w:p>
        </w:tc>
        <w:tc>
          <w:tcPr>
            <w:tcW w:w="2403" w:type="dxa"/>
            <w:tcBorders>
              <w:top w:val="nil"/>
            </w:tcBorders>
          </w:tcPr>
          <w:p w:rsidR="00A364A4" w:rsidRDefault="00A364A4">
            <w:pPr>
              <w:pStyle w:val="TableParagraph"/>
              <w:rPr>
                <w:sz w:val="16"/>
              </w:rPr>
            </w:pPr>
          </w:p>
        </w:tc>
        <w:tc>
          <w:tcPr>
            <w:tcW w:w="1916" w:type="dxa"/>
            <w:vMerge/>
            <w:tcBorders>
              <w:top w:val="nil"/>
            </w:tcBorders>
          </w:tcPr>
          <w:p w:rsidR="00A364A4" w:rsidRDefault="00A364A4">
            <w:pPr>
              <w:rPr>
                <w:sz w:val="2"/>
                <w:szCs w:val="2"/>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vMerge/>
            <w:tcBorders>
              <w:top w:val="nil"/>
            </w:tcBorders>
          </w:tcPr>
          <w:p w:rsidR="00A364A4" w:rsidRDefault="00A364A4">
            <w:pPr>
              <w:rPr>
                <w:sz w:val="2"/>
                <w:szCs w:val="2"/>
              </w:rPr>
            </w:pPr>
          </w:p>
        </w:tc>
        <w:tc>
          <w:tcPr>
            <w:tcW w:w="994" w:type="dxa"/>
            <w:vMerge/>
            <w:tcBorders>
              <w:top w:val="nil"/>
            </w:tcBorders>
          </w:tcPr>
          <w:p w:rsidR="00A364A4" w:rsidRDefault="00A364A4">
            <w:pPr>
              <w:rPr>
                <w:sz w:val="2"/>
                <w:szCs w:val="2"/>
              </w:rPr>
            </w:pPr>
          </w:p>
        </w:tc>
        <w:tc>
          <w:tcPr>
            <w:tcW w:w="2389" w:type="dxa"/>
            <w:tcBorders>
              <w:top w:val="nil"/>
            </w:tcBorders>
          </w:tcPr>
          <w:p w:rsidR="00A364A4" w:rsidRDefault="00D1643D">
            <w:pPr>
              <w:pStyle w:val="TableParagraph"/>
              <w:spacing w:line="208" w:lineRule="exact"/>
              <w:ind w:left="6" w:right="2"/>
              <w:jc w:val="center"/>
              <w:rPr>
                <w:sz w:val="20"/>
              </w:rPr>
            </w:pPr>
            <w:r>
              <w:rPr>
                <w:sz w:val="20"/>
              </w:rPr>
              <w:t>№</w:t>
            </w:r>
            <w:r>
              <w:rPr>
                <w:spacing w:val="-3"/>
                <w:sz w:val="20"/>
              </w:rPr>
              <w:t xml:space="preserve"> </w:t>
            </w:r>
            <w:r>
              <w:rPr>
                <w:spacing w:val="-4"/>
                <w:sz w:val="20"/>
              </w:rPr>
              <w:t>300)</w:t>
            </w:r>
          </w:p>
        </w:tc>
      </w:tr>
      <w:tr w:rsidR="00A364A4">
        <w:trPr>
          <w:trHeight w:val="222"/>
        </w:trPr>
        <w:tc>
          <w:tcPr>
            <w:tcW w:w="490" w:type="dxa"/>
            <w:tcBorders>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vMerge w:val="restart"/>
          </w:tcPr>
          <w:p w:rsidR="00A364A4" w:rsidRDefault="00A364A4">
            <w:pPr>
              <w:pStyle w:val="TableParagraph"/>
              <w:rPr>
                <w:sz w:val="18"/>
              </w:rPr>
            </w:pPr>
          </w:p>
        </w:tc>
        <w:tc>
          <w:tcPr>
            <w:tcW w:w="2403" w:type="dxa"/>
            <w:tcBorders>
              <w:bottom w:val="nil"/>
            </w:tcBorders>
          </w:tcPr>
          <w:p w:rsidR="00A364A4" w:rsidRDefault="00A364A4">
            <w:pPr>
              <w:pStyle w:val="TableParagraph"/>
              <w:rPr>
                <w:sz w:val="14"/>
              </w:rPr>
            </w:pPr>
          </w:p>
        </w:tc>
        <w:tc>
          <w:tcPr>
            <w:tcW w:w="1916" w:type="dxa"/>
            <w:tcBorders>
              <w:bottom w:val="nil"/>
            </w:tcBorders>
          </w:tcPr>
          <w:p w:rsidR="00A364A4" w:rsidRDefault="00A364A4">
            <w:pPr>
              <w:pStyle w:val="TableParagraph"/>
              <w:rPr>
                <w:sz w:val="14"/>
              </w:rPr>
            </w:pPr>
          </w:p>
        </w:tc>
        <w:tc>
          <w:tcPr>
            <w:tcW w:w="1167" w:type="dxa"/>
            <w:vMerge w:val="restart"/>
          </w:tcPr>
          <w:p w:rsidR="00A364A4" w:rsidRDefault="00A364A4">
            <w:pPr>
              <w:pStyle w:val="TableParagraph"/>
              <w:rPr>
                <w:sz w:val="18"/>
              </w:rPr>
            </w:pPr>
          </w:p>
        </w:tc>
        <w:tc>
          <w:tcPr>
            <w:tcW w:w="754" w:type="dxa"/>
            <w:vMerge w:val="restart"/>
          </w:tcPr>
          <w:p w:rsidR="00A364A4" w:rsidRDefault="00A364A4">
            <w:pPr>
              <w:pStyle w:val="TableParagraph"/>
              <w:rPr>
                <w:sz w:val="18"/>
              </w:rPr>
            </w:pPr>
          </w:p>
        </w:tc>
        <w:tc>
          <w:tcPr>
            <w:tcW w:w="992" w:type="dxa"/>
            <w:tcBorders>
              <w:bottom w:val="nil"/>
            </w:tcBorders>
          </w:tcPr>
          <w:p w:rsidR="00A364A4" w:rsidRDefault="00A364A4">
            <w:pPr>
              <w:pStyle w:val="TableParagraph"/>
              <w:rPr>
                <w:sz w:val="14"/>
              </w:rPr>
            </w:pPr>
          </w:p>
        </w:tc>
        <w:tc>
          <w:tcPr>
            <w:tcW w:w="994" w:type="dxa"/>
            <w:vMerge w:val="restart"/>
          </w:tcPr>
          <w:p w:rsidR="00A364A4" w:rsidRDefault="00A364A4">
            <w:pPr>
              <w:pStyle w:val="TableParagraph"/>
              <w:rPr>
                <w:sz w:val="18"/>
              </w:rPr>
            </w:pPr>
          </w:p>
        </w:tc>
        <w:tc>
          <w:tcPr>
            <w:tcW w:w="2389" w:type="dxa"/>
            <w:tcBorders>
              <w:bottom w:val="nil"/>
            </w:tcBorders>
          </w:tcPr>
          <w:p w:rsidR="00A364A4" w:rsidRDefault="00D1643D">
            <w:pPr>
              <w:pStyle w:val="TableParagraph"/>
              <w:spacing w:line="203" w:lineRule="exact"/>
              <w:ind w:left="4" w:right="4"/>
              <w:jc w:val="center"/>
              <w:rPr>
                <w:sz w:val="20"/>
              </w:rPr>
            </w:pPr>
            <w:r>
              <w:rPr>
                <w:spacing w:val="-2"/>
                <w:sz w:val="20"/>
              </w:rPr>
              <w:t>Государственная</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200" w:lineRule="exact"/>
              <w:ind w:right="1"/>
              <w:jc w:val="center"/>
              <w:rPr>
                <w:sz w:val="20"/>
              </w:rPr>
            </w:pPr>
            <w:r>
              <w:rPr>
                <w:sz w:val="20"/>
              </w:rPr>
              <w:t>программа</w:t>
            </w:r>
            <w:r>
              <w:rPr>
                <w:spacing w:val="-9"/>
                <w:sz w:val="20"/>
              </w:rPr>
              <w:t xml:space="preserve"> </w:t>
            </w:r>
            <w:r>
              <w:rPr>
                <w:spacing w:val="-2"/>
                <w:sz w:val="20"/>
              </w:rPr>
              <w:t>Российской</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z w:val="20"/>
              </w:rPr>
              <w:t>Федерации</w:t>
            </w:r>
            <w:r>
              <w:rPr>
                <w:spacing w:val="-11"/>
                <w:sz w:val="20"/>
              </w:rPr>
              <w:t xml:space="preserve"> </w:t>
            </w:r>
            <w:r>
              <w:rPr>
                <w:spacing w:val="-2"/>
                <w:sz w:val="20"/>
              </w:rPr>
              <w:t>"Защита</w:t>
            </w:r>
          </w:p>
        </w:tc>
      </w:tr>
      <w:tr w:rsidR="00A364A4">
        <w:trPr>
          <w:trHeight w:val="1599"/>
        </w:trPr>
        <w:tc>
          <w:tcPr>
            <w:tcW w:w="490" w:type="dxa"/>
            <w:tcBorders>
              <w:top w:val="nil"/>
              <w:bottom w:val="nil"/>
            </w:tcBorders>
          </w:tcPr>
          <w:p w:rsidR="00A364A4" w:rsidRDefault="00A364A4">
            <w:pPr>
              <w:pStyle w:val="TableParagraph"/>
              <w:rPr>
                <w:sz w:val="20"/>
              </w:rPr>
            </w:pPr>
          </w:p>
          <w:p w:rsidR="00A364A4" w:rsidRDefault="00A364A4">
            <w:pPr>
              <w:pStyle w:val="TableParagraph"/>
              <w:spacing w:before="219"/>
              <w:rPr>
                <w:sz w:val="20"/>
              </w:rPr>
            </w:pPr>
          </w:p>
          <w:p w:rsidR="00A364A4" w:rsidRDefault="00D1643D">
            <w:pPr>
              <w:pStyle w:val="TableParagraph"/>
              <w:ind w:left="9" w:right="1"/>
              <w:jc w:val="center"/>
              <w:rPr>
                <w:sz w:val="20"/>
              </w:rPr>
            </w:pPr>
            <w:r>
              <w:rPr>
                <w:spacing w:val="-10"/>
                <w:sz w:val="20"/>
              </w:rPr>
              <w:t>4</w:t>
            </w:r>
          </w:p>
        </w:tc>
        <w:tc>
          <w:tcPr>
            <w:tcW w:w="1647" w:type="dxa"/>
            <w:vMerge/>
            <w:tcBorders>
              <w:top w:val="nil"/>
            </w:tcBorders>
          </w:tcPr>
          <w:p w:rsidR="00A364A4" w:rsidRDefault="00A364A4">
            <w:pPr>
              <w:rPr>
                <w:sz w:val="2"/>
                <w:szCs w:val="2"/>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D1643D">
            <w:pPr>
              <w:pStyle w:val="TableParagraph"/>
              <w:spacing w:before="106"/>
              <w:ind w:left="10" w:right="4"/>
              <w:jc w:val="center"/>
              <w:rPr>
                <w:sz w:val="20"/>
              </w:rPr>
            </w:pPr>
            <w:r>
              <w:rPr>
                <w:sz w:val="20"/>
              </w:rPr>
              <w:t>Создание</w:t>
            </w:r>
            <w:r>
              <w:rPr>
                <w:spacing w:val="-13"/>
                <w:sz w:val="20"/>
              </w:rPr>
              <w:t xml:space="preserve"> </w:t>
            </w:r>
            <w:r>
              <w:rPr>
                <w:sz w:val="20"/>
              </w:rPr>
              <w:t>и</w:t>
            </w:r>
            <w:r>
              <w:rPr>
                <w:spacing w:val="-12"/>
                <w:sz w:val="20"/>
              </w:rPr>
              <w:t xml:space="preserve"> </w:t>
            </w:r>
            <w:r>
              <w:rPr>
                <w:sz w:val="20"/>
              </w:rPr>
              <w:t>поддержание</w:t>
            </w:r>
            <w:r>
              <w:rPr>
                <w:spacing w:val="-13"/>
                <w:sz w:val="20"/>
              </w:rPr>
              <w:t xml:space="preserve"> </w:t>
            </w:r>
            <w:r>
              <w:rPr>
                <w:sz w:val="20"/>
              </w:rPr>
              <w:t>в готовности комплексной системы оповещения на территории, в первую очередь на территории быстроразвивающихся</w:t>
            </w:r>
            <w:r>
              <w:rPr>
                <w:spacing w:val="-13"/>
                <w:sz w:val="20"/>
              </w:rPr>
              <w:t xml:space="preserve"> </w:t>
            </w:r>
            <w:r>
              <w:rPr>
                <w:sz w:val="20"/>
              </w:rPr>
              <w:t>ЧС</w:t>
            </w:r>
          </w:p>
        </w:tc>
        <w:tc>
          <w:tcPr>
            <w:tcW w:w="1916" w:type="dxa"/>
            <w:tcBorders>
              <w:top w:val="nil"/>
              <w:bottom w:val="nil"/>
            </w:tcBorders>
          </w:tcPr>
          <w:p w:rsidR="00A364A4" w:rsidRDefault="00A364A4">
            <w:pPr>
              <w:pStyle w:val="TableParagraph"/>
              <w:rPr>
                <w:sz w:val="20"/>
              </w:rPr>
            </w:pPr>
          </w:p>
          <w:p w:rsidR="00A364A4" w:rsidRDefault="00A364A4">
            <w:pPr>
              <w:pStyle w:val="TableParagraph"/>
              <w:spacing w:before="104"/>
              <w:rPr>
                <w:sz w:val="20"/>
              </w:rPr>
            </w:pPr>
          </w:p>
          <w:p w:rsidR="00A364A4" w:rsidRDefault="00D1643D">
            <w:pPr>
              <w:pStyle w:val="TableParagraph"/>
              <w:ind w:left="77" w:firstLine="98"/>
              <w:rPr>
                <w:sz w:val="20"/>
              </w:rPr>
            </w:pPr>
            <w:r>
              <w:rPr>
                <w:spacing w:val="-2"/>
                <w:sz w:val="20"/>
              </w:rPr>
              <w:t xml:space="preserve">Организационное, </w:t>
            </w:r>
            <w:r>
              <w:rPr>
                <w:sz w:val="20"/>
              </w:rPr>
              <w:t>новое</w:t>
            </w:r>
            <w:r>
              <w:rPr>
                <w:spacing w:val="-6"/>
                <w:sz w:val="20"/>
              </w:rPr>
              <w:t xml:space="preserve"> </w:t>
            </w:r>
            <w:r>
              <w:rPr>
                <w:spacing w:val="-2"/>
                <w:sz w:val="20"/>
              </w:rPr>
              <w:t>строительство</w:t>
            </w: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20"/>
              </w:rPr>
            </w:pPr>
          </w:p>
          <w:p w:rsidR="00A364A4" w:rsidRDefault="00A364A4">
            <w:pPr>
              <w:pStyle w:val="TableParagraph"/>
              <w:spacing w:before="219"/>
              <w:rPr>
                <w:sz w:val="20"/>
              </w:rPr>
            </w:pPr>
          </w:p>
          <w:p w:rsidR="00A364A4" w:rsidRDefault="00D1643D">
            <w:pPr>
              <w:pStyle w:val="TableParagraph"/>
              <w:ind w:left="3"/>
              <w:jc w:val="center"/>
              <w:rPr>
                <w:sz w:val="20"/>
              </w:rPr>
            </w:pPr>
            <w:r>
              <w:rPr>
                <w:spacing w:val="-10"/>
                <w:sz w:val="20"/>
              </w:rPr>
              <w:t>+</w:t>
            </w: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ind w:left="4" w:right="3"/>
              <w:jc w:val="center"/>
              <w:rPr>
                <w:sz w:val="20"/>
              </w:rPr>
            </w:pPr>
            <w:r>
              <w:rPr>
                <w:sz w:val="20"/>
              </w:rPr>
              <w:t>населения</w:t>
            </w:r>
            <w:r>
              <w:rPr>
                <w:spacing w:val="-13"/>
                <w:sz w:val="20"/>
              </w:rPr>
              <w:t xml:space="preserve"> </w:t>
            </w:r>
            <w:r>
              <w:rPr>
                <w:sz w:val="20"/>
              </w:rPr>
              <w:t>и</w:t>
            </w:r>
            <w:r>
              <w:rPr>
                <w:spacing w:val="-12"/>
                <w:sz w:val="20"/>
              </w:rPr>
              <w:t xml:space="preserve"> </w:t>
            </w:r>
            <w:r>
              <w:rPr>
                <w:sz w:val="20"/>
              </w:rPr>
              <w:t>территорий</w:t>
            </w:r>
            <w:r>
              <w:rPr>
                <w:spacing w:val="-13"/>
                <w:sz w:val="20"/>
              </w:rPr>
              <w:t xml:space="preserve"> </w:t>
            </w:r>
            <w:r>
              <w:rPr>
                <w:sz w:val="20"/>
              </w:rPr>
              <w:t>от чрезвычайных ситуаций, обеспечение пожарной безопасности и</w:t>
            </w:r>
          </w:p>
          <w:p w:rsidR="00A364A4" w:rsidRDefault="00D1643D">
            <w:pPr>
              <w:pStyle w:val="TableParagraph"/>
              <w:spacing w:line="230" w:lineRule="exact"/>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w:t>
            </w:r>
            <w:r>
              <w:rPr>
                <w:spacing w:val="-13"/>
                <w:sz w:val="20"/>
              </w:rPr>
              <w:t xml:space="preserve"> </w:t>
            </w:r>
            <w:r>
              <w:rPr>
                <w:sz w:val="20"/>
              </w:rPr>
              <w:t>объектах"</w:t>
            </w:r>
            <w:r>
              <w:rPr>
                <w:spacing w:val="-12"/>
                <w:sz w:val="20"/>
              </w:rPr>
              <w:t xml:space="preserve"> </w:t>
            </w:r>
            <w:r>
              <w:rPr>
                <w:sz w:val="20"/>
              </w:rPr>
              <w:t xml:space="preserve">(утв. </w:t>
            </w:r>
            <w:r>
              <w:rPr>
                <w:spacing w:val="-2"/>
                <w:sz w:val="20"/>
              </w:rPr>
              <w:t>постановлением</w:t>
            </w:r>
          </w:p>
        </w:tc>
      </w:tr>
      <w:tr w:rsidR="00A364A4">
        <w:trPr>
          <w:trHeight w:val="209"/>
        </w:trPr>
        <w:tc>
          <w:tcPr>
            <w:tcW w:w="490" w:type="dxa"/>
            <w:tcBorders>
              <w:top w:val="nil"/>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189" w:lineRule="exact"/>
              <w:ind w:left="4" w:right="4"/>
              <w:jc w:val="center"/>
              <w:rPr>
                <w:sz w:val="20"/>
              </w:rPr>
            </w:pPr>
            <w:r>
              <w:rPr>
                <w:spacing w:val="-2"/>
                <w:sz w:val="20"/>
              </w:rPr>
              <w:t>Правительства</w:t>
            </w:r>
            <w:r>
              <w:rPr>
                <w:spacing w:val="10"/>
                <w:sz w:val="20"/>
              </w:rPr>
              <w:t xml:space="preserve"> </w:t>
            </w:r>
            <w:r>
              <w:rPr>
                <w:spacing w:val="-2"/>
                <w:sz w:val="20"/>
              </w:rPr>
              <w:t>Российской</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vMerge/>
            <w:tcBorders>
              <w:top w:val="nil"/>
            </w:tcBorders>
          </w:tcPr>
          <w:p w:rsidR="00A364A4" w:rsidRDefault="00A364A4">
            <w:pPr>
              <w:rPr>
                <w:sz w:val="2"/>
                <w:szCs w:val="2"/>
              </w:rPr>
            </w:pPr>
          </w:p>
        </w:tc>
        <w:tc>
          <w:tcPr>
            <w:tcW w:w="2389" w:type="dxa"/>
            <w:tcBorders>
              <w:top w:val="nil"/>
              <w:bottom w:val="nil"/>
            </w:tcBorders>
          </w:tcPr>
          <w:p w:rsidR="00A364A4" w:rsidRDefault="00D1643D">
            <w:pPr>
              <w:pStyle w:val="TableParagraph"/>
              <w:spacing w:line="200" w:lineRule="exact"/>
              <w:ind w:left="4" w:right="3"/>
              <w:jc w:val="center"/>
              <w:rPr>
                <w:sz w:val="20"/>
              </w:rPr>
            </w:pPr>
            <w:r>
              <w:rPr>
                <w:sz w:val="20"/>
              </w:rPr>
              <w:t>Федерации</w:t>
            </w:r>
            <w:r>
              <w:rPr>
                <w:spacing w:val="-7"/>
                <w:sz w:val="20"/>
              </w:rPr>
              <w:t xml:space="preserve"> </w:t>
            </w:r>
            <w:r>
              <w:rPr>
                <w:sz w:val="20"/>
              </w:rPr>
              <w:t>от</w:t>
            </w:r>
            <w:r>
              <w:rPr>
                <w:spacing w:val="-5"/>
                <w:sz w:val="20"/>
              </w:rPr>
              <w:t xml:space="preserve"> </w:t>
            </w:r>
            <w:r>
              <w:rPr>
                <w:spacing w:val="-2"/>
                <w:sz w:val="20"/>
              </w:rPr>
              <w:t>15.04.2014</w:t>
            </w:r>
          </w:p>
        </w:tc>
      </w:tr>
      <w:tr w:rsidR="00A364A4">
        <w:trPr>
          <w:trHeight w:val="227"/>
        </w:trPr>
        <w:tc>
          <w:tcPr>
            <w:tcW w:w="490" w:type="dxa"/>
            <w:tcBorders>
              <w:top w:val="nil"/>
            </w:tcBorders>
          </w:tcPr>
          <w:p w:rsidR="00A364A4" w:rsidRDefault="00A364A4">
            <w:pPr>
              <w:pStyle w:val="TableParagraph"/>
              <w:rPr>
                <w:sz w:val="16"/>
              </w:rPr>
            </w:pPr>
          </w:p>
        </w:tc>
        <w:tc>
          <w:tcPr>
            <w:tcW w:w="1647" w:type="dxa"/>
            <w:vMerge/>
            <w:tcBorders>
              <w:top w:val="nil"/>
            </w:tcBorders>
          </w:tcPr>
          <w:p w:rsidR="00A364A4" w:rsidRDefault="00A364A4">
            <w:pPr>
              <w:rPr>
                <w:sz w:val="2"/>
                <w:szCs w:val="2"/>
              </w:rPr>
            </w:pPr>
          </w:p>
        </w:tc>
        <w:tc>
          <w:tcPr>
            <w:tcW w:w="1844" w:type="dxa"/>
            <w:vMerge/>
            <w:tcBorders>
              <w:top w:val="nil"/>
            </w:tcBorders>
          </w:tcPr>
          <w:p w:rsidR="00A364A4" w:rsidRDefault="00A364A4">
            <w:pPr>
              <w:rPr>
                <w:sz w:val="2"/>
                <w:szCs w:val="2"/>
              </w:rPr>
            </w:pPr>
          </w:p>
        </w:tc>
        <w:tc>
          <w:tcPr>
            <w:tcW w:w="2403" w:type="dxa"/>
            <w:tcBorders>
              <w:top w:val="nil"/>
            </w:tcBorders>
          </w:tcPr>
          <w:p w:rsidR="00A364A4" w:rsidRDefault="00A364A4">
            <w:pPr>
              <w:pStyle w:val="TableParagraph"/>
              <w:rPr>
                <w:sz w:val="16"/>
              </w:rPr>
            </w:pPr>
          </w:p>
        </w:tc>
        <w:tc>
          <w:tcPr>
            <w:tcW w:w="1916" w:type="dxa"/>
            <w:tcBorders>
              <w:top w:val="nil"/>
            </w:tcBorders>
          </w:tcPr>
          <w:p w:rsidR="00A364A4" w:rsidRDefault="00A364A4">
            <w:pPr>
              <w:pStyle w:val="TableParagraph"/>
              <w:rPr>
                <w:sz w:val="16"/>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tcBorders>
          </w:tcPr>
          <w:p w:rsidR="00A364A4" w:rsidRDefault="00A364A4">
            <w:pPr>
              <w:pStyle w:val="TableParagraph"/>
              <w:rPr>
                <w:sz w:val="16"/>
              </w:rPr>
            </w:pPr>
          </w:p>
        </w:tc>
        <w:tc>
          <w:tcPr>
            <w:tcW w:w="994" w:type="dxa"/>
            <w:vMerge/>
            <w:tcBorders>
              <w:top w:val="nil"/>
            </w:tcBorders>
          </w:tcPr>
          <w:p w:rsidR="00A364A4" w:rsidRDefault="00A364A4">
            <w:pPr>
              <w:rPr>
                <w:sz w:val="2"/>
                <w:szCs w:val="2"/>
              </w:rPr>
            </w:pPr>
          </w:p>
        </w:tc>
        <w:tc>
          <w:tcPr>
            <w:tcW w:w="2389" w:type="dxa"/>
            <w:tcBorders>
              <w:top w:val="nil"/>
            </w:tcBorders>
          </w:tcPr>
          <w:p w:rsidR="00A364A4" w:rsidRDefault="00D1643D">
            <w:pPr>
              <w:pStyle w:val="TableParagraph"/>
              <w:spacing w:line="208" w:lineRule="exact"/>
              <w:ind w:left="5" w:right="2"/>
              <w:jc w:val="center"/>
              <w:rPr>
                <w:sz w:val="20"/>
              </w:rPr>
            </w:pPr>
            <w:r>
              <w:rPr>
                <w:sz w:val="20"/>
              </w:rPr>
              <w:t>№</w:t>
            </w:r>
            <w:r>
              <w:rPr>
                <w:spacing w:val="-3"/>
                <w:sz w:val="20"/>
              </w:rPr>
              <w:t xml:space="preserve"> </w:t>
            </w:r>
            <w:r>
              <w:rPr>
                <w:spacing w:val="-4"/>
                <w:sz w:val="20"/>
              </w:rPr>
              <w:t>300)</w:t>
            </w:r>
          </w:p>
        </w:tc>
      </w:tr>
      <w:tr w:rsidR="00A364A4">
        <w:trPr>
          <w:trHeight w:val="222"/>
        </w:trPr>
        <w:tc>
          <w:tcPr>
            <w:tcW w:w="490" w:type="dxa"/>
            <w:tcBorders>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tcBorders>
              <w:bottom w:val="nil"/>
            </w:tcBorders>
          </w:tcPr>
          <w:p w:rsidR="00A364A4" w:rsidRDefault="00A364A4">
            <w:pPr>
              <w:pStyle w:val="TableParagraph"/>
              <w:rPr>
                <w:sz w:val="14"/>
              </w:rPr>
            </w:pPr>
          </w:p>
        </w:tc>
        <w:tc>
          <w:tcPr>
            <w:tcW w:w="2403" w:type="dxa"/>
            <w:tcBorders>
              <w:bottom w:val="nil"/>
            </w:tcBorders>
          </w:tcPr>
          <w:p w:rsidR="00A364A4" w:rsidRDefault="00A364A4">
            <w:pPr>
              <w:pStyle w:val="TableParagraph"/>
              <w:rPr>
                <w:sz w:val="14"/>
              </w:rPr>
            </w:pPr>
          </w:p>
        </w:tc>
        <w:tc>
          <w:tcPr>
            <w:tcW w:w="1916" w:type="dxa"/>
            <w:tcBorders>
              <w:bottom w:val="nil"/>
            </w:tcBorders>
          </w:tcPr>
          <w:p w:rsidR="00A364A4" w:rsidRDefault="00A364A4">
            <w:pPr>
              <w:pStyle w:val="TableParagraph"/>
              <w:rPr>
                <w:sz w:val="14"/>
              </w:rPr>
            </w:pPr>
          </w:p>
        </w:tc>
        <w:tc>
          <w:tcPr>
            <w:tcW w:w="1167" w:type="dxa"/>
            <w:vMerge w:val="restart"/>
          </w:tcPr>
          <w:p w:rsidR="00A364A4" w:rsidRDefault="00A364A4">
            <w:pPr>
              <w:pStyle w:val="TableParagraph"/>
              <w:rPr>
                <w:sz w:val="18"/>
              </w:rPr>
            </w:pPr>
          </w:p>
        </w:tc>
        <w:tc>
          <w:tcPr>
            <w:tcW w:w="754" w:type="dxa"/>
            <w:vMerge w:val="restart"/>
          </w:tcPr>
          <w:p w:rsidR="00A364A4" w:rsidRDefault="00A364A4">
            <w:pPr>
              <w:pStyle w:val="TableParagraph"/>
              <w:rPr>
                <w:sz w:val="18"/>
              </w:rPr>
            </w:pPr>
          </w:p>
        </w:tc>
        <w:tc>
          <w:tcPr>
            <w:tcW w:w="992" w:type="dxa"/>
            <w:tcBorders>
              <w:bottom w:val="nil"/>
            </w:tcBorders>
          </w:tcPr>
          <w:p w:rsidR="00A364A4" w:rsidRDefault="00A364A4">
            <w:pPr>
              <w:pStyle w:val="TableParagraph"/>
              <w:rPr>
                <w:sz w:val="14"/>
              </w:rPr>
            </w:pPr>
          </w:p>
        </w:tc>
        <w:tc>
          <w:tcPr>
            <w:tcW w:w="994" w:type="dxa"/>
            <w:tcBorders>
              <w:bottom w:val="nil"/>
            </w:tcBorders>
          </w:tcPr>
          <w:p w:rsidR="00A364A4" w:rsidRDefault="00A364A4">
            <w:pPr>
              <w:pStyle w:val="TableParagraph"/>
              <w:rPr>
                <w:sz w:val="14"/>
              </w:rPr>
            </w:pPr>
          </w:p>
        </w:tc>
        <w:tc>
          <w:tcPr>
            <w:tcW w:w="2389" w:type="dxa"/>
            <w:tcBorders>
              <w:bottom w:val="nil"/>
            </w:tcBorders>
          </w:tcPr>
          <w:p w:rsidR="00A364A4" w:rsidRDefault="00D1643D">
            <w:pPr>
              <w:pStyle w:val="TableParagraph"/>
              <w:spacing w:line="203" w:lineRule="exact"/>
              <w:ind w:right="1"/>
              <w:jc w:val="center"/>
              <w:rPr>
                <w:sz w:val="20"/>
              </w:rPr>
            </w:pPr>
            <w:r>
              <w:rPr>
                <w:spacing w:val="-2"/>
                <w:sz w:val="20"/>
              </w:rPr>
              <w:t>Государственной</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z w:val="20"/>
              </w:rPr>
              <w:t>программе</w:t>
            </w:r>
            <w:r>
              <w:rPr>
                <w:spacing w:val="-9"/>
                <w:sz w:val="20"/>
              </w:rPr>
              <w:t xml:space="preserve"> </w:t>
            </w:r>
            <w:r>
              <w:rPr>
                <w:spacing w:val="-2"/>
                <w:sz w:val="20"/>
              </w:rPr>
              <w:t>"Защита</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z w:val="20"/>
              </w:rPr>
              <w:t>населения</w:t>
            </w:r>
            <w:r>
              <w:rPr>
                <w:spacing w:val="-8"/>
                <w:sz w:val="20"/>
              </w:rPr>
              <w:t xml:space="preserve"> </w:t>
            </w:r>
            <w:r>
              <w:rPr>
                <w:sz w:val="20"/>
              </w:rPr>
              <w:t>и</w:t>
            </w:r>
            <w:r>
              <w:rPr>
                <w:spacing w:val="-8"/>
                <w:sz w:val="20"/>
              </w:rPr>
              <w:t xml:space="preserve"> </w:t>
            </w:r>
            <w:r>
              <w:rPr>
                <w:sz w:val="20"/>
              </w:rPr>
              <w:t>территорий</w:t>
            </w:r>
            <w:r>
              <w:rPr>
                <w:spacing w:val="-8"/>
                <w:sz w:val="20"/>
              </w:rPr>
              <w:t xml:space="preserve"> </w:t>
            </w:r>
            <w:r>
              <w:rPr>
                <w:spacing w:val="-5"/>
                <w:sz w:val="20"/>
              </w:rPr>
              <w:t>от</w:t>
            </w:r>
          </w:p>
        </w:tc>
      </w:tr>
      <w:tr w:rsidR="00A364A4">
        <w:trPr>
          <w:trHeight w:val="1369"/>
        </w:trPr>
        <w:tc>
          <w:tcPr>
            <w:tcW w:w="490" w:type="dxa"/>
            <w:tcBorders>
              <w:top w:val="nil"/>
              <w:bottom w:val="nil"/>
            </w:tcBorders>
          </w:tcPr>
          <w:p w:rsidR="00A364A4" w:rsidRDefault="00A364A4">
            <w:pPr>
              <w:pStyle w:val="TableParagraph"/>
              <w:rPr>
                <w:sz w:val="20"/>
              </w:rPr>
            </w:pPr>
          </w:p>
          <w:p w:rsidR="00A364A4" w:rsidRDefault="00A364A4">
            <w:pPr>
              <w:pStyle w:val="TableParagraph"/>
              <w:spacing w:before="104"/>
              <w:rPr>
                <w:sz w:val="20"/>
              </w:rPr>
            </w:pPr>
          </w:p>
          <w:p w:rsidR="00A364A4" w:rsidRDefault="00D1643D">
            <w:pPr>
              <w:pStyle w:val="TableParagraph"/>
              <w:spacing w:before="1"/>
              <w:ind w:left="9" w:right="1"/>
              <w:jc w:val="center"/>
              <w:rPr>
                <w:sz w:val="20"/>
              </w:rPr>
            </w:pPr>
            <w:r>
              <w:rPr>
                <w:spacing w:val="-10"/>
                <w:sz w:val="20"/>
              </w:rPr>
              <w:t>5</w:t>
            </w: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spacing w:before="219"/>
              <w:rPr>
                <w:sz w:val="20"/>
              </w:rPr>
            </w:pPr>
          </w:p>
          <w:p w:rsidR="00A364A4" w:rsidRDefault="00D1643D">
            <w:pPr>
              <w:pStyle w:val="TableParagraph"/>
              <w:ind w:left="181" w:right="168" w:firstLine="127"/>
              <w:rPr>
                <w:sz w:val="20"/>
              </w:rPr>
            </w:pPr>
            <w:r>
              <w:rPr>
                <w:spacing w:val="-2"/>
                <w:sz w:val="20"/>
              </w:rPr>
              <w:t xml:space="preserve">Потенциально </w:t>
            </w:r>
            <w:r>
              <w:rPr>
                <w:sz w:val="20"/>
              </w:rPr>
              <w:t>опасные</w:t>
            </w:r>
            <w:r>
              <w:rPr>
                <w:spacing w:val="-13"/>
                <w:sz w:val="20"/>
              </w:rPr>
              <w:t xml:space="preserve"> </w:t>
            </w:r>
            <w:r>
              <w:rPr>
                <w:sz w:val="20"/>
              </w:rPr>
              <w:t>объекты</w:t>
            </w:r>
          </w:p>
        </w:tc>
        <w:tc>
          <w:tcPr>
            <w:tcW w:w="2403" w:type="dxa"/>
            <w:tcBorders>
              <w:top w:val="nil"/>
              <w:bottom w:val="nil"/>
            </w:tcBorders>
          </w:tcPr>
          <w:p w:rsidR="00A364A4" w:rsidRDefault="00D1643D">
            <w:pPr>
              <w:pStyle w:val="TableParagraph"/>
              <w:spacing w:before="103"/>
              <w:ind w:left="368" w:right="363" w:firstLine="2"/>
              <w:jc w:val="center"/>
              <w:rPr>
                <w:sz w:val="20"/>
              </w:rPr>
            </w:pPr>
            <w:r>
              <w:rPr>
                <w:sz w:val="20"/>
              </w:rPr>
              <w:t xml:space="preserve">Создание и(или) </w:t>
            </w:r>
            <w:r>
              <w:rPr>
                <w:spacing w:val="-2"/>
                <w:sz w:val="20"/>
              </w:rPr>
              <w:t xml:space="preserve">поддержание работоспособности </w:t>
            </w:r>
            <w:r>
              <w:rPr>
                <w:sz w:val="20"/>
              </w:rPr>
              <w:t>локальной</w:t>
            </w:r>
            <w:r>
              <w:rPr>
                <w:spacing w:val="-13"/>
                <w:sz w:val="20"/>
              </w:rPr>
              <w:t xml:space="preserve"> </w:t>
            </w:r>
            <w:r>
              <w:rPr>
                <w:sz w:val="20"/>
              </w:rPr>
              <w:t xml:space="preserve">системы </w:t>
            </w:r>
            <w:r>
              <w:rPr>
                <w:spacing w:val="-2"/>
                <w:sz w:val="20"/>
              </w:rPr>
              <w:t>оповещения</w:t>
            </w:r>
            <w:r>
              <w:rPr>
                <w:spacing w:val="3"/>
                <w:sz w:val="20"/>
              </w:rPr>
              <w:t xml:space="preserve"> </w:t>
            </w:r>
            <w:r>
              <w:rPr>
                <w:spacing w:val="-2"/>
                <w:sz w:val="20"/>
              </w:rPr>
              <w:t>(ЛСО)</w:t>
            </w:r>
          </w:p>
        </w:tc>
        <w:tc>
          <w:tcPr>
            <w:tcW w:w="1916" w:type="dxa"/>
            <w:tcBorders>
              <w:top w:val="nil"/>
              <w:bottom w:val="nil"/>
            </w:tcBorders>
          </w:tcPr>
          <w:p w:rsidR="00A364A4" w:rsidRDefault="00A364A4">
            <w:pPr>
              <w:pStyle w:val="TableParagraph"/>
              <w:spacing w:before="219"/>
              <w:rPr>
                <w:sz w:val="20"/>
              </w:rPr>
            </w:pPr>
          </w:p>
          <w:p w:rsidR="00A364A4" w:rsidRDefault="00D1643D">
            <w:pPr>
              <w:pStyle w:val="TableParagraph"/>
              <w:ind w:left="77" w:firstLine="98"/>
              <w:rPr>
                <w:sz w:val="20"/>
              </w:rPr>
            </w:pPr>
            <w:r>
              <w:rPr>
                <w:spacing w:val="-2"/>
                <w:sz w:val="20"/>
              </w:rPr>
              <w:t xml:space="preserve">Организационное, </w:t>
            </w:r>
            <w:r>
              <w:rPr>
                <w:sz w:val="20"/>
              </w:rPr>
              <w:t>новое</w:t>
            </w:r>
            <w:r>
              <w:rPr>
                <w:spacing w:val="-6"/>
                <w:sz w:val="20"/>
              </w:rPr>
              <w:t xml:space="preserve"> </w:t>
            </w:r>
            <w:r>
              <w:rPr>
                <w:spacing w:val="-2"/>
                <w:sz w:val="20"/>
              </w:rPr>
              <w:t>строительство</w:t>
            </w: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20"/>
              </w:rPr>
            </w:pPr>
          </w:p>
          <w:p w:rsidR="00A364A4" w:rsidRDefault="00A364A4">
            <w:pPr>
              <w:pStyle w:val="TableParagraph"/>
              <w:spacing w:before="104"/>
              <w:rPr>
                <w:sz w:val="20"/>
              </w:rPr>
            </w:pPr>
          </w:p>
          <w:p w:rsidR="00A364A4" w:rsidRDefault="00D1643D">
            <w:pPr>
              <w:pStyle w:val="TableParagraph"/>
              <w:spacing w:before="1"/>
              <w:ind w:left="3"/>
              <w:jc w:val="center"/>
              <w:rPr>
                <w:sz w:val="20"/>
              </w:rPr>
            </w:pPr>
            <w:r>
              <w:rPr>
                <w:spacing w:val="-10"/>
                <w:sz w:val="20"/>
              </w:rPr>
              <w:t>+</w:t>
            </w:r>
          </w:p>
        </w:tc>
        <w:tc>
          <w:tcPr>
            <w:tcW w:w="994" w:type="dxa"/>
            <w:tcBorders>
              <w:top w:val="nil"/>
              <w:bottom w:val="nil"/>
            </w:tcBorders>
          </w:tcPr>
          <w:p w:rsidR="00A364A4" w:rsidRDefault="00A364A4">
            <w:pPr>
              <w:pStyle w:val="TableParagraph"/>
              <w:rPr>
                <w:sz w:val="20"/>
              </w:rPr>
            </w:pPr>
          </w:p>
          <w:p w:rsidR="00A364A4" w:rsidRDefault="00A364A4">
            <w:pPr>
              <w:pStyle w:val="TableParagraph"/>
              <w:spacing w:before="104"/>
              <w:rPr>
                <w:sz w:val="20"/>
              </w:rPr>
            </w:pPr>
          </w:p>
          <w:p w:rsidR="00A364A4" w:rsidRDefault="00D1643D">
            <w:pPr>
              <w:pStyle w:val="TableParagraph"/>
              <w:spacing w:before="1"/>
              <w:ind w:left="5"/>
              <w:jc w:val="center"/>
              <w:rPr>
                <w:sz w:val="20"/>
              </w:rPr>
            </w:pPr>
            <w:r>
              <w:rPr>
                <w:spacing w:val="-10"/>
                <w:sz w:val="20"/>
              </w:rPr>
              <w:t>+</w:t>
            </w:r>
          </w:p>
        </w:tc>
        <w:tc>
          <w:tcPr>
            <w:tcW w:w="2389" w:type="dxa"/>
            <w:tcBorders>
              <w:top w:val="nil"/>
              <w:bottom w:val="nil"/>
            </w:tcBorders>
          </w:tcPr>
          <w:p w:rsidR="00A364A4" w:rsidRDefault="00D1643D">
            <w:pPr>
              <w:pStyle w:val="TableParagraph"/>
              <w:ind w:left="125" w:right="127"/>
              <w:jc w:val="center"/>
              <w:rPr>
                <w:sz w:val="20"/>
              </w:rPr>
            </w:pPr>
            <w:r>
              <w:rPr>
                <w:sz w:val="20"/>
              </w:rPr>
              <w:t>чрезвычайных</w:t>
            </w:r>
            <w:r>
              <w:rPr>
                <w:spacing w:val="-13"/>
                <w:sz w:val="20"/>
              </w:rPr>
              <w:t xml:space="preserve"> </w:t>
            </w:r>
            <w:r>
              <w:rPr>
                <w:sz w:val="20"/>
              </w:rPr>
              <w:t>ситуаций, обеспечение пожарной безопасности и</w:t>
            </w:r>
          </w:p>
          <w:p w:rsidR="00A364A4" w:rsidRDefault="00D1643D">
            <w:pPr>
              <w:pStyle w:val="TableParagraph"/>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 объектах в</w:t>
            </w:r>
          </w:p>
          <w:p w:rsidR="00A364A4" w:rsidRDefault="00D1643D">
            <w:pPr>
              <w:pStyle w:val="TableParagraph"/>
              <w:spacing w:line="209" w:lineRule="exact"/>
              <w:ind w:left="4" w:right="4"/>
              <w:jc w:val="center"/>
              <w:rPr>
                <w:sz w:val="20"/>
              </w:rPr>
            </w:pPr>
            <w:r>
              <w:rPr>
                <w:sz w:val="20"/>
              </w:rPr>
              <w:t>Республике</w:t>
            </w:r>
            <w:r>
              <w:rPr>
                <w:spacing w:val="-9"/>
                <w:sz w:val="20"/>
              </w:rPr>
              <w:t xml:space="preserve"> </w:t>
            </w:r>
            <w:r>
              <w:rPr>
                <w:sz w:val="20"/>
              </w:rPr>
              <w:t>Татарстан</w:t>
            </w:r>
            <w:r>
              <w:rPr>
                <w:spacing w:val="-11"/>
                <w:sz w:val="20"/>
              </w:rPr>
              <w:t xml:space="preserve"> </w:t>
            </w:r>
            <w:r>
              <w:rPr>
                <w:spacing w:val="-5"/>
                <w:sz w:val="20"/>
              </w:rPr>
              <w:t>на</w:t>
            </w:r>
          </w:p>
        </w:tc>
      </w:tr>
      <w:tr w:rsidR="00A364A4">
        <w:trPr>
          <w:trHeight w:val="219"/>
        </w:trPr>
        <w:tc>
          <w:tcPr>
            <w:tcW w:w="490" w:type="dxa"/>
            <w:tcBorders>
              <w:top w:val="nil"/>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199" w:lineRule="exact"/>
              <w:ind w:left="4" w:right="4"/>
              <w:jc w:val="center"/>
              <w:rPr>
                <w:sz w:val="20"/>
              </w:rPr>
            </w:pPr>
            <w:r>
              <w:rPr>
                <w:sz w:val="20"/>
              </w:rPr>
              <w:t>2014</w:t>
            </w:r>
            <w:r>
              <w:rPr>
                <w:spacing w:val="-3"/>
                <w:sz w:val="20"/>
              </w:rPr>
              <w:t xml:space="preserve"> </w:t>
            </w:r>
            <w:r>
              <w:rPr>
                <w:sz w:val="20"/>
              </w:rPr>
              <w:t>-</w:t>
            </w:r>
            <w:r>
              <w:rPr>
                <w:spacing w:val="-6"/>
                <w:sz w:val="20"/>
              </w:rPr>
              <w:t xml:space="preserve"> </w:t>
            </w:r>
            <w:r>
              <w:rPr>
                <w:sz w:val="20"/>
              </w:rPr>
              <w:t>2024</w:t>
            </w:r>
            <w:r>
              <w:rPr>
                <w:spacing w:val="-2"/>
                <w:sz w:val="20"/>
              </w:rPr>
              <w:t xml:space="preserve"> </w:t>
            </w:r>
            <w:r>
              <w:rPr>
                <w:sz w:val="20"/>
              </w:rPr>
              <w:t>годы"</w:t>
            </w:r>
            <w:r>
              <w:rPr>
                <w:spacing w:val="-4"/>
                <w:sz w:val="20"/>
              </w:rPr>
              <w:t xml:space="preserve"> (утв.</w:t>
            </w:r>
          </w:p>
        </w:tc>
      </w:tr>
      <w:tr w:rsidR="00A364A4">
        <w:trPr>
          <w:trHeight w:val="220"/>
        </w:trPr>
        <w:tc>
          <w:tcPr>
            <w:tcW w:w="490" w:type="dxa"/>
            <w:tcBorders>
              <w:top w:val="nil"/>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tcBorders>
              <w:top w:val="nil"/>
              <w:bottom w:val="nil"/>
            </w:tcBorders>
          </w:tcPr>
          <w:p w:rsidR="00A364A4" w:rsidRDefault="00A364A4">
            <w:pPr>
              <w:pStyle w:val="TableParagraph"/>
              <w:rPr>
                <w:sz w:val="14"/>
              </w:rPr>
            </w:pPr>
          </w:p>
        </w:tc>
        <w:tc>
          <w:tcPr>
            <w:tcW w:w="2403" w:type="dxa"/>
            <w:tcBorders>
              <w:top w:val="nil"/>
              <w:bottom w:val="nil"/>
            </w:tcBorders>
          </w:tcPr>
          <w:p w:rsidR="00A364A4" w:rsidRDefault="00A364A4">
            <w:pPr>
              <w:pStyle w:val="TableParagraph"/>
              <w:rPr>
                <w:sz w:val="14"/>
              </w:rPr>
            </w:pPr>
          </w:p>
        </w:tc>
        <w:tc>
          <w:tcPr>
            <w:tcW w:w="1916" w:type="dxa"/>
            <w:tcBorders>
              <w:top w:val="nil"/>
              <w:bottom w:val="nil"/>
            </w:tcBorders>
          </w:tcPr>
          <w:p w:rsidR="00A364A4" w:rsidRDefault="00A364A4">
            <w:pPr>
              <w:pStyle w:val="TableParagraph"/>
              <w:rPr>
                <w:sz w:val="14"/>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A364A4">
            <w:pPr>
              <w:pStyle w:val="TableParagraph"/>
              <w:rPr>
                <w:sz w:val="14"/>
              </w:rPr>
            </w:pPr>
          </w:p>
        </w:tc>
        <w:tc>
          <w:tcPr>
            <w:tcW w:w="994" w:type="dxa"/>
            <w:tcBorders>
              <w:top w:val="nil"/>
              <w:bottom w:val="nil"/>
            </w:tcBorders>
          </w:tcPr>
          <w:p w:rsidR="00A364A4" w:rsidRDefault="00A364A4">
            <w:pPr>
              <w:pStyle w:val="TableParagraph"/>
              <w:rPr>
                <w:sz w:val="14"/>
              </w:rPr>
            </w:pPr>
          </w:p>
        </w:tc>
        <w:tc>
          <w:tcPr>
            <w:tcW w:w="2389" w:type="dxa"/>
            <w:tcBorders>
              <w:top w:val="nil"/>
              <w:bottom w:val="nil"/>
            </w:tcBorders>
          </w:tcPr>
          <w:p w:rsidR="00A364A4" w:rsidRDefault="00D1643D">
            <w:pPr>
              <w:pStyle w:val="TableParagraph"/>
              <w:spacing w:line="200" w:lineRule="exact"/>
              <w:ind w:left="4" w:right="4"/>
              <w:jc w:val="center"/>
              <w:rPr>
                <w:sz w:val="20"/>
              </w:rPr>
            </w:pPr>
            <w:r>
              <w:rPr>
                <w:sz w:val="20"/>
              </w:rPr>
              <w:t>Постановлением</w:t>
            </w:r>
            <w:r>
              <w:rPr>
                <w:spacing w:val="-7"/>
                <w:sz w:val="20"/>
              </w:rPr>
              <w:t xml:space="preserve"> </w:t>
            </w:r>
            <w:r>
              <w:rPr>
                <w:sz w:val="20"/>
              </w:rPr>
              <w:t>КМ</w:t>
            </w:r>
            <w:r>
              <w:rPr>
                <w:spacing w:val="-8"/>
                <w:sz w:val="20"/>
              </w:rPr>
              <w:t xml:space="preserve"> </w:t>
            </w:r>
            <w:r>
              <w:rPr>
                <w:sz w:val="20"/>
              </w:rPr>
              <w:t>РТ</w:t>
            </w:r>
            <w:r>
              <w:rPr>
                <w:spacing w:val="-5"/>
                <w:sz w:val="20"/>
              </w:rPr>
              <w:t xml:space="preserve"> от</w:t>
            </w:r>
          </w:p>
        </w:tc>
      </w:tr>
      <w:tr w:rsidR="00A364A4">
        <w:trPr>
          <w:trHeight w:val="227"/>
        </w:trPr>
        <w:tc>
          <w:tcPr>
            <w:tcW w:w="490" w:type="dxa"/>
            <w:tcBorders>
              <w:top w:val="nil"/>
            </w:tcBorders>
          </w:tcPr>
          <w:p w:rsidR="00A364A4" w:rsidRDefault="00A364A4">
            <w:pPr>
              <w:pStyle w:val="TableParagraph"/>
              <w:rPr>
                <w:sz w:val="16"/>
              </w:rPr>
            </w:pPr>
          </w:p>
        </w:tc>
        <w:tc>
          <w:tcPr>
            <w:tcW w:w="1647" w:type="dxa"/>
            <w:vMerge/>
            <w:tcBorders>
              <w:top w:val="nil"/>
            </w:tcBorders>
          </w:tcPr>
          <w:p w:rsidR="00A364A4" w:rsidRDefault="00A364A4">
            <w:pPr>
              <w:rPr>
                <w:sz w:val="2"/>
                <w:szCs w:val="2"/>
              </w:rPr>
            </w:pPr>
          </w:p>
        </w:tc>
        <w:tc>
          <w:tcPr>
            <w:tcW w:w="1844" w:type="dxa"/>
            <w:tcBorders>
              <w:top w:val="nil"/>
            </w:tcBorders>
          </w:tcPr>
          <w:p w:rsidR="00A364A4" w:rsidRDefault="00A364A4">
            <w:pPr>
              <w:pStyle w:val="TableParagraph"/>
              <w:rPr>
                <w:sz w:val="16"/>
              </w:rPr>
            </w:pPr>
          </w:p>
        </w:tc>
        <w:tc>
          <w:tcPr>
            <w:tcW w:w="2403" w:type="dxa"/>
            <w:tcBorders>
              <w:top w:val="nil"/>
            </w:tcBorders>
          </w:tcPr>
          <w:p w:rsidR="00A364A4" w:rsidRDefault="00A364A4">
            <w:pPr>
              <w:pStyle w:val="TableParagraph"/>
              <w:rPr>
                <w:sz w:val="16"/>
              </w:rPr>
            </w:pPr>
          </w:p>
        </w:tc>
        <w:tc>
          <w:tcPr>
            <w:tcW w:w="1916" w:type="dxa"/>
            <w:tcBorders>
              <w:top w:val="nil"/>
            </w:tcBorders>
          </w:tcPr>
          <w:p w:rsidR="00A364A4" w:rsidRDefault="00A364A4">
            <w:pPr>
              <w:pStyle w:val="TableParagraph"/>
              <w:rPr>
                <w:sz w:val="16"/>
              </w:rPr>
            </w:pP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tcBorders>
          </w:tcPr>
          <w:p w:rsidR="00A364A4" w:rsidRDefault="00A364A4">
            <w:pPr>
              <w:pStyle w:val="TableParagraph"/>
              <w:rPr>
                <w:sz w:val="16"/>
              </w:rPr>
            </w:pPr>
          </w:p>
        </w:tc>
        <w:tc>
          <w:tcPr>
            <w:tcW w:w="994" w:type="dxa"/>
            <w:tcBorders>
              <w:top w:val="nil"/>
            </w:tcBorders>
          </w:tcPr>
          <w:p w:rsidR="00A364A4" w:rsidRDefault="00A364A4">
            <w:pPr>
              <w:pStyle w:val="TableParagraph"/>
              <w:rPr>
                <w:sz w:val="16"/>
              </w:rPr>
            </w:pPr>
          </w:p>
        </w:tc>
        <w:tc>
          <w:tcPr>
            <w:tcW w:w="2389" w:type="dxa"/>
            <w:tcBorders>
              <w:top w:val="nil"/>
            </w:tcBorders>
          </w:tcPr>
          <w:p w:rsidR="00A364A4" w:rsidRDefault="00D1643D">
            <w:pPr>
              <w:pStyle w:val="TableParagraph"/>
              <w:spacing w:line="208" w:lineRule="exact"/>
              <w:ind w:left="5" w:right="2"/>
              <w:jc w:val="center"/>
              <w:rPr>
                <w:sz w:val="20"/>
              </w:rPr>
            </w:pPr>
            <w:r>
              <w:rPr>
                <w:sz w:val="20"/>
              </w:rPr>
              <w:t>2.11.2013</w:t>
            </w:r>
            <w:r>
              <w:rPr>
                <w:spacing w:val="-3"/>
                <w:sz w:val="20"/>
              </w:rPr>
              <w:t xml:space="preserve"> </w:t>
            </w:r>
            <w:r>
              <w:rPr>
                <w:sz w:val="20"/>
              </w:rPr>
              <w:t>№</w:t>
            </w:r>
            <w:r>
              <w:rPr>
                <w:spacing w:val="-4"/>
                <w:sz w:val="20"/>
              </w:rPr>
              <w:t xml:space="preserve"> 837)</w:t>
            </w:r>
          </w:p>
        </w:tc>
      </w:tr>
      <w:tr w:rsidR="00A364A4">
        <w:trPr>
          <w:trHeight w:val="222"/>
        </w:trPr>
        <w:tc>
          <w:tcPr>
            <w:tcW w:w="490" w:type="dxa"/>
            <w:tcBorders>
              <w:bottom w:val="nil"/>
            </w:tcBorders>
          </w:tcPr>
          <w:p w:rsidR="00A364A4" w:rsidRDefault="00A364A4">
            <w:pPr>
              <w:pStyle w:val="TableParagraph"/>
              <w:rPr>
                <w:sz w:val="14"/>
              </w:rPr>
            </w:pPr>
          </w:p>
        </w:tc>
        <w:tc>
          <w:tcPr>
            <w:tcW w:w="1647" w:type="dxa"/>
            <w:vMerge/>
            <w:tcBorders>
              <w:top w:val="nil"/>
            </w:tcBorders>
          </w:tcPr>
          <w:p w:rsidR="00A364A4" w:rsidRDefault="00A364A4">
            <w:pPr>
              <w:rPr>
                <w:sz w:val="2"/>
                <w:szCs w:val="2"/>
              </w:rPr>
            </w:pPr>
          </w:p>
        </w:tc>
        <w:tc>
          <w:tcPr>
            <w:tcW w:w="1844" w:type="dxa"/>
            <w:vMerge w:val="restart"/>
          </w:tcPr>
          <w:p w:rsidR="00A364A4" w:rsidRDefault="00A364A4">
            <w:pPr>
              <w:pStyle w:val="TableParagraph"/>
              <w:rPr>
                <w:sz w:val="18"/>
              </w:rPr>
            </w:pPr>
          </w:p>
        </w:tc>
        <w:tc>
          <w:tcPr>
            <w:tcW w:w="2403" w:type="dxa"/>
            <w:tcBorders>
              <w:bottom w:val="nil"/>
            </w:tcBorders>
          </w:tcPr>
          <w:p w:rsidR="00A364A4" w:rsidRDefault="00D1643D">
            <w:pPr>
              <w:pStyle w:val="TableParagraph"/>
              <w:spacing w:line="203" w:lineRule="exact"/>
              <w:ind w:left="2"/>
              <w:jc w:val="center"/>
              <w:rPr>
                <w:sz w:val="20"/>
              </w:rPr>
            </w:pPr>
            <w:r>
              <w:rPr>
                <w:sz w:val="20"/>
              </w:rPr>
              <w:t>Создание</w:t>
            </w:r>
            <w:r>
              <w:rPr>
                <w:spacing w:val="-7"/>
                <w:sz w:val="20"/>
              </w:rPr>
              <w:t xml:space="preserve"> </w:t>
            </w:r>
            <w:r>
              <w:rPr>
                <w:sz w:val="20"/>
              </w:rPr>
              <w:t>и</w:t>
            </w:r>
            <w:r>
              <w:rPr>
                <w:spacing w:val="-8"/>
                <w:sz w:val="20"/>
              </w:rPr>
              <w:t xml:space="preserve"> </w:t>
            </w:r>
            <w:r>
              <w:rPr>
                <w:spacing w:val="-2"/>
                <w:sz w:val="20"/>
              </w:rPr>
              <w:t>(или)</w:t>
            </w:r>
          </w:p>
        </w:tc>
        <w:tc>
          <w:tcPr>
            <w:tcW w:w="1916" w:type="dxa"/>
            <w:tcBorders>
              <w:bottom w:val="nil"/>
            </w:tcBorders>
          </w:tcPr>
          <w:p w:rsidR="00A364A4" w:rsidRDefault="00D1643D">
            <w:pPr>
              <w:pStyle w:val="TableParagraph"/>
              <w:spacing w:line="203" w:lineRule="exact"/>
              <w:ind w:left="11" w:right="2"/>
              <w:jc w:val="center"/>
              <w:rPr>
                <w:sz w:val="20"/>
              </w:rPr>
            </w:pPr>
            <w:r>
              <w:rPr>
                <w:sz w:val="20"/>
              </w:rPr>
              <w:t>Новое</w:t>
            </w:r>
            <w:r>
              <w:rPr>
                <w:spacing w:val="-5"/>
                <w:sz w:val="20"/>
              </w:rPr>
              <w:t xml:space="preserve"> </w:t>
            </w:r>
            <w:r>
              <w:rPr>
                <w:spacing w:val="-2"/>
                <w:sz w:val="20"/>
              </w:rPr>
              <w:t>строительство,</w:t>
            </w:r>
          </w:p>
        </w:tc>
        <w:tc>
          <w:tcPr>
            <w:tcW w:w="1167" w:type="dxa"/>
            <w:vMerge w:val="restart"/>
          </w:tcPr>
          <w:p w:rsidR="00A364A4" w:rsidRDefault="00A364A4">
            <w:pPr>
              <w:pStyle w:val="TableParagraph"/>
              <w:rPr>
                <w:sz w:val="18"/>
              </w:rPr>
            </w:pPr>
          </w:p>
        </w:tc>
        <w:tc>
          <w:tcPr>
            <w:tcW w:w="754" w:type="dxa"/>
            <w:vMerge w:val="restart"/>
          </w:tcPr>
          <w:p w:rsidR="00A364A4" w:rsidRDefault="00A364A4">
            <w:pPr>
              <w:pStyle w:val="TableParagraph"/>
              <w:rPr>
                <w:sz w:val="18"/>
              </w:rPr>
            </w:pPr>
          </w:p>
        </w:tc>
        <w:tc>
          <w:tcPr>
            <w:tcW w:w="992" w:type="dxa"/>
            <w:tcBorders>
              <w:bottom w:val="nil"/>
            </w:tcBorders>
          </w:tcPr>
          <w:p w:rsidR="00A364A4" w:rsidRDefault="00A364A4">
            <w:pPr>
              <w:pStyle w:val="TableParagraph"/>
              <w:rPr>
                <w:sz w:val="14"/>
              </w:rPr>
            </w:pPr>
          </w:p>
        </w:tc>
        <w:tc>
          <w:tcPr>
            <w:tcW w:w="994" w:type="dxa"/>
            <w:tcBorders>
              <w:bottom w:val="nil"/>
            </w:tcBorders>
          </w:tcPr>
          <w:p w:rsidR="00A364A4" w:rsidRDefault="00A364A4">
            <w:pPr>
              <w:pStyle w:val="TableParagraph"/>
              <w:rPr>
                <w:sz w:val="14"/>
              </w:rPr>
            </w:pPr>
          </w:p>
        </w:tc>
        <w:tc>
          <w:tcPr>
            <w:tcW w:w="2389" w:type="dxa"/>
            <w:tcBorders>
              <w:bottom w:val="nil"/>
            </w:tcBorders>
          </w:tcPr>
          <w:p w:rsidR="00A364A4" w:rsidRDefault="00D1643D">
            <w:pPr>
              <w:pStyle w:val="TableParagraph"/>
              <w:spacing w:line="203" w:lineRule="exact"/>
              <w:ind w:left="4" w:right="4"/>
              <w:jc w:val="center"/>
              <w:rPr>
                <w:sz w:val="20"/>
              </w:rPr>
            </w:pPr>
            <w:r>
              <w:rPr>
                <w:spacing w:val="-2"/>
                <w:sz w:val="20"/>
              </w:rPr>
              <w:t>Государственная</w:t>
            </w:r>
          </w:p>
        </w:tc>
      </w:tr>
      <w:tr w:rsidR="00A364A4">
        <w:trPr>
          <w:trHeight w:val="451"/>
        </w:trPr>
        <w:tc>
          <w:tcPr>
            <w:tcW w:w="490" w:type="dxa"/>
            <w:tcBorders>
              <w:top w:val="nil"/>
              <w:bottom w:val="nil"/>
            </w:tcBorders>
          </w:tcPr>
          <w:p w:rsidR="00A364A4" w:rsidRDefault="00D1643D">
            <w:pPr>
              <w:pStyle w:val="TableParagraph"/>
              <w:spacing w:before="106"/>
              <w:ind w:left="9" w:right="1"/>
              <w:jc w:val="center"/>
              <w:rPr>
                <w:sz w:val="20"/>
              </w:rPr>
            </w:pPr>
            <w:r>
              <w:rPr>
                <w:spacing w:val="-10"/>
                <w:sz w:val="20"/>
              </w:rPr>
              <w:t>6</w:t>
            </w:r>
          </w:p>
        </w:tc>
        <w:tc>
          <w:tcPr>
            <w:tcW w:w="1647" w:type="dxa"/>
            <w:vMerge/>
            <w:tcBorders>
              <w:top w:val="nil"/>
            </w:tcBorders>
          </w:tcPr>
          <w:p w:rsidR="00A364A4" w:rsidRDefault="00A364A4">
            <w:pPr>
              <w:rPr>
                <w:sz w:val="2"/>
                <w:szCs w:val="2"/>
              </w:rPr>
            </w:pPr>
          </w:p>
        </w:tc>
        <w:tc>
          <w:tcPr>
            <w:tcW w:w="1844" w:type="dxa"/>
            <w:vMerge/>
            <w:tcBorders>
              <w:top w:val="nil"/>
            </w:tcBorders>
          </w:tcPr>
          <w:p w:rsidR="00A364A4" w:rsidRDefault="00A364A4">
            <w:pPr>
              <w:rPr>
                <w:sz w:val="2"/>
                <w:szCs w:val="2"/>
              </w:rPr>
            </w:pPr>
          </w:p>
        </w:tc>
        <w:tc>
          <w:tcPr>
            <w:tcW w:w="2403" w:type="dxa"/>
            <w:tcBorders>
              <w:top w:val="nil"/>
              <w:bottom w:val="nil"/>
            </w:tcBorders>
          </w:tcPr>
          <w:p w:rsidR="00A364A4" w:rsidRDefault="00D1643D">
            <w:pPr>
              <w:pStyle w:val="TableParagraph"/>
              <w:spacing w:line="221" w:lineRule="exact"/>
              <w:ind w:left="1"/>
              <w:jc w:val="center"/>
              <w:rPr>
                <w:sz w:val="20"/>
              </w:rPr>
            </w:pPr>
            <w:r>
              <w:rPr>
                <w:sz w:val="20"/>
              </w:rPr>
              <w:t>поддержание</w:t>
            </w:r>
            <w:r>
              <w:rPr>
                <w:spacing w:val="-8"/>
                <w:sz w:val="20"/>
              </w:rPr>
              <w:t xml:space="preserve"> </w:t>
            </w:r>
            <w:r>
              <w:rPr>
                <w:sz w:val="20"/>
              </w:rPr>
              <w:t>в</w:t>
            </w:r>
            <w:r>
              <w:rPr>
                <w:spacing w:val="-8"/>
                <w:sz w:val="20"/>
              </w:rPr>
              <w:t xml:space="preserve"> </w:t>
            </w:r>
            <w:r>
              <w:rPr>
                <w:spacing w:val="-2"/>
                <w:sz w:val="20"/>
              </w:rPr>
              <w:t>рабочем</w:t>
            </w:r>
          </w:p>
          <w:p w:rsidR="00A364A4" w:rsidRDefault="00D1643D">
            <w:pPr>
              <w:pStyle w:val="TableParagraph"/>
              <w:spacing w:line="210" w:lineRule="exact"/>
              <w:ind w:left="7"/>
              <w:jc w:val="center"/>
              <w:rPr>
                <w:sz w:val="20"/>
              </w:rPr>
            </w:pPr>
            <w:r>
              <w:rPr>
                <w:sz w:val="20"/>
              </w:rPr>
              <w:t>состоянии</w:t>
            </w:r>
            <w:r>
              <w:rPr>
                <w:spacing w:val="-11"/>
                <w:sz w:val="20"/>
              </w:rPr>
              <w:t xml:space="preserve"> </w:t>
            </w:r>
            <w:r>
              <w:rPr>
                <w:spacing w:val="-2"/>
                <w:sz w:val="20"/>
              </w:rPr>
              <w:t>защитных</w:t>
            </w:r>
          </w:p>
        </w:tc>
        <w:tc>
          <w:tcPr>
            <w:tcW w:w="1916" w:type="dxa"/>
            <w:tcBorders>
              <w:top w:val="nil"/>
              <w:bottom w:val="nil"/>
            </w:tcBorders>
          </w:tcPr>
          <w:p w:rsidR="00A364A4" w:rsidRDefault="00D1643D">
            <w:pPr>
              <w:pStyle w:val="TableParagraph"/>
              <w:spacing w:line="221" w:lineRule="exact"/>
              <w:ind w:left="11" w:right="3"/>
              <w:jc w:val="center"/>
              <w:rPr>
                <w:sz w:val="20"/>
              </w:rPr>
            </w:pPr>
            <w:r>
              <w:rPr>
                <w:spacing w:val="-2"/>
                <w:sz w:val="20"/>
              </w:rPr>
              <w:t>капитальный</w:t>
            </w:r>
            <w:r>
              <w:rPr>
                <w:spacing w:val="6"/>
                <w:sz w:val="20"/>
              </w:rPr>
              <w:t xml:space="preserve"> </w:t>
            </w:r>
            <w:r>
              <w:rPr>
                <w:spacing w:val="-2"/>
                <w:sz w:val="20"/>
              </w:rPr>
              <w:t>ремонт,</w:t>
            </w:r>
          </w:p>
          <w:p w:rsidR="00A364A4" w:rsidRDefault="00D1643D">
            <w:pPr>
              <w:pStyle w:val="TableParagraph"/>
              <w:spacing w:line="210" w:lineRule="exact"/>
              <w:ind w:left="11" w:right="2"/>
              <w:jc w:val="center"/>
              <w:rPr>
                <w:sz w:val="20"/>
              </w:rPr>
            </w:pPr>
            <w:r>
              <w:rPr>
                <w:spacing w:val="-2"/>
                <w:sz w:val="20"/>
              </w:rPr>
              <w:t>реконструкция,</w:t>
            </w: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bottom w:val="nil"/>
            </w:tcBorders>
          </w:tcPr>
          <w:p w:rsidR="00A364A4" w:rsidRDefault="00D1643D">
            <w:pPr>
              <w:pStyle w:val="TableParagraph"/>
              <w:spacing w:before="106"/>
              <w:ind w:left="3"/>
              <w:jc w:val="center"/>
              <w:rPr>
                <w:sz w:val="20"/>
              </w:rPr>
            </w:pPr>
            <w:r>
              <w:rPr>
                <w:spacing w:val="-10"/>
                <w:sz w:val="20"/>
              </w:rPr>
              <w:t>+</w:t>
            </w:r>
          </w:p>
        </w:tc>
        <w:tc>
          <w:tcPr>
            <w:tcW w:w="994" w:type="dxa"/>
            <w:tcBorders>
              <w:top w:val="nil"/>
              <w:bottom w:val="nil"/>
            </w:tcBorders>
          </w:tcPr>
          <w:p w:rsidR="00A364A4" w:rsidRDefault="00D1643D">
            <w:pPr>
              <w:pStyle w:val="TableParagraph"/>
              <w:spacing w:before="106"/>
              <w:ind w:left="5"/>
              <w:jc w:val="center"/>
              <w:rPr>
                <w:sz w:val="20"/>
              </w:rPr>
            </w:pPr>
            <w:r>
              <w:rPr>
                <w:spacing w:val="-10"/>
                <w:sz w:val="20"/>
              </w:rPr>
              <w:t>+</w:t>
            </w:r>
          </w:p>
        </w:tc>
        <w:tc>
          <w:tcPr>
            <w:tcW w:w="2389" w:type="dxa"/>
            <w:tcBorders>
              <w:top w:val="nil"/>
              <w:bottom w:val="nil"/>
            </w:tcBorders>
          </w:tcPr>
          <w:p w:rsidR="00A364A4" w:rsidRDefault="00D1643D">
            <w:pPr>
              <w:pStyle w:val="TableParagraph"/>
              <w:spacing w:line="221" w:lineRule="exact"/>
              <w:ind w:left="4" w:right="4"/>
              <w:jc w:val="center"/>
              <w:rPr>
                <w:sz w:val="20"/>
              </w:rPr>
            </w:pPr>
            <w:r>
              <w:rPr>
                <w:sz w:val="20"/>
              </w:rPr>
              <w:t>программа</w:t>
            </w:r>
            <w:r>
              <w:rPr>
                <w:spacing w:val="-9"/>
                <w:sz w:val="20"/>
              </w:rPr>
              <w:t xml:space="preserve"> </w:t>
            </w:r>
            <w:r>
              <w:rPr>
                <w:spacing w:val="-2"/>
                <w:sz w:val="20"/>
              </w:rPr>
              <w:t>"Защита</w:t>
            </w:r>
          </w:p>
          <w:p w:rsidR="00A364A4" w:rsidRDefault="00D1643D">
            <w:pPr>
              <w:pStyle w:val="TableParagraph"/>
              <w:spacing w:line="210" w:lineRule="exact"/>
              <w:ind w:left="4" w:right="4"/>
              <w:jc w:val="center"/>
              <w:rPr>
                <w:sz w:val="20"/>
              </w:rPr>
            </w:pPr>
            <w:r>
              <w:rPr>
                <w:sz w:val="20"/>
              </w:rPr>
              <w:t>населения</w:t>
            </w:r>
            <w:r>
              <w:rPr>
                <w:spacing w:val="-8"/>
                <w:sz w:val="20"/>
              </w:rPr>
              <w:t xml:space="preserve"> </w:t>
            </w:r>
            <w:r>
              <w:rPr>
                <w:sz w:val="20"/>
              </w:rPr>
              <w:t>и</w:t>
            </w:r>
            <w:r>
              <w:rPr>
                <w:spacing w:val="-8"/>
                <w:sz w:val="20"/>
              </w:rPr>
              <w:t xml:space="preserve"> </w:t>
            </w:r>
            <w:r>
              <w:rPr>
                <w:sz w:val="20"/>
              </w:rPr>
              <w:t>территорий</w:t>
            </w:r>
            <w:r>
              <w:rPr>
                <w:spacing w:val="-8"/>
                <w:sz w:val="20"/>
              </w:rPr>
              <w:t xml:space="preserve"> </w:t>
            </w:r>
            <w:r>
              <w:rPr>
                <w:spacing w:val="-5"/>
                <w:sz w:val="20"/>
              </w:rPr>
              <w:t>от</w:t>
            </w:r>
          </w:p>
        </w:tc>
      </w:tr>
      <w:tr w:rsidR="00A364A4">
        <w:trPr>
          <w:trHeight w:val="227"/>
        </w:trPr>
        <w:tc>
          <w:tcPr>
            <w:tcW w:w="490" w:type="dxa"/>
            <w:tcBorders>
              <w:top w:val="nil"/>
            </w:tcBorders>
          </w:tcPr>
          <w:p w:rsidR="00A364A4" w:rsidRDefault="00A364A4">
            <w:pPr>
              <w:pStyle w:val="TableParagraph"/>
              <w:rPr>
                <w:sz w:val="16"/>
              </w:rPr>
            </w:pPr>
          </w:p>
        </w:tc>
        <w:tc>
          <w:tcPr>
            <w:tcW w:w="1647" w:type="dxa"/>
            <w:vMerge/>
            <w:tcBorders>
              <w:top w:val="nil"/>
            </w:tcBorders>
          </w:tcPr>
          <w:p w:rsidR="00A364A4" w:rsidRDefault="00A364A4">
            <w:pPr>
              <w:rPr>
                <w:sz w:val="2"/>
                <w:szCs w:val="2"/>
              </w:rPr>
            </w:pPr>
          </w:p>
        </w:tc>
        <w:tc>
          <w:tcPr>
            <w:tcW w:w="1844" w:type="dxa"/>
            <w:vMerge/>
            <w:tcBorders>
              <w:top w:val="nil"/>
            </w:tcBorders>
          </w:tcPr>
          <w:p w:rsidR="00A364A4" w:rsidRDefault="00A364A4">
            <w:pPr>
              <w:rPr>
                <w:sz w:val="2"/>
                <w:szCs w:val="2"/>
              </w:rPr>
            </w:pPr>
          </w:p>
        </w:tc>
        <w:tc>
          <w:tcPr>
            <w:tcW w:w="2403" w:type="dxa"/>
            <w:tcBorders>
              <w:top w:val="nil"/>
            </w:tcBorders>
          </w:tcPr>
          <w:p w:rsidR="00A364A4" w:rsidRDefault="00D1643D">
            <w:pPr>
              <w:pStyle w:val="TableParagraph"/>
              <w:spacing w:line="208" w:lineRule="exact"/>
              <w:ind w:left="4"/>
              <w:jc w:val="center"/>
              <w:rPr>
                <w:sz w:val="20"/>
              </w:rPr>
            </w:pPr>
            <w:r>
              <w:rPr>
                <w:sz w:val="20"/>
              </w:rPr>
              <w:t>сооружений</w:t>
            </w:r>
            <w:r>
              <w:rPr>
                <w:spacing w:val="-13"/>
                <w:sz w:val="20"/>
              </w:rPr>
              <w:t xml:space="preserve"> </w:t>
            </w:r>
            <w:r>
              <w:rPr>
                <w:spacing w:val="-2"/>
                <w:sz w:val="20"/>
              </w:rPr>
              <w:t>гражданской</w:t>
            </w:r>
          </w:p>
        </w:tc>
        <w:tc>
          <w:tcPr>
            <w:tcW w:w="1916" w:type="dxa"/>
            <w:tcBorders>
              <w:top w:val="nil"/>
            </w:tcBorders>
          </w:tcPr>
          <w:p w:rsidR="00A364A4" w:rsidRDefault="00D1643D">
            <w:pPr>
              <w:pStyle w:val="TableParagraph"/>
              <w:spacing w:line="208" w:lineRule="exact"/>
              <w:ind w:left="11" w:right="3"/>
              <w:jc w:val="center"/>
              <w:rPr>
                <w:sz w:val="20"/>
              </w:rPr>
            </w:pPr>
            <w:r>
              <w:rPr>
                <w:spacing w:val="-2"/>
                <w:sz w:val="20"/>
              </w:rPr>
              <w:t>организационные</w:t>
            </w:r>
          </w:p>
        </w:tc>
        <w:tc>
          <w:tcPr>
            <w:tcW w:w="1167" w:type="dxa"/>
            <w:vMerge/>
            <w:tcBorders>
              <w:top w:val="nil"/>
            </w:tcBorders>
          </w:tcPr>
          <w:p w:rsidR="00A364A4" w:rsidRDefault="00A364A4">
            <w:pPr>
              <w:rPr>
                <w:sz w:val="2"/>
                <w:szCs w:val="2"/>
              </w:rPr>
            </w:pPr>
          </w:p>
        </w:tc>
        <w:tc>
          <w:tcPr>
            <w:tcW w:w="754" w:type="dxa"/>
            <w:vMerge/>
            <w:tcBorders>
              <w:top w:val="nil"/>
            </w:tcBorders>
          </w:tcPr>
          <w:p w:rsidR="00A364A4" w:rsidRDefault="00A364A4">
            <w:pPr>
              <w:rPr>
                <w:sz w:val="2"/>
                <w:szCs w:val="2"/>
              </w:rPr>
            </w:pPr>
          </w:p>
        </w:tc>
        <w:tc>
          <w:tcPr>
            <w:tcW w:w="992" w:type="dxa"/>
            <w:tcBorders>
              <w:top w:val="nil"/>
            </w:tcBorders>
          </w:tcPr>
          <w:p w:rsidR="00A364A4" w:rsidRDefault="00A364A4">
            <w:pPr>
              <w:pStyle w:val="TableParagraph"/>
              <w:rPr>
                <w:sz w:val="16"/>
              </w:rPr>
            </w:pPr>
          </w:p>
        </w:tc>
        <w:tc>
          <w:tcPr>
            <w:tcW w:w="994" w:type="dxa"/>
            <w:tcBorders>
              <w:top w:val="nil"/>
            </w:tcBorders>
          </w:tcPr>
          <w:p w:rsidR="00A364A4" w:rsidRDefault="00A364A4">
            <w:pPr>
              <w:pStyle w:val="TableParagraph"/>
              <w:rPr>
                <w:sz w:val="16"/>
              </w:rPr>
            </w:pPr>
          </w:p>
        </w:tc>
        <w:tc>
          <w:tcPr>
            <w:tcW w:w="2389" w:type="dxa"/>
            <w:tcBorders>
              <w:top w:val="nil"/>
            </w:tcBorders>
          </w:tcPr>
          <w:p w:rsidR="00A364A4" w:rsidRDefault="00D1643D">
            <w:pPr>
              <w:pStyle w:val="TableParagraph"/>
              <w:spacing w:line="208" w:lineRule="exact"/>
              <w:ind w:right="1"/>
              <w:jc w:val="center"/>
              <w:rPr>
                <w:sz w:val="20"/>
              </w:rPr>
            </w:pPr>
            <w:r>
              <w:rPr>
                <w:spacing w:val="-2"/>
                <w:sz w:val="20"/>
              </w:rPr>
              <w:t>чрезвычайных</w:t>
            </w:r>
            <w:r>
              <w:rPr>
                <w:spacing w:val="9"/>
                <w:sz w:val="20"/>
              </w:rPr>
              <w:t xml:space="preserve"> </w:t>
            </w:r>
            <w:r>
              <w:rPr>
                <w:spacing w:val="-2"/>
                <w:sz w:val="20"/>
              </w:rPr>
              <w:t>ситуаций,</w:t>
            </w:r>
          </w:p>
        </w:tc>
      </w:tr>
    </w:tbl>
    <w:p w:rsidR="00A364A4" w:rsidRDefault="00A364A4">
      <w:pPr>
        <w:pStyle w:val="TableParagraph"/>
        <w:spacing w:line="208" w:lineRule="exact"/>
        <w:jc w:val="center"/>
        <w:rPr>
          <w:sz w:val="20"/>
        </w:rPr>
        <w:sectPr w:rsidR="00A364A4">
          <w:footerReference w:type="default" r:id="rId79"/>
          <w:pgSz w:w="16840" w:h="11910" w:orient="landscape"/>
          <w:pgMar w:top="1340" w:right="992" w:bottom="280" w:left="992" w:header="0" w:footer="0" w:gutter="0"/>
          <w:cols w:space="720"/>
        </w:sectPr>
      </w:pPr>
    </w:p>
    <w:p w:rsidR="00A364A4" w:rsidRDefault="00A364A4">
      <w:pPr>
        <w:pStyle w:val="a3"/>
        <w:spacing w:before="123"/>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1647"/>
        <w:gridCol w:w="1844"/>
        <w:gridCol w:w="2403"/>
        <w:gridCol w:w="1916"/>
        <w:gridCol w:w="1167"/>
        <w:gridCol w:w="754"/>
        <w:gridCol w:w="992"/>
        <w:gridCol w:w="994"/>
        <w:gridCol w:w="2389"/>
      </w:tblGrid>
      <w:tr w:rsidR="00A364A4">
        <w:trPr>
          <w:trHeight w:val="1840"/>
        </w:trPr>
        <w:tc>
          <w:tcPr>
            <w:tcW w:w="490" w:type="dxa"/>
          </w:tcPr>
          <w:p w:rsidR="00A364A4" w:rsidRDefault="00A364A4">
            <w:pPr>
              <w:pStyle w:val="TableParagraph"/>
              <w:rPr>
                <w:sz w:val="18"/>
              </w:rPr>
            </w:pPr>
          </w:p>
        </w:tc>
        <w:tc>
          <w:tcPr>
            <w:tcW w:w="1647" w:type="dxa"/>
            <w:vMerge w:val="restart"/>
          </w:tcPr>
          <w:p w:rsidR="00A364A4" w:rsidRDefault="00A364A4">
            <w:pPr>
              <w:pStyle w:val="TableParagraph"/>
              <w:rPr>
                <w:sz w:val="18"/>
              </w:rPr>
            </w:pPr>
          </w:p>
        </w:tc>
        <w:tc>
          <w:tcPr>
            <w:tcW w:w="1844" w:type="dxa"/>
          </w:tcPr>
          <w:p w:rsidR="00A364A4" w:rsidRDefault="00A364A4">
            <w:pPr>
              <w:pStyle w:val="TableParagraph"/>
              <w:rPr>
                <w:sz w:val="18"/>
              </w:rPr>
            </w:pPr>
          </w:p>
        </w:tc>
        <w:tc>
          <w:tcPr>
            <w:tcW w:w="2403" w:type="dxa"/>
          </w:tcPr>
          <w:p w:rsidR="00A364A4" w:rsidRDefault="00D1643D">
            <w:pPr>
              <w:pStyle w:val="TableParagraph"/>
              <w:ind w:left="20" w:right="14" w:hanging="1"/>
              <w:jc w:val="center"/>
              <w:rPr>
                <w:sz w:val="20"/>
              </w:rPr>
            </w:pPr>
            <w:r>
              <w:rPr>
                <w:sz w:val="20"/>
              </w:rPr>
              <w:t xml:space="preserve">обороны, складов </w:t>
            </w:r>
            <w:r>
              <w:rPr>
                <w:spacing w:val="-2"/>
                <w:sz w:val="20"/>
              </w:rPr>
              <w:t xml:space="preserve">материально-технических </w:t>
            </w:r>
            <w:r>
              <w:rPr>
                <w:sz w:val="20"/>
              </w:rPr>
              <w:t>резервов гражданской обороны, средств индивидуальной</w:t>
            </w:r>
            <w:r>
              <w:rPr>
                <w:spacing w:val="-13"/>
                <w:sz w:val="20"/>
              </w:rPr>
              <w:t xml:space="preserve"> </w:t>
            </w:r>
            <w:r>
              <w:rPr>
                <w:sz w:val="20"/>
              </w:rPr>
              <w:t>защиты</w:t>
            </w:r>
            <w:r>
              <w:rPr>
                <w:spacing w:val="-12"/>
                <w:sz w:val="20"/>
              </w:rPr>
              <w:t xml:space="preserve"> </w:t>
            </w:r>
            <w:r>
              <w:rPr>
                <w:sz w:val="20"/>
              </w:rPr>
              <w:t>от химического заражения</w:t>
            </w:r>
          </w:p>
        </w:tc>
        <w:tc>
          <w:tcPr>
            <w:tcW w:w="1916" w:type="dxa"/>
          </w:tcPr>
          <w:p w:rsidR="00A364A4" w:rsidRDefault="00D1643D">
            <w:pPr>
              <w:pStyle w:val="TableParagraph"/>
              <w:spacing w:line="223" w:lineRule="exact"/>
              <w:ind w:left="11" w:right="4"/>
              <w:jc w:val="center"/>
              <w:rPr>
                <w:sz w:val="20"/>
              </w:rPr>
            </w:pPr>
            <w:r>
              <w:rPr>
                <w:spacing w:val="-2"/>
                <w:sz w:val="20"/>
              </w:rPr>
              <w:t>мероприятия</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18"/>
              </w:rPr>
            </w:pPr>
          </w:p>
        </w:tc>
        <w:tc>
          <w:tcPr>
            <w:tcW w:w="994" w:type="dxa"/>
          </w:tcPr>
          <w:p w:rsidR="00A364A4" w:rsidRDefault="00A364A4">
            <w:pPr>
              <w:pStyle w:val="TableParagraph"/>
              <w:rPr>
                <w:sz w:val="18"/>
              </w:rPr>
            </w:pPr>
          </w:p>
        </w:tc>
        <w:tc>
          <w:tcPr>
            <w:tcW w:w="2389" w:type="dxa"/>
          </w:tcPr>
          <w:p w:rsidR="00A364A4" w:rsidRDefault="00D1643D">
            <w:pPr>
              <w:pStyle w:val="TableParagraph"/>
              <w:ind w:left="4" w:right="3"/>
              <w:jc w:val="center"/>
              <w:rPr>
                <w:sz w:val="20"/>
              </w:rPr>
            </w:pPr>
            <w:r>
              <w:rPr>
                <w:sz w:val="20"/>
              </w:rPr>
              <w:t>обеспечение</w:t>
            </w:r>
            <w:r>
              <w:rPr>
                <w:spacing w:val="-13"/>
                <w:sz w:val="20"/>
              </w:rPr>
              <w:t xml:space="preserve"> </w:t>
            </w:r>
            <w:r>
              <w:rPr>
                <w:sz w:val="20"/>
              </w:rPr>
              <w:t>пожарной безопасности и</w:t>
            </w:r>
          </w:p>
          <w:p w:rsidR="00A364A4" w:rsidRDefault="00D1643D">
            <w:pPr>
              <w:pStyle w:val="TableParagraph"/>
              <w:ind w:left="4" w:right="2"/>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 объектах в</w:t>
            </w:r>
          </w:p>
          <w:p w:rsidR="00A364A4" w:rsidRDefault="00D1643D">
            <w:pPr>
              <w:pStyle w:val="TableParagraph"/>
              <w:spacing w:line="230" w:lineRule="exact"/>
              <w:ind w:left="51" w:right="51" w:firstLine="1"/>
              <w:jc w:val="center"/>
              <w:rPr>
                <w:sz w:val="20"/>
              </w:rPr>
            </w:pPr>
            <w:r>
              <w:rPr>
                <w:sz w:val="20"/>
              </w:rPr>
              <w:t>Республике Татарстан на 2014-2024 годы" (утв. постановлением</w:t>
            </w:r>
            <w:r>
              <w:rPr>
                <w:spacing w:val="-13"/>
                <w:sz w:val="20"/>
              </w:rPr>
              <w:t xml:space="preserve"> </w:t>
            </w:r>
            <w:r>
              <w:rPr>
                <w:sz w:val="20"/>
              </w:rPr>
              <w:t>КМ</w:t>
            </w:r>
            <w:r>
              <w:rPr>
                <w:spacing w:val="-12"/>
                <w:sz w:val="20"/>
              </w:rPr>
              <w:t xml:space="preserve"> </w:t>
            </w:r>
            <w:r>
              <w:rPr>
                <w:sz w:val="20"/>
              </w:rPr>
              <w:t>РТ</w:t>
            </w:r>
            <w:r>
              <w:rPr>
                <w:spacing w:val="-12"/>
                <w:sz w:val="20"/>
              </w:rPr>
              <w:t xml:space="preserve"> </w:t>
            </w:r>
            <w:r>
              <w:rPr>
                <w:sz w:val="20"/>
              </w:rPr>
              <w:t>от 2.11.2013 № 837);</w:t>
            </w:r>
          </w:p>
        </w:tc>
      </w:tr>
      <w:tr w:rsidR="00A364A4">
        <w:trPr>
          <w:trHeight w:val="2760"/>
        </w:trPr>
        <w:tc>
          <w:tcPr>
            <w:tcW w:w="4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9" w:right="1"/>
              <w:jc w:val="center"/>
              <w:rPr>
                <w:sz w:val="20"/>
              </w:rPr>
            </w:pPr>
            <w:r>
              <w:rPr>
                <w:spacing w:val="-10"/>
                <w:sz w:val="20"/>
              </w:rPr>
              <w:t>7</w:t>
            </w:r>
          </w:p>
        </w:tc>
        <w:tc>
          <w:tcPr>
            <w:tcW w:w="1647" w:type="dxa"/>
            <w:vMerge/>
            <w:tcBorders>
              <w:top w:val="nil"/>
            </w:tcBorders>
          </w:tcPr>
          <w:p w:rsidR="00A364A4" w:rsidRDefault="00A364A4">
            <w:pPr>
              <w:rPr>
                <w:sz w:val="2"/>
                <w:szCs w:val="2"/>
              </w:rPr>
            </w:pPr>
          </w:p>
        </w:tc>
        <w:tc>
          <w:tcPr>
            <w:tcW w:w="1844" w:type="dxa"/>
          </w:tcPr>
          <w:p w:rsidR="00A364A4" w:rsidRDefault="00A364A4">
            <w:pPr>
              <w:pStyle w:val="TableParagraph"/>
              <w:rPr>
                <w:sz w:val="18"/>
              </w:rPr>
            </w:pPr>
          </w:p>
        </w:tc>
        <w:tc>
          <w:tcPr>
            <w:tcW w:w="240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ind w:left="10" w:right="6"/>
              <w:jc w:val="center"/>
              <w:rPr>
                <w:sz w:val="20"/>
              </w:rPr>
            </w:pPr>
            <w:r>
              <w:rPr>
                <w:sz w:val="20"/>
              </w:rPr>
              <w:t>Мероприятия</w:t>
            </w:r>
            <w:r>
              <w:rPr>
                <w:spacing w:val="-13"/>
                <w:sz w:val="20"/>
              </w:rPr>
              <w:t xml:space="preserve"> </w:t>
            </w:r>
            <w:r>
              <w:rPr>
                <w:sz w:val="20"/>
              </w:rPr>
              <w:t>с</w:t>
            </w:r>
            <w:r>
              <w:rPr>
                <w:spacing w:val="-12"/>
                <w:sz w:val="20"/>
              </w:rPr>
              <w:t xml:space="preserve"> </w:t>
            </w:r>
            <w:r>
              <w:rPr>
                <w:sz w:val="20"/>
              </w:rPr>
              <w:t>населением по предупреждению</w:t>
            </w:r>
          </w:p>
          <w:p w:rsidR="00A364A4" w:rsidRDefault="00D1643D">
            <w:pPr>
              <w:pStyle w:val="TableParagraph"/>
              <w:spacing w:before="1"/>
              <w:ind w:left="135" w:right="131"/>
              <w:jc w:val="center"/>
              <w:rPr>
                <w:sz w:val="20"/>
              </w:rPr>
            </w:pPr>
            <w:r>
              <w:rPr>
                <w:sz w:val="20"/>
              </w:rPr>
              <w:t>чрезвычайных</w:t>
            </w:r>
            <w:r>
              <w:rPr>
                <w:spacing w:val="-13"/>
                <w:sz w:val="20"/>
              </w:rPr>
              <w:t xml:space="preserve"> </w:t>
            </w:r>
            <w:r>
              <w:rPr>
                <w:sz w:val="20"/>
              </w:rPr>
              <w:t>ситуаций, связанных с</w:t>
            </w:r>
          </w:p>
          <w:p w:rsidR="00A364A4" w:rsidRDefault="00D1643D">
            <w:pPr>
              <w:pStyle w:val="TableParagraph"/>
              <w:spacing w:line="228" w:lineRule="exact"/>
              <w:ind w:left="1"/>
              <w:jc w:val="center"/>
              <w:rPr>
                <w:sz w:val="20"/>
              </w:rPr>
            </w:pPr>
            <w:r>
              <w:rPr>
                <w:spacing w:val="-2"/>
                <w:sz w:val="20"/>
              </w:rPr>
              <w:t>террористическими</w:t>
            </w:r>
            <w:r>
              <w:rPr>
                <w:spacing w:val="13"/>
                <w:sz w:val="20"/>
              </w:rPr>
              <w:t xml:space="preserve"> </w:t>
            </w:r>
            <w:r>
              <w:rPr>
                <w:spacing w:val="-2"/>
                <w:sz w:val="20"/>
              </w:rPr>
              <w:t>актами</w:t>
            </w:r>
          </w:p>
        </w:tc>
        <w:tc>
          <w:tcPr>
            <w:tcW w:w="191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11" w:right="7"/>
              <w:jc w:val="center"/>
              <w:rPr>
                <w:sz w:val="20"/>
              </w:rPr>
            </w:pPr>
            <w:r>
              <w:rPr>
                <w:spacing w:val="-2"/>
                <w:sz w:val="20"/>
              </w:rPr>
              <w:t>Организационные</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3"/>
              <w:jc w:val="center"/>
              <w:rPr>
                <w:sz w:val="20"/>
              </w:rPr>
            </w:pPr>
            <w:r>
              <w:rPr>
                <w:spacing w:val="-10"/>
                <w:sz w:val="20"/>
              </w:rPr>
              <w:t>+</w:t>
            </w:r>
          </w:p>
        </w:tc>
        <w:tc>
          <w:tcPr>
            <w:tcW w:w="9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5"/>
              <w:jc w:val="center"/>
              <w:rPr>
                <w:sz w:val="20"/>
              </w:rPr>
            </w:pPr>
            <w:r>
              <w:rPr>
                <w:spacing w:val="-10"/>
                <w:sz w:val="20"/>
              </w:rPr>
              <w:t>+</w:t>
            </w:r>
          </w:p>
        </w:tc>
        <w:tc>
          <w:tcPr>
            <w:tcW w:w="2389" w:type="dxa"/>
          </w:tcPr>
          <w:p w:rsidR="00A364A4" w:rsidRDefault="00D1643D">
            <w:pPr>
              <w:pStyle w:val="TableParagraph"/>
              <w:ind w:left="351" w:right="349" w:firstLine="1"/>
              <w:jc w:val="center"/>
              <w:rPr>
                <w:sz w:val="20"/>
              </w:rPr>
            </w:pPr>
            <w:r>
              <w:rPr>
                <w:spacing w:val="-2"/>
                <w:sz w:val="20"/>
              </w:rPr>
              <w:t xml:space="preserve">Государственная </w:t>
            </w:r>
            <w:r>
              <w:rPr>
                <w:sz w:val="20"/>
              </w:rPr>
              <w:t>программа</w:t>
            </w:r>
            <w:r>
              <w:rPr>
                <w:spacing w:val="-13"/>
                <w:sz w:val="20"/>
              </w:rPr>
              <w:t xml:space="preserve"> </w:t>
            </w:r>
            <w:r>
              <w:rPr>
                <w:sz w:val="20"/>
              </w:rPr>
              <w:t>"Защита</w:t>
            </w:r>
          </w:p>
          <w:p w:rsidR="00A364A4" w:rsidRDefault="00D1643D">
            <w:pPr>
              <w:pStyle w:val="TableParagraph"/>
              <w:ind w:left="41" w:right="42"/>
              <w:jc w:val="center"/>
              <w:rPr>
                <w:sz w:val="20"/>
              </w:rPr>
            </w:pPr>
            <w:r>
              <w:rPr>
                <w:sz w:val="20"/>
              </w:rPr>
              <w:t>населения</w:t>
            </w:r>
            <w:r>
              <w:rPr>
                <w:spacing w:val="-13"/>
                <w:sz w:val="20"/>
              </w:rPr>
              <w:t xml:space="preserve"> </w:t>
            </w:r>
            <w:r>
              <w:rPr>
                <w:sz w:val="20"/>
              </w:rPr>
              <w:t>и</w:t>
            </w:r>
            <w:r>
              <w:rPr>
                <w:spacing w:val="-12"/>
                <w:sz w:val="20"/>
              </w:rPr>
              <w:t xml:space="preserve"> </w:t>
            </w:r>
            <w:r>
              <w:rPr>
                <w:sz w:val="20"/>
              </w:rPr>
              <w:t>территорий</w:t>
            </w:r>
            <w:r>
              <w:rPr>
                <w:spacing w:val="-13"/>
                <w:sz w:val="20"/>
              </w:rPr>
              <w:t xml:space="preserve"> </w:t>
            </w:r>
            <w:r>
              <w:rPr>
                <w:sz w:val="20"/>
              </w:rPr>
              <w:t>от чрезвычайных ситуаций, обеспечение пожарной безопасности и</w:t>
            </w:r>
          </w:p>
          <w:p w:rsidR="00A364A4" w:rsidRDefault="00D1643D">
            <w:pPr>
              <w:pStyle w:val="TableParagraph"/>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 объектах в</w:t>
            </w:r>
          </w:p>
          <w:p w:rsidR="00A364A4" w:rsidRDefault="00D1643D">
            <w:pPr>
              <w:pStyle w:val="TableParagraph"/>
              <w:ind w:left="51" w:right="51" w:firstLine="1"/>
              <w:jc w:val="center"/>
              <w:rPr>
                <w:sz w:val="20"/>
              </w:rPr>
            </w:pPr>
            <w:r>
              <w:rPr>
                <w:sz w:val="20"/>
              </w:rPr>
              <w:t>Республике Татарстан на 20142024 годы" (утв.</w:t>
            </w:r>
          </w:p>
          <w:p w:rsidR="00A364A4" w:rsidRDefault="00D1643D">
            <w:pPr>
              <w:pStyle w:val="TableParagraph"/>
              <w:spacing w:line="230" w:lineRule="atLeast"/>
              <w:ind w:left="4" w:right="4"/>
              <w:jc w:val="center"/>
              <w:rPr>
                <w:sz w:val="20"/>
              </w:rPr>
            </w:pPr>
            <w:r>
              <w:rPr>
                <w:sz w:val="20"/>
              </w:rPr>
              <w:t>постановлением</w:t>
            </w:r>
            <w:r>
              <w:rPr>
                <w:spacing w:val="-13"/>
                <w:sz w:val="20"/>
              </w:rPr>
              <w:t xml:space="preserve"> </w:t>
            </w:r>
            <w:r>
              <w:rPr>
                <w:sz w:val="20"/>
              </w:rPr>
              <w:t>КМ</w:t>
            </w:r>
            <w:r>
              <w:rPr>
                <w:spacing w:val="-12"/>
                <w:sz w:val="20"/>
              </w:rPr>
              <w:t xml:space="preserve"> </w:t>
            </w:r>
            <w:r>
              <w:rPr>
                <w:sz w:val="20"/>
              </w:rPr>
              <w:t>РТ</w:t>
            </w:r>
            <w:r>
              <w:rPr>
                <w:spacing w:val="-12"/>
                <w:sz w:val="20"/>
              </w:rPr>
              <w:t xml:space="preserve"> </w:t>
            </w:r>
            <w:r>
              <w:rPr>
                <w:sz w:val="20"/>
              </w:rPr>
              <w:t>от 2.11.2013 № 837)</w:t>
            </w:r>
          </w:p>
        </w:tc>
      </w:tr>
      <w:tr w:rsidR="00A364A4">
        <w:trPr>
          <w:trHeight w:val="2760"/>
        </w:trPr>
        <w:tc>
          <w:tcPr>
            <w:tcW w:w="4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spacing w:before="1"/>
              <w:ind w:left="9" w:right="1"/>
              <w:jc w:val="center"/>
              <w:rPr>
                <w:sz w:val="20"/>
              </w:rPr>
            </w:pPr>
            <w:r>
              <w:rPr>
                <w:spacing w:val="-10"/>
                <w:sz w:val="20"/>
              </w:rPr>
              <w:t>8</w:t>
            </w:r>
          </w:p>
        </w:tc>
        <w:tc>
          <w:tcPr>
            <w:tcW w:w="1647" w:type="dxa"/>
            <w:vMerge/>
            <w:tcBorders>
              <w:top w:val="nil"/>
            </w:tcBorders>
          </w:tcPr>
          <w:p w:rsidR="00A364A4" w:rsidRDefault="00A364A4">
            <w:pPr>
              <w:rPr>
                <w:sz w:val="2"/>
                <w:szCs w:val="2"/>
              </w:rPr>
            </w:pPr>
          </w:p>
        </w:tc>
        <w:tc>
          <w:tcPr>
            <w:tcW w:w="1844" w:type="dxa"/>
          </w:tcPr>
          <w:p w:rsidR="00A364A4" w:rsidRDefault="00A364A4">
            <w:pPr>
              <w:pStyle w:val="TableParagraph"/>
              <w:rPr>
                <w:sz w:val="18"/>
              </w:rPr>
            </w:pPr>
          </w:p>
        </w:tc>
        <w:tc>
          <w:tcPr>
            <w:tcW w:w="240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ind w:left="10"/>
              <w:jc w:val="center"/>
              <w:rPr>
                <w:sz w:val="20"/>
              </w:rPr>
            </w:pPr>
            <w:r>
              <w:rPr>
                <w:sz w:val="20"/>
              </w:rPr>
              <w:t>Повышение</w:t>
            </w:r>
            <w:r>
              <w:rPr>
                <w:spacing w:val="-13"/>
                <w:sz w:val="20"/>
              </w:rPr>
              <w:t xml:space="preserve"> </w:t>
            </w:r>
            <w:r>
              <w:rPr>
                <w:sz w:val="20"/>
              </w:rPr>
              <w:t xml:space="preserve">устойчивости </w:t>
            </w:r>
            <w:r>
              <w:rPr>
                <w:spacing w:val="-2"/>
                <w:sz w:val="20"/>
              </w:rPr>
              <w:t xml:space="preserve">функционирования </w:t>
            </w:r>
            <w:r>
              <w:rPr>
                <w:sz w:val="20"/>
              </w:rPr>
              <w:t>инженерных систем</w:t>
            </w:r>
          </w:p>
        </w:tc>
        <w:tc>
          <w:tcPr>
            <w:tcW w:w="191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2"/>
              <w:rPr>
                <w:sz w:val="20"/>
              </w:rPr>
            </w:pPr>
          </w:p>
          <w:p w:rsidR="00A364A4" w:rsidRDefault="00D1643D">
            <w:pPr>
              <w:pStyle w:val="TableParagraph"/>
              <w:ind w:left="243" w:right="42" w:hanging="185"/>
              <w:rPr>
                <w:sz w:val="20"/>
              </w:rPr>
            </w:pPr>
            <w:r>
              <w:rPr>
                <w:sz w:val="20"/>
              </w:rPr>
              <w:t>Новое</w:t>
            </w:r>
            <w:r>
              <w:rPr>
                <w:spacing w:val="-13"/>
                <w:sz w:val="20"/>
              </w:rPr>
              <w:t xml:space="preserve"> </w:t>
            </w:r>
            <w:r>
              <w:rPr>
                <w:sz w:val="20"/>
              </w:rPr>
              <w:t>строительство и реконструкция</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spacing w:before="1"/>
              <w:ind w:left="3"/>
              <w:jc w:val="center"/>
              <w:rPr>
                <w:sz w:val="20"/>
              </w:rPr>
            </w:pPr>
            <w:r>
              <w:rPr>
                <w:spacing w:val="-10"/>
                <w:sz w:val="20"/>
              </w:rPr>
              <w:t>+</w:t>
            </w:r>
          </w:p>
        </w:tc>
        <w:tc>
          <w:tcPr>
            <w:tcW w:w="9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spacing w:before="1"/>
              <w:ind w:left="5"/>
              <w:jc w:val="center"/>
              <w:rPr>
                <w:sz w:val="20"/>
              </w:rPr>
            </w:pPr>
            <w:r>
              <w:rPr>
                <w:spacing w:val="-10"/>
                <w:sz w:val="20"/>
              </w:rPr>
              <w:t>+</w:t>
            </w:r>
          </w:p>
        </w:tc>
        <w:tc>
          <w:tcPr>
            <w:tcW w:w="2389" w:type="dxa"/>
          </w:tcPr>
          <w:p w:rsidR="00A364A4" w:rsidRDefault="00D1643D">
            <w:pPr>
              <w:pStyle w:val="TableParagraph"/>
              <w:ind w:left="41" w:right="39"/>
              <w:jc w:val="center"/>
              <w:rPr>
                <w:sz w:val="20"/>
              </w:rPr>
            </w:pPr>
            <w:r>
              <w:rPr>
                <w:spacing w:val="-2"/>
                <w:sz w:val="20"/>
              </w:rPr>
              <w:t xml:space="preserve">Государственная </w:t>
            </w:r>
            <w:r>
              <w:rPr>
                <w:sz w:val="20"/>
              </w:rPr>
              <w:t>программа</w:t>
            </w:r>
            <w:r>
              <w:rPr>
                <w:spacing w:val="-13"/>
                <w:sz w:val="20"/>
              </w:rPr>
              <w:t xml:space="preserve"> </w:t>
            </w:r>
            <w:r>
              <w:rPr>
                <w:sz w:val="20"/>
              </w:rPr>
              <w:t>"Защита</w:t>
            </w:r>
          </w:p>
          <w:p w:rsidR="00A364A4" w:rsidRDefault="00D1643D">
            <w:pPr>
              <w:pStyle w:val="TableParagraph"/>
              <w:ind w:left="41" w:right="42"/>
              <w:jc w:val="center"/>
              <w:rPr>
                <w:sz w:val="20"/>
              </w:rPr>
            </w:pPr>
            <w:r>
              <w:rPr>
                <w:sz w:val="20"/>
              </w:rPr>
              <w:t>населения</w:t>
            </w:r>
            <w:r>
              <w:rPr>
                <w:spacing w:val="-13"/>
                <w:sz w:val="20"/>
              </w:rPr>
              <w:t xml:space="preserve"> </w:t>
            </w:r>
            <w:r>
              <w:rPr>
                <w:sz w:val="20"/>
              </w:rPr>
              <w:t>и</w:t>
            </w:r>
            <w:r>
              <w:rPr>
                <w:spacing w:val="-12"/>
                <w:sz w:val="20"/>
              </w:rPr>
              <w:t xml:space="preserve"> </w:t>
            </w:r>
            <w:r>
              <w:rPr>
                <w:sz w:val="20"/>
              </w:rPr>
              <w:t>территорий</w:t>
            </w:r>
            <w:r>
              <w:rPr>
                <w:spacing w:val="-13"/>
                <w:sz w:val="20"/>
              </w:rPr>
              <w:t xml:space="preserve"> </w:t>
            </w:r>
            <w:r>
              <w:rPr>
                <w:sz w:val="20"/>
              </w:rPr>
              <w:t>от чрезвычайных ситуаций, обеспечение пожарной безопасности и</w:t>
            </w:r>
          </w:p>
          <w:p w:rsidR="00A364A4" w:rsidRDefault="00D1643D">
            <w:pPr>
              <w:pStyle w:val="TableParagraph"/>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 объектах в</w:t>
            </w:r>
          </w:p>
          <w:p w:rsidR="00A364A4" w:rsidRDefault="00D1643D">
            <w:pPr>
              <w:pStyle w:val="TableParagraph"/>
              <w:ind w:left="51" w:right="51" w:firstLine="2"/>
              <w:jc w:val="center"/>
              <w:rPr>
                <w:sz w:val="20"/>
              </w:rPr>
            </w:pPr>
            <w:r>
              <w:rPr>
                <w:sz w:val="20"/>
              </w:rPr>
              <w:t>Республике Татарстан на 20142024 годы" (утв.</w:t>
            </w:r>
          </w:p>
          <w:p w:rsidR="00A364A4" w:rsidRDefault="00D1643D">
            <w:pPr>
              <w:pStyle w:val="TableParagraph"/>
              <w:spacing w:line="230" w:lineRule="atLeast"/>
              <w:ind w:left="4" w:right="4"/>
              <w:jc w:val="center"/>
              <w:rPr>
                <w:sz w:val="20"/>
              </w:rPr>
            </w:pPr>
            <w:r>
              <w:rPr>
                <w:sz w:val="20"/>
              </w:rPr>
              <w:t>постановлением</w:t>
            </w:r>
            <w:r>
              <w:rPr>
                <w:spacing w:val="-13"/>
                <w:sz w:val="20"/>
              </w:rPr>
              <w:t xml:space="preserve"> </w:t>
            </w:r>
            <w:r>
              <w:rPr>
                <w:sz w:val="20"/>
              </w:rPr>
              <w:t>КМ</w:t>
            </w:r>
            <w:r>
              <w:rPr>
                <w:spacing w:val="-12"/>
                <w:sz w:val="20"/>
              </w:rPr>
              <w:t xml:space="preserve"> </w:t>
            </w:r>
            <w:r>
              <w:rPr>
                <w:sz w:val="20"/>
              </w:rPr>
              <w:t>РТ</w:t>
            </w:r>
            <w:r>
              <w:rPr>
                <w:spacing w:val="-12"/>
                <w:sz w:val="20"/>
              </w:rPr>
              <w:t xml:space="preserve"> </w:t>
            </w:r>
            <w:r>
              <w:rPr>
                <w:sz w:val="20"/>
              </w:rPr>
              <w:t>от 2.11.2013 № 837)</w:t>
            </w:r>
          </w:p>
        </w:tc>
      </w:tr>
      <w:tr w:rsidR="00A364A4">
        <w:trPr>
          <w:trHeight w:val="1840"/>
        </w:trPr>
        <w:tc>
          <w:tcPr>
            <w:tcW w:w="4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ind w:left="9" w:right="1"/>
              <w:jc w:val="center"/>
              <w:rPr>
                <w:sz w:val="20"/>
              </w:rPr>
            </w:pPr>
            <w:r>
              <w:rPr>
                <w:spacing w:val="-10"/>
                <w:sz w:val="20"/>
              </w:rPr>
              <w:t>9</w:t>
            </w:r>
          </w:p>
        </w:tc>
        <w:tc>
          <w:tcPr>
            <w:tcW w:w="1647" w:type="dxa"/>
            <w:vMerge/>
            <w:tcBorders>
              <w:top w:val="nil"/>
            </w:tcBorders>
          </w:tcPr>
          <w:p w:rsidR="00A364A4" w:rsidRDefault="00A364A4">
            <w:pPr>
              <w:rPr>
                <w:sz w:val="2"/>
                <w:szCs w:val="2"/>
              </w:rPr>
            </w:pPr>
          </w:p>
        </w:tc>
        <w:tc>
          <w:tcPr>
            <w:tcW w:w="1844" w:type="dxa"/>
          </w:tcPr>
          <w:p w:rsidR="00A364A4" w:rsidRDefault="00A364A4">
            <w:pPr>
              <w:pStyle w:val="TableParagraph"/>
              <w:rPr>
                <w:sz w:val="20"/>
              </w:rPr>
            </w:pPr>
          </w:p>
          <w:p w:rsidR="00A364A4" w:rsidRDefault="00A364A4">
            <w:pPr>
              <w:pStyle w:val="TableParagraph"/>
              <w:spacing w:before="106"/>
              <w:rPr>
                <w:sz w:val="20"/>
              </w:rPr>
            </w:pPr>
          </w:p>
          <w:p w:rsidR="00A364A4" w:rsidRDefault="00D1643D">
            <w:pPr>
              <w:pStyle w:val="TableParagraph"/>
              <w:ind w:left="128" w:right="121" w:firstLine="3"/>
              <w:jc w:val="center"/>
              <w:rPr>
                <w:sz w:val="20"/>
              </w:rPr>
            </w:pPr>
            <w:r>
              <w:rPr>
                <w:spacing w:val="-2"/>
                <w:sz w:val="20"/>
              </w:rPr>
              <w:t>Опасные производственные объекты</w:t>
            </w:r>
          </w:p>
        </w:tc>
        <w:tc>
          <w:tcPr>
            <w:tcW w:w="2403" w:type="dxa"/>
          </w:tcPr>
          <w:p w:rsidR="00A364A4" w:rsidRDefault="00A364A4">
            <w:pPr>
              <w:pStyle w:val="TableParagraph"/>
              <w:spacing w:before="108"/>
              <w:rPr>
                <w:sz w:val="20"/>
              </w:rPr>
            </w:pPr>
          </w:p>
          <w:p w:rsidR="00A364A4" w:rsidRDefault="00D1643D">
            <w:pPr>
              <w:pStyle w:val="TableParagraph"/>
              <w:ind w:left="464" w:right="8" w:firstLine="28"/>
              <w:rPr>
                <w:sz w:val="20"/>
              </w:rPr>
            </w:pPr>
            <w:r>
              <w:rPr>
                <w:sz w:val="20"/>
              </w:rPr>
              <w:t>Мероприятия</w:t>
            </w:r>
            <w:r>
              <w:rPr>
                <w:spacing w:val="-11"/>
                <w:sz w:val="20"/>
              </w:rPr>
              <w:t xml:space="preserve"> </w:t>
            </w:r>
            <w:r>
              <w:rPr>
                <w:sz w:val="20"/>
              </w:rPr>
              <w:t xml:space="preserve">по </w:t>
            </w:r>
            <w:r>
              <w:rPr>
                <w:spacing w:val="-2"/>
                <w:sz w:val="20"/>
              </w:rPr>
              <w:t>предотвращению</w:t>
            </w:r>
          </w:p>
          <w:p w:rsidR="00A364A4" w:rsidRDefault="00D1643D">
            <w:pPr>
              <w:pStyle w:val="TableParagraph"/>
              <w:ind w:left="20" w:right="8" w:firstLine="249"/>
              <w:rPr>
                <w:sz w:val="20"/>
              </w:rPr>
            </w:pPr>
            <w:r>
              <w:rPr>
                <w:sz w:val="20"/>
              </w:rPr>
              <w:t>возможных аварий на опасном</w:t>
            </w:r>
            <w:r>
              <w:rPr>
                <w:spacing w:val="-13"/>
                <w:sz w:val="20"/>
              </w:rPr>
              <w:t xml:space="preserve"> </w:t>
            </w:r>
            <w:r>
              <w:rPr>
                <w:sz w:val="20"/>
              </w:rPr>
              <w:t>производственном</w:t>
            </w:r>
          </w:p>
          <w:p w:rsidR="00A364A4" w:rsidRDefault="00D1643D">
            <w:pPr>
              <w:pStyle w:val="TableParagraph"/>
              <w:ind w:left="865"/>
              <w:rPr>
                <w:sz w:val="20"/>
              </w:rPr>
            </w:pPr>
            <w:r>
              <w:rPr>
                <w:spacing w:val="-2"/>
                <w:sz w:val="20"/>
              </w:rPr>
              <w:t>объекте</w:t>
            </w:r>
          </w:p>
        </w:tc>
        <w:tc>
          <w:tcPr>
            <w:tcW w:w="1916" w:type="dxa"/>
          </w:tcPr>
          <w:p w:rsidR="00A364A4" w:rsidRDefault="00A364A4">
            <w:pPr>
              <w:pStyle w:val="TableParagraph"/>
              <w:rPr>
                <w:sz w:val="20"/>
              </w:rPr>
            </w:pPr>
          </w:p>
          <w:p w:rsidR="00A364A4" w:rsidRDefault="00A364A4">
            <w:pPr>
              <w:pStyle w:val="TableParagraph"/>
              <w:spacing w:before="221"/>
              <w:rPr>
                <w:sz w:val="20"/>
              </w:rPr>
            </w:pPr>
          </w:p>
          <w:p w:rsidR="00A364A4" w:rsidRDefault="00D1643D">
            <w:pPr>
              <w:pStyle w:val="TableParagraph"/>
              <w:spacing w:before="1"/>
              <w:ind w:left="243" w:right="34" w:hanging="190"/>
              <w:rPr>
                <w:sz w:val="20"/>
              </w:rPr>
            </w:pPr>
            <w:r>
              <w:rPr>
                <w:sz w:val="20"/>
              </w:rPr>
              <w:t>Капитальный</w:t>
            </w:r>
            <w:r>
              <w:rPr>
                <w:spacing w:val="-13"/>
                <w:sz w:val="20"/>
              </w:rPr>
              <w:t xml:space="preserve"> </w:t>
            </w:r>
            <w:r>
              <w:rPr>
                <w:sz w:val="20"/>
              </w:rPr>
              <w:t>ремонт и реконструкция</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ind w:left="3"/>
              <w:jc w:val="center"/>
              <w:rPr>
                <w:sz w:val="20"/>
              </w:rPr>
            </w:pPr>
            <w:r>
              <w:rPr>
                <w:spacing w:val="-10"/>
                <w:sz w:val="20"/>
              </w:rPr>
              <w:t>+</w:t>
            </w:r>
          </w:p>
        </w:tc>
        <w:tc>
          <w:tcPr>
            <w:tcW w:w="9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ind w:left="5"/>
              <w:jc w:val="center"/>
              <w:rPr>
                <w:sz w:val="20"/>
              </w:rPr>
            </w:pPr>
            <w:r>
              <w:rPr>
                <w:spacing w:val="-10"/>
                <w:sz w:val="20"/>
              </w:rPr>
              <w:t>+</w:t>
            </w:r>
          </w:p>
        </w:tc>
        <w:tc>
          <w:tcPr>
            <w:tcW w:w="2389" w:type="dxa"/>
          </w:tcPr>
          <w:p w:rsidR="00A364A4" w:rsidRDefault="00D1643D">
            <w:pPr>
              <w:pStyle w:val="TableParagraph"/>
              <w:ind w:left="41" w:right="39"/>
              <w:jc w:val="center"/>
              <w:rPr>
                <w:sz w:val="20"/>
              </w:rPr>
            </w:pPr>
            <w:r>
              <w:rPr>
                <w:spacing w:val="-2"/>
                <w:sz w:val="20"/>
              </w:rPr>
              <w:t xml:space="preserve">Государственная </w:t>
            </w:r>
            <w:r>
              <w:rPr>
                <w:sz w:val="20"/>
              </w:rPr>
              <w:t>программа</w:t>
            </w:r>
            <w:r>
              <w:rPr>
                <w:spacing w:val="-13"/>
                <w:sz w:val="20"/>
              </w:rPr>
              <w:t xml:space="preserve"> </w:t>
            </w:r>
            <w:r>
              <w:rPr>
                <w:sz w:val="20"/>
              </w:rPr>
              <w:t>"Защита</w:t>
            </w:r>
          </w:p>
          <w:p w:rsidR="00A364A4" w:rsidRDefault="00D1643D">
            <w:pPr>
              <w:pStyle w:val="TableParagraph"/>
              <w:ind w:left="41" w:right="42"/>
              <w:jc w:val="center"/>
              <w:rPr>
                <w:sz w:val="20"/>
              </w:rPr>
            </w:pPr>
            <w:r>
              <w:rPr>
                <w:sz w:val="20"/>
              </w:rPr>
              <w:t>населения</w:t>
            </w:r>
            <w:r>
              <w:rPr>
                <w:spacing w:val="-13"/>
                <w:sz w:val="20"/>
              </w:rPr>
              <w:t xml:space="preserve"> </w:t>
            </w:r>
            <w:r>
              <w:rPr>
                <w:sz w:val="20"/>
              </w:rPr>
              <w:t>и</w:t>
            </w:r>
            <w:r>
              <w:rPr>
                <w:spacing w:val="-12"/>
                <w:sz w:val="20"/>
              </w:rPr>
              <w:t xml:space="preserve"> </w:t>
            </w:r>
            <w:r>
              <w:rPr>
                <w:sz w:val="20"/>
              </w:rPr>
              <w:t>территорий</w:t>
            </w:r>
            <w:r>
              <w:rPr>
                <w:spacing w:val="-13"/>
                <w:sz w:val="20"/>
              </w:rPr>
              <w:t xml:space="preserve"> </w:t>
            </w:r>
            <w:r>
              <w:rPr>
                <w:sz w:val="20"/>
              </w:rPr>
              <w:t>от чрезвычайных ситуаций, обеспечение пожарной безопасности и</w:t>
            </w:r>
          </w:p>
          <w:p w:rsidR="00A364A4" w:rsidRDefault="00D1643D">
            <w:pPr>
              <w:pStyle w:val="TableParagraph"/>
              <w:spacing w:line="230" w:lineRule="atLeast"/>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 объектах в</w:t>
            </w:r>
          </w:p>
        </w:tc>
      </w:tr>
    </w:tbl>
    <w:p w:rsidR="00A364A4" w:rsidRDefault="00A364A4">
      <w:pPr>
        <w:pStyle w:val="TableParagraph"/>
        <w:spacing w:line="230" w:lineRule="atLeast"/>
        <w:jc w:val="center"/>
        <w:rPr>
          <w:sz w:val="20"/>
        </w:rPr>
        <w:sectPr w:rsidR="00A364A4">
          <w:footerReference w:type="default" r:id="rId80"/>
          <w:pgSz w:w="16840" w:h="11910" w:orient="landscape"/>
          <w:pgMar w:top="1340" w:right="992" w:bottom="280" w:left="992" w:header="0" w:footer="0" w:gutter="0"/>
          <w:cols w:space="720"/>
        </w:sectPr>
      </w:pPr>
    </w:p>
    <w:p w:rsidR="00A364A4" w:rsidRDefault="00A364A4">
      <w:pPr>
        <w:pStyle w:val="a3"/>
        <w:spacing w:before="123"/>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1647"/>
        <w:gridCol w:w="1844"/>
        <w:gridCol w:w="2403"/>
        <w:gridCol w:w="1916"/>
        <w:gridCol w:w="1167"/>
        <w:gridCol w:w="754"/>
        <w:gridCol w:w="992"/>
        <w:gridCol w:w="994"/>
        <w:gridCol w:w="2389"/>
      </w:tblGrid>
      <w:tr w:rsidR="00A364A4">
        <w:trPr>
          <w:trHeight w:val="918"/>
        </w:trPr>
        <w:tc>
          <w:tcPr>
            <w:tcW w:w="490" w:type="dxa"/>
          </w:tcPr>
          <w:p w:rsidR="00A364A4" w:rsidRDefault="00A364A4">
            <w:pPr>
              <w:pStyle w:val="TableParagraph"/>
              <w:rPr>
                <w:sz w:val="18"/>
              </w:rPr>
            </w:pPr>
          </w:p>
        </w:tc>
        <w:tc>
          <w:tcPr>
            <w:tcW w:w="1647" w:type="dxa"/>
            <w:vMerge w:val="restart"/>
          </w:tcPr>
          <w:p w:rsidR="00A364A4" w:rsidRDefault="00A364A4">
            <w:pPr>
              <w:pStyle w:val="TableParagraph"/>
              <w:rPr>
                <w:sz w:val="18"/>
              </w:rPr>
            </w:pPr>
          </w:p>
        </w:tc>
        <w:tc>
          <w:tcPr>
            <w:tcW w:w="1844" w:type="dxa"/>
          </w:tcPr>
          <w:p w:rsidR="00A364A4" w:rsidRDefault="00A364A4">
            <w:pPr>
              <w:pStyle w:val="TableParagraph"/>
              <w:rPr>
                <w:sz w:val="18"/>
              </w:rPr>
            </w:pPr>
          </w:p>
        </w:tc>
        <w:tc>
          <w:tcPr>
            <w:tcW w:w="2403" w:type="dxa"/>
          </w:tcPr>
          <w:p w:rsidR="00A364A4" w:rsidRDefault="00A364A4">
            <w:pPr>
              <w:pStyle w:val="TableParagraph"/>
              <w:rPr>
                <w:sz w:val="18"/>
              </w:rPr>
            </w:pPr>
          </w:p>
        </w:tc>
        <w:tc>
          <w:tcPr>
            <w:tcW w:w="1916" w:type="dxa"/>
          </w:tcPr>
          <w:p w:rsidR="00A364A4" w:rsidRDefault="00A364A4">
            <w:pPr>
              <w:pStyle w:val="TableParagraph"/>
              <w:rPr>
                <w:sz w:val="18"/>
              </w:rPr>
            </w:pP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18"/>
              </w:rPr>
            </w:pPr>
          </w:p>
        </w:tc>
        <w:tc>
          <w:tcPr>
            <w:tcW w:w="994" w:type="dxa"/>
          </w:tcPr>
          <w:p w:rsidR="00A364A4" w:rsidRDefault="00A364A4">
            <w:pPr>
              <w:pStyle w:val="TableParagraph"/>
              <w:rPr>
                <w:sz w:val="18"/>
              </w:rPr>
            </w:pPr>
          </w:p>
        </w:tc>
        <w:tc>
          <w:tcPr>
            <w:tcW w:w="2389" w:type="dxa"/>
          </w:tcPr>
          <w:p w:rsidR="00A364A4" w:rsidRDefault="00D1643D">
            <w:pPr>
              <w:pStyle w:val="TableParagraph"/>
              <w:ind w:left="4" w:right="3"/>
              <w:jc w:val="center"/>
              <w:rPr>
                <w:sz w:val="20"/>
              </w:rPr>
            </w:pPr>
            <w:r>
              <w:rPr>
                <w:sz w:val="20"/>
              </w:rPr>
              <w:t>Республике</w:t>
            </w:r>
            <w:r>
              <w:rPr>
                <w:spacing w:val="-13"/>
                <w:sz w:val="20"/>
              </w:rPr>
              <w:t xml:space="preserve"> </w:t>
            </w:r>
            <w:r>
              <w:rPr>
                <w:sz w:val="20"/>
              </w:rPr>
              <w:t>Татарстан</w:t>
            </w:r>
            <w:r>
              <w:rPr>
                <w:spacing w:val="-12"/>
                <w:sz w:val="20"/>
              </w:rPr>
              <w:t xml:space="preserve"> </w:t>
            </w:r>
            <w:r>
              <w:rPr>
                <w:sz w:val="20"/>
              </w:rPr>
              <w:t>на 20142024 годы" (утв.</w:t>
            </w:r>
          </w:p>
          <w:p w:rsidR="00A364A4" w:rsidRDefault="00D1643D">
            <w:pPr>
              <w:pStyle w:val="TableParagraph"/>
              <w:spacing w:line="228" w:lineRule="exact"/>
              <w:ind w:left="4" w:right="4"/>
              <w:jc w:val="center"/>
              <w:rPr>
                <w:sz w:val="20"/>
              </w:rPr>
            </w:pPr>
            <w:r>
              <w:rPr>
                <w:sz w:val="20"/>
              </w:rPr>
              <w:t>Постановлением</w:t>
            </w:r>
            <w:r>
              <w:rPr>
                <w:spacing w:val="-13"/>
                <w:sz w:val="20"/>
              </w:rPr>
              <w:t xml:space="preserve"> </w:t>
            </w:r>
            <w:r>
              <w:rPr>
                <w:sz w:val="20"/>
              </w:rPr>
              <w:t>КМ</w:t>
            </w:r>
            <w:r>
              <w:rPr>
                <w:spacing w:val="-12"/>
                <w:sz w:val="20"/>
              </w:rPr>
              <w:t xml:space="preserve"> </w:t>
            </w:r>
            <w:r>
              <w:rPr>
                <w:sz w:val="20"/>
              </w:rPr>
              <w:t>РТ</w:t>
            </w:r>
            <w:r>
              <w:rPr>
                <w:spacing w:val="-12"/>
                <w:sz w:val="20"/>
              </w:rPr>
              <w:t xml:space="preserve"> </w:t>
            </w:r>
            <w:r>
              <w:rPr>
                <w:sz w:val="20"/>
              </w:rPr>
              <w:t>от 2.11.2013 № 837)</w:t>
            </w:r>
          </w:p>
        </w:tc>
      </w:tr>
      <w:tr w:rsidR="00A364A4">
        <w:trPr>
          <w:trHeight w:val="6670"/>
        </w:trPr>
        <w:tc>
          <w:tcPr>
            <w:tcW w:w="4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5"/>
              <w:rPr>
                <w:sz w:val="20"/>
              </w:rPr>
            </w:pPr>
          </w:p>
          <w:p w:rsidR="00A364A4" w:rsidRDefault="00D1643D">
            <w:pPr>
              <w:pStyle w:val="TableParagraph"/>
              <w:ind w:left="9"/>
              <w:jc w:val="center"/>
              <w:rPr>
                <w:sz w:val="20"/>
              </w:rPr>
            </w:pPr>
            <w:r>
              <w:rPr>
                <w:spacing w:val="-5"/>
                <w:sz w:val="20"/>
              </w:rPr>
              <w:t>10</w:t>
            </w:r>
          </w:p>
        </w:tc>
        <w:tc>
          <w:tcPr>
            <w:tcW w:w="1647" w:type="dxa"/>
            <w:vMerge/>
            <w:tcBorders>
              <w:top w:val="nil"/>
            </w:tcBorders>
          </w:tcPr>
          <w:p w:rsidR="00A364A4" w:rsidRDefault="00A364A4">
            <w:pPr>
              <w:rPr>
                <w:sz w:val="2"/>
                <w:szCs w:val="2"/>
              </w:rPr>
            </w:pPr>
          </w:p>
        </w:tc>
        <w:tc>
          <w:tcPr>
            <w:tcW w:w="184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5"/>
              <w:rPr>
                <w:sz w:val="20"/>
              </w:rPr>
            </w:pPr>
          </w:p>
          <w:p w:rsidR="00A364A4" w:rsidRDefault="00D1643D">
            <w:pPr>
              <w:pStyle w:val="TableParagraph"/>
              <w:ind w:left="16"/>
              <w:rPr>
                <w:sz w:val="20"/>
              </w:rPr>
            </w:pPr>
            <w:r>
              <w:rPr>
                <w:sz w:val="20"/>
              </w:rPr>
              <w:t>Система</w:t>
            </w:r>
            <w:r>
              <w:rPr>
                <w:spacing w:val="-9"/>
                <w:sz w:val="20"/>
              </w:rPr>
              <w:t xml:space="preserve"> </w:t>
            </w:r>
            <w:r>
              <w:rPr>
                <w:spacing w:val="-2"/>
                <w:sz w:val="20"/>
              </w:rPr>
              <w:t>оповещения</w:t>
            </w:r>
          </w:p>
        </w:tc>
        <w:tc>
          <w:tcPr>
            <w:tcW w:w="2403" w:type="dxa"/>
          </w:tcPr>
          <w:p w:rsidR="00A364A4" w:rsidRDefault="00D1643D">
            <w:pPr>
              <w:pStyle w:val="TableParagraph"/>
              <w:ind w:left="109" w:right="100"/>
              <w:jc w:val="center"/>
              <w:rPr>
                <w:sz w:val="20"/>
              </w:rPr>
            </w:pPr>
            <w:r>
              <w:rPr>
                <w:sz w:val="20"/>
              </w:rPr>
              <w:t>Сопряжение</w:t>
            </w:r>
            <w:r>
              <w:rPr>
                <w:spacing w:val="-13"/>
                <w:sz w:val="20"/>
              </w:rPr>
              <w:t xml:space="preserve"> </w:t>
            </w:r>
            <w:r>
              <w:rPr>
                <w:sz w:val="20"/>
              </w:rPr>
              <w:t xml:space="preserve">технических </w:t>
            </w:r>
            <w:r>
              <w:rPr>
                <w:spacing w:val="-2"/>
                <w:sz w:val="20"/>
              </w:rPr>
              <w:t>устройств,</w:t>
            </w:r>
          </w:p>
          <w:p w:rsidR="00A364A4" w:rsidRDefault="00D1643D">
            <w:pPr>
              <w:pStyle w:val="TableParagraph"/>
              <w:ind w:left="39" w:right="33"/>
              <w:jc w:val="center"/>
              <w:rPr>
                <w:sz w:val="20"/>
              </w:rPr>
            </w:pPr>
            <w:r>
              <w:rPr>
                <w:sz w:val="20"/>
              </w:rPr>
              <w:t>осуществляющих прием, обработку и передачу аудио-,</w:t>
            </w:r>
            <w:r>
              <w:rPr>
                <w:spacing w:val="-13"/>
                <w:sz w:val="20"/>
              </w:rPr>
              <w:t xml:space="preserve"> </w:t>
            </w:r>
            <w:r>
              <w:rPr>
                <w:sz w:val="20"/>
              </w:rPr>
              <w:t>аудиовизуальных</w:t>
            </w:r>
            <w:r>
              <w:rPr>
                <w:spacing w:val="-12"/>
                <w:sz w:val="20"/>
              </w:rPr>
              <w:t xml:space="preserve"> </w:t>
            </w:r>
            <w:r>
              <w:rPr>
                <w:sz w:val="20"/>
              </w:rPr>
              <w:t>и иных</w:t>
            </w:r>
            <w:r>
              <w:rPr>
                <w:spacing w:val="-9"/>
                <w:sz w:val="20"/>
              </w:rPr>
              <w:t xml:space="preserve"> </w:t>
            </w:r>
            <w:r>
              <w:rPr>
                <w:sz w:val="20"/>
              </w:rPr>
              <w:t>сообщений</w:t>
            </w:r>
            <w:r>
              <w:rPr>
                <w:spacing w:val="-9"/>
                <w:sz w:val="20"/>
              </w:rPr>
              <w:t xml:space="preserve"> </w:t>
            </w:r>
            <w:r>
              <w:rPr>
                <w:sz w:val="20"/>
              </w:rPr>
              <w:t>об</w:t>
            </w:r>
            <w:r>
              <w:rPr>
                <w:spacing w:val="-7"/>
                <w:sz w:val="20"/>
              </w:rPr>
              <w:t xml:space="preserve"> </w:t>
            </w:r>
            <w:r>
              <w:rPr>
                <w:sz w:val="20"/>
              </w:rPr>
              <w:t xml:space="preserve">угрозе возникновения или о </w:t>
            </w:r>
            <w:r>
              <w:rPr>
                <w:spacing w:val="-2"/>
                <w:sz w:val="20"/>
              </w:rPr>
              <w:t>возникновении</w:t>
            </w:r>
          </w:p>
          <w:p w:rsidR="00A364A4" w:rsidRDefault="00D1643D">
            <w:pPr>
              <w:pStyle w:val="TableParagraph"/>
              <w:ind w:left="135" w:right="131"/>
              <w:jc w:val="center"/>
              <w:rPr>
                <w:sz w:val="20"/>
              </w:rPr>
            </w:pPr>
            <w:r>
              <w:rPr>
                <w:sz w:val="20"/>
              </w:rPr>
              <w:t>чрезвычайных</w:t>
            </w:r>
            <w:r>
              <w:rPr>
                <w:spacing w:val="-13"/>
                <w:sz w:val="20"/>
              </w:rPr>
              <w:t xml:space="preserve"> </w:t>
            </w:r>
            <w:r>
              <w:rPr>
                <w:sz w:val="20"/>
              </w:rPr>
              <w:t>ситуаций, правилах поведения и способах защиты</w:t>
            </w:r>
          </w:p>
          <w:p w:rsidR="00A364A4" w:rsidRDefault="00D1643D">
            <w:pPr>
              <w:pStyle w:val="TableParagraph"/>
              <w:ind w:left="51" w:right="45"/>
              <w:jc w:val="center"/>
              <w:rPr>
                <w:sz w:val="20"/>
              </w:rPr>
            </w:pPr>
            <w:r>
              <w:rPr>
                <w:sz w:val="20"/>
              </w:rPr>
              <w:t>населения в таких ситуациях</w:t>
            </w:r>
            <w:r>
              <w:rPr>
                <w:spacing w:val="-13"/>
                <w:sz w:val="20"/>
              </w:rPr>
              <w:t xml:space="preserve"> </w:t>
            </w:r>
            <w:r>
              <w:rPr>
                <w:sz w:val="20"/>
              </w:rPr>
              <w:t>с</w:t>
            </w:r>
            <w:r>
              <w:rPr>
                <w:spacing w:val="-12"/>
                <w:sz w:val="20"/>
              </w:rPr>
              <w:t xml:space="preserve"> </w:t>
            </w:r>
            <w:r>
              <w:rPr>
                <w:sz w:val="20"/>
              </w:rPr>
              <w:t>ЕДДС</w:t>
            </w:r>
            <w:r>
              <w:rPr>
                <w:spacing w:val="-13"/>
                <w:sz w:val="20"/>
              </w:rPr>
              <w:t xml:space="preserve"> </w:t>
            </w:r>
            <w:r>
              <w:rPr>
                <w:sz w:val="20"/>
              </w:rPr>
              <w:t xml:space="preserve">(единая </w:t>
            </w:r>
            <w:r>
              <w:rPr>
                <w:spacing w:val="-2"/>
                <w:sz w:val="20"/>
              </w:rPr>
              <w:t xml:space="preserve">дежурно-диспетчерская </w:t>
            </w:r>
            <w:r>
              <w:rPr>
                <w:sz w:val="20"/>
              </w:rPr>
              <w:t>служба) района. Ввод в работу единый номер</w:t>
            </w:r>
          </w:p>
          <w:p w:rsidR="00A364A4" w:rsidRDefault="00D1643D">
            <w:pPr>
              <w:pStyle w:val="TableParagraph"/>
              <w:spacing w:line="229" w:lineRule="exact"/>
              <w:ind w:left="6"/>
              <w:jc w:val="center"/>
              <w:rPr>
                <w:sz w:val="20"/>
              </w:rPr>
            </w:pPr>
            <w:r>
              <w:rPr>
                <w:spacing w:val="-2"/>
                <w:sz w:val="20"/>
              </w:rPr>
              <w:t>спасательной</w:t>
            </w:r>
            <w:r>
              <w:rPr>
                <w:spacing w:val="9"/>
                <w:sz w:val="20"/>
              </w:rPr>
              <w:t xml:space="preserve"> </w:t>
            </w:r>
            <w:r>
              <w:rPr>
                <w:spacing w:val="-2"/>
                <w:sz w:val="20"/>
              </w:rPr>
              <w:t>службы</w:t>
            </w:r>
          </w:p>
          <w:p w:rsidR="00A364A4" w:rsidRDefault="00D1643D">
            <w:pPr>
              <w:pStyle w:val="TableParagraph"/>
              <w:ind w:left="294" w:right="287"/>
              <w:jc w:val="center"/>
              <w:rPr>
                <w:sz w:val="20"/>
              </w:rPr>
            </w:pPr>
            <w:r>
              <w:rPr>
                <w:sz w:val="20"/>
              </w:rPr>
              <w:t>«112»</w:t>
            </w:r>
            <w:r>
              <w:rPr>
                <w:spacing w:val="-13"/>
                <w:sz w:val="20"/>
              </w:rPr>
              <w:t xml:space="preserve"> </w:t>
            </w:r>
            <w:r>
              <w:rPr>
                <w:sz w:val="20"/>
              </w:rPr>
              <w:t>и</w:t>
            </w:r>
            <w:r>
              <w:rPr>
                <w:spacing w:val="-12"/>
                <w:sz w:val="20"/>
              </w:rPr>
              <w:t xml:space="preserve"> </w:t>
            </w:r>
            <w:r>
              <w:rPr>
                <w:sz w:val="20"/>
              </w:rPr>
              <w:t>системы</w:t>
            </w:r>
            <w:r>
              <w:rPr>
                <w:spacing w:val="-13"/>
                <w:sz w:val="20"/>
              </w:rPr>
              <w:t xml:space="preserve"> </w:t>
            </w:r>
            <w:r>
              <w:rPr>
                <w:sz w:val="20"/>
              </w:rPr>
              <w:t>Cell Broadcast для</w:t>
            </w:r>
          </w:p>
          <w:p w:rsidR="00A364A4" w:rsidRDefault="00D1643D">
            <w:pPr>
              <w:pStyle w:val="TableParagraph"/>
              <w:ind w:left="133" w:right="8" w:firstLine="283"/>
              <w:rPr>
                <w:sz w:val="20"/>
              </w:rPr>
            </w:pPr>
            <w:r>
              <w:rPr>
                <w:spacing w:val="-2"/>
                <w:sz w:val="20"/>
              </w:rPr>
              <w:t xml:space="preserve">незамедлительной </w:t>
            </w:r>
            <w:r>
              <w:rPr>
                <w:sz w:val="20"/>
              </w:rPr>
              <w:t xml:space="preserve">доставки каких-либо сообщений на сотовый телефон в определенной </w:t>
            </w:r>
            <w:r>
              <w:rPr>
                <w:spacing w:val="-2"/>
                <w:sz w:val="20"/>
              </w:rPr>
              <w:t>географической</w:t>
            </w:r>
            <w:r>
              <w:rPr>
                <w:spacing w:val="13"/>
                <w:sz w:val="20"/>
              </w:rPr>
              <w:t xml:space="preserve"> </w:t>
            </w:r>
            <w:r>
              <w:rPr>
                <w:spacing w:val="-2"/>
                <w:sz w:val="20"/>
              </w:rPr>
              <w:t>области,</w:t>
            </w:r>
          </w:p>
          <w:p w:rsidR="00A364A4" w:rsidRDefault="00D1643D">
            <w:pPr>
              <w:pStyle w:val="TableParagraph"/>
              <w:ind w:left="121" w:right="113" w:hanging="6"/>
              <w:jc w:val="center"/>
              <w:rPr>
                <w:sz w:val="20"/>
              </w:rPr>
            </w:pPr>
            <w:r>
              <w:rPr>
                <w:sz w:val="20"/>
              </w:rPr>
              <w:t>проект "Спикфон" (оповещение</w:t>
            </w:r>
            <w:r>
              <w:rPr>
                <w:spacing w:val="-13"/>
                <w:sz w:val="20"/>
              </w:rPr>
              <w:t xml:space="preserve"> </w:t>
            </w:r>
            <w:r>
              <w:rPr>
                <w:sz w:val="20"/>
              </w:rPr>
              <w:t>населения</w:t>
            </w:r>
            <w:r>
              <w:rPr>
                <w:spacing w:val="-12"/>
                <w:sz w:val="20"/>
              </w:rPr>
              <w:t xml:space="preserve"> </w:t>
            </w:r>
            <w:r>
              <w:rPr>
                <w:sz w:val="20"/>
              </w:rPr>
              <w:t xml:space="preserve">с </w:t>
            </w:r>
            <w:r>
              <w:rPr>
                <w:spacing w:val="-2"/>
                <w:sz w:val="20"/>
              </w:rPr>
              <w:t>использованием</w:t>
            </w:r>
          </w:p>
          <w:p w:rsidR="00A364A4" w:rsidRDefault="00D1643D">
            <w:pPr>
              <w:pStyle w:val="TableParagraph"/>
              <w:spacing w:line="228" w:lineRule="exact"/>
              <w:ind w:left="570" w:right="564" w:firstLine="1"/>
              <w:jc w:val="center"/>
              <w:rPr>
                <w:sz w:val="20"/>
              </w:rPr>
            </w:pPr>
            <w:r>
              <w:rPr>
                <w:spacing w:val="-2"/>
                <w:sz w:val="20"/>
              </w:rPr>
              <w:t>домофонного оборудования)</w:t>
            </w:r>
          </w:p>
        </w:tc>
        <w:tc>
          <w:tcPr>
            <w:tcW w:w="191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11"/>
              <w:jc w:val="center"/>
              <w:rPr>
                <w:sz w:val="20"/>
              </w:rPr>
            </w:pPr>
            <w:r>
              <w:rPr>
                <w:sz w:val="20"/>
              </w:rPr>
              <w:t>Новое</w:t>
            </w:r>
            <w:r>
              <w:rPr>
                <w:spacing w:val="-13"/>
                <w:sz w:val="20"/>
              </w:rPr>
              <w:t xml:space="preserve"> </w:t>
            </w:r>
            <w:r>
              <w:rPr>
                <w:sz w:val="20"/>
              </w:rPr>
              <w:t xml:space="preserve">строительство, реконструкция и </w:t>
            </w:r>
            <w:r>
              <w:rPr>
                <w:spacing w:val="-2"/>
                <w:sz w:val="20"/>
              </w:rPr>
              <w:t>техническое перевооружение</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5"/>
              <w:rPr>
                <w:sz w:val="20"/>
              </w:rPr>
            </w:pPr>
          </w:p>
          <w:p w:rsidR="00A364A4" w:rsidRDefault="00D1643D">
            <w:pPr>
              <w:pStyle w:val="TableParagraph"/>
              <w:ind w:left="3"/>
              <w:jc w:val="center"/>
              <w:rPr>
                <w:sz w:val="20"/>
              </w:rPr>
            </w:pPr>
            <w:r>
              <w:rPr>
                <w:spacing w:val="-10"/>
                <w:sz w:val="20"/>
              </w:rPr>
              <w:t>+</w:t>
            </w:r>
          </w:p>
        </w:tc>
        <w:tc>
          <w:tcPr>
            <w:tcW w:w="9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5"/>
              <w:rPr>
                <w:sz w:val="20"/>
              </w:rPr>
            </w:pPr>
          </w:p>
          <w:p w:rsidR="00A364A4" w:rsidRDefault="00D1643D">
            <w:pPr>
              <w:pStyle w:val="TableParagraph"/>
              <w:ind w:left="5"/>
              <w:jc w:val="center"/>
              <w:rPr>
                <w:sz w:val="20"/>
              </w:rPr>
            </w:pPr>
            <w:r>
              <w:rPr>
                <w:spacing w:val="-10"/>
                <w:sz w:val="20"/>
              </w:rPr>
              <w:t>+</w:t>
            </w:r>
          </w:p>
        </w:tc>
        <w:tc>
          <w:tcPr>
            <w:tcW w:w="2389" w:type="dxa"/>
            <w:vMerge w:val="restart"/>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3"/>
              <w:rPr>
                <w:sz w:val="20"/>
              </w:rPr>
            </w:pPr>
          </w:p>
          <w:p w:rsidR="00A364A4" w:rsidRDefault="00D1643D">
            <w:pPr>
              <w:pStyle w:val="TableParagraph"/>
              <w:ind w:left="41" w:right="39"/>
              <w:jc w:val="center"/>
              <w:rPr>
                <w:sz w:val="20"/>
              </w:rPr>
            </w:pPr>
            <w:r>
              <w:rPr>
                <w:spacing w:val="-2"/>
                <w:sz w:val="20"/>
              </w:rPr>
              <w:t xml:space="preserve">Государственная </w:t>
            </w:r>
            <w:r>
              <w:rPr>
                <w:sz w:val="20"/>
              </w:rPr>
              <w:t>программа</w:t>
            </w:r>
            <w:r>
              <w:rPr>
                <w:spacing w:val="-13"/>
                <w:sz w:val="20"/>
              </w:rPr>
              <w:t xml:space="preserve"> </w:t>
            </w:r>
            <w:r>
              <w:rPr>
                <w:sz w:val="20"/>
              </w:rPr>
              <w:t>"Защита</w:t>
            </w:r>
          </w:p>
          <w:p w:rsidR="00A364A4" w:rsidRDefault="00D1643D">
            <w:pPr>
              <w:pStyle w:val="TableParagraph"/>
              <w:spacing w:before="1"/>
              <w:ind w:left="41" w:right="42"/>
              <w:jc w:val="center"/>
              <w:rPr>
                <w:sz w:val="20"/>
              </w:rPr>
            </w:pPr>
            <w:r>
              <w:rPr>
                <w:sz w:val="20"/>
              </w:rPr>
              <w:t>населения</w:t>
            </w:r>
            <w:r>
              <w:rPr>
                <w:spacing w:val="-13"/>
                <w:sz w:val="20"/>
              </w:rPr>
              <w:t xml:space="preserve"> </w:t>
            </w:r>
            <w:r>
              <w:rPr>
                <w:sz w:val="20"/>
              </w:rPr>
              <w:t>и</w:t>
            </w:r>
            <w:r>
              <w:rPr>
                <w:spacing w:val="-12"/>
                <w:sz w:val="20"/>
              </w:rPr>
              <w:t xml:space="preserve"> </w:t>
            </w:r>
            <w:r>
              <w:rPr>
                <w:sz w:val="20"/>
              </w:rPr>
              <w:t>территорий</w:t>
            </w:r>
            <w:r>
              <w:rPr>
                <w:spacing w:val="-13"/>
                <w:sz w:val="20"/>
              </w:rPr>
              <w:t xml:space="preserve"> </w:t>
            </w:r>
            <w:r>
              <w:rPr>
                <w:sz w:val="20"/>
              </w:rPr>
              <w:t>от чрезвычайных ситуаций, обеспечение пожарной безопасности и</w:t>
            </w:r>
          </w:p>
          <w:p w:rsidR="00A364A4" w:rsidRDefault="00D1643D">
            <w:pPr>
              <w:pStyle w:val="TableParagraph"/>
              <w:ind w:left="4" w:right="2"/>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 объектах в</w:t>
            </w:r>
          </w:p>
          <w:p w:rsidR="00A364A4" w:rsidRDefault="00D1643D">
            <w:pPr>
              <w:pStyle w:val="TableParagraph"/>
              <w:spacing w:before="1"/>
              <w:ind w:left="51" w:right="51" w:firstLine="1"/>
              <w:jc w:val="center"/>
              <w:rPr>
                <w:sz w:val="20"/>
              </w:rPr>
            </w:pPr>
            <w:r>
              <w:rPr>
                <w:sz w:val="20"/>
              </w:rPr>
              <w:t>Республике Татарстан на 2014-2024 годы" (утв. постановлением</w:t>
            </w:r>
            <w:r>
              <w:rPr>
                <w:spacing w:val="-13"/>
                <w:sz w:val="20"/>
              </w:rPr>
              <w:t xml:space="preserve"> </w:t>
            </w:r>
            <w:r>
              <w:rPr>
                <w:sz w:val="20"/>
              </w:rPr>
              <w:t>КМ</w:t>
            </w:r>
            <w:r>
              <w:rPr>
                <w:spacing w:val="-12"/>
                <w:sz w:val="20"/>
              </w:rPr>
              <w:t xml:space="preserve"> </w:t>
            </w:r>
            <w:r>
              <w:rPr>
                <w:sz w:val="20"/>
              </w:rPr>
              <w:t>РТ</w:t>
            </w:r>
            <w:r>
              <w:rPr>
                <w:spacing w:val="-12"/>
                <w:sz w:val="20"/>
              </w:rPr>
              <w:t xml:space="preserve"> </w:t>
            </w:r>
            <w:r>
              <w:rPr>
                <w:sz w:val="20"/>
              </w:rPr>
              <w:t>от 2.11.2013 № 837)</w:t>
            </w:r>
          </w:p>
        </w:tc>
      </w:tr>
      <w:tr w:rsidR="00A364A4">
        <w:trPr>
          <w:trHeight w:val="1381"/>
        </w:trPr>
        <w:tc>
          <w:tcPr>
            <w:tcW w:w="490" w:type="dxa"/>
          </w:tcPr>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9"/>
              <w:jc w:val="center"/>
              <w:rPr>
                <w:sz w:val="20"/>
              </w:rPr>
            </w:pPr>
            <w:r>
              <w:rPr>
                <w:spacing w:val="-5"/>
                <w:sz w:val="20"/>
              </w:rPr>
              <w:t>11</w:t>
            </w:r>
          </w:p>
        </w:tc>
        <w:tc>
          <w:tcPr>
            <w:tcW w:w="1647" w:type="dxa"/>
            <w:vMerge/>
            <w:tcBorders>
              <w:top w:val="nil"/>
            </w:tcBorders>
          </w:tcPr>
          <w:p w:rsidR="00A364A4" w:rsidRDefault="00A364A4">
            <w:pPr>
              <w:rPr>
                <w:sz w:val="2"/>
                <w:szCs w:val="2"/>
              </w:rPr>
            </w:pPr>
          </w:p>
        </w:tc>
        <w:tc>
          <w:tcPr>
            <w:tcW w:w="1844" w:type="dxa"/>
          </w:tcPr>
          <w:p w:rsidR="00A364A4" w:rsidRDefault="00A364A4">
            <w:pPr>
              <w:pStyle w:val="TableParagraph"/>
              <w:rPr>
                <w:sz w:val="18"/>
              </w:rPr>
            </w:pPr>
          </w:p>
        </w:tc>
        <w:tc>
          <w:tcPr>
            <w:tcW w:w="2403" w:type="dxa"/>
          </w:tcPr>
          <w:p w:rsidR="00A364A4" w:rsidRDefault="00D1643D">
            <w:pPr>
              <w:pStyle w:val="TableParagraph"/>
              <w:ind w:left="411" w:right="402" w:hanging="1"/>
              <w:jc w:val="center"/>
              <w:rPr>
                <w:sz w:val="20"/>
              </w:rPr>
            </w:pPr>
            <w:r>
              <w:rPr>
                <w:spacing w:val="-2"/>
                <w:sz w:val="20"/>
              </w:rPr>
              <w:t xml:space="preserve">Мероприятия, </w:t>
            </w:r>
            <w:r>
              <w:rPr>
                <w:sz w:val="20"/>
              </w:rPr>
              <w:t xml:space="preserve">направленные на </w:t>
            </w:r>
            <w:r>
              <w:rPr>
                <w:spacing w:val="-2"/>
                <w:sz w:val="20"/>
              </w:rPr>
              <w:t xml:space="preserve">повышение эксплуатационной </w:t>
            </w:r>
            <w:r>
              <w:rPr>
                <w:sz w:val="20"/>
              </w:rPr>
              <w:t>надежности ГТС</w:t>
            </w:r>
          </w:p>
          <w:p w:rsidR="00A364A4" w:rsidRDefault="00D1643D">
            <w:pPr>
              <w:pStyle w:val="TableParagraph"/>
              <w:spacing w:line="217" w:lineRule="exact"/>
              <w:ind w:left="10" w:right="8"/>
              <w:jc w:val="center"/>
              <w:rPr>
                <w:sz w:val="20"/>
              </w:rPr>
            </w:pPr>
            <w:r>
              <w:rPr>
                <w:spacing w:val="-2"/>
                <w:sz w:val="20"/>
              </w:rPr>
              <w:t>(газотранспортная</w:t>
            </w:r>
            <w:r>
              <w:rPr>
                <w:spacing w:val="13"/>
                <w:sz w:val="20"/>
              </w:rPr>
              <w:t xml:space="preserve"> </w:t>
            </w:r>
            <w:r>
              <w:rPr>
                <w:spacing w:val="-2"/>
                <w:sz w:val="20"/>
              </w:rPr>
              <w:t>система)</w:t>
            </w:r>
          </w:p>
        </w:tc>
        <w:tc>
          <w:tcPr>
            <w:tcW w:w="1916" w:type="dxa"/>
          </w:tcPr>
          <w:p w:rsidR="00A364A4" w:rsidRDefault="00A364A4">
            <w:pPr>
              <w:pStyle w:val="TableParagraph"/>
              <w:spacing w:before="223"/>
              <w:rPr>
                <w:sz w:val="20"/>
              </w:rPr>
            </w:pPr>
          </w:p>
          <w:p w:rsidR="00A364A4" w:rsidRDefault="00D1643D">
            <w:pPr>
              <w:pStyle w:val="TableParagraph"/>
              <w:spacing w:before="1"/>
              <w:ind w:left="406" w:right="190" w:hanging="204"/>
              <w:rPr>
                <w:sz w:val="20"/>
              </w:rPr>
            </w:pPr>
            <w:r>
              <w:rPr>
                <w:spacing w:val="-2"/>
                <w:sz w:val="20"/>
              </w:rPr>
              <w:t>Организационное мероприятие</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3"/>
              <w:jc w:val="center"/>
              <w:rPr>
                <w:sz w:val="20"/>
              </w:rPr>
            </w:pPr>
            <w:r>
              <w:rPr>
                <w:spacing w:val="-10"/>
                <w:sz w:val="20"/>
              </w:rPr>
              <w:t>+</w:t>
            </w:r>
          </w:p>
        </w:tc>
        <w:tc>
          <w:tcPr>
            <w:tcW w:w="994" w:type="dxa"/>
          </w:tcPr>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5"/>
              <w:jc w:val="center"/>
              <w:rPr>
                <w:sz w:val="20"/>
              </w:rPr>
            </w:pPr>
            <w:r>
              <w:rPr>
                <w:spacing w:val="-10"/>
                <w:sz w:val="20"/>
              </w:rPr>
              <w:t>+</w:t>
            </w:r>
          </w:p>
        </w:tc>
        <w:tc>
          <w:tcPr>
            <w:tcW w:w="2389" w:type="dxa"/>
            <w:vMerge/>
            <w:tcBorders>
              <w:top w:val="nil"/>
            </w:tcBorders>
          </w:tcPr>
          <w:p w:rsidR="00A364A4" w:rsidRDefault="00A364A4">
            <w:pPr>
              <w:rPr>
                <w:sz w:val="2"/>
                <w:szCs w:val="2"/>
              </w:rPr>
            </w:pPr>
          </w:p>
        </w:tc>
      </w:tr>
    </w:tbl>
    <w:p w:rsidR="00A364A4" w:rsidRDefault="00A364A4">
      <w:pPr>
        <w:rPr>
          <w:sz w:val="2"/>
          <w:szCs w:val="2"/>
        </w:rPr>
        <w:sectPr w:rsidR="00A364A4">
          <w:footerReference w:type="default" r:id="rId81"/>
          <w:pgSz w:w="16840" w:h="11910" w:orient="landscape"/>
          <w:pgMar w:top="1340" w:right="992" w:bottom="280" w:left="992" w:header="0" w:footer="0" w:gutter="0"/>
          <w:cols w:space="720"/>
        </w:sectPr>
      </w:pPr>
    </w:p>
    <w:p w:rsidR="00A364A4" w:rsidRDefault="00A364A4">
      <w:pPr>
        <w:pStyle w:val="a3"/>
        <w:spacing w:before="123"/>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1647"/>
        <w:gridCol w:w="1844"/>
        <w:gridCol w:w="2403"/>
        <w:gridCol w:w="1916"/>
        <w:gridCol w:w="1167"/>
        <w:gridCol w:w="754"/>
        <w:gridCol w:w="992"/>
        <w:gridCol w:w="994"/>
        <w:gridCol w:w="2389"/>
      </w:tblGrid>
      <w:tr w:rsidR="00A364A4">
        <w:trPr>
          <w:trHeight w:val="853"/>
        </w:trPr>
        <w:tc>
          <w:tcPr>
            <w:tcW w:w="490" w:type="dxa"/>
          </w:tcPr>
          <w:p w:rsidR="00A364A4" w:rsidRDefault="00A364A4">
            <w:pPr>
              <w:pStyle w:val="TableParagraph"/>
              <w:spacing w:before="75"/>
              <w:rPr>
                <w:sz w:val="20"/>
              </w:rPr>
            </w:pPr>
          </w:p>
          <w:p w:rsidR="00A364A4" w:rsidRDefault="00D1643D">
            <w:pPr>
              <w:pStyle w:val="TableParagraph"/>
              <w:ind w:left="9"/>
              <w:jc w:val="center"/>
              <w:rPr>
                <w:sz w:val="20"/>
              </w:rPr>
            </w:pPr>
            <w:r>
              <w:rPr>
                <w:spacing w:val="-5"/>
                <w:sz w:val="20"/>
              </w:rPr>
              <w:t>12</w:t>
            </w:r>
          </w:p>
        </w:tc>
        <w:tc>
          <w:tcPr>
            <w:tcW w:w="1647" w:type="dxa"/>
          </w:tcPr>
          <w:p w:rsidR="00A364A4" w:rsidRDefault="00D1643D">
            <w:pPr>
              <w:pStyle w:val="TableParagraph"/>
              <w:spacing w:line="228" w:lineRule="auto"/>
              <w:ind w:left="39" w:right="27"/>
              <w:jc w:val="center"/>
              <w:rPr>
                <w:sz w:val="20"/>
              </w:rPr>
            </w:pPr>
            <w:r>
              <w:rPr>
                <w:sz w:val="20"/>
              </w:rPr>
              <w:t xml:space="preserve">МО город </w:t>
            </w:r>
            <w:r>
              <w:rPr>
                <w:spacing w:val="-2"/>
                <w:sz w:val="20"/>
              </w:rPr>
              <w:t>Набережные Челны</w:t>
            </w:r>
          </w:p>
        </w:tc>
        <w:tc>
          <w:tcPr>
            <w:tcW w:w="1844" w:type="dxa"/>
          </w:tcPr>
          <w:p w:rsidR="00A364A4" w:rsidRDefault="00D1643D">
            <w:pPr>
              <w:pStyle w:val="TableParagraph"/>
              <w:spacing w:line="228" w:lineRule="auto"/>
              <w:ind w:left="9"/>
              <w:jc w:val="center"/>
              <w:rPr>
                <w:sz w:val="20"/>
              </w:rPr>
            </w:pPr>
            <w:r>
              <w:rPr>
                <w:sz w:val="20"/>
              </w:rPr>
              <w:t>Инженерная</w:t>
            </w:r>
            <w:r>
              <w:rPr>
                <w:spacing w:val="-13"/>
                <w:sz w:val="20"/>
              </w:rPr>
              <w:t xml:space="preserve"> </w:t>
            </w:r>
            <w:r>
              <w:rPr>
                <w:sz w:val="20"/>
              </w:rPr>
              <w:t>защита МО город Набережные</w:t>
            </w:r>
            <w:r>
              <w:rPr>
                <w:spacing w:val="-13"/>
                <w:sz w:val="20"/>
              </w:rPr>
              <w:t xml:space="preserve"> </w:t>
            </w:r>
            <w:r>
              <w:rPr>
                <w:sz w:val="20"/>
              </w:rPr>
              <w:t>Челны</w:t>
            </w:r>
          </w:p>
        </w:tc>
        <w:tc>
          <w:tcPr>
            <w:tcW w:w="2403" w:type="dxa"/>
          </w:tcPr>
          <w:p w:rsidR="00A364A4" w:rsidRDefault="00D1643D">
            <w:pPr>
              <w:pStyle w:val="TableParagraph"/>
              <w:spacing w:line="228" w:lineRule="auto"/>
              <w:ind w:left="10" w:right="1"/>
              <w:jc w:val="center"/>
              <w:rPr>
                <w:sz w:val="20"/>
              </w:rPr>
            </w:pPr>
            <w:r>
              <w:rPr>
                <w:sz w:val="20"/>
              </w:rPr>
              <w:t>Строительство</w:t>
            </w:r>
            <w:r>
              <w:rPr>
                <w:spacing w:val="-13"/>
                <w:sz w:val="20"/>
              </w:rPr>
              <w:t xml:space="preserve"> </w:t>
            </w:r>
            <w:r>
              <w:rPr>
                <w:sz w:val="20"/>
              </w:rPr>
              <w:t>инженерной защиты территории МО город Набережные Челны</w:t>
            </w:r>
          </w:p>
        </w:tc>
        <w:tc>
          <w:tcPr>
            <w:tcW w:w="1916" w:type="dxa"/>
          </w:tcPr>
          <w:p w:rsidR="00A364A4" w:rsidRDefault="00D1643D">
            <w:pPr>
              <w:pStyle w:val="TableParagraph"/>
              <w:spacing w:before="204"/>
              <w:ind w:left="11" w:right="5"/>
              <w:jc w:val="center"/>
              <w:rPr>
                <w:sz w:val="20"/>
              </w:rPr>
            </w:pPr>
            <w:r>
              <w:rPr>
                <w:sz w:val="20"/>
              </w:rPr>
              <w:t>Новое</w:t>
            </w:r>
            <w:r>
              <w:rPr>
                <w:spacing w:val="-5"/>
                <w:sz w:val="20"/>
              </w:rPr>
              <w:t xml:space="preserve"> </w:t>
            </w:r>
            <w:r>
              <w:rPr>
                <w:spacing w:val="-2"/>
                <w:sz w:val="20"/>
              </w:rPr>
              <w:t>строительство</w:t>
            </w:r>
          </w:p>
        </w:tc>
        <w:tc>
          <w:tcPr>
            <w:tcW w:w="1167" w:type="dxa"/>
          </w:tcPr>
          <w:p w:rsidR="00A364A4" w:rsidRDefault="00A364A4">
            <w:pPr>
              <w:pStyle w:val="TableParagraph"/>
              <w:spacing w:before="75"/>
              <w:rPr>
                <w:sz w:val="20"/>
              </w:rPr>
            </w:pPr>
          </w:p>
          <w:p w:rsidR="00A364A4" w:rsidRDefault="00D1643D">
            <w:pPr>
              <w:pStyle w:val="TableParagraph"/>
              <w:ind w:left="7" w:right="1"/>
              <w:jc w:val="center"/>
              <w:rPr>
                <w:sz w:val="20"/>
              </w:rPr>
            </w:pPr>
            <w:r>
              <w:rPr>
                <w:spacing w:val="-10"/>
                <w:sz w:val="20"/>
              </w:rPr>
              <w:t>м</w:t>
            </w:r>
          </w:p>
        </w:tc>
        <w:tc>
          <w:tcPr>
            <w:tcW w:w="754" w:type="dxa"/>
          </w:tcPr>
          <w:p w:rsidR="00A364A4" w:rsidRDefault="00A364A4">
            <w:pPr>
              <w:pStyle w:val="TableParagraph"/>
              <w:spacing w:before="75"/>
              <w:rPr>
                <w:sz w:val="20"/>
              </w:rPr>
            </w:pPr>
          </w:p>
          <w:p w:rsidR="00A364A4" w:rsidRDefault="00D1643D">
            <w:pPr>
              <w:pStyle w:val="TableParagraph"/>
              <w:ind w:left="122"/>
              <w:rPr>
                <w:sz w:val="20"/>
              </w:rPr>
            </w:pPr>
            <w:r>
              <w:rPr>
                <w:spacing w:val="-2"/>
                <w:sz w:val="20"/>
              </w:rPr>
              <w:t>17271</w:t>
            </w:r>
          </w:p>
        </w:tc>
        <w:tc>
          <w:tcPr>
            <w:tcW w:w="992" w:type="dxa"/>
          </w:tcPr>
          <w:p w:rsidR="00A364A4" w:rsidRDefault="00A364A4">
            <w:pPr>
              <w:pStyle w:val="TableParagraph"/>
              <w:spacing w:before="75"/>
              <w:rPr>
                <w:sz w:val="20"/>
              </w:rPr>
            </w:pPr>
          </w:p>
          <w:p w:rsidR="00A364A4" w:rsidRDefault="00D1643D">
            <w:pPr>
              <w:pStyle w:val="TableParagraph"/>
              <w:ind w:left="3"/>
              <w:jc w:val="center"/>
              <w:rPr>
                <w:sz w:val="20"/>
              </w:rPr>
            </w:pPr>
            <w:r>
              <w:rPr>
                <w:spacing w:val="-10"/>
                <w:sz w:val="20"/>
              </w:rPr>
              <w:t>+</w:t>
            </w:r>
          </w:p>
        </w:tc>
        <w:tc>
          <w:tcPr>
            <w:tcW w:w="994" w:type="dxa"/>
          </w:tcPr>
          <w:p w:rsidR="00A364A4" w:rsidRDefault="00A364A4">
            <w:pPr>
              <w:pStyle w:val="TableParagraph"/>
              <w:spacing w:before="75"/>
              <w:rPr>
                <w:sz w:val="20"/>
              </w:rPr>
            </w:pPr>
          </w:p>
          <w:p w:rsidR="00A364A4" w:rsidRDefault="00D1643D">
            <w:pPr>
              <w:pStyle w:val="TableParagraph"/>
              <w:ind w:left="5"/>
              <w:jc w:val="center"/>
              <w:rPr>
                <w:sz w:val="20"/>
              </w:rPr>
            </w:pPr>
            <w:r>
              <w:rPr>
                <w:spacing w:val="-10"/>
                <w:sz w:val="20"/>
              </w:rPr>
              <w:t>+</w:t>
            </w:r>
          </w:p>
        </w:tc>
        <w:tc>
          <w:tcPr>
            <w:tcW w:w="2389" w:type="dxa"/>
          </w:tcPr>
          <w:p w:rsidR="00A364A4" w:rsidRDefault="00A364A4">
            <w:pPr>
              <w:pStyle w:val="TableParagraph"/>
              <w:spacing w:before="75"/>
              <w:rPr>
                <w:sz w:val="20"/>
              </w:rPr>
            </w:pPr>
          </w:p>
          <w:p w:rsidR="00A364A4" w:rsidRDefault="00D1643D">
            <w:pPr>
              <w:pStyle w:val="TableParagraph"/>
              <w:ind w:left="1" w:right="2"/>
              <w:jc w:val="center"/>
              <w:rPr>
                <w:sz w:val="20"/>
              </w:rPr>
            </w:pPr>
            <w:r>
              <w:rPr>
                <w:sz w:val="20"/>
              </w:rPr>
              <w:t>СТП</w:t>
            </w:r>
            <w:r>
              <w:rPr>
                <w:spacing w:val="-9"/>
                <w:sz w:val="20"/>
              </w:rPr>
              <w:t xml:space="preserve"> </w:t>
            </w:r>
            <w:r>
              <w:rPr>
                <w:sz w:val="20"/>
              </w:rPr>
              <w:t>Республики</w:t>
            </w:r>
            <w:r>
              <w:rPr>
                <w:spacing w:val="-9"/>
                <w:sz w:val="20"/>
              </w:rPr>
              <w:t xml:space="preserve"> </w:t>
            </w:r>
            <w:r>
              <w:rPr>
                <w:spacing w:val="-2"/>
                <w:sz w:val="20"/>
              </w:rPr>
              <w:t>Татарстан</w:t>
            </w:r>
          </w:p>
        </w:tc>
      </w:tr>
      <w:tr w:rsidR="00A364A4">
        <w:trPr>
          <w:trHeight w:val="230"/>
        </w:trPr>
        <w:tc>
          <w:tcPr>
            <w:tcW w:w="14596" w:type="dxa"/>
            <w:gridSpan w:val="10"/>
            <w:shd w:val="clear" w:color="auto" w:fill="EDEBE0"/>
          </w:tcPr>
          <w:p w:rsidR="00A364A4" w:rsidRDefault="00D1643D">
            <w:pPr>
              <w:pStyle w:val="TableParagraph"/>
              <w:spacing w:line="210" w:lineRule="exact"/>
              <w:ind w:left="1" w:right="1"/>
              <w:jc w:val="center"/>
              <w:rPr>
                <w:i/>
                <w:sz w:val="20"/>
              </w:rPr>
            </w:pPr>
            <w:r>
              <w:rPr>
                <w:i/>
                <w:spacing w:val="-2"/>
                <w:sz w:val="20"/>
              </w:rPr>
              <w:t>МЕРОПРИЯТИЯ</w:t>
            </w:r>
            <w:r>
              <w:rPr>
                <w:i/>
                <w:spacing w:val="5"/>
                <w:sz w:val="20"/>
              </w:rPr>
              <w:t xml:space="preserve"> </w:t>
            </w:r>
            <w:r>
              <w:rPr>
                <w:i/>
                <w:spacing w:val="-2"/>
                <w:sz w:val="20"/>
              </w:rPr>
              <w:t>МЕСТНОГО</w:t>
            </w:r>
            <w:r>
              <w:rPr>
                <w:i/>
                <w:spacing w:val="4"/>
                <w:sz w:val="20"/>
              </w:rPr>
              <w:t xml:space="preserve"> </w:t>
            </w:r>
            <w:r>
              <w:rPr>
                <w:i/>
                <w:spacing w:val="-2"/>
                <w:sz w:val="20"/>
              </w:rPr>
              <w:t>ЗНАЧЕНИЯ</w:t>
            </w:r>
          </w:p>
        </w:tc>
      </w:tr>
      <w:tr w:rsidR="00A364A4">
        <w:trPr>
          <w:trHeight w:val="3221"/>
        </w:trPr>
        <w:tc>
          <w:tcPr>
            <w:tcW w:w="4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9" w:right="1"/>
              <w:jc w:val="center"/>
              <w:rPr>
                <w:sz w:val="20"/>
              </w:rPr>
            </w:pPr>
            <w:r>
              <w:rPr>
                <w:spacing w:val="-10"/>
                <w:sz w:val="20"/>
              </w:rPr>
              <w:t>1</w:t>
            </w:r>
          </w:p>
        </w:tc>
        <w:tc>
          <w:tcPr>
            <w:tcW w:w="164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0"/>
              <w:rPr>
                <w:sz w:val="20"/>
              </w:rPr>
            </w:pPr>
          </w:p>
          <w:p w:rsidR="00A364A4" w:rsidRDefault="00D1643D">
            <w:pPr>
              <w:pStyle w:val="TableParagraph"/>
              <w:spacing w:before="1"/>
              <w:ind w:left="39" w:right="27"/>
              <w:jc w:val="center"/>
              <w:rPr>
                <w:sz w:val="20"/>
              </w:rPr>
            </w:pPr>
            <w:r>
              <w:rPr>
                <w:sz w:val="20"/>
              </w:rPr>
              <w:t xml:space="preserve">МО город </w:t>
            </w:r>
            <w:r>
              <w:rPr>
                <w:spacing w:val="-2"/>
                <w:sz w:val="20"/>
              </w:rPr>
              <w:t>Набережные Челны</w:t>
            </w:r>
          </w:p>
        </w:tc>
        <w:tc>
          <w:tcPr>
            <w:tcW w:w="184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5"/>
              <w:rPr>
                <w:sz w:val="20"/>
              </w:rPr>
            </w:pPr>
          </w:p>
          <w:p w:rsidR="00A364A4" w:rsidRDefault="00D1643D">
            <w:pPr>
              <w:pStyle w:val="TableParagraph"/>
              <w:ind w:left="373" w:right="360" w:hanging="2"/>
              <w:jc w:val="center"/>
              <w:rPr>
                <w:sz w:val="20"/>
              </w:rPr>
            </w:pPr>
            <w:r>
              <w:rPr>
                <w:spacing w:val="-2"/>
                <w:sz w:val="20"/>
              </w:rPr>
              <w:t>Защитные сооружения гражданской обороны</w:t>
            </w:r>
          </w:p>
        </w:tc>
        <w:tc>
          <w:tcPr>
            <w:tcW w:w="240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0"/>
              <w:rPr>
                <w:sz w:val="20"/>
              </w:rPr>
            </w:pPr>
          </w:p>
          <w:p w:rsidR="00A364A4" w:rsidRDefault="00D1643D">
            <w:pPr>
              <w:pStyle w:val="TableParagraph"/>
              <w:ind w:left="183" w:right="8" w:firstLine="285"/>
              <w:rPr>
                <w:sz w:val="20"/>
              </w:rPr>
            </w:pPr>
            <w:r>
              <w:rPr>
                <w:sz w:val="20"/>
              </w:rPr>
              <w:t>Создание и (или) поддержание</w:t>
            </w:r>
            <w:r>
              <w:rPr>
                <w:spacing w:val="-13"/>
                <w:sz w:val="20"/>
              </w:rPr>
              <w:t xml:space="preserve"> </w:t>
            </w:r>
            <w:r>
              <w:rPr>
                <w:sz w:val="20"/>
              </w:rPr>
              <w:t>в</w:t>
            </w:r>
            <w:r>
              <w:rPr>
                <w:spacing w:val="-12"/>
                <w:sz w:val="20"/>
              </w:rPr>
              <w:t xml:space="preserve"> </w:t>
            </w:r>
            <w:r>
              <w:rPr>
                <w:sz w:val="20"/>
              </w:rPr>
              <w:t>рабочем</w:t>
            </w:r>
          </w:p>
          <w:p w:rsidR="00A364A4" w:rsidRDefault="00D1643D">
            <w:pPr>
              <w:pStyle w:val="TableParagraph"/>
              <w:ind w:left="107" w:right="100" w:firstLine="3"/>
              <w:jc w:val="center"/>
              <w:rPr>
                <w:sz w:val="20"/>
              </w:rPr>
            </w:pPr>
            <w:r>
              <w:rPr>
                <w:sz w:val="20"/>
              </w:rPr>
              <w:t>состоянии защитных сооружений</w:t>
            </w:r>
            <w:r>
              <w:rPr>
                <w:spacing w:val="-13"/>
                <w:sz w:val="20"/>
              </w:rPr>
              <w:t xml:space="preserve"> </w:t>
            </w:r>
            <w:r>
              <w:rPr>
                <w:sz w:val="20"/>
              </w:rPr>
              <w:t xml:space="preserve">гражданской </w:t>
            </w:r>
            <w:r>
              <w:rPr>
                <w:spacing w:val="-2"/>
                <w:sz w:val="20"/>
              </w:rPr>
              <w:t>обороны</w:t>
            </w:r>
          </w:p>
        </w:tc>
        <w:tc>
          <w:tcPr>
            <w:tcW w:w="191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10"/>
              <w:rPr>
                <w:sz w:val="20"/>
              </w:rPr>
            </w:pPr>
          </w:p>
          <w:p w:rsidR="00A364A4" w:rsidRDefault="00D1643D">
            <w:pPr>
              <w:pStyle w:val="TableParagraph"/>
              <w:ind w:left="11"/>
              <w:jc w:val="center"/>
              <w:rPr>
                <w:sz w:val="20"/>
              </w:rPr>
            </w:pPr>
            <w:r>
              <w:rPr>
                <w:sz w:val="20"/>
              </w:rPr>
              <w:t>Новое</w:t>
            </w:r>
            <w:r>
              <w:rPr>
                <w:spacing w:val="-13"/>
                <w:sz w:val="20"/>
              </w:rPr>
              <w:t xml:space="preserve"> </w:t>
            </w:r>
            <w:r>
              <w:rPr>
                <w:sz w:val="20"/>
              </w:rPr>
              <w:t>строительство, капитальный</w:t>
            </w:r>
            <w:r>
              <w:rPr>
                <w:spacing w:val="-13"/>
                <w:sz w:val="20"/>
              </w:rPr>
              <w:t xml:space="preserve"> </w:t>
            </w:r>
            <w:r>
              <w:rPr>
                <w:sz w:val="20"/>
              </w:rPr>
              <w:t xml:space="preserve">ремонт, </w:t>
            </w:r>
            <w:r>
              <w:rPr>
                <w:spacing w:val="-2"/>
                <w:sz w:val="20"/>
              </w:rPr>
              <w:t>реконструкция, организационные мероприятия</w:t>
            </w:r>
          </w:p>
        </w:tc>
        <w:tc>
          <w:tcPr>
            <w:tcW w:w="116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7"/>
              <w:jc w:val="center"/>
              <w:rPr>
                <w:sz w:val="20"/>
              </w:rPr>
            </w:pPr>
            <w:r>
              <w:rPr>
                <w:spacing w:val="-5"/>
                <w:sz w:val="20"/>
              </w:rPr>
              <w:t>шт.</w:t>
            </w:r>
          </w:p>
        </w:tc>
        <w:tc>
          <w:tcPr>
            <w:tcW w:w="754" w:type="dxa"/>
          </w:tcPr>
          <w:p w:rsidR="00A364A4" w:rsidRDefault="00A364A4">
            <w:pPr>
              <w:pStyle w:val="TableParagraph"/>
              <w:rPr>
                <w:sz w:val="18"/>
              </w:rPr>
            </w:pPr>
          </w:p>
        </w:tc>
        <w:tc>
          <w:tcPr>
            <w:tcW w:w="992"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3"/>
              <w:jc w:val="center"/>
              <w:rPr>
                <w:sz w:val="20"/>
              </w:rPr>
            </w:pPr>
            <w:r>
              <w:rPr>
                <w:spacing w:val="-10"/>
                <w:sz w:val="20"/>
              </w:rPr>
              <w:t>+</w:t>
            </w:r>
          </w:p>
        </w:tc>
        <w:tc>
          <w:tcPr>
            <w:tcW w:w="9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5"/>
              <w:jc w:val="center"/>
              <w:rPr>
                <w:sz w:val="20"/>
              </w:rPr>
            </w:pPr>
            <w:r>
              <w:rPr>
                <w:spacing w:val="-10"/>
                <w:sz w:val="20"/>
              </w:rPr>
              <w:t>+</w:t>
            </w:r>
          </w:p>
        </w:tc>
        <w:tc>
          <w:tcPr>
            <w:tcW w:w="2389" w:type="dxa"/>
          </w:tcPr>
          <w:p w:rsidR="00A364A4" w:rsidRDefault="00D1643D">
            <w:pPr>
              <w:pStyle w:val="TableParagraph"/>
              <w:spacing w:line="237" w:lineRule="auto"/>
              <w:ind w:left="351" w:right="347" w:hanging="2"/>
              <w:jc w:val="center"/>
              <w:rPr>
                <w:sz w:val="20"/>
              </w:rPr>
            </w:pPr>
            <w:r>
              <w:rPr>
                <w:spacing w:val="-2"/>
                <w:sz w:val="20"/>
              </w:rPr>
              <w:t xml:space="preserve">Государственная </w:t>
            </w:r>
            <w:r>
              <w:rPr>
                <w:sz w:val="20"/>
              </w:rPr>
              <w:t>программа</w:t>
            </w:r>
            <w:r>
              <w:rPr>
                <w:spacing w:val="-13"/>
                <w:sz w:val="20"/>
              </w:rPr>
              <w:t xml:space="preserve"> </w:t>
            </w:r>
            <w:r>
              <w:rPr>
                <w:sz w:val="20"/>
              </w:rPr>
              <w:t>"Защита</w:t>
            </w:r>
          </w:p>
          <w:p w:rsidR="00A364A4" w:rsidRDefault="00D1643D">
            <w:pPr>
              <w:pStyle w:val="TableParagraph"/>
              <w:ind w:left="41" w:right="42"/>
              <w:jc w:val="center"/>
              <w:rPr>
                <w:sz w:val="20"/>
              </w:rPr>
            </w:pPr>
            <w:r>
              <w:rPr>
                <w:sz w:val="20"/>
              </w:rPr>
              <w:t>населения</w:t>
            </w:r>
            <w:r>
              <w:rPr>
                <w:spacing w:val="-13"/>
                <w:sz w:val="20"/>
              </w:rPr>
              <w:t xml:space="preserve"> </w:t>
            </w:r>
            <w:r>
              <w:rPr>
                <w:sz w:val="20"/>
              </w:rPr>
              <w:t>и</w:t>
            </w:r>
            <w:r>
              <w:rPr>
                <w:spacing w:val="-12"/>
                <w:sz w:val="20"/>
              </w:rPr>
              <w:t xml:space="preserve"> </w:t>
            </w:r>
            <w:r>
              <w:rPr>
                <w:sz w:val="20"/>
              </w:rPr>
              <w:t>территорий</w:t>
            </w:r>
            <w:r>
              <w:rPr>
                <w:spacing w:val="-13"/>
                <w:sz w:val="20"/>
              </w:rPr>
              <w:t xml:space="preserve"> </w:t>
            </w:r>
            <w:r>
              <w:rPr>
                <w:sz w:val="20"/>
              </w:rPr>
              <w:t>от чрезвычайных ситуаций, обеспечение пожарной безопасности и</w:t>
            </w:r>
          </w:p>
          <w:p w:rsidR="00A364A4" w:rsidRDefault="00D1643D">
            <w:pPr>
              <w:pStyle w:val="TableParagraph"/>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 объектах в</w:t>
            </w:r>
          </w:p>
          <w:p w:rsidR="00A364A4" w:rsidRDefault="00D1643D">
            <w:pPr>
              <w:pStyle w:val="TableParagraph"/>
              <w:ind w:left="51" w:right="51" w:firstLine="1"/>
              <w:jc w:val="center"/>
              <w:rPr>
                <w:sz w:val="20"/>
              </w:rPr>
            </w:pPr>
            <w:r>
              <w:rPr>
                <w:sz w:val="20"/>
              </w:rPr>
              <w:t>Республике Татарстан на 2014-2024 годы" (утв. постановлением</w:t>
            </w:r>
            <w:r>
              <w:rPr>
                <w:spacing w:val="-13"/>
                <w:sz w:val="20"/>
              </w:rPr>
              <w:t xml:space="preserve"> </w:t>
            </w:r>
            <w:r>
              <w:rPr>
                <w:sz w:val="20"/>
              </w:rPr>
              <w:t>КМ</w:t>
            </w:r>
            <w:r>
              <w:rPr>
                <w:spacing w:val="-12"/>
                <w:sz w:val="20"/>
              </w:rPr>
              <w:t xml:space="preserve"> </w:t>
            </w:r>
            <w:r>
              <w:rPr>
                <w:sz w:val="20"/>
              </w:rPr>
              <w:t>РТ</w:t>
            </w:r>
            <w:r>
              <w:rPr>
                <w:spacing w:val="-12"/>
                <w:sz w:val="20"/>
              </w:rPr>
              <w:t xml:space="preserve"> </w:t>
            </w:r>
            <w:r>
              <w:rPr>
                <w:sz w:val="20"/>
              </w:rPr>
              <w:t>от 2.11.2013 № 837);</w:t>
            </w:r>
          </w:p>
          <w:p w:rsidR="00A364A4" w:rsidRDefault="00D1643D">
            <w:pPr>
              <w:pStyle w:val="TableParagraph"/>
              <w:spacing w:line="230" w:lineRule="exact"/>
              <w:ind w:left="77" w:right="77" w:hanging="2"/>
              <w:jc w:val="center"/>
              <w:rPr>
                <w:sz w:val="20"/>
              </w:rPr>
            </w:pPr>
            <w:r>
              <w:rPr>
                <w:sz w:val="20"/>
              </w:rPr>
              <w:t>Генеральный</w:t>
            </w:r>
            <w:r>
              <w:rPr>
                <w:spacing w:val="40"/>
                <w:sz w:val="20"/>
              </w:rPr>
              <w:t xml:space="preserve"> </w:t>
            </w:r>
            <w:r>
              <w:rPr>
                <w:sz w:val="20"/>
              </w:rPr>
              <w:t>план МО город</w:t>
            </w:r>
            <w:r>
              <w:rPr>
                <w:spacing w:val="-13"/>
                <w:sz w:val="20"/>
              </w:rPr>
              <w:t xml:space="preserve"> </w:t>
            </w:r>
            <w:r>
              <w:rPr>
                <w:sz w:val="20"/>
              </w:rPr>
              <w:t>Набережные</w:t>
            </w:r>
            <w:r>
              <w:rPr>
                <w:spacing w:val="-12"/>
                <w:sz w:val="20"/>
              </w:rPr>
              <w:t xml:space="preserve"> </w:t>
            </w:r>
            <w:r>
              <w:rPr>
                <w:sz w:val="20"/>
              </w:rPr>
              <w:t>Челны</w:t>
            </w:r>
          </w:p>
        </w:tc>
      </w:tr>
      <w:tr w:rsidR="00A364A4">
        <w:trPr>
          <w:trHeight w:val="3220"/>
        </w:trPr>
        <w:tc>
          <w:tcPr>
            <w:tcW w:w="4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9" w:right="1"/>
              <w:jc w:val="center"/>
              <w:rPr>
                <w:sz w:val="20"/>
              </w:rPr>
            </w:pPr>
            <w:r>
              <w:rPr>
                <w:spacing w:val="-10"/>
                <w:sz w:val="20"/>
              </w:rPr>
              <w:t>2</w:t>
            </w:r>
          </w:p>
        </w:tc>
        <w:tc>
          <w:tcPr>
            <w:tcW w:w="164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spacing w:before="1"/>
              <w:ind w:left="39" w:right="27"/>
              <w:jc w:val="center"/>
              <w:rPr>
                <w:sz w:val="20"/>
              </w:rPr>
            </w:pPr>
            <w:r>
              <w:rPr>
                <w:sz w:val="20"/>
              </w:rPr>
              <w:t xml:space="preserve">МО город </w:t>
            </w:r>
            <w:r>
              <w:rPr>
                <w:spacing w:val="-2"/>
                <w:sz w:val="20"/>
              </w:rPr>
              <w:t>Набережные Челны</w:t>
            </w:r>
          </w:p>
        </w:tc>
        <w:tc>
          <w:tcPr>
            <w:tcW w:w="1844" w:type="dxa"/>
          </w:tcPr>
          <w:p w:rsidR="00A364A4" w:rsidRDefault="00A364A4">
            <w:pPr>
              <w:pStyle w:val="TableParagraph"/>
              <w:rPr>
                <w:sz w:val="18"/>
              </w:rPr>
            </w:pPr>
          </w:p>
        </w:tc>
        <w:tc>
          <w:tcPr>
            <w:tcW w:w="240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2"/>
              <w:rPr>
                <w:sz w:val="20"/>
              </w:rPr>
            </w:pPr>
          </w:p>
          <w:p w:rsidR="00A364A4" w:rsidRDefault="00D1643D">
            <w:pPr>
              <w:pStyle w:val="TableParagraph"/>
              <w:ind w:left="152" w:right="144"/>
              <w:jc w:val="center"/>
              <w:rPr>
                <w:sz w:val="20"/>
              </w:rPr>
            </w:pPr>
            <w:r>
              <w:rPr>
                <w:sz w:val="20"/>
              </w:rPr>
              <w:t>Создание</w:t>
            </w:r>
            <w:r>
              <w:rPr>
                <w:spacing w:val="-13"/>
                <w:sz w:val="20"/>
              </w:rPr>
              <w:t xml:space="preserve"> </w:t>
            </w:r>
            <w:r>
              <w:rPr>
                <w:sz w:val="20"/>
              </w:rPr>
              <w:t>запаса</w:t>
            </w:r>
            <w:r>
              <w:rPr>
                <w:spacing w:val="-12"/>
                <w:sz w:val="20"/>
              </w:rPr>
              <w:t xml:space="preserve"> </w:t>
            </w:r>
            <w:r>
              <w:rPr>
                <w:sz w:val="20"/>
              </w:rPr>
              <w:t xml:space="preserve">средств </w:t>
            </w:r>
            <w:r>
              <w:rPr>
                <w:spacing w:val="-2"/>
                <w:sz w:val="20"/>
              </w:rPr>
              <w:t>индивидуальной</w:t>
            </w:r>
          </w:p>
          <w:p w:rsidR="00A364A4" w:rsidRDefault="00D1643D">
            <w:pPr>
              <w:pStyle w:val="TableParagraph"/>
              <w:spacing w:before="1"/>
              <w:ind w:left="181" w:right="175" w:firstLine="1"/>
              <w:jc w:val="center"/>
              <w:rPr>
                <w:sz w:val="20"/>
              </w:rPr>
            </w:pPr>
            <w:r>
              <w:rPr>
                <w:sz w:val="20"/>
              </w:rPr>
              <w:t>защиты населения от химического</w:t>
            </w:r>
            <w:r>
              <w:rPr>
                <w:spacing w:val="-13"/>
                <w:sz w:val="20"/>
              </w:rPr>
              <w:t xml:space="preserve"> </w:t>
            </w:r>
            <w:r>
              <w:rPr>
                <w:sz w:val="20"/>
              </w:rPr>
              <w:t>заражения</w:t>
            </w:r>
          </w:p>
        </w:tc>
        <w:tc>
          <w:tcPr>
            <w:tcW w:w="191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11" w:right="7"/>
              <w:jc w:val="center"/>
              <w:rPr>
                <w:sz w:val="20"/>
              </w:rPr>
            </w:pPr>
            <w:r>
              <w:rPr>
                <w:spacing w:val="-2"/>
                <w:sz w:val="20"/>
              </w:rPr>
              <w:t>Организационное</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3"/>
              <w:jc w:val="center"/>
              <w:rPr>
                <w:sz w:val="20"/>
              </w:rPr>
            </w:pPr>
            <w:r>
              <w:rPr>
                <w:spacing w:val="-10"/>
                <w:sz w:val="20"/>
              </w:rPr>
              <w:t>+</w:t>
            </w:r>
          </w:p>
        </w:tc>
        <w:tc>
          <w:tcPr>
            <w:tcW w:w="9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5"/>
              <w:jc w:val="center"/>
              <w:rPr>
                <w:sz w:val="20"/>
              </w:rPr>
            </w:pPr>
            <w:r>
              <w:rPr>
                <w:spacing w:val="-10"/>
                <w:sz w:val="20"/>
              </w:rPr>
              <w:t>+</w:t>
            </w:r>
          </w:p>
        </w:tc>
        <w:tc>
          <w:tcPr>
            <w:tcW w:w="2389" w:type="dxa"/>
          </w:tcPr>
          <w:p w:rsidR="00A364A4" w:rsidRDefault="00D1643D">
            <w:pPr>
              <w:pStyle w:val="TableParagraph"/>
              <w:ind w:left="41" w:right="39"/>
              <w:jc w:val="center"/>
              <w:rPr>
                <w:sz w:val="20"/>
              </w:rPr>
            </w:pPr>
            <w:r>
              <w:rPr>
                <w:spacing w:val="-2"/>
                <w:sz w:val="20"/>
              </w:rPr>
              <w:t xml:space="preserve">Государственная </w:t>
            </w:r>
            <w:r>
              <w:rPr>
                <w:sz w:val="20"/>
              </w:rPr>
              <w:t>программа</w:t>
            </w:r>
            <w:r>
              <w:rPr>
                <w:spacing w:val="-13"/>
                <w:sz w:val="20"/>
              </w:rPr>
              <w:t xml:space="preserve"> </w:t>
            </w:r>
            <w:r>
              <w:rPr>
                <w:sz w:val="20"/>
              </w:rPr>
              <w:t>"Защита</w:t>
            </w:r>
          </w:p>
          <w:p w:rsidR="00A364A4" w:rsidRDefault="00D1643D">
            <w:pPr>
              <w:pStyle w:val="TableParagraph"/>
              <w:ind w:left="41" w:right="42"/>
              <w:jc w:val="center"/>
              <w:rPr>
                <w:sz w:val="20"/>
              </w:rPr>
            </w:pPr>
            <w:r>
              <w:rPr>
                <w:sz w:val="20"/>
              </w:rPr>
              <w:t>населения</w:t>
            </w:r>
            <w:r>
              <w:rPr>
                <w:spacing w:val="-13"/>
                <w:sz w:val="20"/>
              </w:rPr>
              <w:t xml:space="preserve"> </w:t>
            </w:r>
            <w:r>
              <w:rPr>
                <w:sz w:val="20"/>
              </w:rPr>
              <w:t>и</w:t>
            </w:r>
            <w:r>
              <w:rPr>
                <w:spacing w:val="-12"/>
                <w:sz w:val="20"/>
              </w:rPr>
              <w:t xml:space="preserve"> </w:t>
            </w:r>
            <w:r>
              <w:rPr>
                <w:sz w:val="20"/>
              </w:rPr>
              <w:t>территорий</w:t>
            </w:r>
            <w:r>
              <w:rPr>
                <w:spacing w:val="-13"/>
                <w:sz w:val="20"/>
              </w:rPr>
              <w:t xml:space="preserve"> </w:t>
            </w:r>
            <w:r>
              <w:rPr>
                <w:sz w:val="20"/>
              </w:rPr>
              <w:t>от чрезвычайных ситуаций, обеспечение пожарной безопасности и</w:t>
            </w:r>
          </w:p>
          <w:p w:rsidR="00A364A4" w:rsidRDefault="00D1643D">
            <w:pPr>
              <w:pStyle w:val="TableParagraph"/>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 объектах в</w:t>
            </w:r>
          </w:p>
          <w:p w:rsidR="00A364A4" w:rsidRDefault="00D1643D">
            <w:pPr>
              <w:pStyle w:val="TableParagraph"/>
              <w:ind w:left="51" w:right="51" w:firstLine="1"/>
              <w:jc w:val="center"/>
              <w:rPr>
                <w:sz w:val="20"/>
              </w:rPr>
            </w:pPr>
            <w:r>
              <w:rPr>
                <w:sz w:val="20"/>
              </w:rPr>
              <w:t>Республике Татарстан на 20142024 годы" (утв. постановлением</w:t>
            </w:r>
            <w:r>
              <w:rPr>
                <w:spacing w:val="-13"/>
                <w:sz w:val="20"/>
              </w:rPr>
              <w:t xml:space="preserve"> </w:t>
            </w:r>
            <w:r>
              <w:rPr>
                <w:sz w:val="20"/>
              </w:rPr>
              <w:t>КМ</w:t>
            </w:r>
            <w:r>
              <w:rPr>
                <w:spacing w:val="-12"/>
                <w:sz w:val="20"/>
              </w:rPr>
              <w:t xml:space="preserve"> </w:t>
            </w:r>
            <w:r>
              <w:rPr>
                <w:sz w:val="20"/>
              </w:rPr>
              <w:t>РТ</w:t>
            </w:r>
            <w:r>
              <w:rPr>
                <w:spacing w:val="-12"/>
                <w:sz w:val="20"/>
              </w:rPr>
              <w:t xml:space="preserve"> </w:t>
            </w:r>
            <w:r>
              <w:rPr>
                <w:sz w:val="20"/>
              </w:rPr>
              <w:t>от 2.11.2013 № 837);</w:t>
            </w:r>
          </w:p>
          <w:p w:rsidR="00A364A4" w:rsidRDefault="00D1643D">
            <w:pPr>
              <w:pStyle w:val="TableParagraph"/>
              <w:spacing w:line="230" w:lineRule="exact"/>
              <w:ind w:left="77" w:right="78" w:firstLine="2"/>
              <w:jc w:val="center"/>
              <w:rPr>
                <w:sz w:val="20"/>
              </w:rPr>
            </w:pPr>
            <w:r>
              <w:rPr>
                <w:sz w:val="20"/>
              </w:rPr>
              <w:t>Генеральный план МО город</w:t>
            </w:r>
            <w:r>
              <w:rPr>
                <w:spacing w:val="-13"/>
                <w:sz w:val="20"/>
              </w:rPr>
              <w:t xml:space="preserve"> </w:t>
            </w:r>
            <w:r>
              <w:rPr>
                <w:sz w:val="20"/>
              </w:rPr>
              <w:t>Набережные</w:t>
            </w:r>
            <w:r>
              <w:rPr>
                <w:spacing w:val="-12"/>
                <w:sz w:val="20"/>
              </w:rPr>
              <w:t xml:space="preserve"> </w:t>
            </w:r>
            <w:r>
              <w:rPr>
                <w:sz w:val="20"/>
              </w:rPr>
              <w:t>Челны</w:t>
            </w:r>
          </w:p>
        </w:tc>
      </w:tr>
      <w:tr w:rsidR="00A364A4">
        <w:trPr>
          <w:trHeight w:val="1379"/>
        </w:trPr>
        <w:tc>
          <w:tcPr>
            <w:tcW w:w="490" w:type="dxa"/>
          </w:tcPr>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9" w:right="1"/>
              <w:jc w:val="center"/>
              <w:rPr>
                <w:sz w:val="20"/>
              </w:rPr>
            </w:pPr>
            <w:r>
              <w:rPr>
                <w:spacing w:val="-10"/>
                <w:sz w:val="20"/>
              </w:rPr>
              <w:t>3</w:t>
            </w:r>
          </w:p>
        </w:tc>
        <w:tc>
          <w:tcPr>
            <w:tcW w:w="1647" w:type="dxa"/>
          </w:tcPr>
          <w:p w:rsidR="00A364A4" w:rsidRDefault="00A364A4">
            <w:pPr>
              <w:pStyle w:val="TableParagraph"/>
              <w:spacing w:before="108"/>
              <w:rPr>
                <w:sz w:val="20"/>
              </w:rPr>
            </w:pPr>
          </w:p>
          <w:p w:rsidR="00A364A4" w:rsidRDefault="00D1643D">
            <w:pPr>
              <w:pStyle w:val="TableParagraph"/>
              <w:ind w:left="39" w:right="27"/>
              <w:jc w:val="center"/>
              <w:rPr>
                <w:sz w:val="20"/>
              </w:rPr>
            </w:pPr>
            <w:r>
              <w:rPr>
                <w:sz w:val="20"/>
              </w:rPr>
              <w:t xml:space="preserve">МО город </w:t>
            </w:r>
            <w:r>
              <w:rPr>
                <w:spacing w:val="-2"/>
                <w:sz w:val="20"/>
              </w:rPr>
              <w:t>Набережные Челны</w:t>
            </w:r>
          </w:p>
        </w:tc>
        <w:tc>
          <w:tcPr>
            <w:tcW w:w="1844" w:type="dxa"/>
          </w:tcPr>
          <w:p w:rsidR="00A364A4" w:rsidRDefault="00A364A4">
            <w:pPr>
              <w:pStyle w:val="TableParagraph"/>
              <w:spacing w:before="108"/>
              <w:rPr>
                <w:sz w:val="20"/>
              </w:rPr>
            </w:pPr>
          </w:p>
          <w:p w:rsidR="00A364A4" w:rsidRDefault="00D1643D">
            <w:pPr>
              <w:pStyle w:val="TableParagraph"/>
              <w:ind w:left="136" w:right="127"/>
              <w:jc w:val="center"/>
              <w:rPr>
                <w:sz w:val="20"/>
              </w:rPr>
            </w:pPr>
            <w:r>
              <w:rPr>
                <w:spacing w:val="-2"/>
                <w:sz w:val="20"/>
              </w:rPr>
              <w:t>Сборно-</w:t>
            </w:r>
          </w:p>
          <w:p w:rsidR="00A364A4" w:rsidRDefault="00D1643D">
            <w:pPr>
              <w:pStyle w:val="TableParagraph"/>
              <w:spacing w:before="1"/>
              <w:ind w:left="139" w:right="127"/>
              <w:jc w:val="center"/>
              <w:rPr>
                <w:sz w:val="20"/>
              </w:rPr>
            </w:pPr>
            <w:r>
              <w:rPr>
                <w:spacing w:val="-2"/>
                <w:sz w:val="20"/>
              </w:rPr>
              <w:t>эвакуационный пункт</w:t>
            </w:r>
          </w:p>
        </w:tc>
        <w:tc>
          <w:tcPr>
            <w:tcW w:w="2403" w:type="dxa"/>
          </w:tcPr>
          <w:p w:rsidR="00A364A4" w:rsidRDefault="00D1643D">
            <w:pPr>
              <w:pStyle w:val="TableParagraph"/>
              <w:ind w:left="169" w:right="163" w:firstLine="2"/>
              <w:jc w:val="center"/>
              <w:rPr>
                <w:sz w:val="20"/>
              </w:rPr>
            </w:pPr>
            <w:r>
              <w:rPr>
                <w:sz w:val="20"/>
              </w:rPr>
              <w:t xml:space="preserve">Формирования сборно- </w:t>
            </w:r>
            <w:r>
              <w:rPr>
                <w:spacing w:val="-2"/>
                <w:sz w:val="20"/>
              </w:rPr>
              <w:t>эвакуационных</w:t>
            </w:r>
            <w:r>
              <w:rPr>
                <w:spacing w:val="7"/>
                <w:sz w:val="20"/>
              </w:rPr>
              <w:t xml:space="preserve"> </w:t>
            </w:r>
            <w:r>
              <w:rPr>
                <w:spacing w:val="-2"/>
                <w:sz w:val="20"/>
              </w:rPr>
              <w:t>пунктов</w:t>
            </w:r>
          </w:p>
          <w:p w:rsidR="00A364A4" w:rsidRDefault="00D1643D">
            <w:pPr>
              <w:pStyle w:val="TableParagraph"/>
              <w:ind w:left="10" w:right="1"/>
              <w:jc w:val="center"/>
              <w:rPr>
                <w:sz w:val="20"/>
              </w:rPr>
            </w:pPr>
            <w:r>
              <w:rPr>
                <w:sz w:val="20"/>
              </w:rPr>
              <w:t>для</w:t>
            </w:r>
            <w:r>
              <w:rPr>
                <w:spacing w:val="-13"/>
                <w:sz w:val="20"/>
              </w:rPr>
              <w:t xml:space="preserve"> </w:t>
            </w:r>
            <w:r>
              <w:rPr>
                <w:sz w:val="20"/>
              </w:rPr>
              <w:t>организации</w:t>
            </w:r>
            <w:r>
              <w:rPr>
                <w:spacing w:val="-12"/>
                <w:sz w:val="20"/>
              </w:rPr>
              <w:t xml:space="preserve"> </w:t>
            </w:r>
            <w:r>
              <w:rPr>
                <w:sz w:val="20"/>
              </w:rPr>
              <w:t>эвакуации из зоны возможной</w:t>
            </w:r>
          </w:p>
          <w:p w:rsidR="00A364A4" w:rsidRDefault="00D1643D">
            <w:pPr>
              <w:pStyle w:val="TableParagraph"/>
              <w:spacing w:line="230" w:lineRule="exact"/>
              <w:ind w:left="299" w:right="290"/>
              <w:jc w:val="center"/>
              <w:rPr>
                <w:sz w:val="20"/>
              </w:rPr>
            </w:pPr>
            <w:r>
              <w:rPr>
                <w:sz w:val="20"/>
              </w:rPr>
              <w:t>опасности</w:t>
            </w:r>
            <w:r>
              <w:rPr>
                <w:spacing w:val="-13"/>
                <w:sz w:val="20"/>
              </w:rPr>
              <w:t xml:space="preserve"> </w:t>
            </w:r>
            <w:r>
              <w:rPr>
                <w:sz w:val="20"/>
              </w:rPr>
              <w:t>мирного</w:t>
            </w:r>
            <w:r>
              <w:rPr>
                <w:spacing w:val="-12"/>
                <w:sz w:val="20"/>
              </w:rPr>
              <w:t xml:space="preserve"> </w:t>
            </w:r>
            <w:r>
              <w:rPr>
                <w:sz w:val="20"/>
              </w:rPr>
              <w:t>и военного времени</w:t>
            </w:r>
          </w:p>
        </w:tc>
        <w:tc>
          <w:tcPr>
            <w:tcW w:w="1916" w:type="dxa"/>
          </w:tcPr>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11" w:right="7"/>
              <w:jc w:val="center"/>
              <w:rPr>
                <w:sz w:val="20"/>
              </w:rPr>
            </w:pPr>
            <w:r>
              <w:rPr>
                <w:spacing w:val="-2"/>
                <w:sz w:val="20"/>
              </w:rPr>
              <w:t>Организационное</w:t>
            </w:r>
          </w:p>
        </w:tc>
        <w:tc>
          <w:tcPr>
            <w:tcW w:w="1167" w:type="dxa"/>
          </w:tcPr>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7"/>
              <w:jc w:val="center"/>
              <w:rPr>
                <w:sz w:val="20"/>
              </w:rPr>
            </w:pPr>
            <w:r>
              <w:rPr>
                <w:spacing w:val="-5"/>
                <w:sz w:val="20"/>
              </w:rPr>
              <w:t>шт.</w:t>
            </w:r>
          </w:p>
        </w:tc>
        <w:tc>
          <w:tcPr>
            <w:tcW w:w="754" w:type="dxa"/>
          </w:tcPr>
          <w:p w:rsidR="00A364A4" w:rsidRDefault="00A364A4">
            <w:pPr>
              <w:pStyle w:val="TableParagraph"/>
              <w:rPr>
                <w:sz w:val="18"/>
              </w:rPr>
            </w:pPr>
          </w:p>
        </w:tc>
        <w:tc>
          <w:tcPr>
            <w:tcW w:w="992" w:type="dxa"/>
          </w:tcPr>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3"/>
              <w:jc w:val="center"/>
              <w:rPr>
                <w:sz w:val="20"/>
              </w:rPr>
            </w:pPr>
            <w:r>
              <w:rPr>
                <w:spacing w:val="-10"/>
                <w:sz w:val="20"/>
              </w:rPr>
              <w:t>+</w:t>
            </w:r>
          </w:p>
        </w:tc>
        <w:tc>
          <w:tcPr>
            <w:tcW w:w="994" w:type="dxa"/>
          </w:tcPr>
          <w:p w:rsidR="00A364A4" w:rsidRDefault="00A364A4">
            <w:pPr>
              <w:pStyle w:val="TableParagraph"/>
              <w:rPr>
                <w:sz w:val="20"/>
              </w:rPr>
            </w:pPr>
          </w:p>
          <w:p w:rsidR="00A364A4" w:rsidRDefault="00A364A4">
            <w:pPr>
              <w:pStyle w:val="TableParagraph"/>
              <w:spacing w:before="109"/>
              <w:rPr>
                <w:sz w:val="20"/>
              </w:rPr>
            </w:pPr>
          </w:p>
          <w:p w:rsidR="00A364A4" w:rsidRDefault="00D1643D">
            <w:pPr>
              <w:pStyle w:val="TableParagraph"/>
              <w:ind w:left="5"/>
              <w:jc w:val="center"/>
              <w:rPr>
                <w:sz w:val="20"/>
              </w:rPr>
            </w:pPr>
            <w:r>
              <w:rPr>
                <w:spacing w:val="-10"/>
                <w:sz w:val="20"/>
              </w:rPr>
              <w:t>+</w:t>
            </w:r>
          </w:p>
        </w:tc>
        <w:tc>
          <w:tcPr>
            <w:tcW w:w="2389" w:type="dxa"/>
          </w:tcPr>
          <w:p w:rsidR="00A364A4" w:rsidRDefault="00A364A4">
            <w:pPr>
              <w:pStyle w:val="TableParagraph"/>
              <w:spacing w:before="223"/>
              <w:rPr>
                <w:sz w:val="20"/>
              </w:rPr>
            </w:pPr>
          </w:p>
          <w:p w:rsidR="00A364A4" w:rsidRDefault="00D1643D">
            <w:pPr>
              <w:pStyle w:val="TableParagraph"/>
              <w:spacing w:before="1"/>
              <w:ind w:left="77" w:firstLine="136"/>
              <w:rPr>
                <w:sz w:val="20"/>
              </w:rPr>
            </w:pPr>
            <w:r>
              <w:rPr>
                <w:sz w:val="20"/>
              </w:rPr>
              <w:t>Генеральный план МО город</w:t>
            </w:r>
            <w:r>
              <w:rPr>
                <w:spacing w:val="-13"/>
                <w:sz w:val="20"/>
              </w:rPr>
              <w:t xml:space="preserve"> </w:t>
            </w:r>
            <w:r>
              <w:rPr>
                <w:sz w:val="20"/>
              </w:rPr>
              <w:t>Набережные</w:t>
            </w:r>
            <w:r>
              <w:rPr>
                <w:spacing w:val="-12"/>
                <w:sz w:val="20"/>
              </w:rPr>
              <w:t xml:space="preserve"> </w:t>
            </w:r>
            <w:r>
              <w:rPr>
                <w:sz w:val="20"/>
              </w:rPr>
              <w:t>Челны</w:t>
            </w:r>
          </w:p>
        </w:tc>
      </w:tr>
      <w:tr w:rsidR="00A364A4">
        <w:trPr>
          <w:trHeight w:val="230"/>
        </w:trPr>
        <w:tc>
          <w:tcPr>
            <w:tcW w:w="490" w:type="dxa"/>
          </w:tcPr>
          <w:p w:rsidR="00A364A4" w:rsidRDefault="00D1643D">
            <w:pPr>
              <w:pStyle w:val="TableParagraph"/>
              <w:spacing w:line="210" w:lineRule="exact"/>
              <w:ind w:left="9" w:right="1"/>
              <w:jc w:val="center"/>
              <w:rPr>
                <w:sz w:val="20"/>
              </w:rPr>
            </w:pPr>
            <w:r>
              <w:rPr>
                <w:spacing w:val="-10"/>
                <w:sz w:val="20"/>
              </w:rPr>
              <w:t>4</w:t>
            </w:r>
          </w:p>
        </w:tc>
        <w:tc>
          <w:tcPr>
            <w:tcW w:w="1647" w:type="dxa"/>
          </w:tcPr>
          <w:p w:rsidR="00A364A4" w:rsidRDefault="00D1643D">
            <w:pPr>
              <w:pStyle w:val="TableParagraph"/>
              <w:spacing w:line="210" w:lineRule="exact"/>
              <w:ind w:left="395"/>
              <w:rPr>
                <w:sz w:val="20"/>
              </w:rPr>
            </w:pPr>
            <w:r>
              <w:rPr>
                <w:sz w:val="20"/>
              </w:rPr>
              <w:t>МО</w:t>
            </w:r>
            <w:r>
              <w:rPr>
                <w:spacing w:val="-5"/>
                <w:sz w:val="20"/>
              </w:rPr>
              <w:t xml:space="preserve"> </w:t>
            </w:r>
            <w:r>
              <w:rPr>
                <w:spacing w:val="-2"/>
                <w:sz w:val="20"/>
              </w:rPr>
              <w:t>город</w:t>
            </w:r>
          </w:p>
        </w:tc>
        <w:tc>
          <w:tcPr>
            <w:tcW w:w="1844" w:type="dxa"/>
          </w:tcPr>
          <w:p w:rsidR="00A364A4" w:rsidRDefault="00D1643D">
            <w:pPr>
              <w:pStyle w:val="TableParagraph"/>
              <w:spacing w:line="210" w:lineRule="exact"/>
              <w:ind w:left="16"/>
              <w:rPr>
                <w:sz w:val="20"/>
              </w:rPr>
            </w:pPr>
            <w:r>
              <w:rPr>
                <w:sz w:val="20"/>
              </w:rPr>
              <w:t>Система</w:t>
            </w:r>
            <w:r>
              <w:rPr>
                <w:spacing w:val="-9"/>
                <w:sz w:val="20"/>
              </w:rPr>
              <w:t xml:space="preserve"> </w:t>
            </w:r>
            <w:r>
              <w:rPr>
                <w:spacing w:val="-2"/>
                <w:sz w:val="20"/>
              </w:rPr>
              <w:t>оповещения</w:t>
            </w:r>
          </w:p>
        </w:tc>
        <w:tc>
          <w:tcPr>
            <w:tcW w:w="2403" w:type="dxa"/>
          </w:tcPr>
          <w:p w:rsidR="00A364A4" w:rsidRDefault="00D1643D">
            <w:pPr>
              <w:pStyle w:val="TableParagraph"/>
              <w:spacing w:line="210" w:lineRule="exact"/>
              <w:ind w:left="411"/>
              <w:rPr>
                <w:sz w:val="20"/>
              </w:rPr>
            </w:pPr>
            <w:r>
              <w:rPr>
                <w:sz w:val="20"/>
              </w:rPr>
              <w:t>Создание</w:t>
            </w:r>
            <w:r>
              <w:rPr>
                <w:spacing w:val="-13"/>
                <w:sz w:val="20"/>
              </w:rPr>
              <w:t xml:space="preserve"> </w:t>
            </w:r>
            <w:r>
              <w:rPr>
                <w:spacing w:val="-2"/>
                <w:sz w:val="20"/>
              </w:rPr>
              <w:t>системы</w:t>
            </w:r>
          </w:p>
        </w:tc>
        <w:tc>
          <w:tcPr>
            <w:tcW w:w="1916" w:type="dxa"/>
          </w:tcPr>
          <w:p w:rsidR="00A364A4" w:rsidRDefault="00D1643D">
            <w:pPr>
              <w:pStyle w:val="TableParagraph"/>
              <w:spacing w:line="210" w:lineRule="exact"/>
              <w:ind w:left="11" w:right="5"/>
              <w:jc w:val="center"/>
              <w:rPr>
                <w:sz w:val="20"/>
              </w:rPr>
            </w:pPr>
            <w:r>
              <w:rPr>
                <w:spacing w:val="-2"/>
                <w:sz w:val="20"/>
              </w:rPr>
              <w:t>Организационное,</w:t>
            </w:r>
          </w:p>
        </w:tc>
        <w:tc>
          <w:tcPr>
            <w:tcW w:w="1167" w:type="dxa"/>
          </w:tcPr>
          <w:p w:rsidR="00A364A4" w:rsidRDefault="00D1643D">
            <w:pPr>
              <w:pStyle w:val="TableParagraph"/>
              <w:spacing w:line="210" w:lineRule="exact"/>
              <w:ind w:left="7"/>
              <w:jc w:val="center"/>
              <w:rPr>
                <w:sz w:val="20"/>
              </w:rPr>
            </w:pPr>
            <w:r>
              <w:rPr>
                <w:spacing w:val="-5"/>
                <w:sz w:val="20"/>
              </w:rPr>
              <w:t>шт.</w:t>
            </w:r>
          </w:p>
        </w:tc>
        <w:tc>
          <w:tcPr>
            <w:tcW w:w="754" w:type="dxa"/>
          </w:tcPr>
          <w:p w:rsidR="00A364A4" w:rsidRDefault="00A364A4">
            <w:pPr>
              <w:pStyle w:val="TableParagraph"/>
              <w:rPr>
                <w:sz w:val="16"/>
              </w:rPr>
            </w:pPr>
          </w:p>
        </w:tc>
        <w:tc>
          <w:tcPr>
            <w:tcW w:w="992" w:type="dxa"/>
          </w:tcPr>
          <w:p w:rsidR="00A364A4" w:rsidRDefault="00D1643D">
            <w:pPr>
              <w:pStyle w:val="TableParagraph"/>
              <w:spacing w:line="210" w:lineRule="exact"/>
              <w:ind w:left="3"/>
              <w:jc w:val="center"/>
              <w:rPr>
                <w:sz w:val="20"/>
              </w:rPr>
            </w:pPr>
            <w:r>
              <w:rPr>
                <w:spacing w:val="-10"/>
                <w:sz w:val="20"/>
              </w:rPr>
              <w:t>+</w:t>
            </w:r>
          </w:p>
        </w:tc>
        <w:tc>
          <w:tcPr>
            <w:tcW w:w="994" w:type="dxa"/>
          </w:tcPr>
          <w:p w:rsidR="00A364A4" w:rsidRDefault="00D1643D">
            <w:pPr>
              <w:pStyle w:val="TableParagraph"/>
              <w:spacing w:line="210" w:lineRule="exact"/>
              <w:ind w:left="5"/>
              <w:jc w:val="center"/>
              <w:rPr>
                <w:sz w:val="20"/>
              </w:rPr>
            </w:pPr>
            <w:r>
              <w:rPr>
                <w:spacing w:val="-10"/>
                <w:sz w:val="20"/>
              </w:rPr>
              <w:t>+</w:t>
            </w:r>
          </w:p>
        </w:tc>
        <w:tc>
          <w:tcPr>
            <w:tcW w:w="2389" w:type="dxa"/>
          </w:tcPr>
          <w:p w:rsidR="00A364A4" w:rsidRDefault="00D1643D">
            <w:pPr>
              <w:pStyle w:val="TableParagraph"/>
              <w:spacing w:line="210" w:lineRule="exact"/>
              <w:ind w:left="4" w:right="4"/>
              <w:jc w:val="center"/>
              <w:rPr>
                <w:sz w:val="20"/>
              </w:rPr>
            </w:pPr>
            <w:r>
              <w:rPr>
                <w:sz w:val="20"/>
              </w:rPr>
              <w:t>Генеральный</w:t>
            </w:r>
            <w:r>
              <w:rPr>
                <w:spacing w:val="-8"/>
                <w:sz w:val="20"/>
              </w:rPr>
              <w:t xml:space="preserve"> </w:t>
            </w:r>
            <w:r>
              <w:rPr>
                <w:sz w:val="20"/>
              </w:rPr>
              <w:t>план</w:t>
            </w:r>
            <w:r>
              <w:rPr>
                <w:spacing w:val="-10"/>
                <w:sz w:val="20"/>
              </w:rPr>
              <w:t xml:space="preserve"> </w:t>
            </w:r>
            <w:r>
              <w:rPr>
                <w:spacing w:val="-5"/>
                <w:sz w:val="20"/>
              </w:rPr>
              <w:t>МО</w:t>
            </w:r>
          </w:p>
        </w:tc>
      </w:tr>
    </w:tbl>
    <w:p w:rsidR="00A364A4" w:rsidRDefault="00A364A4">
      <w:pPr>
        <w:pStyle w:val="TableParagraph"/>
        <w:spacing w:line="210" w:lineRule="exact"/>
        <w:jc w:val="center"/>
        <w:rPr>
          <w:sz w:val="20"/>
        </w:rPr>
        <w:sectPr w:rsidR="00A364A4">
          <w:footerReference w:type="default" r:id="rId82"/>
          <w:pgSz w:w="16840" w:h="11910" w:orient="landscape"/>
          <w:pgMar w:top="1340" w:right="992" w:bottom="280" w:left="992" w:header="0" w:footer="0" w:gutter="0"/>
          <w:cols w:space="720"/>
        </w:sectPr>
      </w:pPr>
    </w:p>
    <w:p w:rsidR="00A364A4" w:rsidRDefault="00A364A4">
      <w:pPr>
        <w:pStyle w:val="a3"/>
        <w:spacing w:before="123"/>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1647"/>
        <w:gridCol w:w="1844"/>
        <w:gridCol w:w="2403"/>
        <w:gridCol w:w="1916"/>
        <w:gridCol w:w="1167"/>
        <w:gridCol w:w="754"/>
        <w:gridCol w:w="992"/>
        <w:gridCol w:w="994"/>
        <w:gridCol w:w="2389"/>
      </w:tblGrid>
      <w:tr w:rsidR="00A364A4">
        <w:trPr>
          <w:trHeight w:val="460"/>
        </w:trPr>
        <w:tc>
          <w:tcPr>
            <w:tcW w:w="490" w:type="dxa"/>
          </w:tcPr>
          <w:p w:rsidR="00A364A4" w:rsidRDefault="00A364A4">
            <w:pPr>
              <w:pStyle w:val="TableParagraph"/>
              <w:rPr>
                <w:sz w:val="18"/>
              </w:rPr>
            </w:pPr>
          </w:p>
        </w:tc>
        <w:tc>
          <w:tcPr>
            <w:tcW w:w="1647" w:type="dxa"/>
          </w:tcPr>
          <w:p w:rsidR="00A364A4" w:rsidRDefault="00D1643D">
            <w:pPr>
              <w:pStyle w:val="TableParagraph"/>
              <w:spacing w:line="223" w:lineRule="exact"/>
              <w:ind w:left="39" w:right="29"/>
              <w:jc w:val="center"/>
              <w:rPr>
                <w:sz w:val="20"/>
              </w:rPr>
            </w:pPr>
            <w:r>
              <w:rPr>
                <w:spacing w:val="-2"/>
                <w:sz w:val="20"/>
              </w:rPr>
              <w:t>Набережные</w:t>
            </w:r>
          </w:p>
          <w:p w:rsidR="00A364A4" w:rsidRDefault="00D1643D">
            <w:pPr>
              <w:pStyle w:val="TableParagraph"/>
              <w:spacing w:line="217" w:lineRule="exact"/>
              <w:ind w:left="39" w:right="31"/>
              <w:jc w:val="center"/>
              <w:rPr>
                <w:sz w:val="20"/>
              </w:rPr>
            </w:pPr>
            <w:r>
              <w:rPr>
                <w:spacing w:val="-2"/>
                <w:sz w:val="20"/>
              </w:rPr>
              <w:t>Челны</w:t>
            </w:r>
          </w:p>
        </w:tc>
        <w:tc>
          <w:tcPr>
            <w:tcW w:w="1844" w:type="dxa"/>
          </w:tcPr>
          <w:p w:rsidR="00A364A4" w:rsidRDefault="00A364A4">
            <w:pPr>
              <w:pStyle w:val="TableParagraph"/>
              <w:rPr>
                <w:sz w:val="18"/>
              </w:rPr>
            </w:pPr>
          </w:p>
        </w:tc>
        <w:tc>
          <w:tcPr>
            <w:tcW w:w="2403" w:type="dxa"/>
          </w:tcPr>
          <w:p w:rsidR="00A364A4" w:rsidRDefault="00D1643D">
            <w:pPr>
              <w:pStyle w:val="TableParagraph"/>
              <w:spacing w:line="223" w:lineRule="exact"/>
              <w:ind w:left="6"/>
              <w:jc w:val="center"/>
              <w:rPr>
                <w:sz w:val="20"/>
              </w:rPr>
            </w:pPr>
            <w:r>
              <w:rPr>
                <w:spacing w:val="-2"/>
                <w:sz w:val="20"/>
              </w:rPr>
              <w:t>оповещения</w:t>
            </w:r>
            <w:r>
              <w:rPr>
                <w:spacing w:val="3"/>
                <w:sz w:val="20"/>
              </w:rPr>
              <w:t xml:space="preserve"> </w:t>
            </w:r>
            <w:r>
              <w:rPr>
                <w:spacing w:val="-2"/>
                <w:sz w:val="20"/>
              </w:rPr>
              <w:t>территории</w:t>
            </w:r>
          </w:p>
          <w:p w:rsidR="00A364A4" w:rsidRDefault="00D1643D">
            <w:pPr>
              <w:pStyle w:val="TableParagraph"/>
              <w:spacing w:line="217" w:lineRule="exact"/>
              <w:ind w:left="2"/>
              <w:jc w:val="center"/>
              <w:rPr>
                <w:sz w:val="20"/>
              </w:rPr>
            </w:pPr>
            <w:r>
              <w:rPr>
                <w:spacing w:val="-2"/>
                <w:sz w:val="20"/>
              </w:rPr>
              <w:t>поселения</w:t>
            </w:r>
          </w:p>
        </w:tc>
        <w:tc>
          <w:tcPr>
            <w:tcW w:w="1916" w:type="dxa"/>
          </w:tcPr>
          <w:p w:rsidR="00A364A4" w:rsidRDefault="00D1643D">
            <w:pPr>
              <w:pStyle w:val="TableParagraph"/>
              <w:spacing w:line="223" w:lineRule="exact"/>
              <w:ind w:left="11" w:right="5"/>
              <w:jc w:val="center"/>
              <w:rPr>
                <w:sz w:val="20"/>
              </w:rPr>
            </w:pPr>
            <w:r>
              <w:rPr>
                <w:sz w:val="20"/>
              </w:rPr>
              <w:t>новое</w:t>
            </w:r>
            <w:r>
              <w:rPr>
                <w:spacing w:val="-6"/>
                <w:sz w:val="20"/>
              </w:rPr>
              <w:t xml:space="preserve"> </w:t>
            </w:r>
            <w:r>
              <w:rPr>
                <w:spacing w:val="-2"/>
                <w:sz w:val="20"/>
              </w:rPr>
              <w:t>строительство</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18"/>
              </w:rPr>
            </w:pPr>
          </w:p>
        </w:tc>
        <w:tc>
          <w:tcPr>
            <w:tcW w:w="994" w:type="dxa"/>
          </w:tcPr>
          <w:p w:rsidR="00A364A4" w:rsidRDefault="00A364A4">
            <w:pPr>
              <w:pStyle w:val="TableParagraph"/>
              <w:rPr>
                <w:sz w:val="18"/>
              </w:rPr>
            </w:pPr>
          </w:p>
        </w:tc>
        <w:tc>
          <w:tcPr>
            <w:tcW w:w="2389" w:type="dxa"/>
          </w:tcPr>
          <w:p w:rsidR="00A364A4" w:rsidRDefault="00D1643D">
            <w:pPr>
              <w:pStyle w:val="TableParagraph"/>
              <w:spacing w:line="223" w:lineRule="exact"/>
              <w:ind w:left="77"/>
              <w:rPr>
                <w:sz w:val="20"/>
              </w:rPr>
            </w:pPr>
            <w:r>
              <w:rPr>
                <w:sz w:val="20"/>
              </w:rPr>
              <w:t>город</w:t>
            </w:r>
            <w:r>
              <w:rPr>
                <w:spacing w:val="-9"/>
                <w:sz w:val="20"/>
              </w:rPr>
              <w:t xml:space="preserve"> </w:t>
            </w:r>
            <w:r>
              <w:rPr>
                <w:sz w:val="20"/>
              </w:rPr>
              <w:t>Набережные</w:t>
            </w:r>
            <w:r>
              <w:rPr>
                <w:spacing w:val="-8"/>
                <w:sz w:val="20"/>
              </w:rPr>
              <w:t xml:space="preserve"> </w:t>
            </w:r>
            <w:r>
              <w:rPr>
                <w:spacing w:val="-4"/>
                <w:sz w:val="20"/>
              </w:rPr>
              <w:t>Челны</w:t>
            </w:r>
          </w:p>
        </w:tc>
      </w:tr>
      <w:tr w:rsidR="00A364A4">
        <w:trPr>
          <w:trHeight w:val="2760"/>
        </w:trPr>
        <w:tc>
          <w:tcPr>
            <w:tcW w:w="490"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9" w:right="1"/>
              <w:jc w:val="center"/>
              <w:rPr>
                <w:sz w:val="20"/>
              </w:rPr>
            </w:pPr>
            <w:r>
              <w:rPr>
                <w:spacing w:val="-10"/>
                <w:sz w:val="20"/>
              </w:rPr>
              <w:t>5</w:t>
            </w:r>
          </w:p>
        </w:tc>
        <w:tc>
          <w:tcPr>
            <w:tcW w:w="164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7"/>
              <w:rPr>
                <w:sz w:val="20"/>
              </w:rPr>
            </w:pPr>
          </w:p>
          <w:p w:rsidR="00A364A4" w:rsidRDefault="00D1643D">
            <w:pPr>
              <w:pStyle w:val="TableParagraph"/>
              <w:ind w:left="39" w:right="27"/>
              <w:jc w:val="center"/>
              <w:rPr>
                <w:sz w:val="20"/>
              </w:rPr>
            </w:pPr>
            <w:r>
              <w:rPr>
                <w:sz w:val="20"/>
              </w:rPr>
              <w:t xml:space="preserve">МО город </w:t>
            </w:r>
            <w:r>
              <w:rPr>
                <w:spacing w:val="-2"/>
                <w:sz w:val="20"/>
              </w:rPr>
              <w:t>Набережные Челны</w:t>
            </w:r>
          </w:p>
        </w:tc>
        <w:tc>
          <w:tcPr>
            <w:tcW w:w="184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234"/>
              <w:rPr>
                <w:sz w:val="20"/>
              </w:rPr>
            </w:pPr>
            <w:r>
              <w:rPr>
                <w:sz w:val="20"/>
              </w:rPr>
              <w:t>Пожарный</w:t>
            </w:r>
            <w:r>
              <w:rPr>
                <w:spacing w:val="-10"/>
                <w:sz w:val="20"/>
              </w:rPr>
              <w:t xml:space="preserve"> </w:t>
            </w:r>
            <w:r>
              <w:rPr>
                <w:spacing w:val="-4"/>
                <w:sz w:val="20"/>
              </w:rPr>
              <w:t>пирс</w:t>
            </w:r>
          </w:p>
        </w:tc>
        <w:tc>
          <w:tcPr>
            <w:tcW w:w="2403"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222"/>
              <w:rPr>
                <w:sz w:val="20"/>
              </w:rPr>
            </w:pPr>
          </w:p>
          <w:p w:rsidR="00A364A4" w:rsidRDefault="00D1643D">
            <w:pPr>
              <w:pStyle w:val="TableParagraph"/>
              <w:ind w:left="954" w:right="67" w:hanging="874"/>
              <w:rPr>
                <w:sz w:val="20"/>
              </w:rPr>
            </w:pPr>
            <w:r>
              <w:rPr>
                <w:sz w:val="20"/>
              </w:rPr>
              <w:t>Строительство</w:t>
            </w:r>
            <w:r>
              <w:rPr>
                <w:spacing w:val="-13"/>
                <w:sz w:val="20"/>
              </w:rPr>
              <w:t xml:space="preserve"> </w:t>
            </w:r>
            <w:r>
              <w:rPr>
                <w:sz w:val="20"/>
              </w:rPr>
              <w:t xml:space="preserve">пожарного </w:t>
            </w:r>
            <w:r>
              <w:rPr>
                <w:spacing w:val="-2"/>
                <w:sz w:val="20"/>
              </w:rPr>
              <w:t>пирса</w:t>
            </w:r>
          </w:p>
        </w:tc>
        <w:tc>
          <w:tcPr>
            <w:tcW w:w="1916"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11" w:right="5"/>
              <w:jc w:val="center"/>
              <w:rPr>
                <w:sz w:val="20"/>
              </w:rPr>
            </w:pPr>
            <w:r>
              <w:rPr>
                <w:sz w:val="20"/>
              </w:rPr>
              <w:t>Новое</w:t>
            </w:r>
            <w:r>
              <w:rPr>
                <w:spacing w:val="-5"/>
                <w:sz w:val="20"/>
              </w:rPr>
              <w:t xml:space="preserve"> </w:t>
            </w:r>
            <w:r>
              <w:rPr>
                <w:spacing w:val="-2"/>
                <w:sz w:val="20"/>
              </w:rPr>
              <w:t>строительство</w:t>
            </w:r>
          </w:p>
        </w:tc>
        <w:tc>
          <w:tcPr>
            <w:tcW w:w="1167"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7"/>
              <w:jc w:val="center"/>
              <w:rPr>
                <w:sz w:val="20"/>
              </w:rPr>
            </w:pPr>
            <w:r>
              <w:rPr>
                <w:spacing w:val="-5"/>
                <w:sz w:val="20"/>
              </w:rPr>
              <w:t>шт.</w:t>
            </w:r>
          </w:p>
        </w:tc>
        <w:tc>
          <w:tcPr>
            <w:tcW w:w="754" w:type="dxa"/>
          </w:tcPr>
          <w:p w:rsidR="00A364A4" w:rsidRDefault="00A364A4">
            <w:pPr>
              <w:pStyle w:val="TableParagraph"/>
              <w:rPr>
                <w:sz w:val="18"/>
              </w:rPr>
            </w:pPr>
          </w:p>
        </w:tc>
        <w:tc>
          <w:tcPr>
            <w:tcW w:w="992" w:type="dxa"/>
          </w:tcPr>
          <w:p w:rsidR="00A364A4" w:rsidRDefault="00A364A4">
            <w:pPr>
              <w:pStyle w:val="TableParagraph"/>
              <w:rPr>
                <w:sz w:val="18"/>
              </w:rPr>
            </w:pPr>
          </w:p>
        </w:tc>
        <w:tc>
          <w:tcPr>
            <w:tcW w:w="994" w:type="dxa"/>
          </w:tcPr>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rPr>
                <w:sz w:val="20"/>
              </w:rPr>
            </w:pPr>
          </w:p>
          <w:p w:rsidR="00A364A4" w:rsidRDefault="00A364A4">
            <w:pPr>
              <w:pStyle w:val="TableParagraph"/>
              <w:spacing w:before="108"/>
              <w:rPr>
                <w:sz w:val="20"/>
              </w:rPr>
            </w:pPr>
          </w:p>
          <w:p w:rsidR="00A364A4" w:rsidRDefault="00D1643D">
            <w:pPr>
              <w:pStyle w:val="TableParagraph"/>
              <w:ind w:left="5"/>
              <w:jc w:val="center"/>
              <w:rPr>
                <w:sz w:val="20"/>
              </w:rPr>
            </w:pPr>
            <w:r>
              <w:rPr>
                <w:spacing w:val="-10"/>
                <w:sz w:val="20"/>
              </w:rPr>
              <w:t>+</w:t>
            </w:r>
          </w:p>
        </w:tc>
        <w:tc>
          <w:tcPr>
            <w:tcW w:w="2389" w:type="dxa"/>
          </w:tcPr>
          <w:p w:rsidR="00A364A4" w:rsidRDefault="00D1643D">
            <w:pPr>
              <w:pStyle w:val="TableParagraph"/>
              <w:ind w:left="41" w:right="39"/>
              <w:jc w:val="center"/>
              <w:rPr>
                <w:sz w:val="20"/>
              </w:rPr>
            </w:pPr>
            <w:r>
              <w:rPr>
                <w:spacing w:val="-2"/>
                <w:sz w:val="20"/>
              </w:rPr>
              <w:t xml:space="preserve">Государственная </w:t>
            </w:r>
            <w:r>
              <w:rPr>
                <w:sz w:val="20"/>
              </w:rPr>
              <w:t>программа</w:t>
            </w:r>
            <w:r>
              <w:rPr>
                <w:spacing w:val="-13"/>
                <w:sz w:val="20"/>
              </w:rPr>
              <w:t xml:space="preserve"> </w:t>
            </w:r>
            <w:r>
              <w:rPr>
                <w:sz w:val="20"/>
              </w:rPr>
              <w:t>"Защита</w:t>
            </w:r>
          </w:p>
          <w:p w:rsidR="00A364A4" w:rsidRDefault="00D1643D">
            <w:pPr>
              <w:pStyle w:val="TableParagraph"/>
              <w:ind w:left="41" w:right="42"/>
              <w:jc w:val="center"/>
              <w:rPr>
                <w:sz w:val="20"/>
              </w:rPr>
            </w:pPr>
            <w:r>
              <w:rPr>
                <w:sz w:val="20"/>
              </w:rPr>
              <w:t>населения</w:t>
            </w:r>
            <w:r>
              <w:rPr>
                <w:spacing w:val="-13"/>
                <w:sz w:val="20"/>
              </w:rPr>
              <w:t xml:space="preserve"> </w:t>
            </w:r>
            <w:r>
              <w:rPr>
                <w:sz w:val="20"/>
              </w:rPr>
              <w:t>и</w:t>
            </w:r>
            <w:r>
              <w:rPr>
                <w:spacing w:val="-12"/>
                <w:sz w:val="20"/>
              </w:rPr>
              <w:t xml:space="preserve"> </w:t>
            </w:r>
            <w:r>
              <w:rPr>
                <w:sz w:val="20"/>
              </w:rPr>
              <w:t>территорий</w:t>
            </w:r>
            <w:r>
              <w:rPr>
                <w:spacing w:val="-13"/>
                <w:sz w:val="20"/>
              </w:rPr>
              <w:t xml:space="preserve"> </w:t>
            </w:r>
            <w:r>
              <w:rPr>
                <w:sz w:val="20"/>
              </w:rPr>
              <w:t>от чрезвычайных ситуаций, обеспечение пожарной безопасности и</w:t>
            </w:r>
          </w:p>
          <w:p w:rsidR="00A364A4" w:rsidRDefault="00D1643D">
            <w:pPr>
              <w:pStyle w:val="TableParagraph"/>
              <w:ind w:left="4" w:right="3"/>
              <w:jc w:val="center"/>
              <w:rPr>
                <w:sz w:val="20"/>
              </w:rPr>
            </w:pPr>
            <w:r>
              <w:rPr>
                <w:sz w:val="20"/>
              </w:rPr>
              <w:t>безопасности</w:t>
            </w:r>
            <w:r>
              <w:rPr>
                <w:spacing w:val="-13"/>
                <w:sz w:val="20"/>
              </w:rPr>
              <w:t xml:space="preserve"> </w:t>
            </w:r>
            <w:r>
              <w:rPr>
                <w:sz w:val="20"/>
              </w:rPr>
              <w:t>людей</w:t>
            </w:r>
            <w:r>
              <w:rPr>
                <w:spacing w:val="-12"/>
                <w:sz w:val="20"/>
              </w:rPr>
              <w:t xml:space="preserve"> </w:t>
            </w:r>
            <w:r>
              <w:rPr>
                <w:sz w:val="20"/>
              </w:rPr>
              <w:t>на водных объектах в</w:t>
            </w:r>
          </w:p>
          <w:p w:rsidR="00A364A4" w:rsidRDefault="00D1643D">
            <w:pPr>
              <w:pStyle w:val="TableParagraph"/>
              <w:spacing w:line="230" w:lineRule="exact"/>
              <w:ind w:left="63" w:right="61" w:hanging="2"/>
              <w:jc w:val="center"/>
              <w:rPr>
                <w:sz w:val="20"/>
              </w:rPr>
            </w:pPr>
            <w:r>
              <w:rPr>
                <w:sz w:val="20"/>
              </w:rPr>
              <w:t>Республике Татарстан на 20142024 годы" (Постановление</w:t>
            </w:r>
            <w:r>
              <w:rPr>
                <w:spacing w:val="-13"/>
                <w:sz w:val="20"/>
              </w:rPr>
              <w:t xml:space="preserve"> </w:t>
            </w:r>
            <w:r>
              <w:rPr>
                <w:sz w:val="20"/>
              </w:rPr>
              <w:t>КМ</w:t>
            </w:r>
            <w:r>
              <w:rPr>
                <w:spacing w:val="-12"/>
                <w:sz w:val="20"/>
              </w:rPr>
              <w:t xml:space="preserve"> </w:t>
            </w:r>
            <w:r>
              <w:rPr>
                <w:sz w:val="20"/>
              </w:rPr>
              <w:t>РТ</w:t>
            </w:r>
            <w:r>
              <w:rPr>
                <w:spacing w:val="-12"/>
                <w:sz w:val="20"/>
              </w:rPr>
              <w:t xml:space="preserve"> </w:t>
            </w:r>
            <w:r>
              <w:rPr>
                <w:sz w:val="20"/>
              </w:rPr>
              <w:t>от 2.11.2013 № 837)</w:t>
            </w:r>
          </w:p>
        </w:tc>
      </w:tr>
      <w:tr w:rsidR="00A364A4">
        <w:trPr>
          <w:trHeight w:val="688"/>
        </w:trPr>
        <w:tc>
          <w:tcPr>
            <w:tcW w:w="490" w:type="dxa"/>
          </w:tcPr>
          <w:p w:rsidR="00A364A4" w:rsidRDefault="00D1643D">
            <w:pPr>
              <w:pStyle w:val="TableParagraph"/>
              <w:spacing w:before="223"/>
              <w:ind w:left="9" w:right="1"/>
              <w:jc w:val="center"/>
              <w:rPr>
                <w:sz w:val="20"/>
              </w:rPr>
            </w:pPr>
            <w:r>
              <w:rPr>
                <w:spacing w:val="-10"/>
                <w:sz w:val="20"/>
              </w:rPr>
              <w:t>6</w:t>
            </w:r>
          </w:p>
        </w:tc>
        <w:tc>
          <w:tcPr>
            <w:tcW w:w="1647" w:type="dxa"/>
          </w:tcPr>
          <w:p w:rsidR="00A364A4" w:rsidRDefault="00D1643D">
            <w:pPr>
              <w:pStyle w:val="TableParagraph"/>
              <w:spacing w:line="223" w:lineRule="exact"/>
              <w:ind w:left="39" w:right="29"/>
              <w:jc w:val="center"/>
              <w:rPr>
                <w:sz w:val="20"/>
              </w:rPr>
            </w:pPr>
            <w:r>
              <w:rPr>
                <w:sz w:val="20"/>
              </w:rPr>
              <w:t>МО</w:t>
            </w:r>
            <w:r>
              <w:rPr>
                <w:spacing w:val="-5"/>
                <w:sz w:val="20"/>
              </w:rPr>
              <w:t xml:space="preserve"> </w:t>
            </w:r>
            <w:r>
              <w:rPr>
                <w:spacing w:val="-2"/>
                <w:sz w:val="20"/>
              </w:rPr>
              <w:t>город</w:t>
            </w:r>
          </w:p>
          <w:p w:rsidR="00A364A4" w:rsidRDefault="00D1643D">
            <w:pPr>
              <w:pStyle w:val="TableParagraph"/>
              <w:spacing w:line="228" w:lineRule="exact"/>
              <w:ind w:left="39" w:right="27"/>
              <w:jc w:val="center"/>
              <w:rPr>
                <w:sz w:val="20"/>
              </w:rPr>
            </w:pPr>
            <w:r>
              <w:rPr>
                <w:spacing w:val="-2"/>
                <w:sz w:val="20"/>
              </w:rPr>
              <w:t>Набережные Челны</w:t>
            </w:r>
          </w:p>
        </w:tc>
        <w:tc>
          <w:tcPr>
            <w:tcW w:w="1844" w:type="dxa"/>
          </w:tcPr>
          <w:p w:rsidR="00A364A4" w:rsidRDefault="00A364A4">
            <w:pPr>
              <w:pStyle w:val="TableParagraph"/>
              <w:rPr>
                <w:sz w:val="18"/>
              </w:rPr>
            </w:pPr>
          </w:p>
        </w:tc>
        <w:tc>
          <w:tcPr>
            <w:tcW w:w="2403" w:type="dxa"/>
          </w:tcPr>
          <w:p w:rsidR="00A364A4" w:rsidRDefault="00D1643D">
            <w:pPr>
              <w:pStyle w:val="TableParagraph"/>
              <w:spacing w:line="223" w:lineRule="exact"/>
              <w:ind w:left="203" w:firstLine="350"/>
              <w:rPr>
                <w:sz w:val="20"/>
              </w:rPr>
            </w:pPr>
            <w:r>
              <w:rPr>
                <w:spacing w:val="-2"/>
                <w:sz w:val="20"/>
              </w:rPr>
              <w:t>Мониторинг</w:t>
            </w:r>
            <w:r>
              <w:rPr>
                <w:spacing w:val="5"/>
                <w:sz w:val="20"/>
              </w:rPr>
              <w:t xml:space="preserve"> </w:t>
            </w:r>
            <w:r>
              <w:rPr>
                <w:spacing w:val="-5"/>
                <w:sz w:val="20"/>
              </w:rPr>
              <w:t>за</w:t>
            </w:r>
          </w:p>
          <w:p w:rsidR="00A364A4" w:rsidRDefault="00D1643D">
            <w:pPr>
              <w:pStyle w:val="TableParagraph"/>
              <w:spacing w:line="228" w:lineRule="exact"/>
              <w:ind w:left="258" w:right="186" w:hanging="56"/>
              <w:rPr>
                <w:sz w:val="20"/>
              </w:rPr>
            </w:pPr>
            <w:r>
              <w:rPr>
                <w:sz w:val="20"/>
              </w:rPr>
              <w:t>проявлениями</w:t>
            </w:r>
            <w:r>
              <w:rPr>
                <w:spacing w:val="-13"/>
                <w:sz w:val="20"/>
              </w:rPr>
              <w:t xml:space="preserve"> </w:t>
            </w:r>
            <w:r>
              <w:rPr>
                <w:sz w:val="20"/>
              </w:rPr>
              <w:t>опасных природных процессов</w:t>
            </w:r>
          </w:p>
        </w:tc>
        <w:tc>
          <w:tcPr>
            <w:tcW w:w="1916" w:type="dxa"/>
          </w:tcPr>
          <w:p w:rsidR="00A364A4" w:rsidRDefault="00D1643D">
            <w:pPr>
              <w:pStyle w:val="TableParagraph"/>
              <w:spacing w:before="223"/>
              <w:ind w:left="11" w:right="7"/>
              <w:jc w:val="center"/>
              <w:rPr>
                <w:sz w:val="20"/>
              </w:rPr>
            </w:pPr>
            <w:r>
              <w:rPr>
                <w:spacing w:val="-2"/>
                <w:sz w:val="20"/>
              </w:rPr>
              <w:t>Организационное</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18"/>
              </w:rPr>
            </w:pPr>
          </w:p>
        </w:tc>
        <w:tc>
          <w:tcPr>
            <w:tcW w:w="994" w:type="dxa"/>
          </w:tcPr>
          <w:p w:rsidR="00A364A4" w:rsidRDefault="00A364A4">
            <w:pPr>
              <w:pStyle w:val="TableParagraph"/>
              <w:rPr>
                <w:sz w:val="18"/>
              </w:rPr>
            </w:pPr>
          </w:p>
        </w:tc>
        <w:tc>
          <w:tcPr>
            <w:tcW w:w="2389" w:type="dxa"/>
          </w:tcPr>
          <w:p w:rsidR="00A364A4" w:rsidRDefault="00D1643D">
            <w:pPr>
              <w:pStyle w:val="TableParagraph"/>
              <w:spacing w:before="108"/>
              <w:ind w:left="77" w:firstLine="136"/>
              <w:rPr>
                <w:sz w:val="20"/>
              </w:rPr>
            </w:pPr>
            <w:r>
              <w:rPr>
                <w:sz w:val="20"/>
              </w:rPr>
              <w:t>Генеральный план МО город</w:t>
            </w:r>
            <w:r>
              <w:rPr>
                <w:spacing w:val="-13"/>
                <w:sz w:val="20"/>
              </w:rPr>
              <w:t xml:space="preserve"> </w:t>
            </w:r>
            <w:r>
              <w:rPr>
                <w:sz w:val="20"/>
              </w:rPr>
              <w:t>Набережные</w:t>
            </w:r>
            <w:r>
              <w:rPr>
                <w:spacing w:val="-12"/>
                <w:sz w:val="20"/>
              </w:rPr>
              <w:t xml:space="preserve"> </w:t>
            </w:r>
            <w:r>
              <w:rPr>
                <w:sz w:val="20"/>
              </w:rPr>
              <w:t>Челны</w:t>
            </w:r>
          </w:p>
        </w:tc>
      </w:tr>
      <w:tr w:rsidR="00A364A4">
        <w:trPr>
          <w:trHeight w:val="921"/>
        </w:trPr>
        <w:tc>
          <w:tcPr>
            <w:tcW w:w="490" w:type="dxa"/>
          </w:tcPr>
          <w:p w:rsidR="00A364A4" w:rsidRDefault="00A364A4">
            <w:pPr>
              <w:pStyle w:val="TableParagraph"/>
              <w:spacing w:before="109"/>
              <w:rPr>
                <w:sz w:val="20"/>
              </w:rPr>
            </w:pPr>
          </w:p>
          <w:p w:rsidR="00A364A4" w:rsidRDefault="00D1643D">
            <w:pPr>
              <w:pStyle w:val="TableParagraph"/>
              <w:ind w:left="9" w:right="1"/>
              <w:jc w:val="center"/>
              <w:rPr>
                <w:sz w:val="20"/>
              </w:rPr>
            </w:pPr>
            <w:r>
              <w:rPr>
                <w:spacing w:val="-10"/>
                <w:sz w:val="20"/>
              </w:rPr>
              <w:t>7</w:t>
            </w:r>
          </w:p>
        </w:tc>
        <w:tc>
          <w:tcPr>
            <w:tcW w:w="1647" w:type="dxa"/>
          </w:tcPr>
          <w:p w:rsidR="00A364A4" w:rsidRDefault="00D1643D">
            <w:pPr>
              <w:pStyle w:val="TableParagraph"/>
              <w:spacing w:before="108"/>
              <w:ind w:left="39" w:right="27"/>
              <w:jc w:val="center"/>
              <w:rPr>
                <w:sz w:val="20"/>
              </w:rPr>
            </w:pPr>
            <w:r>
              <w:rPr>
                <w:sz w:val="20"/>
              </w:rPr>
              <w:t xml:space="preserve">МО город </w:t>
            </w:r>
            <w:r>
              <w:rPr>
                <w:spacing w:val="-2"/>
                <w:sz w:val="20"/>
              </w:rPr>
              <w:t>Набережные Челны</w:t>
            </w:r>
          </w:p>
        </w:tc>
        <w:tc>
          <w:tcPr>
            <w:tcW w:w="1844" w:type="dxa"/>
          </w:tcPr>
          <w:p w:rsidR="00A364A4" w:rsidRDefault="00A364A4">
            <w:pPr>
              <w:pStyle w:val="TableParagraph"/>
              <w:rPr>
                <w:sz w:val="18"/>
              </w:rPr>
            </w:pPr>
          </w:p>
        </w:tc>
        <w:tc>
          <w:tcPr>
            <w:tcW w:w="2403" w:type="dxa"/>
          </w:tcPr>
          <w:p w:rsidR="00A364A4" w:rsidRDefault="00D1643D">
            <w:pPr>
              <w:pStyle w:val="TableParagraph"/>
              <w:ind w:left="263" w:right="9" w:hanging="250"/>
              <w:rPr>
                <w:sz w:val="20"/>
              </w:rPr>
            </w:pPr>
            <w:r>
              <w:rPr>
                <w:sz w:val="20"/>
              </w:rPr>
              <w:t>Разработка</w:t>
            </w:r>
            <w:r>
              <w:rPr>
                <w:spacing w:val="-13"/>
                <w:sz w:val="20"/>
              </w:rPr>
              <w:t xml:space="preserve"> </w:t>
            </w:r>
            <w:r>
              <w:rPr>
                <w:sz w:val="20"/>
              </w:rPr>
              <w:t>мероприятий</w:t>
            </w:r>
            <w:r>
              <w:rPr>
                <w:spacing w:val="-12"/>
                <w:sz w:val="20"/>
              </w:rPr>
              <w:t xml:space="preserve"> </w:t>
            </w:r>
            <w:r>
              <w:rPr>
                <w:sz w:val="20"/>
              </w:rPr>
              <w:t>по защите территории от опасных природных</w:t>
            </w:r>
          </w:p>
          <w:p w:rsidR="00A364A4" w:rsidRDefault="00D1643D">
            <w:pPr>
              <w:pStyle w:val="TableParagraph"/>
              <w:spacing w:line="217" w:lineRule="exact"/>
              <w:ind w:left="762"/>
              <w:rPr>
                <w:sz w:val="20"/>
              </w:rPr>
            </w:pPr>
            <w:r>
              <w:rPr>
                <w:spacing w:val="-2"/>
                <w:sz w:val="20"/>
              </w:rPr>
              <w:t>процессов</w:t>
            </w:r>
          </w:p>
        </w:tc>
        <w:tc>
          <w:tcPr>
            <w:tcW w:w="1916" w:type="dxa"/>
          </w:tcPr>
          <w:p w:rsidR="00A364A4" w:rsidRDefault="00A364A4">
            <w:pPr>
              <w:pStyle w:val="TableParagraph"/>
              <w:spacing w:before="109"/>
              <w:rPr>
                <w:sz w:val="20"/>
              </w:rPr>
            </w:pPr>
          </w:p>
          <w:p w:rsidR="00A364A4" w:rsidRDefault="00D1643D">
            <w:pPr>
              <w:pStyle w:val="TableParagraph"/>
              <w:ind w:left="11" w:right="7"/>
              <w:jc w:val="center"/>
              <w:rPr>
                <w:sz w:val="20"/>
              </w:rPr>
            </w:pPr>
            <w:r>
              <w:rPr>
                <w:spacing w:val="-2"/>
                <w:sz w:val="20"/>
              </w:rPr>
              <w:t>Организационное</w:t>
            </w:r>
          </w:p>
        </w:tc>
        <w:tc>
          <w:tcPr>
            <w:tcW w:w="1167" w:type="dxa"/>
          </w:tcPr>
          <w:p w:rsidR="00A364A4" w:rsidRDefault="00A364A4">
            <w:pPr>
              <w:pStyle w:val="TableParagraph"/>
              <w:rPr>
                <w:sz w:val="18"/>
              </w:rPr>
            </w:pPr>
          </w:p>
        </w:tc>
        <w:tc>
          <w:tcPr>
            <w:tcW w:w="754" w:type="dxa"/>
          </w:tcPr>
          <w:p w:rsidR="00A364A4" w:rsidRDefault="00A364A4">
            <w:pPr>
              <w:pStyle w:val="TableParagraph"/>
              <w:rPr>
                <w:sz w:val="18"/>
              </w:rPr>
            </w:pPr>
          </w:p>
        </w:tc>
        <w:tc>
          <w:tcPr>
            <w:tcW w:w="992" w:type="dxa"/>
          </w:tcPr>
          <w:p w:rsidR="00A364A4" w:rsidRDefault="00A364A4">
            <w:pPr>
              <w:pStyle w:val="TableParagraph"/>
              <w:rPr>
                <w:sz w:val="18"/>
              </w:rPr>
            </w:pPr>
          </w:p>
        </w:tc>
        <w:tc>
          <w:tcPr>
            <w:tcW w:w="994" w:type="dxa"/>
          </w:tcPr>
          <w:p w:rsidR="00A364A4" w:rsidRDefault="00A364A4">
            <w:pPr>
              <w:pStyle w:val="TableParagraph"/>
              <w:rPr>
                <w:sz w:val="18"/>
              </w:rPr>
            </w:pPr>
          </w:p>
        </w:tc>
        <w:tc>
          <w:tcPr>
            <w:tcW w:w="2389" w:type="dxa"/>
          </w:tcPr>
          <w:p w:rsidR="00A364A4" w:rsidRDefault="00D1643D">
            <w:pPr>
              <w:pStyle w:val="TableParagraph"/>
              <w:spacing w:before="224"/>
              <w:ind w:left="77" w:firstLine="136"/>
              <w:rPr>
                <w:sz w:val="20"/>
              </w:rPr>
            </w:pPr>
            <w:r>
              <w:rPr>
                <w:sz w:val="20"/>
              </w:rPr>
              <w:t>Генеральный план МО город</w:t>
            </w:r>
            <w:r>
              <w:rPr>
                <w:spacing w:val="-13"/>
                <w:sz w:val="20"/>
              </w:rPr>
              <w:t xml:space="preserve"> </w:t>
            </w:r>
            <w:r>
              <w:rPr>
                <w:sz w:val="20"/>
              </w:rPr>
              <w:t>Набережные</w:t>
            </w:r>
            <w:r>
              <w:rPr>
                <w:spacing w:val="-12"/>
                <w:sz w:val="20"/>
              </w:rPr>
              <w:t xml:space="preserve"> </w:t>
            </w:r>
            <w:r>
              <w:rPr>
                <w:sz w:val="20"/>
              </w:rPr>
              <w:t>Челны</w:t>
            </w:r>
          </w:p>
        </w:tc>
      </w:tr>
    </w:tbl>
    <w:p w:rsidR="00A364A4" w:rsidRDefault="00A364A4">
      <w:pPr>
        <w:pStyle w:val="TableParagraph"/>
        <w:rPr>
          <w:sz w:val="20"/>
        </w:rPr>
        <w:sectPr w:rsidR="00A364A4">
          <w:footerReference w:type="default" r:id="rId83"/>
          <w:pgSz w:w="16840" w:h="11910" w:orient="landscape"/>
          <w:pgMar w:top="1340" w:right="992" w:bottom="280" w:left="992" w:header="0" w:footer="0" w:gutter="0"/>
          <w:cols w:space="720"/>
        </w:sectPr>
      </w:pPr>
    </w:p>
    <w:p w:rsidR="00A364A4" w:rsidRDefault="00D1643D">
      <w:pPr>
        <w:pStyle w:val="1"/>
        <w:numPr>
          <w:ilvl w:val="1"/>
          <w:numId w:val="28"/>
        </w:numPr>
        <w:tabs>
          <w:tab w:val="left" w:pos="2728"/>
          <w:tab w:val="left" w:pos="3926"/>
        </w:tabs>
        <w:spacing w:before="72" w:line="362" w:lineRule="auto"/>
        <w:ind w:left="3926" w:right="1811" w:hanging="1688"/>
        <w:jc w:val="left"/>
      </w:pPr>
      <w:bookmarkStart w:id="22" w:name="_TOC_250004"/>
      <w:r>
        <w:lastRenderedPageBreak/>
        <w:t>ДОРОЖНАЯ</w:t>
      </w:r>
      <w:r>
        <w:rPr>
          <w:spacing w:val="-11"/>
        </w:rPr>
        <w:t xml:space="preserve"> </w:t>
      </w:r>
      <w:r>
        <w:t>КАРТА</w:t>
      </w:r>
      <w:r>
        <w:rPr>
          <w:spacing w:val="-11"/>
        </w:rPr>
        <w:t xml:space="preserve"> </w:t>
      </w:r>
      <w:r>
        <w:t>РЕАЛИЗАЦИИ</w:t>
      </w:r>
      <w:r>
        <w:rPr>
          <w:spacing w:val="-10"/>
        </w:rPr>
        <w:t xml:space="preserve"> </w:t>
      </w:r>
      <w:bookmarkEnd w:id="22"/>
      <w:r>
        <w:t>РЕШЕНИЙ ГЕНЕРАЛЬНОГО ПЛАНА</w:t>
      </w:r>
    </w:p>
    <w:p w:rsidR="00A364A4" w:rsidRDefault="00D1643D">
      <w:pPr>
        <w:pStyle w:val="a3"/>
        <w:spacing w:line="360" w:lineRule="auto"/>
        <w:ind w:left="710" w:right="843" w:firstLine="566"/>
        <w:jc w:val="both"/>
      </w:pPr>
      <w:r>
        <w:t>Генеральный план муниципального образования город Набережные Челны разработан в соответствии с градостроительным законодательством Российской Федерации и основан на материалах Стратегии социально- экономического развития муниципального образования город Набережные Челны до 2030 года.</w:t>
      </w:r>
    </w:p>
    <w:p w:rsidR="00A364A4" w:rsidRDefault="00D1643D">
      <w:pPr>
        <w:pStyle w:val="a3"/>
        <w:spacing w:line="360" w:lineRule="auto"/>
        <w:ind w:left="710" w:right="844" w:firstLine="566"/>
        <w:jc w:val="both"/>
      </w:pPr>
      <w:r>
        <w:t>В соответствии с Градостроительным кодексом Российской Федерации Генеральный план имеет расчетный срок действия 20 лет. Учитывая продолжительный срок действия этого градостроительного документа, подготовленный Генеральный план охватывает период развития муниципального образования город Набережные Челны до 2043 года.</w:t>
      </w:r>
    </w:p>
    <w:p w:rsidR="00A364A4" w:rsidRDefault="00D1643D">
      <w:pPr>
        <w:pStyle w:val="a3"/>
        <w:spacing w:line="362" w:lineRule="auto"/>
        <w:ind w:left="710" w:right="855" w:firstLine="566"/>
        <w:jc w:val="both"/>
      </w:pPr>
      <w:r>
        <w:t>Дорожная карта реализации Генерального плана предусматривает 3 цикла градостроительного развития.</w:t>
      </w:r>
    </w:p>
    <w:p w:rsidR="00A364A4" w:rsidRDefault="00D1643D">
      <w:pPr>
        <w:pStyle w:val="a5"/>
        <w:numPr>
          <w:ilvl w:val="0"/>
          <w:numId w:val="8"/>
        </w:numPr>
        <w:tabs>
          <w:tab w:val="left" w:pos="1417"/>
        </w:tabs>
        <w:spacing w:line="350" w:lineRule="auto"/>
        <w:ind w:right="849" w:firstLine="566"/>
        <w:jc w:val="left"/>
        <w:rPr>
          <w:sz w:val="28"/>
        </w:rPr>
      </w:pPr>
      <w:r>
        <w:rPr>
          <w:sz w:val="28"/>
        </w:rPr>
        <w:t>1 цикл (2024-2029 гг.) – 6 лет – два трёхлетних цикла государственного планирования в РФ;</w:t>
      </w:r>
    </w:p>
    <w:p w:rsidR="00A364A4" w:rsidRDefault="00D1643D">
      <w:pPr>
        <w:pStyle w:val="a5"/>
        <w:numPr>
          <w:ilvl w:val="0"/>
          <w:numId w:val="8"/>
        </w:numPr>
        <w:tabs>
          <w:tab w:val="left" w:pos="1417"/>
        </w:tabs>
        <w:ind w:left="1417" w:hanging="141"/>
        <w:jc w:val="left"/>
        <w:rPr>
          <w:sz w:val="28"/>
        </w:rPr>
      </w:pPr>
      <w:r>
        <w:rPr>
          <w:sz w:val="28"/>
        </w:rPr>
        <w:t>2</w:t>
      </w:r>
      <w:r>
        <w:rPr>
          <w:spacing w:val="-2"/>
          <w:sz w:val="28"/>
        </w:rPr>
        <w:t xml:space="preserve"> </w:t>
      </w:r>
      <w:r>
        <w:rPr>
          <w:sz w:val="28"/>
        </w:rPr>
        <w:t>цикл</w:t>
      </w:r>
      <w:r>
        <w:rPr>
          <w:spacing w:val="-3"/>
          <w:sz w:val="28"/>
        </w:rPr>
        <w:t xml:space="preserve"> </w:t>
      </w:r>
      <w:r>
        <w:rPr>
          <w:sz w:val="28"/>
        </w:rPr>
        <w:t>(2030-2035</w:t>
      </w:r>
      <w:r>
        <w:rPr>
          <w:spacing w:val="-2"/>
          <w:sz w:val="28"/>
        </w:rPr>
        <w:t xml:space="preserve"> </w:t>
      </w:r>
      <w:r>
        <w:rPr>
          <w:sz w:val="28"/>
        </w:rPr>
        <w:t>гг.)</w:t>
      </w:r>
      <w:r>
        <w:rPr>
          <w:spacing w:val="-3"/>
          <w:sz w:val="28"/>
        </w:rPr>
        <w:t xml:space="preserve"> </w:t>
      </w:r>
      <w:r>
        <w:rPr>
          <w:sz w:val="28"/>
        </w:rPr>
        <w:t>–</w:t>
      </w:r>
      <w:r>
        <w:rPr>
          <w:spacing w:val="-2"/>
          <w:sz w:val="28"/>
        </w:rPr>
        <w:t xml:space="preserve"> </w:t>
      </w:r>
      <w:r>
        <w:rPr>
          <w:sz w:val="28"/>
        </w:rPr>
        <w:t>6</w:t>
      </w:r>
      <w:r>
        <w:rPr>
          <w:spacing w:val="-1"/>
          <w:sz w:val="28"/>
        </w:rPr>
        <w:t xml:space="preserve"> </w:t>
      </w:r>
      <w:r>
        <w:rPr>
          <w:spacing w:val="-4"/>
          <w:sz w:val="28"/>
        </w:rPr>
        <w:t>лет;</w:t>
      </w:r>
    </w:p>
    <w:p w:rsidR="00A364A4" w:rsidRDefault="00D1643D">
      <w:pPr>
        <w:pStyle w:val="a5"/>
        <w:numPr>
          <w:ilvl w:val="0"/>
          <w:numId w:val="8"/>
        </w:numPr>
        <w:tabs>
          <w:tab w:val="left" w:pos="1417"/>
        </w:tabs>
        <w:spacing w:before="159"/>
        <w:ind w:left="1417" w:hanging="141"/>
        <w:jc w:val="left"/>
        <w:rPr>
          <w:sz w:val="28"/>
        </w:rPr>
      </w:pPr>
      <w:r>
        <w:rPr>
          <w:sz w:val="28"/>
        </w:rPr>
        <w:t>3</w:t>
      </w:r>
      <w:r>
        <w:rPr>
          <w:spacing w:val="-3"/>
          <w:sz w:val="28"/>
        </w:rPr>
        <w:t xml:space="preserve"> </w:t>
      </w:r>
      <w:r>
        <w:rPr>
          <w:sz w:val="28"/>
        </w:rPr>
        <w:t>цикл</w:t>
      </w:r>
      <w:r>
        <w:rPr>
          <w:spacing w:val="-3"/>
          <w:sz w:val="28"/>
        </w:rPr>
        <w:t xml:space="preserve"> </w:t>
      </w:r>
      <w:r>
        <w:rPr>
          <w:sz w:val="28"/>
        </w:rPr>
        <w:t>(2036-2043</w:t>
      </w:r>
      <w:r>
        <w:rPr>
          <w:spacing w:val="-1"/>
          <w:sz w:val="28"/>
        </w:rPr>
        <w:t xml:space="preserve"> </w:t>
      </w:r>
      <w:r>
        <w:rPr>
          <w:sz w:val="28"/>
        </w:rPr>
        <w:t>гг.)</w:t>
      </w:r>
      <w:r>
        <w:rPr>
          <w:spacing w:val="-4"/>
          <w:sz w:val="28"/>
        </w:rPr>
        <w:t xml:space="preserve"> </w:t>
      </w:r>
      <w:r>
        <w:rPr>
          <w:sz w:val="28"/>
        </w:rPr>
        <w:t>–</w:t>
      </w:r>
      <w:r>
        <w:rPr>
          <w:spacing w:val="-2"/>
          <w:sz w:val="28"/>
        </w:rPr>
        <w:t xml:space="preserve"> </w:t>
      </w:r>
      <w:r>
        <w:rPr>
          <w:sz w:val="28"/>
        </w:rPr>
        <w:t>8</w:t>
      </w:r>
      <w:r>
        <w:rPr>
          <w:spacing w:val="-1"/>
          <w:sz w:val="28"/>
        </w:rPr>
        <w:t xml:space="preserve"> </w:t>
      </w:r>
      <w:r>
        <w:rPr>
          <w:spacing w:val="-4"/>
          <w:sz w:val="28"/>
        </w:rPr>
        <w:t>лет.</w:t>
      </w:r>
    </w:p>
    <w:p w:rsidR="00A364A4" w:rsidRDefault="00D1643D">
      <w:pPr>
        <w:pStyle w:val="a3"/>
        <w:spacing w:before="161" w:line="360" w:lineRule="auto"/>
        <w:ind w:left="710" w:right="839" w:firstLine="566"/>
        <w:jc w:val="both"/>
      </w:pPr>
      <w:r>
        <w:t xml:space="preserve">Периодичность этапов установлена в соответствии с принятым в </w:t>
      </w:r>
      <w:r>
        <w:rPr>
          <w:spacing w:val="-2"/>
        </w:rPr>
        <w:t>Российской</w:t>
      </w:r>
      <w:r>
        <w:rPr>
          <w:spacing w:val="-4"/>
        </w:rPr>
        <w:t xml:space="preserve"> </w:t>
      </w:r>
      <w:r>
        <w:rPr>
          <w:spacing w:val="-2"/>
        </w:rPr>
        <w:t>Федерации</w:t>
      </w:r>
      <w:r>
        <w:rPr>
          <w:spacing w:val="-4"/>
        </w:rPr>
        <w:t xml:space="preserve"> </w:t>
      </w:r>
      <w:r>
        <w:rPr>
          <w:spacing w:val="-2"/>
        </w:rPr>
        <w:t>трехлетним</w:t>
      </w:r>
      <w:r>
        <w:rPr>
          <w:spacing w:val="-5"/>
        </w:rPr>
        <w:t xml:space="preserve"> </w:t>
      </w:r>
      <w:r>
        <w:rPr>
          <w:spacing w:val="-2"/>
        </w:rPr>
        <w:t>циклом</w:t>
      </w:r>
      <w:r>
        <w:rPr>
          <w:spacing w:val="-5"/>
        </w:rPr>
        <w:t xml:space="preserve"> </w:t>
      </w:r>
      <w:r>
        <w:rPr>
          <w:spacing w:val="-2"/>
        </w:rPr>
        <w:t>государственного</w:t>
      </w:r>
      <w:r>
        <w:rPr>
          <w:spacing w:val="-4"/>
        </w:rPr>
        <w:t xml:space="preserve"> </w:t>
      </w:r>
      <w:r>
        <w:rPr>
          <w:spacing w:val="-2"/>
        </w:rPr>
        <w:t>планирования.</w:t>
      </w:r>
      <w:r>
        <w:rPr>
          <w:spacing w:val="-4"/>
        </w:rPr>
        <w:t xml:space="preserve"> </w:t>
      </w:r>
      <w:r>
        <w:rPr>
          <w:spacing w:val="-2"/>
        </w:rPr>
        <w:t xml:space="preserve">В </w:t>
      </w:r>
      <w:r>
        <w:t xml:space="preserve">соответствии с этим, степень детализации отдельных аспектов градостроительного развития в данных материалах Генерального плана различна. Наиболее детально в Генеральном плане проработана реализация проектных решений Генерального плана до 2029 года, второй и третий этапы имеют большую степень вариабельности. Возможность и необходимость периодической корректировки отдельных аспектов развития перед каждым временным этапом предусмотрено Градостроительным кодексом Российской </w:t>
      </w:r>
      <w:r>
        <w:rPr>
          <w:spacing w:val="-4"/>
        </w:rPr>
        <w:t>Федерации,</w:t>
      </w:r>
      <w:r>
        <w:rPr>
          <w:spacing w:val="-9"/>
        </w:rPr>
        <w:t xml:space="preserve"> </w:t>
      </w:r>
      <w:r>
        <w:rPr>
          <w:spacing w:val="-4"/>
        </w:rPr>
        <w:t>обязывающим</w:t>
      </w:r>
      <w:r>
        <w:rPr>
          <w:spacing w:val="-8"/>
        </w:rPr>
        <w:t xml:space="preserve"> </w:t>
      </w:r>
      <w:r>
        <w:rPr>
          <w:spacing w:val="-4"/>
        </w:rPr>
        <w:t>соответствующие</w:t>
      </w:r>
      <w:r>
        <w:rPr>
          <w:spacing w:val="-8"/>
        </w:rPr>
        <w:t xml:space="preserve"> </w:t>
      </w:r>
      <w:r>
        <w:rPr>
          <w:spacing w:val="-4"/>
        </w:rPr>
        <w:t>административные</w:t>
      </w:r>
      <w:r>
        <w:rPr>
          <w:spacing w:val="-8"/>
        </w:rPr>
        <w:t xml:space="preserve"> </w:t>
      </w:r>
      <w:r>
        <w:rPr>
          <w:spacing w:val="-4"/>
        </w:rPr>
        <w:t>органы</w:t>
      </w:r>
      <w:r>
        <w:rPr>
          <w:spacing w:val="-7"/>
        </w:rPr>
        <w:t xml:space="preserve"> </w:t>
      </w:r>
      <w:r>
        <w:rPr>
          <w:spacing w:val="-4"/>
        </w:rPr>
        <w:t xml:space="preserve">каждые </w:t>
      </w:r>
      <w:r>
        <w:t>5-10 лет проводить корректировку стратегических документов градостроительного</w:t>
      </w:r>
      <w:r>
        <w:rPr>
          <w:spacing w:val="-11"/>
        </w:rPr>
        <w:t xml:space="preserve"> </w:t>
      </w:r>
      <w:r>
        <w:t>планирования</w:t>
      </w:r>
      <w:r>
        <w:rPr>
          <w:spacing w:val="-12"/>
        </w:rPr>
        <w:t xml:space="preserve"> </w:t>
      </w:r>
      <w:r>
        <w:t>территории.</w:t>
      </w:r>
    </w:p>
    <w:p w:rsidR="00A364A4" w:rsidRDefault="00A364A4">
      <w:pPr>
        <w:pStyle w:val="a3"/>
        <w:spacing w:line="360" w:lineRule="auto"/>
        <w:jc w:val="both"/>
        <w:sectPr w:rsidR="00A364A4">
          <w:footerReference w:type="default" r:id="rId84"/>
          <w:pgSz w:w="11910" w:h="16840"/>
          <w:pgMar w:top="1040" w:right="0" w:bottom="880" w:left="992" w:header="0" w:footer="695" w:gutter="0"/>
          <w:pgNumType w:start="169"/>
          <w:cols w:space="720"/>
        </w:sectPr>
      </w:pPr>
    </w:p>
    <w:p w:rsidR="00A364A4" w:rsidRDefault="00D1643D">
      <w:pPr>
        <w:pStyle w:val="a3"/>
        <w:spacing w:before="67" w:line="360" w:lineRule="auto"/>
        <w:ind w:left="710" w:right="843" w:firstLine="566"/>
        <w:jc w:val="both"/>
      </w:pPr>
      <w:r>
        <w:lastRenderedPageBreak/>
        <w:t>Генеральный план города встроен в общую систему градостроительной документации Российской Федерации и решает основные стратегические задачи функционально-пространственного развития города. Здесь следует обозначить устройство всей проектной градостроительной документации в Российской Федерации, где каждый проектный градостроительный документ решает свои задачи. Так, Схема территориального планирования (СТП) решает задачи планировки наиболее обширных территорий (территория субъекта федерации, территория отдельного административного (муниципального) района); Генеральный план (ГП) – задачи планировки города (поселка) в его границах; Проект планировки территории (ППТ) – планировку отдельных частей города (планировочных элементов города – микрорайонов, жилых и производственных комплексов). Степень детальности проработки планировочной организации территории определяются масштабом чертежей Генерального плана, выполняемого в масштабе 1:10000 (1:20000). В соответствии с действующим Градостроительным кодексом Российской Федерации основным инструментом</w:t>
      </w:r>
      <w:r>
        <w:rPr>
          <w:spacing w:val="-7"/>
        </w:rPr>
        <w:t xml:space="preserve"> </w:t>
      </w:r>
      <w:r>
        <w:t>реализации</w:t>
      </w:r>
      <w:r>
        <w:rPr>
          <w:spacing w:val="-4"/>
        </w:rPr>
        <w:t xml:space="preserve"> </w:t>
      </w:r>
      <w:r>
        <w:t>Генерального</w:t>
      </w:r>
      <w:r>
        <w:rPr>
          <w:spacing w:val="-3"/>
        </w:rPr>
        <w:t xml:space="preserve"> </w:t>
      </w:r>
      <w:r>
        <w:t>плана</w:t>
      </w:r>
      <w:r>
        <w:rPr>
          <w:spacing w:val="-4"/>
        </w:rPr>
        <w:t xml:space="preserve"> </w:t>
      </w:r>
      <w:r>
        <w:t>являются</w:t>
      </w:r>
      <w:r>
        <w:rPr>
          <w:spacing w:val="-5"/>
        </w:rPr>
        <w:t xml:space="preserve"> </w:t>
      </w:r>
      <w:r>
        <w:t>проекты</w:t>
      </w:r>
      <w:r>
        <w:rPr>
          <w:spacing w:val="-4"/>
        </w:rPr>
        <w:t xml:space="preserve"> </w:t>
      </w:r>
      <w:r>
        <w:t>планировки территории (ППТ), разрабатываемые</w:t>
      </w:r>
      <w:r>
        <w:rPr>
          <w:spacing w:val="-1"/>
        </w:rPr>
        <w:t xml:space="preserve"> </w:t>
      </w:r>
      <w:r>
        <w:t>на</w:t>
      </w:r>
      <w:r>
        <w:rPr>
          <w:spacing w:val="-2"/>
        </w:rPr>
        <w:t xml:space="preserve"> </w:t>
      </w:r>
      <w:r>
        <w:t>основе решений Генерального</w:t>
      </w:r>
      <w:r>
        <w:rPr>
          <w:spacing w:val="-1"/>
        </w:rPr>
        <w:t xml:space="preserve"> </w:t>
      </w:r>
      <w:r>
        <w:t>плана, выделяя из территории города отдельные элементы его планировочной структуры для детальной проработки (ППТ), которые и выполняются в масштабе 1:2000.</w:t>
      </w:r>
    </w:p>
    <w:p w:rsidR="00A364A4" w:rsidRDefault="00D1643D">
      <w:pPr>
        <w:pStyle w:val="a3"/>
        <w:spacing w:before="2" w:line="362" w:lineRule="auto"/>
        <w:ind w:left="710" w:right="844" w:firstLine="566"/>
        <w:jc w:val="both"/>
      </w:pPr>
      <w:r>
        <w:t>К основным компонентам проекта Генерального плана, определяющим особенности градостроительного развития города, относится:</w:t>
      </w:r>
    </w:p>
    <w:p w:rsidR="00A364A4" w:rsidRDefault="00D1643D">
      <w:pPr>
        <w:pStyle w:val="a5"/>
        <w:numPr>
          <w:ilvl w:val="0"/>
          <w:numId w:val="8"/>
        </w:numPr>
        <w:tabs>
          <w:tab w:val="left" w:pos="1703"/>
        </w:tabs>
        <w:spacing w:line="337" w:lineRule="exact"/>
        <w:ind w:left="1703" w:hanging="427"/>
        <w:rPr>
          <w:sz w:val="28"/>
        </w:rPr>
      </w:pPr>
      <w:r>
        <w:rPr>
          <w:sz w:val="28"/>
        </w:rPr>
        <w:t>Схема</w:t>
      </w:r>
      <w:r>
        <w:rPr>
          <w:spacing w:val="-14"/>
          <w:sz w:val="28"/>
        </w:rPr>
        <w:t xml:space="preserve"> </w:t>
      </w:r>
      <w:r>
        <w:rPr>
          <w:sz w:val="28"/>
        </w:rPr>
        <w:t>функционального</w:t>
      </w:r>
      <w:r>
        <w:rPr>
          <w:spacing w:val="-8"/>
          <w:sz w:val="28"/>
        </w:rPr>
        <w:t xml:space="preserve"> </w:t>
      </w:r>
      <w:r>
        <w:rPr>
          <w:sz w:val="28"/>
        </w:rPr>
        <w:t>зонирования</w:t>
      </w:r>
      <w:r>
        <w:rPr>
          <w:spacing w:val="-9"/>
          <w:sz w:val="28"/>
        </w:rPr>
        <w:t xml:space="preserve"> </w:t>
      </w:r>
      <w:r>
        <w:rPr>
          <w:spacing w:val="-2"/>
          <w:sz w:val="28"/>
        </w:rPr>
        <w:t>города;</w:t>
      </w:r>
    </w:p>
    <w:p w:rsidR="00A364A4" w:rsidRDefault="00D1643D">
      <w:pPr>
        <w:pStyle w:val="a5"/>
        <w:numPr>
          <w:ilvl w:val="0"/>
          <w:numId w:val="8"/>
        </w:numPr>
        <w:tabs>
          <w:tab w:val="left" w:pos="1703"/>
        </w:tabs>
        <w:spacing w:before="159" w:line="352" w:lineRule="auto"/>
        <w:ind w:right="847" w:firstLine="566"/>
        <w:rPr>
          <w:sz w:val="28"/>
        </w:rPr>
      </w:pPr>
      <w:r>
        <w:rPr>
          <w:sz w:val="28"/>
        </w:rPr>
        <w:t>Схема улично-дорожной сети города во взаимосвязи с внешними транспортными связями;</w:t>
      </w:r>
    </w:p>
    <w:p w:rsidR="00A364A4" w:rsidRDefault="00D1643D">
      <w:pPr>
        <w:pStyle w:val="a5"/>
        <w:numPr>
          <w:ilvl w:val="0"/>
          <w:numId w:val="8"/>
        </w:numPr>
        <w:tabs>
          <w:tab w:val="left" w:pos="1703"/>
        </w:tabs>
        <w:spacing w:before="9" w:line="357" w:lineRule="auto"/>
        <w:ind w:right="847" w:firstLine="566"/>
        <w:rPr>
          <w:sz w:val="28"/>
        </w:rPr>
      </w:pPr>
      <w:r>
        <w:rPr>
          <w:sz w:val="28"/>
        </w:rPr>
        <w:t xml:space="preserve">Схема планировочной структуры города с обозначением границ городской территории и границ отдельных элементов планировочной </w:t>
      </w:r>
      <w:r>
        <w:rPr>
          <w:spacing w:val="-2"/>
          <w:sz w:val="28"/>
        </w:rPr>
        <w:t>структуры;</w:t>
      </w:r>
    </w:p>
    <w:p w:rsidR="00A364A4" w:rsidRDefault="00A364A4">
      <w:pPr>
        <w:pStyle w:val="a5"/>
        <w:spacing w:line="357" w:lineRule="auto"/>
        <w:rPr>
          <w:sz w:val="28"/>
        </w:rPr>
        <w:sectPr w:rsidR="00A364A4">
          <w:pgSz w:w="11910" w:h="16840"/>
          <w:pgMar w:top="1040" w:right="0" w:bottom="880" w:left="992" w:header="0" w:footer="695" w:gutter="0"/>
          <w:cols w:space="720"/>
        </w:sectPr>
      </w:pPr>
    </w:p>
    <w:p w:rsidR="00A364A4" w:rsidRDefault="00D1643D">
      <w:pPr>
        <w:pStyle w:val="a5"/>
        <w:numPr>
          <w:ilvl w:val="0"/>
          <w:numId w:val="8"/>
        </w:numPr>
        <w:tabs>
          <w:tab w:val="left" w:pos="1703"/>
        </w:tabs>
        <w:spacing w:before="86" w:line="352" w:lineRule="auto"/>
        <w:ind w:right="848" w:firstLine="566"/>
        <w:rPr>
          <w:sz w:val="28"/>
        </w:rPr>
      </w:pPr>
      <w:r>
        <w:rPr>
          <w:sz w:val="28"/>
        </w:rPr>
        <w:lastRenderedPageBreak/>
        <w:t xml:space="preserve">Схема ландшафтно-рекреационной организации городской </w:t>
      </w:r>
      <w:r>
        <w:rPr>
          <w:spacing w:val="-2"/>
          <w:sz w:val="28"/>
        </w:rPr>
        <w:t>территории.</w:t>
      </w:r>
    </w:p>
    <w:p w:rsidR="00A364A4" w:rsidRDefault="00D1643D">
      <w:pPr>
        <w:pStyle w:val="a3"/>
        <w:spacing w:before="10" w:line="360" w:lineRule="auto"/>
        <w:ind w:left="710" w:right="843" w:firstLine="566"/>
        <w:jc w:val="both"/>
      </w:pPr>
      <w:r>
        <w:t xml:space="preserve">Исследование отечественного и зарубежного опыта градостроительного планирования показало, что эффективность этих документов во многом зависит от наличия хорошо проработанных планов мероприятий по реализации поставленных в этих документах задач – «дорожных карт </w:t>
      </w:r>
      <w:r>
        <w:rPr>
          <w:spacing w:val="-2"/>
        </w:rPr>
        <w:t>реализации».</w:t>
      </w:r>
    </w:p>
    <w:p w:rsidR="00A364A4" w:rsidRDefault="00A364A4">
      <w:pPr>
        <w:pStyle w:val="a3"/>
        <w:spacing w:before="168"/>
      </w:pPr>
    </w:p>
    <w:p w:rsidR="00A364A4" w:rsidRDefault="00D1643D">
      <w:pPr>
        <w:pStyle w:val="2"/>
        <w:numPr>
          <w:ilvl w:val="2"/>
          <w:numId w:val="7"/>
        </w:numPr>
        <w:tabs>
          <w:tab w:val="left" w:pos="1973"/>
        </w:tabs>
        <w:ind w:left="1973" w:hanging="697"/>
        <w:jc w:val="both"/>
      </w:pPr>
      <w:bookmarkStart w:id="23" w:name="_TOC_250003"/>
      <w:r>
        <w:t>Первый</w:t>
      </w:r>
      <w:r>
        <w:rPr>
          <w:spacing w:val="-6"/>
        </w:rPr>
        <w:t xml:space="preserve"> </w:t>
      </w:r>
      <w:r>
        <w:t>цикл</w:t>
      </w:r>
      <w:r>
        <w:rPr>
          <w:spacing w:val="-5"/>
        </w:rPr>
        <w:t xml:space="preserve"> </w:t>
      </w:r>
      <w:r>
        <w:t>реализации</w:t>
      </w:r>
      <w:r>
        <w:rPr>
          <w:spacing w:val="-6"/>
        </w:rPr>
        <w:t xml:space="preserve"> </w:t>
      </w:r>
      <w:r>
        <w:t>(2024-2029</w:t>
      </w:r>
      <w:bookmarkEnd w:id="23"/>
      <w:r>
        <w:rPr>
          <w:spacing w:val="-4"/>
        </w:rPr>
        <w:t xml:space="preserve"> гг.)</w:t>
      </w:r>
    </w:p>
    <w:p w:rsidR="00A364A4" w:rsidRDefault="00D1643D">
      <w:pPr>
        <w:pStyle w:val="a3"/>
        <w:spacing w:before="156"/>
        <w:ind w:left="1276"/>
        <w:jc w:val="both"/>
      </w:pPr>
      <w:r>
        <w:t>Первый</w:t>
      </w:r>
      <w:r>
        <w:rPr>
          <w:spacing w:val="-6"/>
        </w:rPr>
        <w:t xml:space="preserve"> </w:t>
      </w:r>
      <w:r>
        <w:t>цикл</w:t>
      </w:r>
      <w:r>
        <w:rPr>
          <w:spacing w:val="-6"/>
        </w:rPr>
        <w:t xml:space="preserve"> </w:t>
      </w:r>
      <w:r>
        <w:t>реализации</w:t>
      </w:r>
      <w:r>
        <w:rPr>
          <w:spacing w:val="-5"/>
        </w:rPr>
        <w:t xml:space="preserve"> </w:t>
      </w:r>
      <w:r>
        <w:t>(2024-2029гг.)</w:t>
      </w:r>
      <w:r>
        <w:rPr>
          <w:spacing w:val="-5"/>
        </w:rPr>
        <w:t xml:space="preserve"> </w:t>
      </w:r>
      <w:r>
        <w:t>включает</w:t>
      </w:r>
      <w:r>
        <w:rPr>
          <w:spacing w:val="-5"/>
        </w:rPr>
        <w:t xml:space="preserve"> </w:t>
      </w:r>
      <w:r>
        <w:t>в</w:t>
      </w:r>
      <w:r>
        <w:rPr>
          <w:spacing w:val="-6"/>
        </w:rPr>
        <w:t xml:space="preserve"> </w:t>
      </w:r>
      <w:r>
        <w:rPr>
          <w:spacing w:val="-2"/>
        </w:rPr>
        <w:t>себя:</w:t>
      </w:r>
    </w:p>
    <w:p w:rsidR="00A364A4" w:rsidRDefault="00D1643D">
      <w:pPr>
        <w:pStyle w:val="a5"/>
        <w:numPr>
          <w:ilvl w:val="0"/>
          <w:numId w:val="6"/>
        </w:numPr>
        <w:tabs>
          <w:tab w:val="left" w:pos="1949"/>
        </w:tabs>
        <w:spacing w:before="160" w:line="360" w:lineRule="auto"/>
        <w:ind w:right="845" w:firstLine="635"/>
        <w:jc w:val="both"/>
        <w:rPr>
          <w:sz w:val="28"/>
        </w:rPr>
      </w:pPr>
      <w:r>
        <w:rPr>
          <w:sz w:val="28"/>
        </w:rPr>
        <w:t>Становление ядра Камской агломерации и подготовка градостроительной</w:t>
      </w:r>
      <w:r>
        <w:rPr>
          <w:spacing w:val="-3"/>
          <w:sz w:val="28"/>
        </w:rPr>
        <w:t xml:space="preserve"> </w:t>
      </w:r>
      <w:r>
        <w:rPr>
          <w:sz w:val="28"/>
        </w:rPr>
        <w:t>документации,</w:t>
      </w:r>
      <w:r>
        <w:rPr>
          <w:spacing w:val="-2"/>
          <w:sz w:val="28"/>
        </w:rPr>
        <w:t xml:space="preserve"> </w:t>
      </w:r>
      <w:r>
        <w:rPr>
          <w:sz w:val="28"/>
        </w:rPr>
        <w:t>обеспечивающей</w:t>
      </w:r>
      <w:r>
        <w:rPr>
          <w:spacing w:val="-1"/>
          <w:sz w:val="28"/>
        </w:rPr>
        <w:t xml:space="preserve"> </w:t>
      </w:r>
      <w:r>
        <w:rPr>
          <w:sz w:val="28"/>
        </w:rPr>
        <w:t>ее</w:t>
      </w:r>
      <w:r>
        <w:rPr>
          <w:spacing w:val="-1"/>
          <w:sz w:val="28"/>
        </w:rPr>
        <w:t xml:space="preserve"> </w:t>
      </w:r>
      <w:r>
        <w:rPr>
          <w:sz w:val="28"/>
        </w:rPr>
        <w:t>планомерное</w:t>
      </w:r>
      <w:r>
        <w:rPr>
          <w:spacing w:val="-1"/>
          <w:sz w:val="28"/>
        </w:rPr>
        <w:t xml:space="preserve"> </w:t>
      </w:r>
      <w:r>
        <w:rPr>
          <w:sz w:val="28"/>
        </w:rPr>
        <w:t>развитие в соответствии с положениями Стратегии социально-экономического развития Республики Татарстан до 2030 года;</w:t>
      </w:r>
    </w:p>
    <w:p w:rsidR="00A364A4" w:rsidRDefault="00D1643D">
      <w:pPr>
        <w:pStyle w:val="a5"/>
        <w:numPr>
          <w:ilvl w:val="0"/>
          <w:numId w:val="6"/>
        </w:numPr>
        <w:tabs>
          <w:tab w:val="left" w:pos="1555"/>
        </w:tabs>
        <w:spacing w:before="1"/>
        <w:ind w:left="1555" w:hanging="279"/>
        <w:jc w:val="both"/>
        <w:rPr>
          <w:sz w:val="28"/>
        </w:rPr>
      </w:pPr>
      <w:r>
        <w:rPr>
          <w:sz w:val="28"/>
        </w:rPr>
        <w:t>Развитие</w:t>
      </w:r>
      <w:r>
        <w:rPr>
          <w:spacing w:val="-13"/>
          <w:sz w:val="28"/>
        </w:rPr>
        <w:t xml:space="preserve"> </w:t>
      </w:r>
      <w:r>
        <w:rPr>
          <w:sz w:val="28"/>
        </w:rPr>
        <w:t>транспортных</w:t>
      </w:r>
      <w:r>
        <w:rPr>
          <w:spacing w:val="-11"/>
          <w:sz w:val="28"/>
        </w:rPr>
        <w:t xml:space="preserve"> </w:t>
      </w:r>
      <w:r>
        <w:rPr>
          <w:sz w:val="28"/>
        </w:rPr>
        <w:t>агломерационных</w:t>
      </w:r>
      <w:r>
        <w:rPr>
          <w:spacing w:val="-9"/>
          <w:sz w:val="28"/>
        </w:rPr>
        <w:t xml:space="preserve"> </w:t>
      </w:r>
      <w:r>
        <w:rPr>
          <w:spacing w:val="-2"/>
          <w:sz w:val="28"/>
        </w:rPr>
        <w:t>связей;</w:t>
      </w:r>
    </w:p>
    <w:p w:rsidR="00A364A4" w:rsidRDefault="00D1643D">
      <w:pPr>
        <w:pStyle w:val="a5"/>
        <w:numPr>
          <w:ilvl w:val="0"/>
          <w:numId w:val="6"/>
        </w:numPr>
        <w:tabs>
          <w:tab w:val="left" w:pos="1621"/>
        </w:tabs>
        <w:spacing w:before="160" w:line="362" w:lineRule="auto"/>
        <w:ind w:right="844" w:firstLine="566"/>
        <w:jc w:val="both"/>
        <w:rPr>
          <w:sz w:val="28"/>
        </w:rPr>
      </w:pPr>
      <w:r>
        <w:rPr>
          <w:sz w:val="28"/>
        </w:rPr>
        <w:t>Строительство нового моста через Каму (утвержденный вариант – вблизи населенного пункта Котловка);</w:t>
      </w:r>
    </w:p>
    <w:p w:rsidR="00A364A4" w:rsidRDefault="00D1643D">
      <w:pPr>
        <w:pStyle w:val="a5"/>
        <w:numPr>
          <w:ilvl w:val="0"/>
          <w:numId w:val="6"/>
        </w:numPr>
        <w:tabs>
          <w:tab w:val="left" w:pos="1641"/>
        </w:tabs>
        <w:spacing w:line="360" w:lineRule="auto"/>
        <w:ind w:right="850" w:firstLine="566"/>
        <w:jc w:val="both"/>
        <w:rPr>
          <w:sz w:val="28"/>
        </w:rPr>
      </w:pPr>
      <w:r>
        <w:rPr>
          <w:sz w:val="28"/>
        </w:rPr>
        <w:t>Строительство объездной автомагистрали за пределами городской черты, прокладка Московского проекта через Орловское поле;</w:t>
      </w:r>
    </w:p>
    <w:p w:rsidR="00A364A4" w:rsidRDefault="00D1643D">
      <w:pPr>
        <w:pStyle w:val="a5"/>
        <w:numPr>
          <w:ilvl w:val="0"/>
          <w:numId w:val="6"/>
        </w:numPr>
        <w:tabs>
          <w:tab w:val="left" w:pos="2007"/>
        </w:tabs>
        <w:spacing w:line="360" w:lineRule="auto"/>
        <w:ind w:right="845" w:firstLine="566"/>
        <w:jc w:val="both"/>
        <w:rPr>
          <w:sz w:val="28"/>
        </w:rPr>
      </w:pPr>
      <w:r>
        <w:rPr>
          <w:sz w:val="28"/>
        </w:rPr>
        <w:t>Разработка инфраструктурных проектов: транспортной, коммунальной и социальной инфраструктуры (в соответствии с ч.</w:t>
      </w:r>
      <w:r>
        <w:rPr>
          <w:spacing w:val="-3"/>
          <w:sz w:val="28"/>
        </w:rPr>
        <w:t xml:space="preserve"> </w:t>
      </w:r>
      <w:r>
        <w:rPr>
          <w:sz w:val="28"/>
        </w:rPr>
        <w:t>5 ст. 26 Градостроительного Кодекса Российской Федерации);</w:t>
      </w:r>
    </w:p>
    <w:p w:rsidR="00A364A4" w:rsidRDefault="00D1643D">
      <w:pPr>
        <w:pStyle w:val="a5"/>
        <w:numPr>
          <w:ilvl w:val="0"/>
          <w:numId w:val="6"/>
        </w:numPr>
        <w:tabs>
          <w:tab w:val="left" w:pos="1556"/>
        </w:tabs>
        <w:spacing w:line="360" w:lineRule="auto"/>
        <w:ind w:right="846" w:firstLine="566"/>
        <w:jc w:val="both"/>
        <w:rPr>
          <w:sz w:val="28"/>
        </w:rPr>
      </w:pPr>
      <w:r>
        <w:rPr>
          <w:sz w:val="28"/>
        </w:rPr>
        <w:t>Подготовка проекта, согласование и начало реализации системы электрофицированной железнодорожной связи внутри Камской агломерации (муниципальное образование город Набережные Челны, Менделеевск, Елабуга, Нижнекамск, Заинск);</w:t>
      </w:r>
    </w:p>
    <w:p w:rsidR="00A364A4" w:rsidRDefault="00D1643D">
      <w:pPr>
        <w:pStyle w:val="a5"/>
        <w:numPr>
          <w:ilvl w:val="0"/>
          <w:numId w:val="6"/>
        </w:numPr>
        <w:tabs>
          <w:tab w:val="left" w:pos="1556"/>
        </w:tabs>
        <w:spacing w:line="360" w:lineRule="auto"/>
        <w:ind w:right="850" w:firstLine="566"/>
        <w:jc w:val="both"/>
        <w:rPr>
          <w:sz w:val="28"/>
        </w:rPr>
      </w:pPr>
      <w:r>
        <w:rPr>
          <w:sz w:val="28"/>
        </w:rPr>
        <w:t xml:space="preserve">Формирование ландшафтно-рекреационного каркаса города и </w:t>
      </w:r>
      <w:r>
        <w:rPr>
          <w:spacing w:val="-2"/>
          <w:sz w:val="28"/>
        </w:rPr>
        <w:t>агломерации;</w:t>
      </w:r>
    </w:p>
    <w:p w:rsidR="00A364A4" w:rsidRDefault="00D1643D">
      <w:pPr>
        <w:pStyle w:val="a5"/>
        <w:numPr>
          <w:ilvl w:val="0"/>
          <w:numId w:val="6"/>
        </w:numPr>
        <w:tabs>
          <w:tab w:val="left" w:pos="1889"/>
        </w:tabs>
        <w:spacing w:line="362" w:lineRule="auto"/>
        <w:ind w:right="846" w:firstLine="566"/>
        <w:jc w:val="both"/>
        <w:rPr>
          <w:sz w:val="28"/>
        </w:rPr>
      </w:pPr>
      <w:r>
        <w:rPr>
          <w:sz w:val="28"/>
        </w:rPr>
        <w:t>Завершение комплексного развития фрагмента общегородского центра (19-ый комплекс), предусмотренного Генеральным планом 1972 года;</w:t>
      </w:r>
    </w:p>
    <w:p w:rsidR="00A364A4" w:rsidRDefault="00A364A4">
      <w:pPr>
        <w:pStyle w:val="a5"/>
        <w:spacing w:line="362" w:lineRule="auto"/>
        <w:rPr>
          <w:sz w:val="28"/>
        </w:rPr>
        <w:sectPr w:rsidR="00A364A4">
          <w:pgSz w:w="11910" w:h="16840"/>
          <w:pgMar w:top="1020" w:right="0" w:bottom="880" w:left="992" w:header="0" w:footer="695" w:gutter="0"/>
          <w:cols w:space="720"/>
        </w:sectPr>
      </w:pPr>
    </w:p>
    <w:p w:rsidR="00A364A4" w:rsidRDefault="00D1643D">
      <w:pPr>
        <w:pStyle w:val="a5"/>
        <w:numPr>
          <w:ilvl w:val="0"/>
          <w:numId w:val="6"/>
        </w:numPr>
        <w:tabs>
          <w:tab w:val="left" w:pos="1571"/>
        </w:tabs>
        <w:spacing w:before="67" w:line="360" w:lineRule="auto"/>
        <w:ind w:right="845" w:firstLine="566"/>
        <w:jc w:val="both"/>
        <w:rPr>
          <w:sz w:val="28"/>
        </w:rPr>
      </w:pPr>
      <w:r>
        <w:rPr>
          <w:sz w:val="28"/>
        </w:rPr>
        <w:lastRenderedPageBreak/>
        <w:t>Резервирование, разработка проекта планировки территории и начало формирования и застройки территории второй части общественного центра города вдоль планируемого Междуреченского бульвара с выходом на побережье р. Камы;</w:t>
      </w:r>
    </w:p>
    <w:p w:rsidR="00A364A4" w:rsidRDefault="00D1643D">
      <w:pPr>
        <w:pStyle w:val="a5"/>
        <w:numPr>
          <w:ilvl w:val="0"/>
          <w:numId w:val="6"/>
        </w:numPr>
        <w:tabs>
          <w:tab w:val="left" w:pos="1779"/>
        </w:tabs>
        <w:spacing w:before="1" w:line="360" w:lineRule="auto"/>
        <w:ind w:right="843" w:firstLine="566"/>
        <w:jc w:val="both"/>
        <w:rPr>
          <w:sz w:val="28"/>
        </w:rPr>
      </w:pPr>
      <w:r>
        <w:rPr>
          <w:sz w:val="28"/>
        </w:rPr>
        <w:t>Реализация пешеходного зеленого прогулочного кольца, включая площадь Азатлык, центральный пешеходный бульвар в 19-ом комплексе, Шишкинский бульвар, бульвар Энтузиастов;</w:t>
      </w:r>
    </w:p>
    <w:p w:rsidR="00A364A4" w:rsidRDefault="00D1643D">
      <w:pPr>
        <w:pStyle w:val="a5"/>
        <w:numPr>
          <w:ilvl w:val="0"/>
          <w:numId w:val="6"/>
        </w:numPr>
        <w:tabs>
          <w:tab w:val="left" w:pos="1866"/>
        </w:tabs>
        <w:spacing w:line="360" w:lineRule="auto"/>
        <w:ind w:right="848" w:firstLine="566"/>
        <w:jc w:val="both"/>
        <w:rPr>
          <w:sz w:val="28"/>
        </w:rPr>
      </w:pPr>
      <w:r>
        <w:rPr>
          <w:sz w:val="28"/>
        </w:rPr>
        <w:t>Формирование транспортно-пересадочного узла «Западный» и системы</w:t>
      </w:r>
      <w:r>
        <w:rPr>
          <w:spacing w:val="40"/>
          <w:sz w:val="28"/>
        </w:rPr>
        <w:t xml:space="preserve"> </w:t>
      </w:r>
      <w:r>
        <w:rPr>
          <w:sz w:val="28"/>
        </w:rPr>
        <w:t>учреждений</w:t>
      </w:r>
      <w:r>
        <w:rPr>
          <w:spacing w:val="40"/>
          <w:sz w:val="28"/>
        </w:rPr>
        <w:t xml:space="preserve"> </w:t>
      </w:r>
      <w:r>
        <w:rPr>
          <w:sz w:val="28"/>
        </w:rPr>
        <w:t>обслуживания</w:t>
      </w:r>
      <w:r>
        <w:rPr>
          <w:spacing w:val="40"/>
          <w:sz w:val="28"/>
        </w:rPr>
        <w:t xml:space="preserve"> </w:t>
      </w:r>
      <w:r>
        <w:rPr>
          <w:sz w:val="28"/>
        </w:rPr>
        <w:t>постоянного</w:t>
      </w:r>
      <w:r>
        <w:rPr>
          <w:spacing w:val="40"/>
          <w:sz w:val="28"/>
        </w:rPr>
        <w:t xml:space="preserve"> </w:t>
      </w:r>
      <w:r>
        <w:rPr>
          <w:sz w:val="28"/>
        </w:rPr>
        <w:t>населения</w:t>
      </w:r>
      <w:r>
        <w:rPr>
          <w:spacing w:val="40"/>
          <w:sz w:val="28"/>
        </w:rPr>
        <w:t xml:space="preserve"> </w:t>
      </w:r>
      <w:r>
        <w:rPr>
          <w:sz w:val="28"/>
        </w:rPr>
        <w:t>и</w:t>
      </w:r>
      <w:r>
        <w:rPr>
          <w:spacing w:val="40"/>
          <w:sz w:val="28"/>
        </w:rPr>
        <w:t xml:space="preserve"> </w:t>
      </w:r>
      <w:r>
        <w:rPr>
          <w:sz w:val="28"/>
        </w:rPr>
        <w:t>контингента</w:t>
      </w:r>
    </w:p>
    <w:p w:rsidR="00A364A4" w:rsidRDefault="00D1643D">
      <w:pPr>
        <w:pStyle w:val="a3"/>
        <w:spacing w:before="2"/>
        <w:ind w:left="710"/>
        <w:jc w:val="both"/>
      </w:pPr>
      <w:r>
        <w:t>«дневного»</w:t>
      </w:r>
      <w:r>
        <w:rPr>
          <w:spacing w:val="-10"/>
        </w:rPr>
        <w:t xml:space="preserve"> </w:t>
      </w:r>
      <w:r>
        <w:t>населения,</w:t>
      </w:r>
      <w:r>
        <w:rPr>
          <w:spacing w:val="-6"/>
        </w:rPr>
        <w:t xml:space="preserve"> </w:t>
      </w:r>
      <w:r>
        <w:t>образующегося</w:t>
      </w:r>
      <w:r>
        <w:rPr>
          <w:spacing w:val="-9"/>
        </w:rPr>
        <w:t xml:space="preserve"> </w:t>
      </w:r>
      <w:r>
        <w:t>из-за</w:t>
      </w:r>
      <w:r>
        <w:rPr>
          <w:spacing w:val="-7"/>
        </w:rPr>
        <w:t xml:space="preserve"> </w:t>
      </w:r>
      <w:r>
        <w:t>маятниковых</w:t>
      </w:r>
      <w:r>
        <w:rPr>
          <w:spacing w:val="-5"/>
        </w:rPr>
        <w:t xml:space="preserve"> </w:t>
      </w:r>
      <w:r>
        <w:rPr>
          <w:spacing w:val="-2"/>
        </w:rPr>
        <w:t>миграций;</w:t>
      </w:r>
    </w:p>
    <w:p w:rsidR="00A364A4" w:rsidRDefault="00D1643D">
      <w:pPr>
        <w:pStyle w:val="a5"/>
        <w:numPr>
          <w:ilvl w:val="0"/>
          <w:numId w:val="6"/>
        </w:numPr>
        <w:tabs>
          <w:tab w:val="left" w:pos="1825"/>
        </w:tabs>
        <w:spacing w:before="161" w:line="360" w:lineRule="auto"/>
        <w:ind w:right="853" w:firstLine="566"/>
        <w:jc w:val="both"/>
        <w:rPr>
          <w:sz w:val="28"/>
        </w:rPr>
      </w:pPr>
      <w:r>
        <w:rPr>
          <w:sz w:val="28"/>
        </w:rPr>
        <w:t>Застройка свободных и реконструируемых территорий новыми жилыми образованиями, в границах существующей городской черты;</w:t>
      </w:r>
    </w:p>
    <w:p w:rsidR="00A364A4" w:rsidRDefault="00D1643D">
      <w:pPr>
        <w:pStyle w:val="a5"/>
        <w:numPr>
          <w:ilvl w:val="0"/>
          <w:numId w:val="6"/>
        </w:numPr>
        <w:tabs>
          <w:tab w:val="left" w:pos="1983"/>
        </w:tabs>
        <w:spacing w:line="362" w:lineRule="auto"/>
        <w:ind w:right="843" w:firstLine="566"/>
        <w:jc w:val="both"/>
        <w:rPr>
          <w:sz w:val="28"/>
        </w:rPr>
      </w:pPr>
      <w:r>
        <w:rPr>
          <w:sz w:val="28"/>
        </w:rPr>
        <w:t>Выбор места, подготовка и утверждение архитектурно- градостроительного проекта Политехнического Университета;</w:t>
      </w:r>
    </w:p>
    <w:p w:rsidR="00A364A4" w:rsidRDefault="00D1643D">
      <w:pPr>
        <w:pStyle w:val="a5"/>
        <w:numPr>
          <w:ilvl w:val="0"/>
          <w:numId w:val="6"/>
        </w:numPr>
        <w:tabs>
          <w:tab w:val="left" w:pos="1919"/>
        </w:tabs>
        <w:spacing w:line="360" w:lineRule="auto"/>
        <w:ind w:right="851" w:firstLine="566"/>
        <w:jc w:val="both"/>
        <w:rPr>
          <w:sz w:val="28"/>
        </w:rPr>
      </w:pPr>
      <w:r>
        <w:rPr>
          <w:sz w:val="28"/>
        </w:rPr>
        <w:t>Формирование и благоустройство Камской набережной от Прибрежного парка до Элеваторной горы;</w:t>
      </w:r>
    </w:p>
    <w:p w:rsidR="00A364A4" w:rsidRDefault="00D1643D">
      <w:pPr>
        <w:pStyle w:val="a5"/>
        <w:numPr>
          <w:ilvl w:val="0"/>
          <w:numId w:val="6"/>
        </w:numPr>
        <w:tabs>
          <w:tab w:val="left" w:pos="1754"/>
        </w:tabs>
        <w:spacing w:line="360" w:lineRule="auto"/>
        <w:ind w:right="844" w:firstLine="566"/>
        <w:jc w:val="both"/>
        <w:rPr>
          <w:sz w:val="28"/>
        </w:rPr>
      </w:pPr>
      <w:r>
        <w:rPr>
          <w:sz w:val="28"/>
        </w:rPr>
        <w:t>Реализация пространственной «зеленой» связи между Набережной им.</w:t>
      </w:r>
      <w:r>
        <w:rPr>
          <w:spacing w:val="-3"/>
          <w:sz w:val="28"/>
        </w:rPr>
        <w:t xml:space="preserve"> </w:t>
      </w:r>
      <w:r>
        <w:rPr>
          <w:sz w:val="28"/>
        </w:rPr>
        <w:t>Габдуллы Тукая и Камской набережной (включая набережную им. Фикрята Табеева);</w:t>
      </w:r>
    </w:p>
    <w:p w:rsidR="00A364A4" w:rsidRDefault="00D1643D">
      <w:pPr>
        <w:pStyle w:val="a5"/>
        <w:numPr>
          <w:ilvl w:val="0"/>
          <w:numId w:val="6"/>
        </w:numPr>
        <w:tabs>
          <w:tab w:val="left" w:pos="2070"/>
        </w:tabs>
        <w:spacing w:line="360" w:lineRule="auto"/>
        <w:ind w:right="847" w:firstLine="566"/>
        <w:jc w:val="both"/>
        <w:rPr>
          <w:sz w:val="28"/>
        </w:rPr>
      </w:pPr>
      <w:r>
        <w:rPr>
          <w:sz w:val="28"/>
        </w:rPr>
        <w:t>Корректировка Правил землепользования и застройки муниципального образования город Набережные Челны (2023 год);</w:t>
      </w:r>
    </w:p>
    <w:p w:rsidR="00A364A4" w:rsidRDefault="00D1643D">
      <w:pPr>
        <w:pStyle w:val="a5"/>
        <w:numPr>
          <w:ilvl w:val="0"/>
          <w:numId w:val="6"/>
        </w:numPr>
        <w:tabs>
          <w:tab w:val="left" w:pos="1760"/>
        </w:tabs>
        <w:spacing w:line="362" w:lineRule="auto"/>
        <w:ind w:right="848" w:firstLine="566"/>
        <w:jc w:val="both"/>
        <w:rPr>
          <w:sz w:val="28"/>
        </w:rPr>
      </w:pPr>
      <w:r>
        <w:rPr>
          <w:sz w:val="28"/>
        </w:rPr>
        <w:t>Резервация трассы «зеленых коридоров» выхода на реку Каму из центров планировочных районов города.</w:t>
      </w:r>
    </w:p>
    <w:p w:rsidR="00A364A4" w:rsidRDefault="00A364A4">
      <w:pPr>
        <w:pStyle w:val="a3"/>
        <w:spacing w:before="153"/>
      </w:pPr>
    </w:p>
    <w:p w:rsidR="00A364A4" w:rsidRDefault="00D1643D">
      <w:pPr>
        <w:pStyle w:val="2"/>
        <w:numPr>
          <w:ilvl w:val="2"/>
          <w:numId w:val="7"/>
        </w:numPr>
        <w:tabs>
          <w:tab w:val="left" w:pos="1973"/>
        </w:tabs>
        <w:ind w:left="1973" w:hanging="697"/>
      </w:pPr>
      <w:r>
        <w:t>Второй</w:t>
      </w:r>
      <w:r>
        <w:rPr>
          <w:spacing w:val="-9"/>
        </w:rPr>
        <w:t xml:space="preserve"> </w:t>
      </w:r>
      <w:r>
        <w:t>цикл</w:t>
      </w:r>
      <w:r>
        <w:rPr>
          <w:spacing w:val="-6"/>
        </w:rPr>
        <w:t xml:space="preserve"> </w:t>
      </w:r>
      <w:r>
        <w:t>реализации</w:t>
      </w:r>
      <w:r>
        <w:rPr>
          <w:spacing w:val="-9"/>
        </w:rPr>
        <w:t xml:space="preserve"> </w:t>
      </w:r>
      <w:r>
        <w:t>Генерального</w:t>
      </w:r>
      <w:r>
        <w:rPr>
          <w:spacing w:val="-6"/>
        </w:rPr>
        <w:t xml:space="preserve"> </w:t>
      </w:r>
      <w:r>
        <w:t>плана</w:t>
      </w:r>
      <w:r>
        <w:rPr>
          <w:spacing w:val="-5"/>
        </w:rPr>
        <w:t xml:space="preserve"> </w:t>
      </w:r>
      <w:r>
        <w:t>(2030-2035</w:t>
      </w:r>
      <w:r>
        <w:rPr>
          <w:spacing w:val="-6"/>
        </w:rPr>
        <w:t xml:space="preserve"> </w:t>
      </w:r>
      <w:r>
        <w:rPr>
          <w:spacing w:val="-4"/>
        </w:rPr>
        <w:t>гг.)</w:t>
      </w:r>
    </w:p>
    <w:p w:rsidR="00A364A4" w:rsidRDefault="00D1643D">
      <w:pPr>
        <w:pStyle w:val="a3"/>
        <w:spacing w:before="156"/>
        <w:ind w:left="1276"/>
      </w:pPr>
      <w:r>
        <w:t>Второй</w:t>
      </w:r>
      <w:r>
        <w:rPr>
          <w:spacing w:val="-8"/>
        </w:rPr>
        <w:t xml:space="preserve"> </w:t>
      </w:r>
      <w:r>
        <w:t>цикл</w:t>
      </w:r>
      <w:r>
        <w:rPr>
          <w:spacing w:val="-6"/>
        </w:rPr>
        <w:t xml:space="preserve"> </w:t>
      </w:r>
      <w:r>
        <w:t>реализации</w:t>
      </w:r>
      <w:r>
        <w:rPr>
          <w:spacing w:val="-5"/>
        </w:rPr>
        <w:t xml:space="preserve"> </w:t>
      </w:r>
      <w:r>
        <w:t>генерального</w:t>
      </w:r>
      <w:r>
        <w:rPr>
          <w:spacing w:val="-8"/>
        </w:rPr>
        <w:t xml:space="preserve"> </w:t>
      </w:r>
      <w:r>
        <w:t>плана</w:t>
      </w:r>
      <w:r>
        <w:rPr>
          <w:spacing w:val="-5"/>
        </w:rPr>
        <w:t xml:space="preserve"> </w:t>
      </w:r>
      <w:r>
        <w:t>включает</w:t>
      </w:r>
      <w:r>
        <w:rPr>
          <w:spacing w:val="-5"/>
        </w:rPr>
        <w:t xml:space="preserve"> </w:t>
      </w:r>
      <w:r>
        <w:t>в</w:t>
      </w:r>
      <w:r>
        <w:rPr>
          <w:spacing w:val="-7"/>
        </w:rPr>
        <w:t xml:space="preserve"> </w:t>
      </w:r>
      <w:r>
        <w:rPr>
          <w:spacing w:val="-2"/>
        </w:rPr>
        <w:t>себя:</w:t>
      </w:r>
    </w:p>
    <w:p w:rsidR="00A364A4" w:rsidRDefault="00D1643D">
      <w:pPr>
        <w:pStyle w:val="a5"/>
        <w:numPr>
          <w:ilvl w:val="0"/>
          <w:numId w:val="5"/>
        </w:numPr>
        <w:tabs>
          <w:tab w:val="left" w:pos="1556"/>
        </w:tabs>
        <w:spacing w:before="162"/>
        <w:ind w:left="1556" w:hanging="280"/>
        <w:rPr>
          <w:sz w:val="28"/>
        </w:rPr>
      </w:pPr>
      <w:r>
        <w:rPr>
          <w:sz w:val="28"/>
        </w:rPr>
        <w:t>Проведение</w:t>
      </w:r>
      <w:r>
        <w:rPr>
          <w:spacing w:val="-13"/>
          <w:sz w:val="28"/>
        </w:rPr>
        <w:t xml:space="preserve"> </w:t>
      </w:r>
      <w:r>
        <w:rPr>
          <w:sz w:val="28"/>
        </w:rPr>
        <w:t>корректировки</w:t>
      </w:r>
      <w:r>
        <w:rPr>
          <w:spacing w:val="-12"/>
          <w:sz w:val="28"/>
        </w:rPr>
        <w:t xml:space="preserve"> </w:t>
      </w:r>
      <w:r>
        <w:rPr>
          <w:sz w:val="28"/>
        </w:rPr>
        <w:t>Генерального</w:t>
      </w:r>
      <w:r>
        <w:rPr>
          <w:spacing w:val="-9"/>
          <w:sz w:val="28"/>
        </w:rPr>
        <w:t xml:space="preserve"> </w:t>
      </w:r>
      <w:r>
        <w:rPr>
          <w:spacing w:val="-2"/>
          <w:sz w:val="28"/>
        </w:rPr>
        <w:t>плана;</w:t>
      </w:r>
    </w:p>
    <w:p w:rsidR="00A364A4" w:rsidRDefault="00D1643D">
      <w:pPr>
        <w:pStyle w:val="a5"/>
        <w:numPr>
          <w:ilvl w:val="0"/>
          <w:numId w:val="5"/>
        </w:numPr>
        <w:tabs>
          <w:tab w:val="left" w:pos="1556"/>
        </w:tabs>
        <w:spacing w:before="161" w:line="360" w:lineRule="auto"/>
        <w:ind w:left="710" w:right="849" w:firstLine="566"/>
        <w:jc w:val="both"/>
        <w:rPr>
          <w:sz w:val="28"/>
        </w:rPr>
      </w:pPr>
      <w:r>
        <w:rPr>
          <w:sz w:val="28"/>
        </w:rPr>
        <w:t>Завершение строительства и плановое развитие комплекса Политехнического Университета;</w:t>
      </w:r>
    </w:p>
    <w:p w:rsidR="00A364A4" w:rsidRDefault="00A364A4">
      <w:pPr>
        <w:pStyle w:val="a5"/>
        <w:spacing w:line="360" w:lineRule="auto"/>
        <w:rPr>
          <w:sz w:val="28"/>
        </w:rPr>
        <w:sectPr w:rsidR="00A364A4">
          <w:pgSz w:w="11910" w:h="16840"/>
          <w:pgMar w:top="1040" w:right="0" w:bottom="880" w:left="992" w:header="0" w:footer="695" w:gutter="0"/>
          <w:cols w:space="720"/>
        </w:sectPr>
      </w:pPr>
    </w:p>
    <w:p w:rsidR="00A364A4" w:rsidRDefault="00D1643D">
      <w:pPr>
        <w:pStyle w:val="a5"/>
        <w:numPr>
          <w:ilvl w:val="0"/>
          <w:numId w:val="5"/>
        </w:numPr>
        <w:tabs>
          <w:tab w:val="left" w:pos="1556"/>
        </w:tabs>
        <w:spacing w:before="67" w:line="360" w:lineRule="auto"/>
        <w:ind w:left="710" w:right="844" w:firstLine="566"/>
        <w:jc w:val="both"/>
        <w:rPr>
          <w:sz w:val="28"/>
        </w:rPr>
      </w:pPr>
      <w:r>
        <w:rPr>
          <w:sz w:val="28"/>
        </w:rPr>
        <w:lastRenderedPageBreak/>
        <w:t xml:space="preserve">Завершение строительства </w:t>
      </w:r>
      <w:proofErr w:type="gramStart"/>
      <w:r>
        <w:rPr>
          <w:sz w:val="28"/>
        </w:rPr>
        <w:t>системы</w:t>
      </w:r>
      <w:proofErr w:type="gramEnd"/>
      <w:r>
        <w:rPr>
          <w:sz w:val="28"/>
        </w:rPr>
        <w:t xml:space="preserve"> электрифицированной железнодорожной внутриагломерационной связи (Набережные Челны – Менделеевск – Нижнекамск – Елабуга – Заинск);</w:t>
      </w:r>
    </w:p>
    <w:p w:rsidR="00A364A4" w:rsidRDefault="00D1643D">
      <w:pPr>
        <w:pStyle w:val="a5"/>
        <w:numPr>
          <w:ilvl w:val="0"/>
          <w:numId w:val="5"/>
        </w:numPr>
        <w:tabs>
          <w:tab w:val="left" w:pos="1556"/>
        </w:tabs>
        <w:spacing w:before="1" w:line="360" w:lineRule="auto"/>
        <w:ind w:left="710" w:right="843" w:firstLine="566"/>
        <w:jc w:val="both"/>
        <w:rPr>
          <w:sz w:val="28"/>
        </w:rPr>
      </w:pPr>
      <w:r>
        <w:rPr>
          <w:sz w:val="28"/>
        </w:rPr>
        <w:t>Формирование «ядра культурного досуга» в муниципальном образовании город Набережные Челны в расчете на обеспечение потребностей всей Камской агломерации (группировка крупных по вместимости и комплексности культурных объектов на компактной локальной территории вдоль Междуреченского бульвара и в связке с транспортно-пересадочным узлами города);</w:t>
      </w:r>
    </w:p>
    <w:p w:rsidR="00A364A4" w:rsidRDefault="00D1643D">
      <w:pPr>
        <w:pStyle w:val="a5"/>
        <w:numPr>
          <w:ilvl w:val="0"/>
          <w:numId w:val="5"/>
        </w:numPr>
        <w:tabs>
          <w:tab w:val="left" w:pos="1556"/>
        </w:tabs>
        <w:spacing w:before="2" w:line="360" w:lineRule="auto"/>
        <w:ind w:left="710" w:right="843" w:firstLine="566"/>
        <w:jc w:val="both"/>
        <w:rPr>
          <w:sz w:val="28"/>
        </w:rPr>
      </w:pPr>
      <w:r>
        <w:rPr>
          <w:sz w:val="28"/>
        </w:rPr>
        <w:t>Формирование и благоустройство «зелёных коридоров» – выходов на реку Каму из планировочных районов города;</w:t>
      </w:r>
    </w:p>
    <w:p w:rsidR="00A364A4" w:rsidRDefault="00D1643D">
      <w:pPr>
        <w:pStyle w:val="a5"/>
        <w:numPr>
          <w:ilvl w:val="0"/>
          <w:numId w:val="4"/>
        </w:numPr>
        <w:tabs>
          <w:tab w:val="left" w:pos="1556"/>
        </w:tabs>
        <w:spacing w:line="360" w:lineRule="auto"/>
        <w:ind w:right="843" w:firstLine="566"/>
        <w:jc w:val="both"/>
        <w:rPr>
          <w:sz w:val="28"/>
        </w:rPr>
      </w:pPr>
      <w:r>
        <w:rPr>
          <w:sz w:val="28"/>
        </w:rPr>
        <w:t>Начало реализации программы ликвидации комплексов боксовых гаражей, компенсационное строительство многоуровневых паркингов и многоуровневых боксовых складов. Потребуется разработка муниципальной программы</w:t>
      </w:r>
      <w:r>
        <w:rPr>
          <w:spacing w:val="-3"/>
          <w:sz w:val="28"/>
        </w:rPr>
        <w:t xml:space="preserve"> </w:t>
      </w:r>
      <w:r>
        <w:rPr>
          <w:sz w:val="28"/>
        </w:rPr>
        <w:t>по</w:t>
      </w:r>
      <w:r>
        <w:rPr>
          <w:spacing w:val="-1"/>
          <w:sz w:val="28"/>
        </w:rPr>
        <w:t xml:space="preserve"> </w:t>
      </w:r>
      <w:r>
        <w:rPr>
          <w:sz w:val="28"/>
        </w:rPr>
        <w:t>строительству</w:t>
      </w:r>
      <w:r>
        <w:rPr>
          <w:spacing w:val="-2"/>
          <w:sz w:val="28"/>
        </w:rPr>
        <w:t xml:space="preserve"> </w:t>
      </w:r>
      <w:r>
        <w:rPr>
          <w:sz w:val="28"/>
        </w:rPr>
        <w:t>многоуровневых</w:t>
      </w:r>
      <w:r>
        <w:rPr>
          <w:spacing w:val="-3"/>
          <w:sz w:val="28"/>
        </w:rPr>
        <w:t xml:space="preserve"> </w:t>
      </w:r>
      <w:r>
        <w:rPr>
          <w:sz w:val="28"/>
        </w:rPr>
        <w:t>паркингов</w:t>
      </w:r>
      <w:r>
        <w:rPr>
          <w:spacing w:val="-1"/>
          <w:sz w:val="28"/>
        </w:rPr>
        <w:t xml:space="preserve"> </w:t>
      </w:r>
      <w:r>
        <w:rPr>
          <w:sz w:val="28"/>
        </w:rPr>
        <w:t>на</w:t>
      </w:r>
      <w:r>
        <w:rPr>
          <w:spacing w:val="-1"/>
          <w:sz w:val="28"/>
        </w:rPr>
        <w:t xml:space="preserve"> </w:t>
      </w:r>
      <w:r>
        <w:rPr>
          <w:sz w:val="28"/>
        </w:rPr>
        <w:t>уже</w:t>
      </w:r>
      <w:r>
        <w:rPr>
          <w:spacing w:val="-1"/>
          <w:sz w:val="28"/>
        </w:rPr>
        <w:t xml:space="preserve"> </w:t>
      </w:r>
      <w:r>
        <w:rPr>
          <w:sz w:val="28"/>
        </w:rPr>
        <w:t>застроенных территориях, поскольку жилищное строительство советского периода,</w:t>
      </w:r>
      <w:r>
        <w:rPr>
          <w:spacing w:val="80"/>
          <w:sz w:val="28"/>
        </w:rPr>
        <w:t xml:space="preserve"> </w:t>
      </w:r>
      <w:r>
        <w:rPr>
          <w:sz w:val="28"/>
        </w:rPr>
        <w:t>исходя из предельной нормы автомобилизации населения в 180 машино-мест на 1000 жителей, эту проблему не решило.</w:t>
      </w:r>
    </w:p>
    <w:p w:rsidR="00A364A4" w:rsidRDefault="00D1643D">
      <w:pPr>
        <w:pStyle w:val="a5"/>
        <w:numPr>
          <w:ilvl w:val="0"/>
          <w:numId w:val="4"/>
        </w:numPr>
        <w:tabs>
          <w:tab w:val="left" w:pos="1556"/>
        </w:tabs>
        <w:spacing w:line="360" w:lineRule="auto"/>
        <w:ind w:right="848" w:firstLine="566"/>
        <w:jc w:val="both"/>
        <w:rPr>
          <w:sz w:val="28"/>
        </w:rPr>
      </w:pPr>
      <w:r>
        <w:rPr>
          <w:sz w:val="28"/>
        </w:rPr>
        <w:t>Формирование при Исполнительном комитете муниципального образования город Набережные Челны специального проектного бюро для решения градостроительных задач Камской агломерации.</w:t>
      </w:r>
    </w:p>
    <w:p w:rsidR="00A364A4" w:rsidRDefault="00A364A4">
      <w:pPr>
        <w:pStyle w:val="a3"/>
        <w:spacing w:before="167"/>
      </w:pPr>
    </w:p>
    <w:p w:rsidR="00A364A4" w:rsidRDefault="00D1643D">
      <w:pPr>
        <w:pStyle w:val="2"/>
        <w:numPr>
          <w:ilvl w:val="2"/>
          <w:numId w:val="7"/>
        </w:numPr>
        <w:tabs>
          <w:tab w:val="left" w:pos="1975"/>
        </w:tabs>
        <w:ind w:left="1975" w:hanging="699"/>
        <w:jc w:val="both"/>
      </w:pPr>
      <w:bookmarkStart w:id="24" w:name="_TOC_250002"/>
      <w:r>
        <w:t>Третий</w:t>
      </w:r>
      <w:r>
        <w:rPr>
          <w:spacing w:val="-7"/>
        </w:rPr>
        <w:t xml:space="preserve"> </w:t>
      </w:r>
      <w:r>
        <w:t>цикл</w:t>
      </w:r>
      <w:r>
        <w:rPr>
          <w:spacing w:val="-5"/>
        </w:rPr>
        <w:t xml:space="preserve"> </w:t>
      </w:r>
      <w:r>
        <w:t>реализации</w:t>
      </w:r>
      <w:r>
        <w:rPr>
          <w:spacing w:val="-8"/>
        </w:rPr>
        <w:t xml:space="preserve"> </w:t>
      </w:r>
      <w:r>
        <w:t>(2036-2043</w:t>
      </w:r>
      <w:bookmarkEnd w:id="24"/>
      <w:r>
        <w:rPr>
          <w:spacing w:val="-4"/>
        </w:rPr>
        <w:t xml:space="preserve"> гг.)</w:t>
      </w:r>
    </w:p>
    <w:p w:rsidR="00A364A4" w:rsidRDefault="00D1643D">
      <w:pPr>
        <w:pStyle w:val="a3"/>
        <w:spacing w:before="156"/>
        <w:ind w:left="1276"/>
        <w:jc w:val="both"/>
      </w:pPr>
      <w:r>
        <w:t>Третий</w:t>
      </w:r>
      <w:r>
        <w:rPr>
          <w:spacing w:val="-8"/>
        </w:rPr>
        <w:t xml:space="preserve"> </w:t>
      </w:r>
      <w:r>
        <w:t>цикл</w:t>
      </w:r>
      <w:r>
        <w:rPr>
          <w:spacing w:val="-7"/>
        </w:rPr>
        <w:t xml:space="preserve"> </w:t>
      </w:r>
      <w:r>
        <w:t>реализации</w:t>
      </w:r>
      <w:r>
        <w:rPr>
          <w:spacing w:val="-6"/>
        </w:rPr>
        <w:t xml:space="preserve"> </w:t>
      </w:r>
      <w:r>
        <w:t>Генерального</w:t>
      </w:r>
      <w:r>
        <w:rPr>
          <w:spacing w:val="-9"/>
        </w:rPr>
        <w:t xml:space="preserve"> </w:t>
      </w:r>
      <w:r>
        <w:t>плана</w:t>
      </w:r>
      <w:r>
        <w:rPr>
          <w:spacing w:val="-6"/>
        </w:rPr>
        <w:t xml:space="preserve"> </w:t>
      </w:r>
      <w:r>
        <w:t>включает</w:t>
      </w:r>
      <w:r>
        <w:rPr>
          <w:spacing w:val="-6"/>
        </w:rPr>
        <w:t xml:space="preserve"> </w:t>
      </w:r>
      <w:r>
        <w:t>в</w:t>
      </w:r>
      <w:r>
        <w:rPr>
          <w:spacing w:val="-6"/>
        </w:rPr>
        <w:t xml:space="preserve"> </w:t>
      </w:r>
      <w:r>
        <w:rPr>
          <w:spacing w:val="-2"/>
        </w:rPr>
        <w:t>себя:</w:t>
      </w:r>
    </w:p>
    <w:p w:rsidR="00A364A4" w:rsidRDefault="00D1643D">
      <w:pPr>
        <w:pStyle w:val="a5"/>
        <w:numPr>
          <w:ilvl w:val="0"/>
          <w:numId w:val="3"/>
        </w:numPr>
        <w:tabs>
          <w:tab w:val="left" w:pos="1869"/>
        </w:tabs>
        <w:spacing w:before="160" w:line="360" w:lineRule="auto"/>
        <w:ind w:right="847" w:firstLine="566"/>
        <w:jc w:val="both"/>
        <w:rPr>
          <w:sz w:val="28"/>
        </w:rPr>
      </w:pPr>
      <w:r>
        <w:rPr>
          <w:sz w:val="28"/>
        </w:rPr>
        <w:t xml:space="preserve">Завершение реализации проектов планировки территории </w:t>
      </w:r>
      <w:r>
        <w:rPr>
          <w:spacing w:val="-2"/>
          <w:sz w:val="28"/>
        </w:rPr>
        <w:t>Междуречья;</w:t>
      </w:r>
    </w:p>
    <w:p w:rsidR="00A364A4" w:rsidRDefault="00D1643D" w:rsidP="000A72F1">
      <w:pPr>
        <w:pStyle w:val="a5"/>
        <w:numPr>
          <w:ilvl w:val="0"/>
          <w:numId w:val="3"/>
        </w:numPr>
        <w:tabs>
          <w:tab w:val="left" w:pos="1797"/>
        </w:tabs>
        <w:spacing w:before="67" w:line="362" w:lineRule="auto"/>
        <w:ind w:right="845" w:firstLine="566"/>
        <w:jc w:val="both"/>
      </w:pPr>
      <w:r w:rsidRPr="008C1163">
        <w:rPr>
          <w:sz w:val="28"/>
        </w:rPr>
        <w:t>Формирование развитой агломерационной системы Камской агломерации с развитой сетью</w:t>
      </w:r>
      <w:r w:rsidRPr="008C1163">
        <w:rPr>
          <w:spacing w:val="-1"/>
          <w:sz w:val="28"/>
        </w:rPr>
        <w:t xml:space="preserve"> </w:t>
      </w:r>
      <w:r w:rsidRPr="008C1163">
        <w:rPr>
          <w:sz w:val="28"/>
        </w:rPr>
        <w:t>общественного агломерационного транспорта, рациональной</w:t>
      </w:r>
      <w:r w:rsidRPr="008C1163">
        <w:rPr>
          <w:spacing w:val="60"/>
          <w:sz w:val="28"/>
        </w:rPr>
        <w:t xml:space="preserve"> </w:t>
      </w:r>
      <w:r w:rsidRPr="008C1163">
        <w:rPr>
          <w:sz w:val="28"/>
        </w:rPr>
        <w:t>системой</w:t>
      </w:r>
      <w:r w:rsidRPr="008C1163">
        <w:rPr>
          <w:spacing w:val="62"/>
          <w:sz w:val="28"/>
        </w:rPr>
        <w:t xml:space="preserve"> </w:t>
      </w:r>
      <w:r w:rsidRPr="008C1163">
        <w:rPr>
          <w:sz w:val="28"/>
        </w:rPr>
        <w:t>маятниковой</w:t>
      </w:r>
      <w:r w:rsidRPr="008C1163">
        <w:rPr>
          <w:spacing w:val="62"/>
          <w:sz w:val="28"/>
        </w:rPr>
        <w:t xml:space="preserve"> </w:t>
      </w:r>
      <w:r w:rsidRPr="008C1163">
        <w:rPr>
          <w:sz w:val="28"/>
        </w:rPr>
        <w:t>миграции</w:t>
      </w:r>
      <w:r w:rsidRPr="008C1163">
        <w:rPr>
          <w:spacing w:val="62"/>
          <w:sz w:val="28"/>
        </w:rPr>
        <w:t xml:space="preserve"> </w:t>
      </w:r>
      <w:r w:rsidRPr="008C1163">
        <w:rPr>
          <w:sz w:val="28"/>
        </w:rPr>
        <w:t>за счёт скоростного</w:t>
      </w:r>
      <w:r w:rsidR="008C1163" w:rsidRPr="008C1163">
        <w:rPr>
          <w:sz w:val="28"/>
        </w:rPr>
        <w:t xml:space="preserve"> </w:t>
      </w:r>
      <w:r w:rsidRPr="008C1163">
        <w:rPr>
          <w:sz w:val="28"/>
        </w:rPr>
        <w:t>инхронизированного движения общественного и индивидуального транспорта;</w:t>
      </w:r>
    </w:p>
    <w:p w:rsidR="00A364A4" w:rsidRDefault="00D1643D">
      <w:pPr>
        <w:pStyle w:val="a5"/>
        <w:numPr>
          <w:ilvl w:val="0"/>
          <w:numId w:val="3"/>
        </w:numPr>
        <w:tabs>
          <w:tab w:val="left" w:pos="1728"/>
        </w:tabs>
        <w:spacing w:line="360" w:lineRule="auto"/>
        <w:ind w:right="846" w:firstLine="566"/>
        <w:jc w:val="both"/>
        <w:rPr>
          <w:sz w:val="28"/>
        </w:rPr>
      </w:pPr>
      <w:r>
        <w:rPr>
          <w:sz w:val="28"/>
        </w:rPr>
        <w:lastRenderedPageBreak/>
        <w:t>Очередная корректировка Генерального плана муниципального образования город Набережные Челны с учетом особенностей развития Камской агломерации;</w:t>
      </w:r>
    </w:p>
    <w:p w:rsidR="00A364A4" w:rsidRDefault="00D1643D">
      <w:pPr>
        <w:pStyle w:val="a5"/>
        <w:numPr>
          <w:ilvl w:val="0"/>
          <w:numId w:val="3"/>
        </w:numPr>
        <w:tabs>
          <w:tab w:val="left" w:pos="1755"/>
        </w:tabs>
        <w:spacing w:line="360" w:lineRule="auto"/>
        <w:ind w:right="845" w:firstLine="566"/>
        <w:jc w:val="both"/>
        <w:rPr>
          <w:sz w:val="28"/>
        </w:rPr>
      </w:pPr>
      <w:r>
        <w:rPr>
          <w:sz w:val="28"/>
        </w:rPr>
        <w:t>В рамках развитой Камской агломерации градостроительной документацией определены места концентрации основных градообразующих и градообслуживающих функций (рабочих мест, культурно-рекреационных центров, администрации, торгово-развлекательных центров);</w:t>
      </w:r>
    </w:p>
    <w:p w:rsidR="00A364A4" w:rsidRDefault="00D1643D">
      <w:pPr>
        <w:pStyle w:val="a5"/>
        <w:numPr>
          <w:ilvl w:val="0"/>
          <w:numId w:val="3"/>
        </w:numPr>
        <w:tabs>
          <w:tab w:val="left" w:pos="1733"/>
        </w:tabs>
        <w:spacing w:line="360" w:lineRule="auto"/>
        <w:ind w:right="848" w:firstLine="566"/>
        <w:jc w:val="both"/>
        <w:rPr>
          <w:sz w:val="28"/>
        </w:rPr>
      </w:pPr>
      <w:r>
        <w:rPr>
          <w:sz w:val="28"/>
        </w:rPr>
        <w:t>Разработка проектов (мастер-планов) обустройства и системы транспортного движения центральной зоны Камской агломерации;</w:t>
      </w:r>
    </w:p>
    <w:p w:rsidR="00A364A4" w:rsidRDefault="00D1643D">
      <w:pPr>
        <w:pStyle w:val="a5"/>
        <w:numPr>
          <w:ilvl w:val="0"/>
          <w:numId w:val="3"/>
        </w:numPr>
        <w:tabs>
          <w:tab w:val="left" w:pos="1784"/>
        </w:tabs>
        <w:spacing w:line="360" w:lineRule="auto"/>
        <w:ind w:right="847" w:firstLine="566"/>
        <w:jc w:val="both"/>
        <w:rPr>
          <w:sz w:val="28"/>
        </w:rPr>
      </w:pPr>
      <w:r>
        <w:rPr>
          <w:sz w:val="28"/>
        </w:rPr>
        <w:t>Завершение формирования зелёного каркаса агломерации с обособленными зелёными пространствами для рекреации, выстроен график смены дислокации</w:t>
      </w:r>
      <w:r>
        <w:rPr>
          <w:spacing w:val="-1"/>
          <w:sz w:val="28"/>
        </w:rPr>
        <w:t xml:space="preserve"> </w:t>
      </w:r>
      <w:r>
        <w:rPr>
          <w:sz w:val="28"/>
        </w:rPr>
        <w:t>рекреационных нагрузок с 3-5 летним</w:t>
      </w:r>
      <w:r>
        <w:rPr>
          <w:spacing w:val="-4"/>
          <w:sz w:val="28"/>
        </w:rPr>
        <w:t xml:space="preserve"> </w:t>
      </w:r>
      <w:r>
        <w:rPr>
          <w:sz w:val="28"/>
        </w:rPr>
        <w:t>циклом</w:t>
      </w:r>
      <w:r>
        <w:rPr>
          <w:spacing w:val="-2"/>
          <w:sz w:val="28"/>
        </w:rPr>
        <w:t xml:space="preserve"> </w:t>
      </w:r>
      <w:r>
        <w:rPr>
          <w:sz w:val="28"/>
        </w:rPr>
        <w:t>предельных нагрузок и сменой мест дислокации;</w:t>
      </w:r>
    </w:p>
    <w:p w:rsidR="00A364A4" w:rsidRDefault="00D1643D">
      <w:pPr>
        <w:pStyle w:val="a5"/>
        <w:numPr>
          <w:ilvl w:val="0"/>
          <w:numId w:val="3"/>
        </w:numPr>
        <w:tabs>
          <w:tab w:val="left" w:pos="1618"/>
        </w:tabs>
        <w:spacing w:line="360" w:lineRule="auto"/>
        <w:ind w:right="843" w:firstLine="566"/>
        <w:jc w:val="both"/>
        <w:rPr>
          <w:sz w:val="28"/>
        </w:rPr>
      </w:pPr>
      <w:r>
        <w:rPr>
          <w:sz w:val="28"/>
        </w:rPr>
        <w:t>Освоение территорий гаражных боксовых кооперативов (начиная с 2035 года, эту проблему необходимо решать). В связи с необходимостью реализации программы «умный город» целесообразно решить задачу неэффективного размещения гаражных кооперативов на городской территории.</w:t>
      </w:r>
      <w:r>
        <w:rPr>
          <w:spacing w:val="-1"/>
          <w:sz w:val="28"/>
        </w:rPr>
        <w:t xml:space="preserve"> </w:t>
      </w:r>
      <w:r>
        <w:rPr>
          <w:sz w:val="28"/>
        </w:rPr>
        <w:t>Сегодня боксовые гаражи</w:t>
      </w:r>
      <w:r>
        <w:rPr>
          <w:spacing w:val="-2"/>
          <w:sz w:val="28"/>
        </w:rPr>
        <w:t xml:space="preserve"> </w:t>
      </w:r>
      <w:r>
        <w:rPr>
          <w:sz w:val="28"/>
        </w:rPr>
        <w:t>на территории города занимают</w:t>
      </w:r>
      <w:r>
        <w:rPr>
          <w:spacing w:val="-1"/>
          <w:sz w:val="28"/>
        </w:rPr>
        <w:t xml:space="preserve"> </w:t>
      </w:r>
      <w:r>
        <w:rPr>
          <w:sz w:val="28"/>
        </w:rPr>
        <w:t>160 га (это свыше 40 тысяч боксовых гаражей). Для сравнения при застройке 160 га многоквартирными домами в 5 этажей, на такой территории можно разместить около 13 тысяч квартир (средняя площадь 55-60 кв. м). Учитывая некоторое разуплотнение жилой застройки советского периода в связи со строительством новых жилых массивов, достаточно разместить на застроенных до 2000-го года территориях 10-15 многоуровневых паркингов общей вместимостью 8-12 тысяч машино-мест.</w:t>
      </w:r>
    </w:p>
    <w:p w:rsidR="00A364A4" w:rsidRDefault="00D1643D" w:rsidP="008C1163">
      <w:pPr>
        <w:pStyle w:val="a3"/>
        <w:spacing w:line="360" w:lineRule="auto"/>
        <w:ind w:left="710" w:right="851" w:firstLine="566"/>
        <w:jc w:val="both"/>
      </w:pPr>
      <w:r>
        <w:t>Как показали натурные обследования гаражных кооперативов, большинство гаражных боксов сегодня используется не по назначению для хранения</w:t>
      </w:r>
      <w:r>
        <w:rPr>
          <w:spacing w:val="37"/>
        </w:rPr>
        <w:t xml:space="preserve"> </w:t>
      </w:r>
      <w:r>
        <w:t>автомобиля,</w:t>
      </w:r>
      <w:r>
        <w:rPr>
          <w:spacing w:val="37"/>
        </w:rPr>
        <w:t xml:space="preserve"> </w:t>
      </w:r>
      <w:r>
        <w:t>а</w:t>
      </w:r>
      <w:r>
        <w:rPr>
          <w:spacing w:val="37"/>
        </w:rPr>
        <w:t xml:space="preserve"> </w:t>
      </w:r>
      <w:r>
        <w:t>как</w:t>
      </w:r>
      <w:r>
        <w:rPr>
          <w:spacing w:val="35"/>
        </w:rPr>
        <w:t xml:space="preserve"> </w:t>
      </w:r>
      <w:r>
        <w:t>складские</w:t>
      </w:r>
      <w:r>
        <w:rPr>
          <w:spacing w:val="35"/>
        </w:rPr>
        <w:t xml:space="preserve"> </w:t>
      </w:r>
      <w:r>
        <w:t>помещения</w:t>
      </w:r>
      <w:r>
        <w:rPr>
          <w:spacing w:val="35"/>
        </w:rPr>
        <w:t xml:space="preserve"> </w:t>
      </w:r>
      <w:r>
        <w:t>(или</w:t>
      </w:r>
      <w:r>
        <w:rPr>
          <w:spacing w:val="36"/>
        </w:rPr>
        <w:t xml:space="preserve"> </w:t>
      </w:r>
      <w:r>
        <w:t>как</w:t>
      </w:r>
      <w:r>
        <w:rPr>
          <w:spacing w:val="35"/>
        </w:rPr>
        <w:t xml:space="preserve"> </w:t>
      </w:r>
      <w:r>
        <w:t>помещение</w:t>
      </w:r>
      <w:r>
        <w:rPr>
          <w:spacing w:val="36"/>
        </w:rPr>
        <w:t xml:space="preserve"> </w:t>
      </w:r>
      <w:r>
        <w:rPr>
          <w:spacing w:val="-5"/>
        </w:rPr>
        <w:t>для</w:t>
      </w:r>
      <w:r w:rsidR="008C1163">
        <w:rPr>
          <w:spacing w:val="-5"/>
        </w:rPr>
        <w:t xml:space="preserve"> </w:t>
      </w:r>
      <w:r>
        <w:t>развития бизнеса). Целесообразно в периферийной части города, предпочтительно в са</w:t>
      </w:r>
      <w:r>
        <w:lastRenderedPageBreak/>
        <w:t>нитарно-защитных зонах производственных объектов, обеспечить строительство многоуровневых боксовых складов, арендованных населением для хранения бытового инвентаря, по примеру Москвы, Казани и других городов.</w:t>
      </w:r>
      <w:r>
        <w:rPr>
          <w:spacing w:val="40"/>
        </w:rPr>
        <w:t xml:space="preserve"> </w:t>
      </w:r>
      <w:r>
        <w:t>При этом необходимо учитывать вступившую в силу с 01.09.2022 года статью № 287.7 Гражданского кодекса Российской Федерации, предписывающую изъятие гаражных кооперативов за нецелевое использование (склад, автомастерская, автомойка, шиномонтаж и т.п.).</w:t>
      </w:r>
    </w:p>
    <w:p w:rsidR="00A364A4" w:rsidRDefault="00D1643D">
      <w:pPr>
        <w:pStyle w:val="a3"/>
        <w:spacing w:before="1" w:line="360" w:lineRule="auto"/>
        <w:ind w:left="710" w:right="845" w:firstLine="566"/>
        <w:jc w:val="both"/>
      </w:pPr>
      <w:r>
        <w:t>К формированию подобных складов возможно привлечь строительный бизнес, с частичной компенсацией затрат на возведение подобных объектов. Для реализации программ по строительству многоуровневых паркингов и многоярусного боксовых складских комплексов необходима корректировка Стратегии социально-экономического развития и разработка экономического обоснования с долевым привлечением государственного, муниципального и частного финансирования. Именно для этой цели в Генеральном плане закладывается временной лаг до 2035 года.</w:t>
      </w:r>
    </w:p>
    <w:p w:rsidR="00A364A4" w:rsidRDefault="00A364A4">
      <w:pPr>
        <w:pStyle w:val="a3"/>
        <w:spacing w:before="166"/>
      </w:pPr>
    </w:p>
    <w:p w:rsidR="00A364A4" w:rsidRDefault="00D1643D">
      <w:pPr>
        <w:pStyle w:val="2"/>
        <w:numPr>
          <w:ilvl w:val="1"/>
          <w:numId w:val="28"/>
        </w:numPr>
        <w:tabs>
          <w:tab w:val="left" w:pos="1869"/>
        </w:tabs>
        <w:spacing w:line="360" w:lineRule="auto"/>
        <w:ind w:left="710" w:right="851" w:firstLine="566"/>
        <w:jc w:val="both"/>
      </w:pPr>
      <w:bookmarkStart w:id="25" w:name="_TOC_250001"/>
      <w:bookmarkEnd w:id="25"/>
      <w:r>
        <w:t>Оценка возможного влияния планируемых для размещения объектов местного значения поселения, городского округа на комплексное развитие этих территорий</w:t>
      </w:r>
    </w:p>
    <w:p w:rsidR="00A364A4" w:rsidRDefault="00D1643D">
      <w:pPr>
        <w:pStyle w:val="a3"/>
        <w:spacing w:line="360" w:lineRule="auto"/>
        <w:ind w:left="710" w:right="842" w:firstLine="566"/>
        <w:jc w:val="both"/>
      </w:pPr>
      <w:r>
        <w:t>При подготовке Генерального плана учтены социально-экономические, демографические и иные показатели развития города Набережные Челны</w:t>
      </w:r>
      <w:r>
        <w:rPr>
          <w:b/>
        </w:rPr>
        <w:t xml:space="preserve">. </w:t>
      </w:r>
      <w:r>
        <w:t>Градостроительное развитие территории по Генеральному плану запланировано в 3 этапа:</w:t>
      </w:r>
    </w:p>
    <w:p w:rsidR="00A364A4" w:rsidRDefault="00D1643D">
      <w:pPr>
        <w:pStyle w:val="a5"/>
        <w:numPr>
          <w:ilvl w:val="0"/>
          <w:numId w:val="2"/>
        </w:numPr>
        <w:tabs>
          <w:tab w:val="left" w:pos="1417"/>
        </w:tabs>
        <w:ind w:left="1417" w:hanging="141"/>
        <w:jc w:val="left"/>
        <w:rPr>
          <w:sz w:val="28"/>
        </w:rPr>
      </w:pPr>
      <w:r>
        <w:rPr>
          <w:sz w:val="28"/>
        </w:rPr>
        <w:t>первый</w:t>
      </w:r>
      <w:r>
        <w:rPr>
          <w:spacing w:val="-3"/>
          <w:sz w:val="28"/>
        </w:rPr>
        <w:t xml:space="preserve"> </w:t>
      </w:r>
      <w:r>
        <w:rPr>
          <w:sz w:val="28"/>
        </w:rPr>
        <w:t>этап</w:t>
      </w:r>
      <w:r>
        <w:rPr>
          <w:spacing w:val="-3"/>
          <w:sz w:val="28"/>
        </w:rPr>
        <w:t xml:space="preserve"> </w:t>
      </w:r>
      <w:r>
        <w:rPr>
          <w:sz w:val="28"/>
        </w:rPr>
        <w:t>с</w:t>
      </w:r>
      <w:r>
        <w:rPr>
          <w:spacing w:val="-5"/>
          <w:sz w:val="28"/>
        </w:rPr>
        <w:t xml:space="preserve"> </w:t>
      </w:r>
      <w:r>
        <w:rPr>
          <w:sz w:val="28"/>
        </w:rPr>
        <w:t>2023</w:t>
      </w:r>
      <w:r>
        <w:rPr>
          <w:spacing w:val="-2"/>
          <w:sz w:val="28"/>
        </w:rPr>
        <w:t xml:space="preserve"> </w:t>
      </w:r>
      <w:r>
        <w:rPr>
          <w:sz w:val="28"/>
        </w:rPr>
        <w:t>по</w:t>
      </w:r>
      <w:r>
        <w:rPr>
          <w:spacing w:val="-5"/>
          <w:sz w:val="28"/>
        </w:rPr>
        <w:t xml:space="preserve"> </w:t>
      </w:r>
      <w:r>
        <w:rPr>
          <w:sz w:val="28"/>
        </w:rPr>
        <w:t>2029</w:t>
      </w:r>
      <w:r>
        <w:rPr>
          <w:spacing w:val="-1"/>
          <w:sz w:val="28"/>
        </w:rPr>
        <w:t xml:space="preserve"> </w:t>
      </w:r>
      <w:r>
        <w:rPr>
          <w:spacing w:val="-4"/>
          <w:sz w:val="28"/>
        </w:rPr>
        <w:t>год;</w:t>
      </w:r>
    </w:p>
    <w:p w:rsidR="00A364A4" w:rsidRDefault="00D1643D">
      <w:pPr>
        <w:pStyle w:val="a5"/>
        <w:numPr>
          <w:ilvl w:val="0"/>
          <w:numId w:val="2"/>
        </w:numPr>
        <w:tabs>
          <w:tab w:val="left" w:pos="1417"/>
        </w:tabs>
        <w:spacing w:before="157"/>
        <w:ind w:left="1417" w:hanging="141"/>
        <w:jc w:val="left"/>
        <w:rPr>
          <w:sz w:val="28"/>
        </w:rPr>
      </w:pPr>
      <w:r>
        <w:rPr>
          <w:sz w:val="28"/>
        </w:rPr>
        <w:t>второй</w:t>
      </w:r>
      <w:r>
        <w:rPr>
          <w:spacing w:val="-3"/>
          <w:sz w:val="28"/>
        </w:rPr>
        <w:t xml:space="preserve"> </w:t>
      </w:r>
      <w:r>
        <w:rPr>
          <w:sz w:val="28"/>
        </w:rPr>
        <w:t>этап</w:t>
      </w:r>
      <w:r>
        <w:rPr>
          <w:spacing w:val="-4"/>
          <w:sz w:val="28"/>
        </w:rPr>
        <w:t xml:space="preserve"> </w:t>
      </w:r>
      <w:r>
        <w:rPr>
          <w:sz w:val="28"/>
        </w:rPr>
        <w:t>с</w:t>
      </w:r>
      <w:r>
        <w:rPr>
          <w:spacing w:val="-6"/>
          <w:sz w:val="28"/>
        </w:rPr>
        <w:t xml:space="preserve"> </w:t>
      </w:r>
      <w:r>
        <w:rPr>
          <w:sz w:val="28"/>
        </w:rPr>
        <w:t>2030</w:t>
      </w:r>
      <w:r>
        <w:rPr>
          <w:spacing w:val="-2"/>
          <w:sz w:val="28"/>
        </w:rPr>
        <w:t xml:space="preserve"> </w:t>
      </w:r>
      <w:r>
        <w:rPr>
          <w:sz w:val="28"/>
        </w:rPr>
        <w:t>по</w:t>
      </w:r>
      <w:r>
        <w:rPr>
          <w:spacing w:val="-2"/>
          <w:sz w:val="28"/>
        </w:rPr>
        <w:t xml:space="preserve"> </w:t>
      </w:r>
      <w:r>
        <w:rPr>
          <w:sz w:val="28"/>
        </w:rPr>
        <w:t>2035</w:t>
      </w:r>
      <w:r>
        <w:rPr>
          <w:spacing w:val="-2"/>
          <w:sz w:val="28"/>
        </w:rPr>
        <w:t xml:space="preserve"> </w:t>
      </w:r>
      <w:r>
        <w:rPr>
          <w:spacing w:val="-4"/>
          <w:sz w:val="28"/>
        </w:rPr>
        <w:t>год;</w:t>
      </w:r>
    </w:p>
    <w:p w:rsidR="00A364A4" w:rsidRDefault="00D1643D">
      <w:pPr>
        <w:pStyle w:val="a5"/>
        <w:numPr>
          <w:ilvl w:val="0"/>
          <w:numId w:val="2"/>
        </w:numPr>
        <w:tabs>
          <w:tab w:val="left" w:pos="1417"/>
        </w:tabs>
        <w:spacing w:before="159"/>
        <w:ind w:left="1417" w:hanging="141"/>
        <w:jc w:val="left"/>
        <w:rPr>
          <w:sz w:val="28"/>
        </w:rPr>
      </w:pPr>
      <w:r>
        <w:rPr>
          <w:sz w:val="28"/>
        </w:rPr>
        <w:t>третий</w:t>
      </w:r>
      <w:r>
        <w:rPr>
          <w:spacing w:val="-4"/>
          <w:sz w:val="28"/>
        </w:rPr>
        <w:t xml:space="preserve"> </w:t>
      </w:r>
      <w:r>
        <w:rPr>
          <w:sz w:val="28"/>
        </w:rPr>
        <w:t>этап</w:t>
      </w:r>
      <w:r>
        <w:rPr>
          <w:spacing w:val="-3"/>
          <w:sz w:val="28"/>
        </w:rPr>
        <w:t xml:space="preserve"> </w:t>
      </w:r>
      <w:r>
        <w:rPr>
          <w:sz w:val="28"/>
        </w:rPr>
        <w:t>с</w:t>
      </w:r>
      <w:r>
        <w:rPr>
          <w:spacing w:val="-4"/>
          <w:sz w:val="28"/>
        </w:rPr>
        <w:t xml:space="preserve"> </w:t>
      </w:r>
      <w:r>
        <w:rPr>
          <w:sz w:val="28"/>
        </w:rPr>
        <w:t>2036</w:t>
      </w:r>
      <w:r>
        <w:rPr>
          <w:spacing w:val="-2"/>
          <w:sz w:val="28"/>
        </w:rPr>
        <w:t xml:space="preserve"> </w:t>
      </w:r>
      <w:r>
        <w:rPr>
          <w:sz w:val="28"/>
        </w:rPr>
        <w:t>по</w:t>
      </w:r>
      <w:r>
        <w:rPr>
          <w:spacing w:val="-2"/>
          <w:sz w:val="28"/>
        </w:rPr>
        <w:t xml:space="preserve"> </w:t>
      </w:r>
      <w:r>
        <w:rPr>
          <w:sz w:val="28"/>
        </w:rPr>
        <w:t>2043</w:t>
      </w:r>
      <w:r>
        <w:rPr>
          <w:spacing w:val="-2"/>
          <w:sz w:val="28"/>
        </w:rPr>
        <w:t xml:space="preserve"> </w:t>
      </w:r>
      <w:r>
        <w:rPr>
          <w:spacing w:val="-4"/>
          <w:sz w:val="28"/>
        </w:rPr>
        <w:t>год.</w:t>
      </w:r>
    </w:p>
    <w:p w:rsidR="00A364A4" w:rsidRDefault="00D1643D" w:rsidP="008C1163">
      <w:pPr>
        <w:pStyle w:val="a3"/>
        <w:spacing w:before="162" w:line="360" w:lineRule="auto"/>
        <w:ind w:left="710" w:firstLine="566"/>
      </w:pPr>
      <w:r>
        <w:t>Запланированные</w:t>
      </w:r>
      <w:r>
        <w:rPr>
          <w:spacing w:val="80"/>
        </w:rPr>
        <w:t xml:space="preserve"> </w:t>
      </w:r>
      <w:r>
        <w:t>градостроительные</w:t>
      </w:r>
      <w:r>
        <w:rPr>
          <w:spacing w:val="40"/>
        </w:rPr>
        <w:t xml:space="preserve"> </w:t>
      </w:r>
      <w:r>
        <w:t>мероприятия</w:t>
      </w:r>
      <w:r>
        <w:rPr>
          <w:spacing w:val="80"/>
        </w:rPr>
        <w:t xml:space="preserve"> </w:t>
      </w:r>
      <w:r>
        <w:t>осуществляются</w:t>
      </w:r>
      <w:r>
        <w:rPr>
          <w:spacing w:val="80"/>
        </w:rPr>
        <w:t xml:space="preserve"> </w:t>
      </w:r>
      <w:r>
        <w:t>в границах</w:t>
      </w:r>
      <w:r>
        <w:rPr>
          <w:spacing w:val="77"/>
          <w:w w:val="150"/>
        </w:rPr>
        <w:t xml:space="preserve"> </w:t>
      </w:r>
      <w:r>
        <w:t>существующей</w:t>
      </w:r>
      <w:r>
        <w:rPr>
          <w:spacing w:val="78"/>
          <w:w w:val="150"/>
        </w:rPr>
        <w:t xml:space="preserve"> </w:t>
      </w:r>
      <w:r>
        <w:t>городской</w:t>
      </w:r>
      <w:r>
        <w:rPr>
          <w:spacing w:val="78"/>
          <w:w w:val="150"/>
        </w:rPr>
        <w:t xml:space="preserve"> </w:t>
      </w:r>
      <w:r>
        <w:t>черты</w:t>
      </w:r>
      <w:r>
        <w:rPr>
          <w:spacing w:val="77"/>
          <w:w w:val="150"/>
        </w:rPr>
        <w:t xml:space="preserve"> </w:t>
      </w:r>
      <w:r>
        <w:t>при</w:t>
      </w:r>
      <w:r>
        <w:rPr>
          <w:spacing w:val="76"/>
          <w:w w:val="150"/>
        </w:rPr>
        <w:t xml:space="preserve"> </w:t>
      </w:r>
      <w:r>
        <w:t>ориентации</w:t>
      </w:r>
      <w:r>
        <w:rPr>
          <w:spacing w:val="78"/>
          <w:w w:val="150"/>
        </w:rPr>
        <w:t xml:space="preserve"> </w:t>
      </w:r>
      <w:r>
        <w:t>на</w:t>
      </w:r>
      <w:r>
        <w:rPr>
          <w:spacing w:val="77"/>
          <w:w w:val="150"/>
        </w:rPr>
        <w:t xml:space="preserve"> </w:t>
      </w:r>
      <w:r>
        <w:rPr>
          <w:spacing w:val="-2"/>
        </w:rPr>
        <w:t>развитие</w:t>
      </w:r>
      <w:r>
        <w:t>уровня обеспеченности населения жилой площадью до 32 кв. м. на каждого жителя города.</w:t>
      </w:r>
    </w:p>
    <w:p w:rsidR="00A364A4" w:rsidRDefault="00D1643D">
      <w:pPr>
        <w:pStyle w:val="a3"/>
        <w:spacing w:line="360" w:lineRule="auto"/>
        <w:ind w:left="710" w:right="847" w:firstLine="566"/>
        <w:jc w:val="both"/>
      </w:pPr>
      <w:r>
        <w:lastRenderedPageBreak/>
        <w:t>Развитие транспортной инфраструктуры города уже на первом этапе развития потребует решить вопрос о строительстве Московского проспекта через Орловское поле с выходом на проспект Хасана Туфана и проспект В.Фоменко. Кроме того, запланирован перенос транспортного транзита, идущего по федеральной трассе М7, с Казанского проспекта на новую объездную дорогу, планируемую с транспортной развязки на Альметьевском тракте в районе пересечения с ул. Магистральная, вдоль южной границы города и до ул. Металлургическая. Это позволит существенно разгрузить Казанский проспект от транзитного транспорта и, соответственно, перепрофилировать функциональное назначение застройки, формирующей эту магистральную улицу.</w:t>
      </w:r>
    </w:p>
    <w:p w:rsidR="00A364A4" w:rsidRDefault="00D1643D">
      <w:pPr>
        <w:pStyle w:val="a3"/>
        <w:spacing w:line="360" w:lineRule="auto"/>
        <w:ind w:left="710" w:right="840" w:firstLine="566"/>
        <w:jc w:val="both"/>
      </w:pPr>
      <w:r>
        <w:t>В период первого и второго этапа градостроительного развития, запланировано перепрофилирование территории завода ячеистых бетонов (ЗЯБ) и завода силикатного кирпича (ЗСК) в территорию общественно- делового и жилого назначения.</w:t>
      </w:r>
    </w:p>
    <w:p w:rsidR="008C1163" w:rsidRDefault="00D1643D" w:rsidP="008C1163">
      <w:pPr>
        <w:pStyle w:val="a3"/>
        <w:spacing w:line="360" w:lineRule="auto"/>
        <w:ind w:left="710" w:right="847" w:firstLine="566"/>
        <w:jc w:val="both"/>
        <w:rPr>
          <w:spacing w:val="-4"/>
        </w:rPr>
      </w:pPr>
      <w:r>
        <w:t>Запланировано строительство нового (Междуреченского) бульвара, берущего начало от Набережночелнинского проспекта, в районе гипермаркета «Мегастрой» и выходящего к побережью Камы вдоль ул. Нариманова, складского комплекса ООО «Эссен Логистик» и территории заброшенного карьера. Эта территория, выходящая на Каму между Элеваторной горой и поселком «Чаллы Яр», вдоль Междуреченского бульвара, по Генеральному плану должна взять на себя роль важнейшего</w:t>
      </w:r>
      <w:r>
        <w:rPr>
          <w:spacing w:val="40"/>
        </w:rPr>
        <w:t xml:space="preserve"> </w:t>
      </w:r>
      <w:r>
        <w:t>узла общегородского и агломерационного общественного центра с размещением там высотных жилых и офисных зданий, торговых и развлекательных объектов. Расположенный на этой территории карьер, в</w:t>
      </w:r>
      <w:r>
        <w:rPr>
          <w:spacing w:val="40"/>
        </w:rPr>
        <w:t xml:space="preserve"> </w:t>
      </w:r>
      <w:r>
        <w:t xml:space="preserve">ходе рекультивации, должен быть превращен в ландшафтный террасный </w:t>
      </w:r>
      <w:r>
        <w:rPr>
          <w:spacing w:val="-4"/>
        </w:rPr>
        <w:t>парк.</w:t>
      </w:r>
    </w:p>
    <w:p w:rsidR="00A364A4" w:rsidRDefault="00D1643D" w:rsidP="008C1163">
      <w:pPr>
        <w:pStyle w:val="a3"/>
        <w:spacing w:line="360" w:lineRule="auto"/>
        <w:ind w:left="710" w:right="847" w:firstLine="566"/>
        <w:jc w:val="both"/>
      </w:pPr>
      <w:r>
        <w:t>Непосредственно с самого начала действия нового Генерального плана, необходимо обеспечить комплексное развитие зоны прибрежных территорий по р. Кама и р. Мелекеска. Начиная от территории Шильнинского залива до Элеваторной горы, а затем вдоль левого и правого берега Мелекески, необхо</w:t>
      </w:r>
      <w:r>
        <w:lastRenderedPageBreak/>
        <w:t>дима разработка отдельных самостоятельных проектов обустройства береговой зоны, с устройством пешеходных набережных, транспортных подъездов обслуживающего и общественного транспорта, паркингов и транспортных стоянок, остановок водного транспорта, стоянок катеров и лодок, развитием инфраструктуры торгово-развлекательных объектов, городских пляжей.</w:t>
      </w:r>
    </w:p>
    <w:p w:rsidR="00A364A4" w:rsidRDefault="00D1643D">
      <w:pPr>
        <w:pStyle w:val="a3"/>
        <w:spacing w:before="3" w:line="360" w:lineRule="auto"/>
        <w:ind w:left="710" w:right="847" w:firstLine="566"/>
        <w:jc w:val="both"/>
      </w:pPr>
      <w:r>
        <w:t>Необходимо обеспечение свободного доступа к воде вдоль береговой полосы. Упорядочение землепользования, обеспечение пешеходной связности используемых территорий.</w:t>
      </w:r>
    </w:p>
    <w:p w:rsidR="00A364A4" w:rsidRDefault="00D1643D">
      <w:pPr>
        <w:pStyle w:val="a3"/>
        <w:spacing w:line="360" w:lineRule="auto"/>
        <w:ind w:left="710" w:right="843" w:firstLine="566"/>
        <w:jc w:val="both"/>
      </w:pPr>
      <w:r>
        <w:t>Особого внимания требует вопрос о развитии системы объектов</w:t>
      </w:r>
      <w:r>
        <w:rPr>
          <w:spacing w:val="40"/>
        </w:rPr>
        <w:t xml:space="preserve"> </w:t>
      </w:r>
      <w:r>
        <w:t>высшего образования. Наряду с дополнительным развитием филиала федерального государственного автономного образовательного учреждения высшего образования «Казанский (Приволжский) федеральный</w:t>
      </w:r>
      <w:r>
        <w:rPr>
          <w:spacing w:val="40"/>
        </w:rPr>
        <w:t xml:space="preserve"> </w:t>
      </w:r>
      <w:r>
        <w:t>университет», необходимо поднять вопрос о появлении в Набережных Челнах политехнического университета на 10-15 тысяч студентов с развитым набором образовательных направлений инженерно-технического профиля и резервированием площадки для его строительства.</w:t>
      </w:r>
    </w:p>
    <w:p w:rsidR="00A364A4" w:rsidRDefault="00D1643D">
      <w:pPr>
        <w:pStyle w:val="a3"/>
        <w:spacing w:line="360" w:lineRule="auto"/>
        <w:ind w:left="710" w:right="843" w:firstLine="566"/>
        <w:jc w:val="both"/>
      </w:pPr>
      <w:r>
        <w:t>На втором и третьем этапе реализации Генерального плана возможна реновация индивидуальной малоэтажной застройки вдоль правого берега реки Мелекеска вдоль проспекта В.Фоменко, многоквартирной застройки в Комсомольском районе между Набережной им. Габдуллы Тукая и проспектом им. Мусы Джалиля, а также в границах Комсомольская набережная, улицы Гагарина, бульвар им. Хусаина Ямашева, территория в границах улиц им. Назаметдинова Р.М. и Комарова.</w:t>
      </w:r>
    </w:p>
    <w:p w:rsidR="00A364A4" w:rsidRDefault="00D1643D" w:rsidP="008C1163">
      <w:pPr>
        <w:pStyle w:val="a3"/>
        <w:spacing w:before="1" w:line="360" w:lineRule="auto"/>
        <w:ind w:left="710" w:right="848" w:firstLine="566"/>
        <w:jc w:val="both"/>
      </w:pPr>
      <w:r>
        <w:t>Архитектурно-планировочные</w:t>
      </w:r>
      <w:r>
        <w:rPr>
          <w:spacing w:val="-9"/>
        </w:rPr>
        <w:t xml:space="preserve"> </w:t>
      </w:r>
      <w:r>
        <w:t>мероприятия,</w:t>
      </w:r>
      <w:r>
        <w:rPr>
          <w:spacing w:val="-9"/>
        </w:rPr>
        <w:t xml:space="preserve"> </w:t>
      </w:r>
      <w:r>
        <w:t>предлагаемые</w:t>
      </w:r>
      <w:r>
        <w:rPr>
          <w:spacing w:val="-9"/>
        </w:rPr>
        <w:t xml:space="preserve"> </w:t>
      </w:r>
      <w:r>
        <w:t>Генеральным планом,</w:t>
      </w:r>
      <w:r>
        <w:rPr>
          <w:spacing w:val="44"/>
          <w:w w:val="150"/>
        </w:rPr>
        <w:t xml:space="preserve"> </w:t>
      </w:r>
      <w:r>
        <w:t>позволят</w:t>
      </w:r>
      <w:r>
        <w:rPr>
          <w:spacing w:val="45"/>
          <w:w w:val="150"/>
        </w:rPr>
        <w:t xml:space="preserve"> </w:t>
      </w:r>
      <w:r>
        <w:t>не</w:t>
      </w:r>
      <w:r>
        <w:rPr>
          <w:spacing w:val="47"/>
          <w:w w:val="150"/>
        </w:rPr>
        <w:t xml:space="preserve"> </w:t>
      </w:r>
      <w:r>
        <w:t>только</w:t>
      </w:r>
      <w:r>
        <w:rPr>
          <w:spacing w:val="48"/>
          <w:w w:val="150"/>
        </w:rPr>
        <w:t xml:space="preserve"> </w:t>
      </w:r>
      <w:r>
        <w:t>упорядочить</w:t>
      </w:r>
      <w:r>
        <w:rPr>
          <w:spacing w:val="45"/>
          <w:w w:val="150"/>
        </w:rPr>
        <w:t xml:space="preserve"> </w:t>
      </w:r>
      <w:r>
        <w:t>сложившуюся</w:t>
      </w:r>
      <w:r>
        <w:rPr>
          <w:spacing w:val="48"/>
          <w:w w:val="150"/>
        </w:rPr>
        <w:t xml:space="preserve"> </w:t>
      </w:r>
      <w:r>
        <w:rPr>
          <w:spacing w:val="-2"/>
        </w:rPr>
        <w:t>функциональную</w:t>
      </w:r>
      <w:r w:rsidR="008C1163">
        <w:rPr>
          <w:spacing w:val="-2"/>
        </w:rPr>
        <w:t xml:space="preserve"> </w:t>
      </w:r>
      <w:r>
        <w:t>структуру МО г. Набережные Челны, но и существенно улучшат качество окружающей среды. Проведение работ по озеленению позволит улучшить состояние атмосферного воздуха в городе и создать благоприятные условия для проживания и отдыха населения.</w:t>
      </w:r>
    </w:p>
    <w:p w:rsidR="00A364A4" w:rsidRDefault="00D1643D">
      <w:pPr>
        <w:pStyle w:val="a3"/>
        <w:tabs>
          <w:tab w:val="left" w:pos="1686"/>
          <w:tab w:val="left" w:pos="2590"/>
          <w:tab w:val="left" w:pos="4174"/>
          <w:tab w:val="left" w:pos="5687"/>
          <w:tab w:val="left" w:pos="7512"/>
          <w:tab w:val="left" w:pos="9369"/>
        </w:tabs>
        <w:spacing w:before="1" w:line="362" w:lineRule="auto"/>
        <w:ind w:left="710" w:right="854" w:firstLine="566"/>
      </w:pPr>
      <w:r>
        <w:rPr>
          <w:spacing w:val="-10"/>
        </w:rPr>
        <w:t>В</w:t>
      </w:r>
      <w:r>
        <w:tab/>
      </w:r>
      <w:r>
        <w:rPr>
          <w:spacing w:val="-4"/>
        </w:rPr>
        <w:t>целях</w:t>
      </w:r>
      <w:r>
        <w:tab/>
      </w:r>
      <w:r>
        <w:rPr>
          <w:spacing w:val="-2"/>
        </w:rPr>
        <w:t>реализации</w:t>
      </w:r>
      <w:r>
        <w:tab/>
      </w:r>
      <w:r>
        <w:rPr>
          <w:spacing w:val="-2"/>
        </w:rPr>
        <w:t>проектных</w:t>
      </w:r>
      <w:r>
        <w:tab/>
      </w:r>
      <w:r>
        <w:rPr>
          <w:spacing w:val="-2"/>
        </w:rPr>
        <w:t>предложений</w:t>
      </w:r>
      <w:r>
        <w:tab/>
      </w:r>
      <w:r>
        <w:rPr>
          <w:spacing w:val="-2"/>
        </w:rPr>
        <w:t>Генерального</w:t>
      </w:r>
      <w:r>
        <w:tab/>
      </w:r>
      <w:r>
        <w:rPr>
          <w:spacing w:val="-2"/>
        </w:rPr>
        <w:t xml:space="preserve">плана </w:t>
      </w:r>
      <w:r>
        <w:lastRenderedPageBreak/>
        <w:t>необходимо разработать документацию по планировке территорий для:</w:t>
      </w:r>
    </w:p>
    <w:p w:rsidR="00A364A4" w:rsidRDefault="00D1643D">
      <w:pPr>
        <w:pStyle w:val="a5"/>
        <w:numPr>
          <w:ilvl w:val="0"/>
          <w:numId w:val="1"/>
        </w:numPr>
        <w:tabs>
          <w:tab w:val="left" w:pos="1986"/>
        </w:tabs>
        <w:spacing w:line="352" w:lineRule="auto"/>
        <w:ind w:right="848" w:firstLine="566"/>
        <w:jc w:val="left"/>
        <w:rPr>
          <w:sz w:val="28"/>
        </w:rPr>
      </w:pPr>
      <w:r>
        <w:rPr>
          <w:sz w:val="28"/>
        </w:rPr>
        <w:t>территорий,</w:t>
      </w:r>
      <w:r>
        <w:rPr>
          <w:spacing w:val="40"/>
          <w:sz w:val="28"/>
        </w:rPr>
        <w:t xml:space="preserve"> </w:t>
      </w:r>
      <w:r>
        <w:rPr>
          <w:sz w:val="28"/>
        </w:rPr>
        <w:t>на</w:t>
      </w:r>
      <w:r>
        <w:rPr>
          <w:spacing w:val="40"/>
          <w:sz w:val="28"/>
        </w:rPr>
        <w:t xml:space="preserve"> </w:t>
      </w:r>
      <w:r>
        <w:rPr>
          <w:sz w:val="28"/>
        </w:rPr>
        <w:t>которых</w:t>
      </w:r>
      <w:r>
        <w:rPr>
          <w:spacing w:val="40"/>
          <w:sz w:val="28"/>
        </w:rPr>
        <w:t xml:space="preserve"> </w:t>
      </w:r>
      <w:r>
        <w:rPr>
          <w:sz w:val="28"/>
        </w:rPr>
        <w:t>предусматривается</w:t>
      </w:r>
      <w:r>
        <w:rPr>
          <w:spacing w:val="40"/>
          <w:sz w:val="28"/>
        </w:rPr>
        <w:t xml:space="preserve"> </w:t>
      </w:r>
      <w:r>
        <w:rPr>
          <w:sz w:val="28"/>
        </w:rPr>
        <w:t>прирост</w:t>
      </w:r>
      <w:r>
        <w:rPr>
          <w:spacing w:val="40"/>
          <w:sz w:val="28"/>
        </w:rPr>
        <w:t xml:space="preserve"> </w:t>
      </w:r>
      <w:r>
        <w:rPr>
          <w:sz w:val="28"/>
        </w:rPr>
        <w:t>фонда</w:t>
      </w:r>
      <w:r>
        <w:rPr>
          <w:spacing w:val="40"/>
          <w:sz w:val="28"/>
        </w:rPr>
        <w:t xml:space="preserve"> </w:t>
      </w:r>
      <w:r>
        <w:rPr>
          <w:sz w:val="28"/>
        </w:rPr>
        <w:t>при сохранении функционального использования;</w:t>
      </w:r>
    </w:p>
    <w:p w:rsidR="00A364A4" w:rsidRDefault="00D1643D">
      <w:pPr>
        <w:pStyle w:val="a5"/>
        <w:numPr>
          <w:ilvl w:val="0"/>
          <w:numId w:val="1"/>
        </w:numPr>
        <w:tabs>
          <w:tab w:val="left" w:pos="1986"/>
        </w:tabs>
        <w:spacing w:before="3" w:line="350" w:lineRule="auto"/>
        <w:ind w:right="852" w:firstLine="566"/>
        <w:jc w:val="left"/>
        <w:rPr>
          <w:sz w:val="28"/>
        </w:rPr>
      </w:pPr>
      <w:r>
        <w:rPr>
          <w:sz w:val="28"/>
        </w:rPr>
        <w:t>территорий, на которых предусматривается изменение параметров и функционального назначения территории;</w:t>
      </w:r>
    </w:p>
    <w:p w:rsidR="00A364A4" w:rsidRDefault="00D1643D">
      <w:pPr>
        <w:pStyle w:val="a5"/>
        <w:numPr>
          <w:ilvl w:val="0"/>
          <w:numId w:val="1"/>
        </w:numPr>
        <w:tabs>
          <w:tab w:val="left" w:pos="1986"/>
        </w:tabs>
        <w:spacing w:before="16" w:line="350" w:lineRule="auto"/>
        <w:ind w:right="851" w:firstLine="566"/>
        <w:jc w:val="left"/>
        <w:rPr>
          <w:sz w:val="28"/>
        </w:rPr>
      </w:pPr>
      <w:r>
        <w:rPr>
          <w:sz w:val="28"/>
        </w:rPr>
        <w:t>незастроенных территорий, для которых предусматривается новое освоение под застройку.</w:t>
      </w:r>
    </w:p>
    <w:p w:rsidR="00A364A4" w:rsidRDefault="00D1643D">
      <w:pPr>
        <w:pStyle w:val="a3"/>
        <w:spacing w:before="14" w:line="362" w:lineRule="auto"/>
        <w:ind w:left="710" w:right="852" w:firstLine="566"/>
        <w:jc w:val="both"/>
      </w:pPr>
      <w:r>
        <w:t>Также в целях реализации Генерального плана необходимо разрабатывать проекты планировки линейных объектов.</w:t>
      </w:r>
    </w:p>
    <w:p w:rsidR="00A364A4" w:rsidRDefault="00D1643D">
      <w:pPr>
        <w:pStyle w:val="a3"/>
        <w:spacing w:line="360" w:lineRule="auto"/>
        <w:ind w:left="710" w:right="851" w:firstLine="566"/>
        <w:jc w:val="both"/>
      </w:pPr>
      <w:r>
        <w:t>Экономическое обоснование целесообразности градостроительных решений содержит оценку затрат на реализацию мероприятий, оценку экономической эффективности проектных предложений, распределение затрат по источникам финансирования.</w:t>
      </w:r>
    </w:p>
    <w:p w:rsidR="00A364A4" w:rsidRDefault="00D1643D">
      <w:pPr>
        <w:pStyle w:val="a3"/>
        <w:spacing w:line="360" w:lineRule="auto"/>
        <w:ind w:left="710" w:right="847" w:firstLine="566"/>
        <w:jc w:val="both"/>
      </w:pPr>
      <w:r>
        <w:t>Для оценки затрат также использовались стоимостные характеристики строительства объектов-аналогов – объектов, сходных объекту оценки по основным экономическим, материальным, техническим и другим характеристикам, определяющим его стоимость.</w:t>
      </w:r>
    </w:p>
    <w:p w:rsidR="00A364A4" w:rsidRDefault="00D1643D">
      <w:pPr>
        <w:pStyle w:val="a3"/>
        <w:spacing w:line="360" w:lineRule="auto"/>
        <w:ind w:left="710" w:right="843" w:firstLine="566"/>
        <w:jc w:val="both"/>
      </w:pPr>
      <w:r>
        <w:t xml:space="preserve">В Таблице 18 представлен краткий свод ориентировочных затрат по объектам капитального строительства, развитию транспортного обслуживания, финансируемых из разных источников, в том числе из федерального, республиканского, местного бюджета, частных лиц и </w:t>
      </w:r>
      <w:r>
        <w:rPr>
          <w:spacing w:val="-2"/>
        </w:rPr>
        <w:t>организаций.</w:t>
      </w:r>
    </w:p>
    <w:p w:rsidR="00A364A4" w:rsidRDefault="00D1643D" w:rsidP="008C1163">
      <w:pPr>
        <w:pStyle w:val="a3"/>
        <w:spacing w:line="360" w:lineRule="auto"/>
        <w:ind w:left="710" w:right="846" w:firstLine="566"/>
        <w:jc w:val="both"/>
      </w:pPr>
      <w:r>
        <w:t xml:space="preserve">В Таблице 27 представлен краткий свод ориентировочных затрат по объектам капитального строительства, развитию транспортного </w:t>
      </w:r>
      <w:proofErr w:type="gramStart"/>
      <w:r>
        <w:t>обслуживания,</w:t>
      </w:r>
      <w:r>
        <w:rPr>
          <w:spacing w:val="23"/>
        </w:rPr>
        <w:t xml:space="preserve">  </w:t>
      </w:r>
      <w:r>
        <w:t>финансируемых</w:t>
      </w:r>
      <w:proofErr w:type="gramEnd"/>
      <w:r>
        <w:rPr>
          <w:spacing w:val="25"/>
        </w:rPr>
        <w:t xml:space="preserve">  </w:t>
      </w:r>
      <w:r>
        <w:t>из</w:t>
      </w:r>
      <w:r>
        <w:rPr>
          <w:spacing w:val="24"/>
        </w:rPr>
        <w:t xml:space="preserve">  </w:t>
      </w:r>
      <w:r>
        <w:t>разных</w:t>
      </w:r>
      <w:r>
        <w:rPr>
          <w:spacing w:val="24"/>
        </w:rPr>
        <w:t xml:space="preserve">  </w:t>
      </w:r>
      <w:r>
        <w:t>источников,</w:t>
      </w:r>
      <w:r>
        <w:rPr>
          <w:spacing w:val="23"/>
        </w:rPr>
        <w:t xml:space="preserve">  </w:t>
      </w:r>
      <w:r>
        <w:t>в</w:t>
      </w:r>
      <w:r>
        <w:rPr>
          <w:spacing w:val="25"/>
        </w:rPr>
        <w:t xml:space="preserve">  </w:t>
      </w:r>
      <w:r>
        <w:t>том</w:t>
      </w:r>
      <w:r>
        <w:rPr>
          <w:spacing w:val="24"/>
        </w:rPr>
        <w:t xml:space="preserve">  </w:t>
      </w:r>
      <w:r>
        <w:t>числе</w:t>
      </w:r>
      <w:r>
        <w:rPr>
          <w:spacing w:val="24"/>
        </w:rPr>
        <w:t xml:space="preserve">  </w:t>
      </w:r>
      <w:r>
        <w:rPr>
          <w:spacing w:val="-5"/>
        </w:rPr>
        <w:t>из</w:t>
      </w:r>
      <w:r w:rsidR="008C1163">
        <w:rPr>
          <w:spacing w:val="-5"/>
        </w:rPr>
        <w:t xml:space="preserve"> </w:t>
      </w:r>
      <w:r>
        <w:rPr>
          <w:spacing w:val="-2"/>
        </w:rPr>
        <w:t>федерального,</w:t>
      </w:r>
      <w:r>
        <w:tab/>
      </w:r>
      <w:r>
        <w:rPr>
          <w:spacing w:val="-2"/>
        </w:rPr>
        <w:t>республиканского,</w:t>
      </w:r>
      <w:r>
        <w:tab/>
      </w:r>
      <w:r>
        <w:rPr>
          <w:spacing w:val="-2"/>
        </w:rPr>
        <w:t>местного</w:t>
      </w:r>
      <w:r>
        <w:tab/>
      </w:r>
      <w:r>
        <w:rPr>
          <w:spacing w:val="-2"/>
        </w:rPr>
        <w:t>бюджета,</w:t>
      </w:r>
      <w:r>
        <w:tab/>
      </w:r>
      <w:r>
        <w:rPr>
          <w:spacing w:val="-2"/>
        </w:rPr>
        <w:t>частных</w:t>
      </w:r>
      <w:r>
        <w:tab/>
      </w:r>
      <w:r>
        <w:rPr>
          <w:spacing w:val="-4"/>
        </w:rPr>
        <w:t>лиц</w:t>
      </w:r>
      <w:r>
        <w:tab/>
      </w:r>
      <w:r>
        <w:rPr>
          <w:spacing w:val="-10"/>
        </w:rPr>
        <w:t xml:space="preserve">и </w:t>
      </w:r>
      <w:r>
        <w:rPr>
          <w:spacing w:val="-2"/>
        </w:rPr>
        <w:t>организаций.</w:t>
      </w:r>
    </w:p>
    <w:p w:rsidR="002100B5" w:rsidRDefault="002100B5">
      <w:pPr>
        <w:rPr>
          <w:b/>
          <w:bCs/>
          <w:sz w:val="28"/>
          <w:szCs w:val="28"/>
        </w:rPr>
      </w:pPr>
      <w:r>
        <w:br w:type="page"/>
      </w:r>
    </w:p>
    <w:p w:rsidR="00A364A4" w:rsidRDefault="00D1643D">
      <w:pPr>
        <w:pStyle w:val="2"/>
        <w:ind w:left="2116"/>
        <w:jc w:val="left"/>
      </w:pPr>
      <w:r>
        <w:lastRenderedPageBreak/>
        <w:t>Ориентировочные</w:t>
      </w:r>
      <w:r>
        <w:rPr>
          <w:spacing w:val="-13"/>
        </w:rPr>
        <w:t xml:space="preserve"> </w:t>
      </w:r>
      <w:r>
        <w:t>затраты</w:t>
      </w:r>
      <w:r>
        <w:rPr>
          <w:spacing w:val="-9"/>
        </w:rPr>
        <w:t xml:space="preserve"> </w:t>
      </w:r>
      <w:r>
        <w:t>на</w:t>
      </w:r>
      <w:r>
        <w:rPr>
          <w:spacing w:val="-7"/>
        </w:rPr>
        <w:t xml:space="preserve"> </w:t>
      </w:r>
      <w:r>
        <w:t>реализацию</w:t>
      </w:r>
      <w:r>
        <w:rPr>
          <w:spacing w:val="-8"/>
        </w:rPr>
        <w:t xml:space="preserve"> </w:t>
      </w:r>
      <w:r>
        <w:rPr>
          <w:spacing w:val="-2"/>
        </w:rPr>
        <w:t>проекта</w:t>
      </w:r>
    </w:p>
    <w:p w:rsidR="00A364A4" w:rsidRDefault="00D1643D">
      <w:pPr>
        <w:pStyle w:val="a3"/>
        <w:spacing w:before="156"/>
        <w:ind w:right="844"/>
        <w:jc w:val="right"/>
      </w:pPr>
      <w:r>
        <w:t>Таблица</w:t>
      </w:r>
      <w:r>
        <w:rPr>
          <w:spacing w:val="-5"/>
        </w:rPr>
        <w:t xml:space="preserve"> 27</w:t>
      </w:r>
    </w:p>
    <w:p w:rsidR="00A364A4" w:rsidRDefault="00A364A4">
      <w:pPr>
        <w:pStyle w:val="a3"/>
        <w:spacing w:before="6"/>
        <w:rPr>
          <w:sz w:val="14"/>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2"/>
        <w:gridCol w:w="1930"/>
        <w:gridCol w:w="1841"/>
        <w:gridCol w:w="2271"/>
        <w:gridCol w:w="1239"/>
        <w:gridCol w:w="1452"/>
      </w:tblGrid>
      <w:tr w:rsidR="00A364A4">
        <w:trPr>
          <w:trHeight w:val="1588"/>
        </w:trPr>
        <w:tc>
          <w:tcPr>
            <w:tcW w:w="732" w:type="dxa"/>
            <w:shd w:val="clear" w:color="auto" w:fill="EDEBE0"/>
          </w:tcPr>
          <w:p w:rsidR="00A364A4" w:rsidRDefault="00A364A4">
            <w:pPr>
              <w:pStyle w:val="TableParagraph"/>
              <w:spacing w:before="200"/>
              <w:rPr>
                <w:sz w:val="24"/>
              </w:rPr>
            </w:pPr>
          </w:p>
          <w:p w:rsidR="00A364A4" w:rsidRDefault="00D1643D">
            <w:pPr>
              <w:pStyle w:val="TableParagraph"/>
              <w:spacing w:line="276" w:lineRule="auto"/>
              <w:ind w:left="194" w:right="176" w:firstLine="50"/>
              <w:rPr>
                <w:b/>
                <w:sz w:val="24"/>
              </w:rPr>
            </w:pPr>
            <w:r>
              <w:rPr>
                <w:b/>
                <w:spacing w:val="-10"/>
                <w:sz w:val="24"/>
              </w:rPr>
              <w:t xml:space="preserve">№ </w:t>
            </w:r>
            <w:r>
              <w:rPr>
                <w:b/>
                <w:spacing w:val="-4"/>
                <w:sz w:val="24"/>
              </w:rPr>
              <w:t>п/п</w:t>
            </w:r>
          </w:p>
        </w:tc>
        <w:tc>
          <w:tcPr>
            <w:tcW w:w="1930" w:type="dxa"/>
            <w:shd w:val="clear" w:color="auto" w:fill="EDEBE0"/>
          </w:tcPr>
          <w:p w:rsidR="00A364A4" w:rsidRDefault="00A364A4">
            <w:pPr>
              <w:pStyle w:val="TableParagraph"/>
              <w:rPr>
                <w:sz w:val="24"/>
              </w:rPr>
            </w:pPr>
          </w:p>
          <w:p w:rsidR="00A364A4" w:rsidRDefault="00A364A4">
            <w:pPr>
              <w:pStyle w:val="TableParagraph"/>
              <w:spacing w:before="82"/>
              <w:rPr>
                <w:sz w:val="24"/>
              </w:rPr>
            </w:pPr>
          </w:p>
          <w:p w:rsidR="00A364A4" w:rsidRDefault="00D1643D">
            <w:pPr>
              <w:pStyle w:val="TableParagraph"/>
              <w:spacing w:before="1"/>
              <w:ind w:left="8"/>
              <w:jc w:val="center"/>
              <w:rPr>
                <w:b/>
                <w:sz w:val="24"/>
              </w:rPr>
            </w:pPr>
            <w:r>
              <w:rPr>
                <w:b/>
                <w:spacing w:val="-2"/>
                <w:sz w:val="24"/>
              </w:rPr>
              <w:t>Наименование</w:t>
            </w:r>
          </w:p>
        </w:tc>
        <w:tc>
          <w:tcPr>
            <w:tcW w:w="1841" w:type="dxa"/>
            <w:shd w:val="clear" w:color="auto" w:fill="EDEBE0"/>
          </w:tcPr>
          <w:p w:rsidR="00A364A4" w:rsidRDefault="00A364A4">
            <w:pPr>
              <w:pStyle w:val="TableParagraph"/>
              <w:rPr>
                <w:sz w:val="24"/>
              </w:rPr>
            </w:pPr>
          </w:p>
          <w:p w:rsidR="00A364A4" w:rsidRDefault="00A364A4">
            <w:pPr>
              <w:pStyle w:val="TableParagraph"/>
              <w:spacing w:before="82"/>
              <w:rPr>
                <w:sz w:val="24"/>
              </w:rPr>
            </w:pPr>
          </w:p>
          <w:p w:rsidR="00A364A4" w:rsidRDefault="00D1643D">
            <w:pPr>
              <w:pStyle w:val="TableParagraph"/>
              <w:spacing w:before="1"/>
              <w:ind w:left="206"/>
              <w:rPr>
                <w:b/>
                <w:sz w:val="24"/>
              </w:rPr>
            </w:pPr>
            <w:r>
              <w:rPr>
                <w:b/>
                <w:spacing w:val="-2"/>
                <w:sz w:val="24"/>
              </w:rPr>
              <w:t>Обоснование</w:t>
            </w:r>
          </w:p>
        </w:tc>
        <w:tc>
          <w:tcPr>
            <w:tcW w:w="2271" w:type="dxa"/>
            <w:shd w:val="clear" w:color="auto" w:fill="EDEBE0"/>
          </w:tcPr>
          <w:p w:rsidR="00A364A4" w:rsidRDefault="00D1643D">
            <w:pPr>
              <w:pStyle w:val="TableParagraph"/>
              <w:spacing w:before="159" w:line="276" w:lineRule="auto"/>
              <w:ind w:left="796" w:hanging="456"/>
              <w:rPr>
                <w:b/>
                <w:sz w:val="24"/>
              </w:rPr>
            </w:pPr>
            <w:r>
              <w:rPr>
                <w:b/>
                <w:sz w:val="24"/>
              </w:rPr>
              <w:t>Потребность</w:t>
            </w:r>
            <w:r>
              <w:rPr>
                <w:b/>
                <w:spacing w:val="-15"/>
                <w:sz w:val="24"/>
              </w:rPr>
              <w:t xml:space="preserve"> </w:t>
            </w:r>
            <w:r>
              <w:rPr>
                <w:b/>
                <w:sz w:val="24"/>
              </w:rPr>
              <w:t xml:space="preserve">в </w:t>
            </w:r>
            <w:r>
              <w:rPr>
                <w:b/>
                <w:spacing w:val="-4"/>
                <w:sz w:val="24"/>
              </w:rPr>
              <w:t>новом</w:t>
            </w:r>
          </w:p>
          <w:p w:rsidR="00A364A4" w:rsidRDefault="00D1643D">
            <w:pPr>
              <w:pStyle w:val="TableParagraph"/>
              <w:spacing w:line="276" w:lineRule="auto"/>
              <w:ind w:left="780" w:right="244" w:hanging="528"/>
              <w:rPr>
                <w:b/>
                <w:sz w:val="24"/>
              </w:rPr>
            </w:pPr>
            <w:r>
              <w:rPr>
                <w:b/>
                <w:sz w:val="24"/>
              </w:rPr>
              <w:t>строительстве</w:t>
            </w:r>
            <w:r>
              <w:rPr>
                <w:b/>
                <w:spacing w:val="-15"/>
                <w:sz w:val="24"/>
              </w:rPr>
              <w:t xml:space="preserve"> </w:t>
            </w:r>
            <w:r>
              <w:rPr>
                <w:b/>
                <w:sz w:val="24"/>
              </w:rPr>
              <w:t>к 2023 г.</w:t>
            </w:r>
          </w:p>
        </w:tc>
        <w:tc>
          <w:tcPr>
            <w:tcW w:w="1239" w:type="dxa"/>
            <w:shd w:val="clear" w:color="auto" w:fill="EDEBE0"/>
          </w:tcPr>
          <w:p w:rsidR="00A364A4" w:rsidRDefault="00D1643D">
            <w:pPr>
              <w:pStyle w:val="TableParagraph"/>
              <w:spacing w:before="159" w:line="276" w:lineRule="auto"/>
              <w:ind w:left="52" w:right="46"/>
              <w:jc w:val="center"/>
              <w:rPr>
                <w:b/>
                <w:sz w:val="24"/>
              </w:rPr>
            </w:pPr>
            <w:r>
              <w:rPr>
                <w:b/>
                <w:spacing w:val="-2"/>
                <w:sz w:val="24"/>
              </w:rPr>
              <w:t xml:space="preserve">Стоимос </w:t>
            </w:r>
            <w:r>
              <w:rPr>
                <w:b/>
                <w:sz w:val="24"/>
              </w:rPr>
              <w:t>ть 1</w:t>
            </w:r>
          </w:p>
          <w:p w:rsidR="00A364A4" w:rsidRDefault="00D1643D">
            <w:pPr>
              <w:pStyle w:val="TableParagraph"/>
              <w:spacing w:line="276" w:lineRule="auto"/>
              <w:ind w:left="133" w:right="125" w:hanging="4"/>
              <w:jc w:val="center"/>
              <w:rPr>
                <w:b/>
                <w:sz w:val="24"/>
              </w:rPr>
            </w:pPr>
            <w:r>
              <w:rPr>
                <w:b/>
                <w:spacing w:val="-2"/>
                <w:sz w:val="24"/>
              </w:rPr>
              <w:t xml:space="preserve">обьекта, </w:t>
            </w:r>
            <w:r>
              <w:rPr>
                <w:b/>
                <w:sz w:val="24"/>
              </w:rPr>
              <w:t>тыс.</w:t>
            </w:r>
            <w:r>
              <w:rPr>
                <w:b/>
                <w:spacing w:val="-3"/>
                <w:sz w:val="24"/>
              </w:rPr>
              <w:t xml:space="preserve"> </w:t>
            </w:r>
            <w:r>
              <w:rPr>
                <w:b/>
                <w:spacing w:val="-4"/>
                <w:sz w:val="24"/>
              </w:rPr>
              <w:t>руб.</w:t>
            </w:r>
          </w:p>
        </w:tc>
        <w:tc>
          <w:tcPr>
            <w:tcW w:w="1452" w:type="dxa"/>
            <w:shd w:val="clear" w:color="auto" w:fill="EDEBE0"/>
          </w:tcPr>
          <w:p w:rsidR="00A364A4" w:rsidRDefault="00D1643D">
            <w:pPr>
              <w:pStyle w:val="TableParagraph"/>
              <w:spacing w:before="1"/>
              <w:ind w:left="285"/>
              <w:rPr>
                <w:b/>
                <w:sz w:val="24"/>
              </w:rPr>
            </w:pPr>
            <w:r>
              <w:rPr>
                <w:b/>
                <w:spacing w:val="-2"/>
                <w:sz w:val="24"/>
              </w:rPr>
              <w:t>ИТОГО</w:t>
            </w:r>
          </w:p>
          <w:p w:rsidR="00A364A4" w:rsidRDefault="00D1643D">
            <w:pPr>
              <w:pStyle w:val="TableParagraph"/>
              <w:spacing w:before="41" w:line="276" w:lineRule="auto"/>
              <w:ind w:left="414" w:hanging="252"/>
              <w:rPr>
                <w:b/>
                <w:sz w:val="24"/>
              </w:rPr>
            </w:pPr>
            <w:r>
              <w:rPr>
                <w:b/>
                <w:spacing w:val="-2"/>
                <w:sz w:val="24"/>
              </w:rPr>
              <w:t xml:space="preserve">стоимость </w:t>
            </w:r>
            <w:r>
              <w:rPr>
                <w:b/>
                <w:sz w:val="24"/>
              </w:rPr>
              <w:t>за все</w:t>
            </w:r>
          </w:p>
          <w:p w:rsidR="00A364A4" w:rsidRDefault="00D1643D">
            <w:pPr>
              <w:pStyle w:val="TableParagraph"/>
              <w:spacing w:line="275" w:lineRule="exact"/>
              <w:ind w:left="234"/>
              <w:rPr>
                <w:b/>
                <w:sz w:val="24"/>
              </w:rPr>
            </w:pPr>
            <w:r>
              <w:rPr>
                <w:b/>
                <w:spacing w:val="-2"/>
                <w:sz w:val="24"/>
              </w:rPr>
              <w:t>обьекты,</w:t>
            </w:r>
          </w:p>
          <w:p w:rsidR="00A364A4" w:rsidRDefault="00D1643D">
            <w:pPr>
              <w:pStyle w:val="TableParagraph"/>
              <w:spacing w:before="43"/>
              <w:ind w:left="241"/>
              <w:rPr>
                <w:b/>
                <w:sz w:val="24"/>
              </w:rPr>
            </w:pPr>
            <w:r>
              <w:rPr>
                <w:b/>
                <w:sz w:val="24"/>
              </w:rPr>
              <w:t>тыс.</w:t>
            </w:r>
            <w:r>
              <w:rPr>
                <w:b/>
                <w:spacing w:val="-1"/>
                <w:sz w:val="24"/>
              </w:rPr>
              <w:t xml:space="preserve"> </w:t>
            </w:r>
            <w:r>
              <w:rPr>
                <w:b/>
                <w:spacing w:val="-4"/>
                <w:sz w:val="24"/>
              </w:rPr>
              <w:t>руб.</w:t>
            </w:r>
          </w:p>
        </w:tc>
      </w:tr>
      <w:tr w:rsidR="00A364A4">
        <w:trPr>
          <w:trHeight w:val="952"/>
        </w:trPr>
        <w:tc>
          <w:tcPr>
            <w:tcW w:w="732" w:type="dxa"/>
          </w:tcPr>
          <w:p w:rsidR="00A364A4" w:rsidRDefault="00A364A4">
            <w:pPr>
              <w:pStyle w:val="TableParagraph"/>
              <w:spacing w:before="35"/>
              <w:rPr>
                <w:sz w:val="24"/>
              </w:rPr>
            </w:pPr>
          </w:p>
          <w:p w:rsidR="00A364A4" w:rsidRDefault="00D1643D">
            <w:pPr>
              <w:pStyle w:val="TableParagraph"/>
              <w:ind w:left="7"/>
              <w:jc w:val="center"/>
              <w:rPr>
                <w:sz w:val="24"/>
              </w:rPr>
            </w:pPr>
            <w:r>
              <w:rPr>
                <w:spacing w:val="-10"/>
                <w:sz w:val="24"/>
              </w:rPr>
              <w:t>1</w:t>
            </w:r>
          </w:p>
        </w:tc>
        <w:tc>
          <w:tcPr>
            <w:tcW w:w="1930" w:type="dxa"/>
          </w:tcPr>
          <w:p w:rsidR="00A364A4" w:rsidRDefault="00D1643D">
            <w:pPr>
              <w:pStyle w:val="TableParagraph"/>
              <w:spacing w:line="270" w:lineRule="exact"/>
              <w:ind w:left="107" w:right="101"/>
              <w:jc w:val="center"/>
              <w:rPr>
                <w:sz w:val="24"/>
              </w:rPr>
            </w:pPr>
            <w:r>
              <w:rPr>
                <w:spacing w:val="-2"/>
                <w:sz w:val="24"/>
              </w:rPr>
              <w:t>Детские</w:t>
            </w:r>
          </w:p>
          <w:p w:rsidR="00A364A4" w:rsidRDefault="00D1643D">
            <w:pPr>
              <w:pStyle w:val="TableParagraph"/>
              <w:spacing w:before="7" w:line="310" w:lineRule="atLeast"/>
              <w:ind w:left="318" w:right="307"/>
              <w:jc w:val="center"/>
              <w:rPr>
                <w:sz w:val="24"/>
              </w:rPr>
            </w:pPr>
            <w:r>
              <w:rPr>
                <w:spacing w:val="-2"/>
                <w:sz w:val="24"/>
              </w:rPr>
              <w:t>дошкольные учреждения</w:t>
            </w:r>
          </w:p>
        </w:tc>
        <w:tc>
          <w:tcPr>
            <w:tcW w:w="1841" w:type="dxa"/>
          </w:tcPr>
          <w:p w:rsidR="00A364A4" w:rsidRDefault="00D1643D">
            <w:pPr>
              <w:pStyle w:val="TableParagraph"/>
              <w:spacing w:before="153"/>
              <w:ind w:left="105" w:right="100"/>
              <w:jc w:val="center"/>
              <w:rPr>
                <w:sz w:val="24"/>
              </w:rPr>
            </w:pPr>
            <w:r>
              <w:rPr>
                <w:sz w:val="24"/>
              </w:rPr>
              <w:t>НЦС</w:t>
            </w:r>
            <w:r>
              <w:rPr>
                <w:spacing w:val="-4"/>
                <w:sz w:val="24"/>
              </w:rPr>
              <w:t xml:space="preserve"> </w:t>
            </w:r>
            <w:r>
              <w:rPr>
                <w:sz w:val="24"/>
              </w:rPr>
              <w:t>81-02-</w:t>
            </w:r>
            <w:r>
              <w:rPr>
                <w:spacing w:val="-5"/>
                <w:sz w:val="24"/>
              </w:rPr>
              <w:t>03-</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line="270" w:lineRule="exact"/>
              <w:ind w:left="67" w:right="64"/>
              <w:jc w:val="center"/>
              <w:rPr>
                <w:sz w:val="24"/>
              </w:rPr>
            </w:pPr>
            <w:r>
              <w:rPr>
                <w:spacing w:val="-2"/>
                <w:sz w:val="24"/>
              </w:rPr>
              <w:t>41объект</w:t>
            </w:r>
          </w:p>
          <w:p w:rsidR="00A364A4" w:rsidRDefault="00D1643D">
            <w:pPr>
              <w:pStyle w:val="TableParagraph"/>
              <w:spacing w:before="7" w:line="310" w:lineRule="atLeast"/>
              <w:ind w:left="67" w:right="59"/>
              <w:jc w:val="center"/>
              <w:rPr>
                <w:sz w:val="24"/>
              </w:rPr>
            </w:pPr>
            <w:r>
              <w:rPr>
                <w:sz w:val="24"/>
              </w:rPr>
              <w:t>вместимостью</w:t>
            </w:r>
            <w:r>
              <w:rPr>
                <w:spacing w:val="-15"/>
                <w:sz w:val="24"/>
              </w:rPr>
              <w:t xml:space="preserve"> </w:t>
            </w:r>
            <w:r>
              <w:rPr>
                <w:sz w:val="24"/>
              </w:rPr>
              <w:t xml:space="preserve">220 </w:t>
            </w:r>
            <w:r>
              <w:rPr>
                <w:spacing w:val="-2"/>
                <w:sz w:val="24"/>
              </w:rPr>
              <w:t>детей</w:t>
            </w:r>
          </w:p>
        </w:tc>
        <w:tc>
          <w:tcPr>
            <w:tcW w:w="1239" w:type="dxa"/>
          </w:tcPr>
          <w:p w:rsidR="00A364A4" w:rsidRDefault="00A364A4">
            <w:pPr>
              <w:pStyle w:val="TableParagraph"/>
              <w:spacing w:before="35"/>
              <w:rPr>
                <w:sz w:val="24"/>
              </w:rPr>
            </w:pPr>
          </w:p>
          <w:p w:rsidR="00A364A4" w:rsidRDefault="00D1643D">
            <w:pPr>
              <w:pStyle w:val="TableParagraph"/>
              <w:ind w:left="52" w:right="49"/>
              <w:jc w:val="center"/>
              <w:rPr>
                <w:sz w:val="24"/>
              </w:rPr>
            </w:pPr>
            <w:r>
              <w:rPr>
                <w:sz w:val="24"/>
              </w:rPr>
              <w:t xml:space="preserve">246 </w:t>
            </w:r>
            <w:r>
              <w:rPr>
                <w:spacing w:val="-2"/>
                <w:sz w:val="24"/>
              </w:rPr>
              <w:t>959,4</w:t>
            </w:r>
          </w:p>
        </w:tc>
        <w:tc>
          <w:tcPr>
            <w:tcW w:w="1452" w:type="dxa"/>
          </w:tcPr>
          <w:p w:rsidR="00A364A4" w:rsidRDefault="00D1643D">
            <w:pPr>
              <w:pStyle w:val="TableParagraph"/>
              <w:spacing w:before="153"/>
              <w:ind w:left="393"/>
              <w:rPr>
                <w:sz w:val="24"/>
              </w:rPr>
            </w:pPr>
            <w:r>
              <w:rPr>
                <w:sz w:val="24"/>
              </w:rPr>
              <w:t xml:space="preserve">10 </w:t>
            </w:r>
            <w:r>
              <w:rPr>
                <w:spacing w:val="-5"/>
                <w:sz w:val="24"/>
              </w:rPr>
              <w:t>125</w:t>
            </w:r>
          </w:p>
          <w:p w:rsidR="00A364A4" w:rsidRDefault="00D1643D">
            <w:pPr>
              <w:pStyle w:val="TableParagraph"/>
              <w:spacing w:before="41"/>
              <w:ind w:left="453"/>
              <w:rPr>
                <w:sz w:val="24"/>
              </w:rPr>
            </w:pPr>
            <w:r>
              <w:rPr>
                <w:spacing w:val="-2"/>
                <w:sz w:val="24"/>
              </w:rPr>
              <w:t>333,8</w:t>
            </w:r>
          </w:p>
        </w:tc>
      </w:tr>
      <w:tr w:rsidR="00A364A4">
        <w:trPr>
          <w:trHeight w:val="952"/>
        </w:trPr>
        <w:tc>
          <w:tcPr>
            <w:tcW w:w="732" w:type="dxa"/>
          </w:tcPr>
          <w:p w:rsidR="00A364A4" w:rsidRDefault="00A364A4">
            <w:pPr>
              <w:pStyle w:val="TableParagraph"/>
              <w:spacing w:before="34"/>
              <w:rPr>
                <w:sz w:val="24"/>
              </w:rPr>
            </w:pPr>
          </w:p>
          <w:p w:rsidR="00A364A4" w:rsidRDefault="00D1643D">
            <w:pPr>
              <w:pStyle w:val="TableParagraph"/>
              <w:spacing w:before="1"/>
              <w:ind w:left="7"/>
              <w:jc w:val="center"/>
              <w:rPr>
                <w:sz w:val="24"/>
              </w:rPr>
            </w:pPr>
            <w:r>
              <w:rPr>
                <w:spacing w:val="-10"/>
                <w:sz w:val="24"/>
              </w:rPr>
              <w:t>2</w:t>
            </w:r>
          </w:p>
        </w:tc>
        <w:tc>
          <w:tcPr>
            <w:tcW w:w="1930" w:type="dxa"/>
          </w:tcPr>
          <w:p w:rsidR="00A364A4" w:rsidRDefault="00D1643D">
            <w:pPr>
              <w:pStyle w:val="TableParagraph"/>
              <w:spacing w:before="152" w:line="276" w:lineRule="auto"/>
              <w:ind w:left="270" w:hanging="159"/>
              <w:rPr>
                <w:sz w:val="24"/>
              </w:rPr>
            </w:pPr>
            <w:r>
              <w:rPr>
                <w:spacing w:val="-2"/>
                <w:sz w:val="24"/>
              </w:rPr>
              <w:t xml:space="preserve">Общеобразовате </w:t>
            </w:r>
            <w:r>
              <w:rPr>
                <w:sz w:val="24"/>
              </w:rPr>
              <w:t>льные школы</w:t>
            </w:r>
          </w:p>
        </w:tc>
        <w:tc>
          <w:tcPr>
            <w:tcW w:w="1841" w:type="dxa"/>
          </w:tcPr>
          <w:p w:rsidR="00A364A4" w:rsidRDefault="00D1643D">
            <w:pPr>
              <w:pStyle w:val="TableParagraph"/>
              <w:spacing w:before="152"/>
              <w:ind w:left="105" w:right="100"/>
              <w:jc w:val="center"/>
              <w:rPr>
                <w:sz w:val="24"/>
              </w:rPr>
            </w:pPr>
            <w:r>
              <w:rPr>
                <w:sz w:val="24"/>
              </w:rPr>
              <w:t>НЦС</w:t>
            </w:r>
            <w:r>
              <w:rPr>
                <w:spacing w:val="-4"/>
                <w:sz w:val="24"/>
              </w:rPr>
              <w:t xml:space="preserve"> </w:t>
            </w:r>
            <w:r>
              <w:rPr>
                <w:sz w:val="24"/>
              </w:rPr>
              <w:t>81-02-</w:t>
            </w:r>
            <w:r>
              <w:rPr>
                <w:spacing w:val="-5"/>
                <w:sz w:val="24"/>
              </w:rPr>
              <w:t>03-</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line="270" w:lineRule="exact"/>
              <w:ind w:left="67" w:right="60"/>
              <w:jc w:val="center"/>
              <w:rPr>
                <w:sz w:val="24"/>
              </w:rPr>
            </w:pPr>
            <w:r>
              <w:rPr>
                <w:sz w:val="24"/>
              </w:rPr>
              <w:t xml:space="preserve">24 </w:t>
            </w:r>
            <w:r>
              <w:rPr>
                <w:spacing w:val="-2"/>
                <w:sz w:val="24"/>
              </w:rPr>
              <w:t>объекта</w:t>
            </w:r>
          </w:p>
          <w:p w:rsidR="00A364A4" w:rsidRDefault="00D1643D">
            <w:pPr>
              <w:pStyle w:val="TableParagraph"/>
              <w:spacing w:before="7" w:line="310" w:lineRule="atLeast"/>
              <w:ind w:left="67" w:right="59"/>
              <w:jc w:val="center"/>
              <w:rPr>
                <w:sz w:val="24"/>
              </w:rPr>
            </w:pPr>
            <w:r>
              <w:rPr>
                <w:sz w:val="24"/>
              </w:rPr>
              <w:t>вместимостью</w:t>
            </w:r>
            <w:r>
              <w:rPr>
                <w:spacing w:val="-15"/>
                <w:sz w:val="24"/>
              </w:rPr>
              <w:t xml:space="preserve"> </w:t>
            </w:r>
            <w:r>
              <w:rPr>
                <w:sz w:val="24"/>
              </w:rPr>
              <w:t xml:space="preserve">850 </w:t>
            </w:r>
            <w:r>
              <w:rPr>
                <w:spacing w:val="-4"/>
                <w:sz w:val="24"/>
              </w:rPr>
              <w:t>мест</w:t>
            </w:r>
          </w:p>
        </w:tc>
        <w:tc>
          <w:tcPr>
            <w:tcW w:w="1239" w:type="dxa"/>
          </w:tcPr>
          <w:p w:rsidR="00A364A4" w:rsidRDefault="00D1643D">
            <w:pPr>
              <w:pStyle w:val="TableParagraph"/>
              <w:spacing w:before="152"/>
              <w:ind w:left="345"/>
              <w:rPr>
                <w:sz w:val="24"/>
              </w:rPr>
            </w:pPr>
            <w:r>
              <w:rPr>
                <w:sz w:val="24"/>
              </w:rPr>
              <w:t xml:space="preserve">1 </w:t>
            </w:r>
            <w:r>
              <w:rPr>
                <w:spacing w:val="-5"/>
                <w:sz w:val="24"/>
              </w:rPr>
              <w:t>005</w:t>
            </w:r>
          </w:p>
          <w:p w:rsidR="00A364A4" w:rsidRDefault="00D1643D">
            <w:pPr>
              <w:pStyle w:val="TableParagraph"/>
              <w:spacing w:before="41"/>
              <w:ind w:left="345"/>
              <w:rPr>
                <w:sz w:val="24"/>
              </w:rPr>
            </w:pPr>
            <w:r>
              <w:rPr>
                <w:spacing w:val="-2"/>
                <w:sz w:val="24"/>
              </w:rPr>
              <w:t>654,3</w:t>
            </w:r>
          </w:p>
        </w:tc>
        <w:tc>
          <w:tcPr>
            <w:tcW w:w="1452" w:type="dxa"/>
          </w:tcPr>
          <w:p w:rsidR="00A364A4" w:rsidRDefault="00D1643D">
            <w:pPr>
              <w:pStyle w:val="TableParagraph"/>
              <w:spacing w:before="152"/>
              <w:ind w:left="393"/>
              <w:rPr>
                <w:sz w:val="24"/>
              </w:rPr>
            </w:pPr>
            <w:r>
              <w:rPr>
                <w:sz w:val="24"/>
              </w:rPr>
              <w:t xml:space="preserve">24 </w:t>
            </w:r>
            <w:r>
              <w:rPr>
                <w:spacing w:val="-5"/>
                <w:sz w:val="24"/>
              </w:rPr>
              <w:t>135</w:t>
            </w:r>
          </w:p>
          <w:p w:rsidR="00A364A4" w:rsidRDefault="00D1643D">
            <w:pPr>
              <w:pStyle w:val="TableParagraph"/>
              <w:spacing w:before="41"/>
              <w:ind w:left="453"/>
              <w:rPr>
                <w:sz w:val="24"/>
              </w:rPr>
            </w:pPr>
            <w:r>
              <w:rPr>
                <w:spacing w:val="-2"/>
                <w:sz w:val="24"/>
              </w:rPr>
              <w:t>703,4</w:t>
            </w:r>
          </w:p>
        </w:tc>
      </w:tr>
      <w:tr w:rsidR="00A364A4">
        <w:trPr>
          <w:trHeight w:val="633"/>
        </w:trPr>
        <w:tc>
          <w:tcPr>
            <w:tcW w:w="732" w:type="dxa"/>
          </w:tcPr>
          <w:p w:rsidR="00A364A4" w:rsidRDefault="00D1643D">
            <w:pPr>
              <w:pStyle w:val="TableParagraph"/>
              <w:spacing w:before="152"/>
              <w:ind w:left="7"/>
              <w:jc w:val="center"/>
              <w:rPr>
                <w:sz w:val="24"/>
              </w:rPr>
            </w:pPr>
            <w:r>
              <w:rPr>
                <w:spacing w:val="-10"/>
                <w:sz w:val="24"/>
              </w:rPr>
              <w:t>3</w:t>
            </w:r>
          </w:p>
        </w:tc>
        <w:tc>
          <w:tcPr>
            <w:tcW w:w="1930" w:type="dxa"/>
          </w:tcPr>
          <w:p w:rsidR="00A364A4" w:rsidRDefault="00D1643D">
            <w:pPr>
              <w:pStyle w:val="TableParagraph"/>
              <w:spacing w:line="270" w:lineRule="exact"/>
              <w:ind w:left="242"/>
              <w:rPr>
                <w:sz w:val="24"/>
              </w:rPr>
            </w:pPr>
            <w:r>
              <w:rPr>
                <w:spacing w:val="-2"/>
                <w:sz w:val="24"/>
              </w:rPr>
              <w:t>Внешкольные</w:t>
            </w:r>
          </w:p>
          <w:p w:rsidR="00A364A4" w:rsidRDefault="00D1643D">
            <w:pPr>
              <w:pStyle w:val="TableParagraph"/>
              <w:spacing w:before="41"/>
              <w:ind w:left="350"/>
              <w:rPr>
                <w:sz w:val="24"/>
              </w:rPr>
            </w:pPr>
            <w:r>
              <w:rPr>
                <w:spacing w:val="-2"/>
                <w:sz w:val="24"/>
              </w:rPr>
              <w:t>учреждения</w:t>
            </w:r>
          </w:p>
        </w:tc>
        <w:tc>
          <w:tcPr>
            <w:tcW w:w="1841" w:type="dxa"/>
          </w:tcPr>
          <w:p w:rsidR="00A364A4" w:rsidRDefault="00D1643D">
            <w:pPr>
              <w:pStyle w:val="TableParagraph"/>
              <w:spacing w:line="270" w:lineRule="exact"/>
              <w:ind w:left="105" w:right="100"/>
              <w:jc w:val="center"/>
              <w:rPr>
                <w:sz w:val="24"/>
              </w:rPr>
            </w:pPr>
            <w:r>
              <w:rPr>
                <w:sz w:val="24"/>
              </w:rPr>
              <w:t>НЦС</w:t>
            </w:r>
            <w:r>
              <w:rPr>
                <w:spacing w:val="-4"/>
                <w:sz w:val="24"/>
              </w:rPr>
              <w:t xml:space="preserve"> </w:t>
            </w:r>
            <w:r>
              <w:rPr>
                <w:sz w:val="24"/>
              </w:rPr>
              <w:t>81-02-</w:t>
            </w:r>
            <w:r>
              <w:rPr>
                <w:spacing w:val="-5"/>
                <w:sz w:val="24"/>
              </w:rPr>
              <w:t>03-</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line="270" w:lineRule="exact"/>
              <w:ind w:left="67" w:right="65"/>
              <w:jc w:val="center"/>
              <w:rPr>
                <w:sz w:val="24"/>
              </w:rPr>
            </w:pPr>
            <w:r>
              <w:rPr>
                <w:sz w:val="24"/>
              </w:rPr>
              <w:t>46</w:t>
            </w:r>
            <w:r>
              <w:rPr>
                <w:spacing w:val="-2"/>
                <w:sz w:val="24"/>
              </w:rPr>
              <w:t xml:space="preserve"> </w:t>
            </w:r>
            <w:r>
              <w:rPr>
                <w:sz w:val="24"/>
              </w:rPr>
              <w:t>объектов</w:t>
            </w:r>
            <w:r>
              <w:rPr>
                <w:spacing w:val="-2"/>
                <w:sz w:val="24"/>
              </w:rPr>
              <w:t xml:space="preserve"> </w:t>
            </w:r>
            <w:r>
              <w:rPr>
                <w:sz w:val="24"/>
              </w:rPr>
              <w:t>по</w:t>
            </w:r>
            <w:r>
              <w:rPr>
                <w:spacing w:val="-1"/>
                <w:sz w:val="24"/>
              </w:rPr>
              <w:t xml:space="preserve"> </w:t>
            </w:r>
            <w:r>
              <w:rPr>
                <w:spacing w:val="-5"/>
                <w:sz w:val="24"/>
              </w:rPr>
              <w:t>160</w:t>
            </w:r>
          </w:p>
          <w:p w:rsidR="00A364A4" w:rsidRDefault="00D1643D">
            <w:pPr>
              <w:pStyle w:val="TableParagraph"/>
              <w:spacing w:before="41"/>
              <w:ind w:left="67" w:right="66"/>
              <w:jc w:val="center"/>
              <w:rPr>
                <w:sz w:val="24"/>
              </w:rPr>
            </w:pPr>
            <w:r>
              <w:rPr>
                <w:spacing w:val="-4"/>
                <w:sz w:val="24"/>
              </w:rPr>
              <w:t>мест</w:t>
            </w:r>
          </w:p>
        </w:tc>
        <w:tc>
          <w:tcPr>
            <w:tcW w:w="1239" w:type="dxa"/>
          </w:tcPr>
          <w:p w:rsidR="00A364A4" w:rsidRDefault="00D1643D">
            <w:pPr>
              <w:pStyle w:val="TableParagraph"/>
              <w:spacing w:before="152"/>
              <w:ind w:left="52" w:right="49"/>
              <w:jc w:val="center"/>
              <w:rPr>
                <w:sz w:val="24"/>
              </w:rPr>
            </w:pPr>
            <w:r>
              <w:rPr>
                <w:sz w:val="24"/>
              </w:rPr>
              <w:t xml:space="preserve">291 </w:t>
            </w:r>
            <w:r>
              <w:rPr>
                <w:spacing w:val="-2"/>
                <w:sz w:val="24"/>
              </w:rPr>
              <w:t>327,8</w:t>
            </w:r>
          </w:p>
        </w:tc>
        <w:tc>
          <w:tcPr>
            <w:tcW w:w="1452" w:type="dxa"/>
          </w:tcPr>
          <w:p w:rsidR="00A364A4" w:rsidRDefault="00D1643D">
            <w:pPr>
              <w:pStyle w:val="TableParagraph"/>
              <w:spacing w:line="270" w:lineRule="exact"/>
              <w:ind w:left="393"/>
              <w:rPr>
                <w:sz w:val="24"/>
              </w:rPr>
            </w:pPr>
            <w:r>
              <w:rPr>
                <w:sz w:val="24"/>
              </w:rPr>
              <w:t xml:space="preserve">13 </w:t>
            </w:r>
            <w:r>
              <w:rPr>
                <w:spacing w:val="-5"/>
                <w:sz w:val="24"/>
              </w:rPr>
              <w:t>401</w:t>
            </w:r>
          </w:p>
          <w:p w:rsidR="00A364A4" w:rsidRDefault="00D1643D">
            <w:pPr>
              <w:pStyle w:val="TableParagraph"/>
              <w:spacing w:before="41"/>
              <w:ind w:left="453"/>
              <w:rPr>
                <w:sz w:val="24"/>
              </w:rPr>
            </w:pPr>
            <w:r>
              <w:rPr>
                <w:spacing w:val="-2"/>
                <w:sz w:val="24"/>
              </w:rPr>
              <w:t>080,6</w:t>
            </w:r>
          </w:p>
        </w:tc>
      </w:tr>
      <w:tr w:rsidR="00A364A4">
        <w:trPr>
          <w:trHeight w:val="1029"/>
        </w:trPr>
        <w:tc>
          <w:tcPr>
            <w:tcW w:w="732" w:type="dxa"/>
          </w:tcPr>
          <w:p w:rsidR="00A364A4" w:rsidRDefault="00A364A4">
            <w:pPr>
              <w:pStyle w:val="TableParagraph"/>
              <w:spacing w:before="73"/>
              <w:rPr>
                <w:sz w:val="24"/>
              </w:rPr>
            </w:pPr>
          </w:p>
          <w:p w:rsidR="00A364A4" w:rsidRDefault="00D1643D">
            <w:pPr>
              <w:pStyle w:val="TableParagraph"/>
              <w:ind w:left="7"/>
              <w:jc w:val="center"/>
              <w:rPr>
                <w:sz w:val="24"/>
              </w:rPr>
            </w:pPr>
            <w:r>
              <w:rPr>
                <w:spacing w:val="-10"/>
                <w:sz w:val="24"/>
              </w:rPr>
              <w:t>4</w:t>
            </w:r>
          </w:p>
        </w:tc>
        <w:tc>
          <w:tcPr>
            <w:tcW w:w="1930" w:type="dxa"/>
          </w:tcPr>
          <w:p w:rsidR="00A364A4" w:rsidRDefault="00A364A4">
            <w:pPr>
              <w:pStyle w:val="TableParagraph"/>
              <w:spacing w:before="73"/>
              <w:rPr>
                <w:sz w:val="24"/>
              </w:rPr>
            </w:pPr>
          </w:p>
          <w:p w:rsidR="00A364A4" w:rsidRDefault="00D1643D">
            <w:pPr>
              <w:pStyle w:val="TableParagraph"/>
              <w:ind w:left="8"/>
              <w:jc w:val="center"/>
              <w:rPr>
                <w:sz w:val="24"/>
              </w:rPr>
            </w:pPr>
            <w:r>
              <w:rPr>
                <w:spacing w:val="-2"/>
                <w:sz w:val="24"/>
              </w:rPr>
              <w:t>Больницы</w:t>
            </w:r>
          </w:p>
        </w:tc>
        <w:tc>
          <w:tcPr>
            <w:tcW w:w="1841" w:type="dxa"/>
          </w:tcPr>
          <w:p w:rsidR="00A364A4" w:rsidRDefault="00D1643D">
            <w:pPr>
              <w:pStyle w:val="TableParagraph"/>
              <w:spacing w:before="191"/>
              <w:ind w:left="105" w:right="100"/>
              <w:jc w:val="center"/>
              <w:rPr>
                <w:sz w:val="24"/>
              </w:rPr>
            </w:pPr>
            <w:r>
              <w:rPr>
                <w:sz w:val="24"/>
              </w:rPr>
              <w:t>НЦС</w:t>
            </w:r>
            <w:r>
              <w:rPr>
                <w:spacing w:val="-4"/>
                <w:sz w:val="24"/>
              </w:rPr>
              <w:t xml:space="preserve"> </w:t>
            </w:r>
            <w:r>
              <w:rPr>
                <w:sz w:val="24"/>
              </w:rPr>
              <w:t>81-02-</w:t>
            </w:r>
            <w:r>
              <w:rPr>
                <w:spacing w:val="-5"/>
                <w:sz w:val="24"/>
              </w:rPr>
              <w:t>04-</w:t>
            </w:r>
          </w:p>
          <w:p w:rsidR="00A364A4" w:rsidRDefault="00D1643D">
            <w:pPr>
              <w:pStyle w:val="TableParagraph"/>
              <w:spacing w:before="43"/>
              <w:ind w:left="7"/>
              <w:jc w:val="center"/>
              <w:rPr>
                <w:sz w:val="24"/>
              </w:rPr>
            </w:pPr>
            <w:r>
              <w:rPr>
                <w:spacing w:val="-4"/>
                <w:sz w:val="24"/>
              </w:rPr>
              <w:t>2023</w:t>
            </w:r>
          </w:p>
        </w:tc>
        <w:tc>
          <w:tcPr>
            <w:tcW w:w="2271" w:type="dxa"/>
          </w:tcPr>
          <w:p w:rsidR="00A364A4" w:rsidRDefault="00D1643D">
            <w:pPr>
              <w:pStyle w:val="TableParagraph"/>
              <w:spacing w:before="191" w:line="278" w:lineRule="auto"/>
              <w:ind w:left="564" w:hanging="397"/>
              <w:rPr>
                <w:sz w:val="24"/>
              </w:rPr>
            </w:pPr>
            <w:r>
              <w:rPr>
                <w:sz w:val="24"/>
              </w:rPr>
              <w:t>3</w:t>
            </w:r>
            <w:r>
              <w:rPr>
                <w:spacing w:val="-12"/>
                <w:sz w:val="24"/>
              </w:rPr>
              <w:t xml:space="preserve"> </w:t>
            </w:r>
            <w:r>
              <w:rPr>
                <w:sz w:val="24"/>
              </w:rPr>
              <w:t>больницы</w:t>
            </w:r>
            <w:r>
              <w:rPr>
                <w:spacing w:val="-12"/>
                <w:sz w:val="24"/>
              </w:rPr>
              <w:t xml:space="preserve"> </w:t>
            </w:r>
            <w:r>
              <w:rPr>
                <w:sz w:val="24"/>
              </w:rPr>
              <w:t>по</w:t>
            </w:r>
            <w:r>
              <w:rPr>
                <w:spacing w:val="-11"/>
                <w:sz w:val="24"/>
              </w:rPr>
              <w:t xml:space="preserve"> </w:t>
            </w:r>
            <w:r>
              <w:rPr>
                <w:sz w:val="24"/>
              </w:rPr>
              <w:t xml:space="preserve">350 </w:t>
            </w:r>
            <w:r>
              <w:rPr>
                <w:spacing w:val="-2"/>
                <w:sz w:val="24"/>
              </w:rPr>
              <w:t>койко/мест</w:t>
            </w:r>
          </w:p>
        </w:tc>
        <w:tc>
          <w:tcPr>
            <w:tcW w:w="1239" w:type="dxa"/>
          </w:tcPr>
          <w:p w:rsidR="00A364A4" w:rsidRDefault="00D1643D">
            <w:pPr>
              <w:pStyle w:val="TableParagraph"/>
              <w:spacing w:before="191"/>
              <w:ind w:left="345"/>
              <w:rPr>
                <w:sz w:val="24"/>
              </w:rPr>
            </w:pPr>
            <w:r>
              <w:rPr>
                <w:sz w:val="24"/>
              </w:rPr>
              <w:t xml:space="preserve">1 </w:t>
            </w:r>
            <w:r>
              <w:rPr>
                <w:spacing w:val="-5"/>
                <w:sz w:val="24"/>
              </w:rPr>
              <w:t>147</w:t>
            </w:r>
          </w:p>
          <w:p w:rsidR="00A364A4" w:rsidRDefault="00D1643D">
            <w:pPr>
              <w:pStyle w:val="TableParagraph"/>
              <w:spacing w:before="43"/>
              <w:ind w:left="345"/>
              <w:rPr>
                <w:sz w:val="24"/>
              </w:rPr>
            </w:pPr>
            <w:r>
              <w:rPr>
                <w:spacing w:val="-2"/>
                <w:sz w:val="24"/>
              </w:rPr>
              <w:t>376,0</w:t>
            </w:r>
          </w:p>
        </w:tc>
        <w:tc>
          <w:tcPr>
            <w:tcW w:w="1452" w:type="dxa"/>
          </w:tcPr>
          <w:p w:rsidR="00A364A4" w:rsidRDefault="00A364A4">
            <w:pPr>
              <w:pStyle w:val="TableParagraph"/>
              <w:spacing w:before="73"/>
              <w:rPr>
                <w:sz w:val="24"/>
              </w:rPr>
            </w:pPr>
          </w:p>
          <w:p w:rsidR="00A364A4" w:rsidRDefault="00D1643D">
            <w:pPr>
              <w:pStyle w:val="TableParagraph"/>
              <w:ind w:left="6" w:right="2"/>
              <w:jc w:val="center"/>
              <w:rPr>
                <w:sz w:val="24"/>
              </w:rPr>
            </w:pPr>
            <w:r>
              <w:rPr>
                <w:sz w:val="24"/>
              </w:rPr>
              <w:t xml:space="preserve">3 442 </w:t>
            </w:r>
            <w:r>
              <w:rPr>
                <w:spacing w:val="-2"/>
                <w:sz w:val="24"/>
              </w:rPr>
              <w:t>128,1</w:t>
            </w:r>
          </w:p>
        </w:tc>
      </w:tr>
      <w:tr w:rsidR="00A364A4">
        <w:trPr>
          <w:trHeight w:val="1312"/>
        </w:trPr>
        <w:tc>
          <w:tcPr>
            <w:tcW w:w="732" w:type="dxa"/>
          </w:tcPr>
          <w:p w:rsidR="00A364A4" w:rsidRDefault="00A364A4">
            <w:pPr>
              <w:pStyle w:val="TableParagraph"/>
              <w:spacing w:before="214"/>
              <w:rPr>
                <w:sz w:val="24"/>
              </w:rPr>
            </w:pPr>
          </w:p>
          <w:p w:rsidR="00A364A4" w:rsidRDefault="00D1643D">
            <w:pPr>
              <w:pStyle w:val="TableParagraph"/>
              <w:spacing w:before="1"/>
              <w:ind w:left="7"/>
              <w:jc w:val="center"/>
              <w:rPr>
                <w:sz w:val="24"/>
              </w:rPr>
            </w:pPr>
            <w:r>
              <w:rPr>
                <w:spacing w:val="-10"/>
                <w:sz w:val="24"/>
              </w:rPr>
              <w:t>5</w:t>
            </w:r>
          </w:p>
        </w:tc>
        <w:tc>
          <w:tcPr>
            <w:tcW w:w="1930" w:type="dxa"/>
          </w:tcPr>
          <w:p w:rsidR="00A364A4" w:rsidRDefault="00D1643D">
            <w:pPr>
              <w:pStyle w:val="TableParagraph"/>
              <w:spacing w:before="174" w:line="276" w:lineRule="auto"/>
              <w:ind w:left="119" w:right="109"/>
              <w:jc w:val="center"/>
              <w:rPr>
                <w:sz w:val="24"/>
              </w:rPr>
            </w:pPr>
            <w:r>
              <w:rPr>
                <w:spacing w:val="-2"/>
                <w:sz w:val="24"/>
              </w:rPr>
              <w:t xml:space="preserve">Амбулаторно- поликлиническо </w:t>
            </w:r>
            <w:r>
              <w:rPr>
                <w:sz w:val="24"/>
              </w:rPr>
              <w:t>е учреждение</w:t>
            </w:r>
          </w:p>
        </w:tc>
        <w:tc>
          <w:tcPr>
            <w:tcW w:w="1841" w:type="dxa"/>
          </w:tcPr>
          <w:p w:rsidR="00A364A4" w:rsidRDefault="00A364A4">
            <w:pPr>
              <w:pStyle w:val="TableParagraph"/>
              <w:spacing w:before="56"/>
              <w:rPr>
                <w:sz w:val="24"/>
              </w:rPr>
            </w:pPr>
          </w:p>
          <w:p w:rsidR="00A364A4" w:rsidRDefault="00D1643D">
            <w:pPr>
              <w:pStyle w:val="TableParagraph"/>
              <w:ind w:left="105" w:right="100"/>
              <w:jc w:val="center"/>
              <w:rPr>
                <w:sz w:val="24"/>
              </w:rPr>
            </w:pPr>
            <w:r>
              <w:rPr>
                <w:sz w:val="24"/>
              </w:rPr>
              <w:t>НЦС</w:t>
            </w:r>
            <w:r>
              <w:rPr>
                <w:spacing w:val="-4"/>
                <w:sz w:val="24"/>
              </w:rPr>
              <w:t xml:space="preserve"> </w:t>
            </w:r>
            <w:r>
              <w:rPr>
                <w:sz w:val="24"/>
              </w:rPr>
              <w:t>81-02-</w:t>
            </w:r>
            <w:r>
              <w:rPr>
                <w:spacing w:val="-5"/>
                <w:sz w:val="24"/>
              </w:rPr>
              <w:t>04-</w:t>
            </w:r>
          </w:p>
          <w:p w:rsidR="00A364A4" w:rsidRDefault="00D1643D">
            <w:pPr>
              <w:pStyle w:val="TableParagraph"/>
              <w:spacing w:before="43"/>
              <w:ind w:left="7"/>
              <w:jc w:val="center"/>
              <w:rPr>
                <w:sz w:val="24"/>
              </w:rPr>
            </w:pPr>
            <w:r>
              <w:rPr>
                <w:spacing w:val="-4"/>
                <w:sz w:val="24"/>
              </w:rPr>
              <w:t>2023</w:t>
            </w:r>
          </w:p>
        </w:tc>
        <w:tc>
          <w:tcPr>
            <w:tcW w:w="2271" w:type="dxa"/>
          </w:tcPr>
          <w:p w:rsidR="00A364A4" w:rsidRDefault="00D1643D">
            <w:pPr>
              <w:pStyle w:val="TableParagraph"/>
              <w:spacing w:before="174" w:line="276" w:lineRule="auto"/>
              <w:ind w:left="222" w:right="220" w:firstLine="5"/>
              <w:jc w:val="center"/>
              <w:rPr>
                <w:sz w:val="24"/>
              </w:rPr>
            </w:pPr>
            <w:r>
              <w:rPr>
                <w:sz w:val="24"/>
              </w:rPr>
              <w:t xml:space="preserve">14 амбулаторно- </w:t>
            </w:r>
            <w:r>
              <w:rPr>
                <w:spacing w:val="-2"/>
                <w:sz w:val="24"/>
              </w:rPr>
              <w:t>поликлинических учреждений</w:t>
            </w:r>
          </w:p>
        </w:tc>
        <w:tc>
          <w:tcPr>
            <w:tcW w:w="1239" w:type="dxa"/>
          </w:tcPr>
          <w:p w:rsidR="00A364A4" w:rsidRDefault="00A364A4">
            <w:pPr>
              <w:pStyle w:val="TableParagraph"/>
              <w:spacing w:before="214"/>
              <w:rPr>
                <w:sz w:val="24"/>
              </w:rPr>
            </w:pPr>
          </w:p>
          <w:p w:rsidR="00A364A4" w:rsidRDefault="00D1643D">
            <w:pPr>
              <w:pStyle w:val="TableParagraph"/>
              <w:spacing w:before="1"/>
              <w:ind w:left="52" w:right="49"/>
              <w:jc w:val="center"/>
              <w:rPr>
                <w:sz w:val="24"/>
              </w:rPr>
            </w:pPr>
            <w:r>
              <w:rPr>
                <w:sz w:val="24"/>
              </w:rPr>
              <w:t xml:space="preserve">401 </w:t>
            </w:r>
            <w:r>
              <w:rPr>
                <w:spacing w:val="-2"/>
                <w:sz w:val="24"/>
              </w:rPr>
              <w:t>111,9</w:t>
            </w:r>
          </w:p>
        </w:tc>
        <w:tc>
          <w:tcPr>
            <w:tcW w:w="1452" w:type="dxa"/>
          </w:tcPr>
          <w:p w:rsidR="00A364A4" w:rsidRDefault="00A364A4">
            <w:pPr>
              <w:pStyle w:val="TableParagraph"/>
              <w:spacing w:before="214"/>
              <w:rPr>
                <w:sz w:val="24"/>
              </w:rPr>
            </w:pPr>
          </w:p>
          <w:p w:rsidR="00A364A4" w:rsidRDefault="00D1643D">
            <w:pPr>
              <w:pStyle w:val="TableParagraph"/>
              <w:spacing w:before="1"/>
              <w:ind w:left="6" w:right="2"/>
              <w:jc w:val="center"/>
              <w:rPr>
                <w:sz w:val="24"/>
              </w:rPr>
            </w:pPr>
            <w:r>
              <w:rPr>
                <w:sz w:val="24"/>
              </w:rPr>
              <w:t xml:space="preserve">5 615 </w:t>
            </w:r>
            <w:r>
              <w:rPr>
                <w:spacing w:val="-2"/>
                <w:sz w:val="24"/>
              </w:rPr>
              <w:t>565,9</w:t>
            </w:r>
          </w:p>
        </w:tc>
      </w:tr>
      <w:tr w:rsidR="00A364A4">
        <w:trPr>
          <w:trHeight w:val="635"/>
        </w:trPr>
        <w:tc>
          <w:tcPr>
            <w:tcW w:w="732" w:type="dxa"/>
          </w:tcPr>
          <w:p w:rsidR="00A364A4" w:rsidRDefault="00D1643D">
            <w:pPr>
              <w:pStyle w:val="TableParagraph"/>
              <w:spacing w:before="155"/>
              <w:ind w:left="7"/>
              <w:jc w:val="center"/>
              <w:rPr>
                <w:sz w:val="24"/>
              </w:rPr>
            </w:pPr>
            <w:r>
              <w:rPr>
                <w:spacing w:val="-10"/>
                <w:sz w:val="24"/>
              </w:rPr>
              <w:t>6</w:t>
            </w:r>
          </w:p>
        </w:tc>
        <w:tc>
          <w:tcPr>
            <w:tcW w:w="1930" w:type="dxa"/>
          </w:tcPr>
          <w:p w:rsidR="00A364A4" w:rsidRDefault="00D1643D">
            <w:pPr>
              <w:pStyle w:val="TableParagraph"/>
              <w:spacing w:before="155"/>
              <w:ind w:left="107" w:right="101"/>
              <w:jc w:val="center"/>
              <w:rPr>
                <w:sz w:val="24"/>
              </w:rPr>
            </w:pPr>
            <w:r>
              <w:rPr>
                <w:spacing w:val="-2"/>
                <w:sz w:val="24"/>
              </w:rPr>
              <w:t>Роддом</w:t>
            </w:r>
          </w:p>
        </w:tc>
        <w:tc>
          <w:tcPr>
            <w:tcW w:w="1841" w:type="dxa"/>
          </w:tcPr>
          <w:p w:rsidR="00A364A4" w:rsidRDefault="00D1643D">
            <w:pPr>
              <w:pStyle w:val="TableParagraph"/>
              <w:spacing w:line="273" w:lineRule="exact"/>
              <w:ind w:left="105" w:right="100"/>
              <w:jc w:val="center"/>
              <w:rPr>
                <w:sz w:val="24"/>
              </w:rPr>
            </w:pPr>
            <w:r>
              <w:rPr>
                <w:sz w:val="24"/>
              </w:rPr>
              <w:t>НЦС</w:t>
            </w:r>
            <w:r>
              <w:rPr>
                <w:spacing w:val="-4"/>
                <w:sz w:val="24"/>
              </w:rPr>
              <w:t xml:space="preserve"> </w:t>
            </w:r>
            <w:r>
              <w:rPr>
                <w:sz w:val="24"/>
              </w:rPr>
              <w:t>81-02-</w:t>
            </w:r>
            <w:r>
              <w:rPr>
                <w:spacing w:val="-5"/>
                <w:sz w:val="24"/>
              </w:rPr>
              <w:t>04-</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before="155"/>
              <w:ind w:left="664"/>
              <w:rPr>
                <w:sz w:val="24"/>
              </w:rPr>
            </w:pPr>
            <w:r>
              <w:rPr>
                <w:sz w:val="24"/>
              </w:rPr>
              <w:t>1</w:t>
            </w:r>
            <w:r>
              <w:rPr>
                <w:spacing w:val="60"/>
                <w:sz w:val="24"/>
              </w:rPr>
              <w:t xml:space="preserve"> </w:t>
            </w:r>
            <w:r>
              <w:rPr>
                <w:spacing w:val="-2"/>
                <w:sz w:val="24"/>
              </w:rPr>
              <w:t>роддом</w:t>
            </w:r>
          </w:p>
        </w:tc>
        <w:tc>
          <w:tcPr>
            <w:tcW w:w="1239" w:type="dxa"/>
          </w:tcPr>
          <w:p w:rsidR="00A364A4" w:rsidRDefault="00D1643D">
            <w:pPr>
              <w:pStyle w:val="TableParagraph"/>
              <w:spacing w:line="273" w:lineRule="exact"/>
              <w:ind w:left="345"/>
              <w:rPr>
                <w:sz w:val="24"/>
              </w:rPr>
            </w:pPr>
            <w:r>
              <w:rPr>
                <w:sz w:val="24"/>
              </w:rPr>
              <w:t xml:space="preserve">2 </w:t>
            </w:r>
            <w:r>
              <w:rPr>
                <w:spacing w:val="-5"/>
                <w:sz w:val="24"/>
              </w:rPr>
              <w:t>776</w:t>
            </w:r>
          </w:p>
          <w:p w:rsidR="00A364A4" w:rsidRDefault="00D1643D">
            <w:pPr>
              <w:pStyle w:val="TableParagraph"/>
              <w:spacing w:before="41"/>
              <w:ind w:left="345"/>
              <w:rPr>
                <w:sz w:val="24"/>
              </w:rPr>
            </w:pPr>
            <w:r>
              <w:rPr>
                <w:spacing w:val="-2"/>
                <w:sz w:val="24"/>
              </w:rPr>
              <w:t>155,0</w:t>
            </w:r>
          </w:p>
        </w:tc>
        <w:tc>
          <w:tcPr>
            <w:tcW w:w="1452" w:type="dxa"/>
          </w:tcPr>
          <w:p w:rsidR="00A364A4" w:rsidRDefault="00D1643D">
            <w:pPr>
              <w:pStyle w:val="TableParagraph"/>
              <w:spacing w:before="155"/>
              <w:ind w:left="6" w:right="2"/>
              <w:jc w:val="center"/>
              <w:rPr>
                <w:sz w:val="24"/>
              </w:rPr>
            </w:pPr>
            <w:r>
              <w:rPr>
                <w:sz w:val="24"/>
              </w:rPr>
              <w:t xml:space="preserve">2 776 </w:t>
            </w:r>
            <w:r>
              <w:rPr>
                <w:spacing w:val="-2"/>
                <w:sz w:val="24"/>
              </w:rPr>
              <w:t>155,0</w:t>
            </w:r>
          </w:p>
        </w:tc>
      </w:tr>
      <w:tr w:rsidR="00A364A4">
        <w:trPr>
          <w:trHeight w:val="635"/>
        </w:trPr>
        <w:tc>
          <w:tcPr>
            <w:tcW w:w="732" w:type="dxa"/>
          </w:tcPr>
          <w:p w:rsidR="00A364A4" w:rsidRDefault="00D1643D">
            <w:pPr>
              <w:pStyle w:val="TableParagraph"/>
              <w:spacing w:before="152"/>
              <w:ind w:left="7"/>
              <w:jc w:val="center"/>
              <w:rPr>
                <w:sz w:val="24"/>
              </w:rPr>
            </w:pPr>
            <w:r>
              <w:rPr>
                <w:spacing w:val="-10"/>
                <w:sz w:val="24"/>
              </w:rPr>
              <w:t>7</w:t>
            </w:r>
          </w:p>
        </w:tc>
        <w:tc>
          <w:tcPr>
            <w:tcW w:w="1930" w:type="dxa"/>
          </w:tcPr>
          <w:p w:rsidR="00A364A4" w:rsidRDefault="00D1643D">
            <w:pPr>
              <w:pStyle w:val="TableParagraph"/>
              <w:spacing w:line="270" w:lineRule="exact"/>
              <w:ind w:left="107" w:right="101"/>
              <w:jc w:val="center"/>
              <w:rPr>
                <w:sz w:val="24"/>
              </w:rPr>
            </w:pPr>
            <w:r>
              <w:rPr>
                <w:sz w:val="24"/>
              </w:rPr>
              <w:t>Станция</w:t>
            </w:r>
            <w:r>
              <w:rPr>
                <w:spacing w:val="-3"/>
                <w:sz w:val="24"/>
              </w:rPr>
              <w:t xml:space="preserve"> </w:t>
            </w:r>
            <w:r>
              <w:rPr>
                <w:spacing w:val="-2"/>
                <w:sz w:val="24"/>
              </w:rPr>
              <w:t>скорой</w:t>
            </w:r>
          </w:p>
          <w:p w:rsidR="00A364A4" w:rsidRDefault="00D1643D">
            <w:pPr>
              <w:pStyle w:val="TableParagraph"/>
              <w:spacing w:before="41"/>
              <w:ind w:left="108" w:right="101"/>
              <w:jc w:val="center"/>
              <w:rPr>
                <w:sz w:val="24"/>
              </w:rPr>
            </w:pPr>
            <w:r>
              <w:rPr>
                <w:spacing w:val="-2"/>
                <w:sz w:val="24"/>
              </w:rPr>
              <w:t>помощи</w:t>
            </w:r>
          </w:p>
        </w:tc>
        <w:tc>
          <w:tcPr>
            <w:tcW w:w="1841" w:type="dxa"/>
          </w:tcPr>
          <w:p w:rsidR="00A364A4" w:rsidRDefault="00D1643D">
            <w:pPr>
              <w:pStyle w:val="TableParagraph"/>
              <w:spacing w:line="270" w:lineRule="exact"/>
              <w:ind w:left="105" w:right="100"/>
              <w:jc w:val="center"/>
              <w:rPr>
                <w:sz w:val="24"/>
              </w:rPr>
            </w:pPr>
            <w:r>
              <w:rPr>
                <w:sz w:val="24"/>
              </w:rPr>
              <w:t>НЦС</w:t>
            </w:r>
            <w:r>
              <w:rPr>
                <w:spacing w:val="-4"/>
                <w:sz w:val="24"/>
              </w:rPr>
              <w:t xml:space="preserve"> </w:t>
            </w:r>
            <w:r>
              <w:rPr>
                <w:sz w:val="24"/>
              </w:rPr>
              <w:t>81-02-</w:t>
            </w:r>
            <w:r>
              <w:rPr>
                <w:spacing w:val="-5"/>
                <w:sz w:val="24"/>
              </w:rPr>
              <w:t>04-</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before="152"/>
              <w:ind w:left="67" w:right="61"/>
              <w:jc w:val="center"/>
              <w:rPr>
                <w:sz w:val="24"/>
              </w:rPr>
            </w:pPr>
            <w:r>
              <w:rPr>
                <w:sz w:val="24"/>
              </w:rPr>
              <w:t xml:space="preserve">1 </w:t>
            </w:r>
            <w:r>
              <w:rPr>
                <w:spacing w:val="-2"/>
                <w:sz w:val="24"/>
              </w:rPr>
              <w:t>станция</w:t>
            </w:r>
          </w:p>
        </w:tc>
        <w:tc>
          <w:tcPr>
            <w:tcW w:w="1239" w:type="dxa"/>
          </w:tcPr>
          <w:p w:rsidR="00A364A4" w:rsidRDefault="00D1643D">
            <w:pPr>
              <w:pStyle w:val="TableParagraph"/>
              <w:spacing w:before="152"/>
              <w:ind w:left="52" w:right="49"/>
              <w:jc w:val="center"/>
              <w:rPr>
                <w:sz w:val="24"/>
              </w:rPr>
            </w:pPr>
            <w:r>
              <w:rPr>
                <w:sz w:val="24"/>
              </w:rPr>
              <w:t xml:space="preserve">170 </w:t>
            </w:r>
            <w:r>
              <w:rPr>
                <w:spacing w:val="-2"/>
                <w:sz w:val="24"/>
              </w:rPr>
              <w:t>139,1</w:t>
            </w:r>
          </w:p>
        </w:tc>
        <w:tc>
          <w:tcPr>
            <w:tcW w:w="1452" w:type="dxa"/>
          </w:tcPr>
          <w:p w:rsidR="00A364A4" w:rsidRDefault="00D1643D">
            <w:pPr>
              <w:pStyle w:val="TableParagraph"/>
              <w:spacing w:before="152"/>
              <w:ind w:left="6"/>
              <w:jc w:val="center"/>
              <w:rPr>
                <w:sz w:val="24"/>
              </w:rPr>
            </w:pPr>
            <w:r>
              <w:rPr>
                <w:sz w:val="24"/>
              </w:rPr>
              <w:t xml:space="preserve">170 </w:t>
            </w:r>
            <w:r>
              <w:rPr>
                <w:spacing w:val="-2"/>
                <w:sz w:val="24"/>
              </w:rPr>
              <w:t>139,1</w:t>
            </w:r>
          </w:p>
        </w:tc>
      </w:tr>
      <w:tr w:rsidR="00A364A4">
        <w:trPr>
          <w:trHeight w:val="952"/>
        </w:trPr>
        <w:tc>
          <w:tcPr>
            <w:tcW w:w="732" w:type="dxa"/>
          </w:tcPr>
          <w:p w:rsidR="00A364A4" w:rsidRDefault="00A364A4">
            <w:pPr>
              <w:pStyle w:val="TableParagraph"/>
              <w:spacing w:before="34"/>
              <w:rPr>
                <w:sz w:val="24"/>
              </w:rPr>
            </w:pPr>
          </w:p>
          <w:p w:rsidR="00A364A4" w:rsidRDefault="00D1643D">
            <w:pPr>
              <w:pStyle w:val="TableParagraph"/>
              <w:spacing w:before="1"/>
              <w:ind w:left="7"/>
              <w:jc w:val="center"/>
              <w:rPr>
                <w:sz w:val="24"/>
              </w:rPr>
            </w:pPr>
            <w:r>
              <w:rPr>
                <w:spacing w:val="-10"/>
                <w:sz w:val="24"/>
              </w:rPr>
              <w:t>8</w:t>
            </w:r>
          </w:p>
        </w:tc>
        <w:tc>
          <w:tcPr>
            <w:tcW w:w="1930" w:type="dxa"/>
          </w:tcPr>
          <w:p w:rsidR="00A364A4" w:rsidRDefault="00D1643D">
            <w:pPr>
              <w:pStyle w:val="TableParagraph"/>
              <w:spacing w:line="276" w:lineRule="auto"/>
              <w:ind w:left="453" w:firstLine="103"/>
              <w:rPr>
                <w:sz w:val="24"/>
              </w:rPr>
            </w:pPr>
            <w:r>
              <w:rPr>
                <w:spacing w:val="-2"/>
                <w:sz w:val="24"/>
              </w:rPr>
              <w:t>Детская городская</w:t>
            </w:r>
          </w:p>
          <w:p w:rsidR="00A364A4" w:rsidRDefault="00D1643D">
            <w:pPr>
              <w:pStyle w:val="TableParagraph"/>
              <w:spacing w:line="275" w:lineRule="exact"/>
              <w:ind w:left="482"/>
              <w:rPr>
                <w:sz w:val="24"/>
              </w:rPr>
            </w:pPr>
            <w:r>
              <w:rPr>
                <w:spacing w:val="-2"/>
                <w:sz w:val="24"/>
              </w:rPr>
              <w:t>больница</w:t>
            </w:r>
          </w:p>
        </w:tc>
        <w:tc>
          <w:tcPr>
            <w:tcW w:w="1841" w:type="dxa"/>
          </w:tcPr>
          <w:p w:rsidR="00A364A4" w:rsidRDefault="00D1643D">
            <w:pPr>
              <w:pStyle w:val="TableParagraph"/>
              <w:spacing w:before="152"/>
              <w:ind w:left="105" w:right="100"/>
              <w:jc w:val="center"/>
              <w:rPr>
                <w:sz w:val="24"/>
              </w:rPr>
            </w:pPr>
            <w:r>
              <w:rPr>
                <w:sz w:val="24"/>
              </w:rPr>
              <w:t>НЦС</w:t>
            </w:r>
            <w:r>
              <w:rPr>
                <w:spacing w:val="-4"/>
                <w:sz w:val="24"/>
              </w:rPr>
              <w:t xml:space="preserve"> </w:t>
            </w:r>
            <w:r>
              <w:rPr>
                <w:sz w:val="24"/>
              </w:rPr>
              <w:t>81-02-</w:t>
            </w:r>
            <w:r>
              <w:rPr>
                <w:spacing w:val="-5"/>
                <w:sz w:val="24"/>
              </w:rPr>
              <w:t>04-</w:t>
            </w:r>
          </w:p>
          <w:p w:rsidR="00A364A4" w:rsidRDefault="00D1643D">
            <w:pPr>
              <w:pStyle w:val="TableParagraph"/>
              <w:spacing w:before="42"/>
              <w:ind w:left="7"/>
              <w:jc w:val="center"/>
              <w:rPr>
                <w:sz w:val="24"/>
              </w:rPr>
            </w:pPr>
            <w:r>
              <w:rPr>
                <w:spacing w:val="-4"/>
                <w:sz w:val="24"/>
              </w:rPr>
              <w:t>2023</w:t>
            </w:r>
          </w:p>
        </w:tc>
        <w:tc>
          <w:tcPr>
            <w:tcW w:w="2271" w:type="dxa"/>
          </w:tcPr>
          <w:p w:rsidR="00A364A4" w:rsidRDefault="00D1643D">
            <w:pPr>
              <w:pStyle w:val="TableParagraph"/>
              <w:spacing w:line="270" w:lineRule="exact"/>
              <w:ind w:left="67" w:right="63"/>
              <w:jc w:val="center"/>
              <w:rPr>
                <w:sz w:val="24"/>
              </w:rPr>
            </w:pPr>
            <w:r>
              <w:rPr>
                <w:spacing w:val="-10"/>
                <w:sz w:val="24"/>
              </w:rPr>
              <w:t>1</w:t>
            </w:r>
          </w:p>
          <w:p w:rsidR="00A364A4" w:rsidRDefault="00D1643D">
            <w:pPr>
              <w:pStyle w:val="TableParagraph"/>
              <w:spacing w:before="41"/>
              <w:ind w:left="67" w:right="63"/>
              <w:jc w:val="center"/>
              <w:rPr>
                <w:sz w:val="24"/>
              </w:rPr>
            </w:pPr>
            <w:r>
              <w:rPr>
                <w:spacing w:val="-5"/>
                <w:sz w:val="24"/>
              </w:rPr>
              <w:t>450</w:t>
            </w:r>
          </w:p>
          <w:p w:rsidR="00A364A4" w:rsidRDefault="00D1643D">
            <w:pPr>
              <w:pStyle w:val="TableParagraph"/>
              <w:spacing w:before="41"/>
              <w:ind w:left="67" w:right="64"/>
              <w:jc w:val="center"/>
              <w:rPr>
                <w:sz w:val="24"/>
              </w:rPr>
            </w:pPr>
            <w:r>
              <w:rPr>
                <w:spacing w:val="-2"/>
                <w:sz w:val="24"/>
              </w:rPr>
              <w:t>койко-</w:t>
            </w:r>
            <w:r>
              <w:rPr>
                <w:spacing w:val="-4"/>
                <w:sz w:val="24"/>
              </w:rPr>
              <w:t>мест</w:t>
            </w:r>
          </w:p>
        </w:tc>
        <w:tc>
          <w:tcPr>
            <w:tcW w:w="1239" w:type="dxa"/>
          </w:tcPr>
          <w:p w:rsidR="00A364A4" w:rsidRDefault="00D1643D">
            <w:pPr>
              <w:pStyle w:val="TableParagraph"/>
              <w:spacing w:before="152"/>
              <w:ind w:left="52" w:right="51"/>
              <w:jc w:val="center"/>
              <w:rPr>
                <w:sz w:val="24"/>
              </w:rPr>
            </w:pPr>
            <w:r>
              <w:rPr>
                <w:sz w:val="24"/>
              </w:rPr>
              <w:t xml:space="preserve">1 710 </w:t>
            </w:r>
            <w:r>
              <w:rPr>
                <w:spacing w:val="-4"/>
                <w:sz w:val="24"/>
              </w:rPr>
              <w:t>460,</w:t>
            </w:r>
          </w:p>
          <w:p w:rsidR="00A364A4" w:rsidRDefault="00D1643D">
            <w:pPr>
              <w:pStyle w:val="TableParagraph"/>
              <w:spacing w:before="42"/>
              <w:ind w:left="52" w:right="48"/>
              <w:jc w:val="center"/>
              <w:rPr>
                <w:sz w:val="24"/>
              </w:rPr>
            </w:pPr>
            <w:r>
              <w:rPr>
                <w:spacing w:val="-10"/>
                <w:sz w:val="24"/>
              </w:rPr>
              <w:t>7</w:t>
            </w:r>
          </w:p>
        </w:tc>
        <w:tc>
          <w:tcPr>
            <w:tcW w:w="1452" w:type="dxa"/>
          </w:tcPr>
          <w:p w:rsidR="00A364A4" w:rsidRDefault="00A364A4">
            <w:pPr>
              <w:pStyle w:val="TableParagraph"/>
              <w:spacing w:before="34"/>
              <w:rPr>
                <w:sz w:val="24"/>
              </w:rPr>
            </w:pPr>
          </w:p>
          <w:p w:rsidR="00A364A4" w:rsidRDefault="00D1643D">
            <w:pPr>
              <w:pStyle w:val="TableParagraph"/>
              <w:spacing w:before="1"/>
              <w:ind w:left="6" w:right="2"/>
              <w:jc w:val="center"/>
              <w:rPr>
                <w:sz w:val="24"/>
              </w:rPr>
            </w:pPr>
            <w:r>
              <w:rPr>
                <w:sz w:val="24"/>
              </w:rPr>
              <w:t xml:space="preserve">1 710 </w:t>
            </w:r>
            <w:r>
              <w:rPr>
                <w:spacing w:val="-2"/>
                <w:sz w:val="24"/>
              </w:rPr>
              <w:t>460,7</w:t>
            </w:r>
          </w:p>
        </w:tc>
      </w:tr>
      <w:tr w:rsidR="00A364A4">
        <w:trPr>
          <w:trHeight w:val="950"/>
        </w:trPr>
        <w:tc>
          <w:tcPr>
            <w:tcW w:w="732" w:type="dxa"/>
          </w:tcPr>
          <w:p w:rsidR="00A364A4" w:rsidRDefault="00A364A4">
            <w:pPr>
              <w:pStyle w:val="TableParagraph"/>
              <w:spacing w:before="34"/>
              <w:rPr>
                <w:sz w:val="24"/>
              </w:rPr>
            </w:pPr>
          </w:p>
          <w:p w:rsidR="00A364A4" w:rsidRDefault="00D1643D">
            <w:pPr>
              <w:pStyle w:val="TableParagraph"/>
              <w:spacing w:before="1"/>
              <w:ind w:left="7"/>
              <w:jc w:val="center"/>
              <w:rPr>
                <w:sz w:val="24"/>
              </w:rPr>
            </w:pPr>
            <w:r>
              <w:rPr>
                <w:spacing w:val="-10"/>
                <w:sz w:val="24"/>
              </w:rPr>
              <w:t>9</w:t>
            </w:r>
          </w:p>
        </w:tc>
        <w:tc>
          <w:tcPr>
            <w:tcW w:w="1930" w:type="dxa"/>
          </w:tcPr>
          <w:p w:rsidR="00A364A4" w:rsidRDefault="00D1643D">
            <w:pPr>
              <w:pStyle w:val="TableParagraph"/>
              <w:spacing w:before="152" w:line="276" w:lineRule="auto"/>
              <w:ind w:left="215" w:hanging="96"/>
              <w:rPr>
                <w:sz w:val="24"/>
              </w:rPr>
            </w:pPr>
            <w:r>
              <w:rPr>
                <w:spacing w:val="-2"/>
                <w:sz w:val="24"/>
              </w:rPr>
              <w:t xml:space="preserve">Специализирова </w:t>
            </w:r>
            <w:r>
              <w:rPr>
                <w:sz w:val="24"/>
              </w:rPr>
              <w:t>нная больница</w:t>
            </w:r>
          </w:p>
        </w:tc>
        <w:tc>
          <w:tcPr>
            <w:tcW w:w="1841" w:type="dxa"/>
          </w:tcPr>
          <w:p w:rsidR="00A364A4" w:rsidRDefault="00D1643D">
            <w:pPr>
              <w:pStyle w:val="TableParagraph"/>
              <w:spacing w:before="152"/>
              <w:ind w:left="105" w:right="100"/>
              <w:jc w:val="center"/>
              <w:rPr>
                <w:sz w:val="24"/>
              </w:rPr>
            </w:pPr>
            <w:r>
              <w:rPr>
                <w:sz w:val="24"/>
              </w:rPr>
              <w:t>НЦС</w:t>
            </w:r>
            <w:r>
              <w:rPr>
                <w:spacing w:val="-4"/>
                <w:sz w:val="24"/>
              </w:rPr>
              <w:t xml:space="preserve"> </w:t>
            </w:r>
            <w:r>
              <w:rPr>
                <w:sz w:val="24"/>
              </w:rPr>
              <w:t>81-02-</w:t>
            </w:r>
            <w:r>
              <w:rPr>
                <w:spacing w:val="-5"/>
                <w:sz w:val="24"/>
              </w:rPr>
              <w:t>04-</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line="270" w:lineRule="exact"/>
              <w:ind w:left="67" w:right="63"/>
              <w:jc w:val="center"/>
              <w:rPr>
                <w:sz w:val="24"/>
              </w:rPr>
            </w:pPr>
            <w:r>
              <w:rPr>
                <w:spacing w:val="-10"/>
                <w:sz w:val="24"/>
              </w:rPr>
              <w:t>1</w:t>
            </w:r>
          </w:p>
          <w:p w:rsidR="00A364A4" w:rsidRDefault="00D1643D">
            <w:pPr>
              <w:pStyle w:val="TableParagraph"/>
              <w:spacing w:before="41"/>
              <w:ind w:left="67" w:right="63"/>
              <w:jc w:val="center"/>
              <w:rPr>
                <w:sz w:val="24"/>
              </w:rPr>
            </w:pPr>
            <w:r>
              <w:rPr>
                <w:spacing w:val="-5"/>
                <w:sz w:val="24"/>
              </w:rPr>
              <w:t>300</w:t>
            </w:r>
          </w:p>
          <w:p w:rsidR="00A364A4" w:rsidRDefault="00D1643D">
            <w:pPr>
              <w:pStyle w:val="TableParagraph"/>
              <w:spacing w:before="40"/>
              <w:ind w:left="67" w:right="63"/>
              <w:jc w:val="center"/>
              <w:rPr>
                <w:sz w:val="24"/>
              </w:rPr>
            </w:pPr>
            <w:r>
              <w:rPr>
                <w:spacing w:val="-2"/>
                <w:sz w:val="24"/>
              </w:rPr>
              <w:t>койко-</w:t>
            </w:r>
            <w:r>
              <w:rPr>
                <w:spacing w:val="-4"/>
                <w:sz w:val="24"/>
              </w:rPr>
              <w:t>мест</w:t>
            </w:r>
          </w:p>
        </w:tc>
        <w:tc>
          <w:tcPr>
            <w:tcW w:w="1239" w:type="dxa"/>
          </w:tcPr>
          <w:p w:rsidR="00A364A4" w:rsidRDefault="00D1643D">
            <w:pPr>
              <w:pStyle w:val="TableParagraph"/>
              <w:spacing w:before="152"/>
              <w:ind w:left="52" w:right="51"/>
              <w:jc w:val="center"/>
              <w:rPr>
                <w:sz w:val="24"/>
              </w:rPr>
            </w:pPr>
            <w:r>
              <w:rPr>
                <w:sz w:val="24"/>
              </w:rPr>
              <w:t xml:space="preserve">1 140 </w:t>
            </w:r>
            <w:r>
              <w:rPr>
                <w:spacing w:val="-4"/>
                <w:sz w:val="24"/>
              </w:rPr>
              <w:t>307,</w:t>
            </w:r>
          </w:p>
          <w:p w:rsidR="00A364A4" w:rsidRDefault="00D1643D">
            <w:pPr>
              <w:pStyle w:val="TableParagraph"/>
              <w:spacing w:before="41"/>
              <w:ind w:left="52" w:right="48"/>
              <w:jc w:val="center"/>
              <w:rPr>
                <w:sz w:val="24"/>
              </w:rPr>
            </w:pPr>
            <w:r>
              <w:rPr>
                <w:spacing w:val="-10"/>
                <w:sz w:val="24"/>
              </w:rPr>
              <w:t>2</w:t>
            </w:r>
          </w:p>
        </w:tc>
        <w:tc>
          <w:tcPr>
            <w:tcW w:w="1452" w:type="dxa"/>
          </w:tcPr>
          <w:p w:rsidR="00A364A4" w:rsidRDefault="00A364A4">
            <w:pPr>
              <w:pStyle w:val="TableParagraph"/>
              <w:spacing w:before="34"/>
              <w:rPr>
                <w:sz w:val="24"/>
              </w:rPr>
            </w:pPr>
          </w:p>
          <w:p w:rsidR="00A364A4" w:rsidRDefault="00D1643D">
            <w:pPr>
              <w:pStyle w:val="TableParagraph"/>
              <w:spacing w:before="1"/>
              <w:ind w:left="6" w:right="2"/>
              <w:jc w:val="center"/>
              <w:rPr>
                <w:sz w:val="24"/>
              </w:rPr>
            </w:pPr>
            <w:r>
              <w:rPr>
                <w:sz w:val="24"/>
              </w:rPr>
              <w:t xml:space="preserve">1 140 </w:t>
            </w:r>
            <w:r>
              <w:rPr>
                <w:spacing w:val="-2"/>
                <w:sz w:val="24"/>
              </w:rPr>
              <w:t>307,2</w:t>
            </w:r>
          </w:p>
        </w:tc>
      </w:tr>
      <w:tr w:rsidR="002100B5" w:rsidTr="00693E94">
        <w:trPr>
          <w:trHeight w:val="3504"/>
        </w:trPr>
        <w:tc>
          <w:tcPr>
            <w:tcW w:w="732" w:type="dxa"/>
          </w:tcPr>
          <w:p w:rsidR="002100B5" w:rsidRDefault="002100B5">
            <w:pPr>
              <w:pStyle w:val="TableParagraph"/>
              <w:rPr>
                <w:sz w:val="24"/>
              </w:rPr>
            </w:pPr>
          </w:p>
          <w:p w:rsidR="002100B5" w:rsidRDefault="002100B5">
            <w:pPr>
              <w:pStyle w:val="TableParagraph"/>
              <w:rPr>
                <w:sz w:val="24"/>
              </w:rPr>
            </w:pPr>
          </w:p>
          <w:p w:rsidR="002100B5" w:rsidRDefault="002100B5">
            <w:pPr>
              <w:pStyle w:val="TableParagraph"/>
              <w:rPr>
                <w:sz w:val="24"/>
              </w:rPr>
            </w:pPr>
          </w:p>
          <w:p w:rsidR="002100B5" w:rsidRDefault="002100B5">
            <w:pPr>
              <w:pStyle w:val="TableParagraph"/>
              <w:spacing w:before="162"/>
              <w:rPr>
                <w:sz w:val="24"/>
              </w:rPr>
            </w:pPr>
          </w:p>
          <w:p w:rsidR="002100B5" w:rsidRDefault="002100B5">
            <w:pPr>
              <w:pStyle w:val="TableParagraph"/>
              <w:ind w:left="7"/>
              <w:jc w:val="center"/>
              <w:rPr>
                <w:sz w:val="24"/>
              </w:rPr>
            </w:pPr>
            <w:r>
              <w:rPr>
                <w:spacing w:val="-5"/>
                <w:sz w:val="24"/>
              </w:rPr>
              <w:t>10</w:t>
            </w:r>
          </w:p>
        </w:tc>
        <w:tc>
          <w:tcPr>
            <w:tcW w:w="1930" w:type="dxa"/>
          </w:tcPr>
          <w:p w:rsidR="002100B5" w:rsidRDefault="002100B5">
            <w:pPr>
              <w:pStyle w:val="TableParagraph"/>
              <w:rPr>
                <w:sz w:val="24"/>
              </w:rPr>
            </w:pPr>
          </w:p>
          <w:p w:rsidR="002100B5" w:rsidRDefault="002100B5">
            <w:pPr>
              <w:pStyle w:val="TableParagraph"/>
              <w:rPr>
                <w:sz w:val="24"/>
              </w:rPr>
            </w:pPr>
          </w:p>
          <w:p w:rsidR="002100B5" w:rsidRDefault="002100B5">
            <w:pPr>
              <w:pStyle w:val="TableParagraph"/>
              <w:rPr>
                <w:sz w:val="24"/>
              </w:rPr>
            </w:pPr>
          </w:p>
          <w:p w:rsidR="002100B5" w:rsidRDefault="002100B5">
            <w:pPr>
              <w:pStyle w:val="TableParagraph"/>
              <w:spacing w:before="162"/>
              <w:rPr>
                <w:sz w:val="24"/>
              </w:rPr>
            </w:pPr>
          </w:p>
          <w:p w:rsidR="002100B5" w:rsidRDefault="002100B5">
            <w:pPr>
              <w:pStyle w:val="TableParagraph"/>
              <w:ind w:left="106" w:right="101"/>
              <w:jc w:val="center"/>
              <w:rPr>
                <w:sz w:val="24"/>
              </w:rPr>
            </w:pPr>
            <w:r>
              <w:rPr>
                <w:sz w:val="24"/>
              </w:rPr>
              <w:t>Лечебные</w:t>
            </w:r>
            <w:r>
              <w:rPr>
                <w:spacing w:val="-5"/>
                <w:sz w:val="24"/>
              </w:rPr>
              <w:t xml:space="preserve"> </w:t>
            </w:r>
            <w:r>
              <w:rPr>
                <w:spacing w:val="-2"/>
                <w:sz w:val="24"/>
              </w:rPr>
              <w:t>блоки</w:t>
            </w:r>
          </w:p>
        </w:tc>
        <w:tc>
          <w:tcPr>
            <w:tcW w:w="1841" w:type="dxa"/>
          </w:tcPr>
          <w:p w:rsidR="002100B5" w:rsidRDefault="002100B5">
            <w:pPr>
              <w:pStyle w:val="TableParagraph"/>
              <w:spacing w:line="276" w:lineRule="auto"/>
              <w:ind w:left="345" w:right="334" w:firstLine="189"/>
              <w:rPr>
                <w:sz w:val="24"/>
              </w:rPr>
            </w:pPr>
            <w:r>
              <w:rPr>
                <w:sz w:val="24"/>
              </w:rPr>
              <w:t xml:space="preserve">СБЦ на </w:t>
            </w:r>
            <w:r>
              <w:rPr>
                <w:spacing w:val="-2"/>
                <w:sz w:val="24"/>
              </w:rPr>
              <w:t xml:space="preserve">проектные </w:t>
            </w:r>
            <w:r>
              <w:rPr>
                <w:sz w:val="24"/>
              </w:rPr>
              <w:t>работы</w:t>
            </w:r>
            <w:r>
              <w:rPr>
                <w:spacing w:val="-1"/>
                <w:sz w:val="24"/>
              </w:rPr>
              <w:t xml:space="preserve"> </w:t>
            </w:r>
            <w:r>
              <w:rPr>
                <w:spacing w:val="-5"/>
                <w:sz w:val="24"/>
              </w:rPr>
              <w:t>для</w:t>
            </w:r>
          </w:p>
          <w:p w:rsidR="002100B5" w:rsidRDefault="002100B5">
            <w:pPr>
              <w:pStyle w:val="TableParagraph"/>
              <w:spacing w:line="276" w:lineRule="auto"/>
              <w:ind w:left="110" w:right="101"/>
              <w:jc w:val="center"/>
              <w:rPr>
                <w:sz w:val="24"/>
              </w:rPr>
            </w:pPr>
            <w:r>
              <w:rPr>
                <w:sz w:val="24"/>
              </w:rPr>
              <w:t>строительства</w:t>
            </w:r>
            <w:r>
              <w:rPr>
                <w:spacing w:val="-15"/>
                <w:sz w:val="24"/>
              </w:rPr>
              <w:t xml:space="preserve"> </w:t>
            </w:r>
            <w:r>
              <w:rPr>
                <w:sz w:val="24"/>
              </w:rPr>
              <w:t xml:space="preserve">с применением к стоимости на </w:t>
            </w:r>
            <w:r>
              <w:rPr>
                <w:spacing w:val="-2"/>
                <w:sz w:val="24"/>
              </w:rPr>
              <w:t>новое строительство</w:t>
            </w:r>
          </w:p>
          <w:p w:rsidR="002100B5" w:rsidRDefault="002100B5">
            <w:pPr>
              <w:pStyle w:val="TableParagraph"/>
              <w:ind w:left="104" w:right="100"/>
              <w:jc w:val="center"/>
              <w:rPr>
                <w:sz w:val="24"/>
              </w:rPr>
            </w:pPr>
            <w:r>
              <w:rPr>
                <w:spacing w:val="-2"/>
                <w:sz w:val="24"/>
              </w:rPr>
              <w:t>коэффициентов</w:t>
            </w:r>
          </w:p>
          <w:p w:rsidR="002100B5" w:rsidRDefault="002100B5">
            <w:pPr>
              <w:pStyle w:val="TableParagraph"/>
              <w:spacing w:line="270" w:lineRule="exact"/>
              <w:ind w:left="7"/>
              <w:jc w:val="center"/>
              <w:rPr>
                <w:sz w:val="24"/>
              </w:rPr>
            </w:pPr>
            <w:r>
              <w:rPr>
                <w:spacing w:val="-5"/>
                <w:sz w:val="24"/>
              </w:rPr>
              <w:t>на</w:t>
            </w:r>
          </w:p>
          <w:p w:rsidR="002100B5" w:rsidRDefault="002100B5" w:rsidP="006475BB">
            <w:pPr>
              <w:pStyle w:val="TableParagraph"/>
              <w:spacing w:before="43"/>
              <w:ind w:left="105" w:right="100"/>
              <w:jc w:val="center"/>
              <w:rPr>
                <w:sz w:val="24"/>
              </w:rPr>
            </w:pPr>
            <w:r>
              <w:rPr>
                <w:spacing w:val="-2"/>
                <w:sz w:val="24"/>
              </w:rPr>
              <w:t>реконструкцию</w:t>
            </w:r>
          </w:p>
        </w:tc>
        <w:tc>
          <w:tcPr>
            <w:tcW w:w="2271" w:type="dxa"/>
          </w:tcPr>
          <w:p w:rsidR="002100B5" w:rsidRDefault="002100B5">
            <w:pPr>
              <w:pStyle w:val="TableParagraph"/>
              <w:rPr>
                <w:sz w:val="24"/>
              </w:rPr>
            </w:pPr>
          </w:p>
          <w:p w:rsidR="002100B5" w:rsidRDefault="002100B5">
            <w:pPr>
              <w:pStyle w:val="TableParagraph"/>
              <w:spacing w:before="78"/>
              <w:rPr>
                <w:sz w:val="24"/>
              </w:rPr>
            </w:pPr>
          </w:p>
          <w:p w:rsidR="002100B5" w:rsidRDefault="002100B5">
            <w:pPr>
              <w:pStyle w:val="TableParagraph"/>
              <w:ind w:left="67" w:right="63"/>
              <w:jc w:val="center"/>
              <w:rPr>
                <w:sz w:val="24"/>
              </w:rPr>
            </w:pPr>
            <w:r>
              <w:rPr>
                <w:spacing w:val="-10"/>
                <w:sz w:val="24"/>
              </w:rPr>
              <w:t>3</w:t>
            </w:r>
          </w:p>
          <w:p w:rsidR="002100B5" w:rsidRDefault="002100B5">
            <w:pPr>
              <w:pStyle w:val="TableParagraph"/>
              <w:spacing w:before="41" w:line="276" w:lineRule="auto"/>
              <w:ind w:left="189" w:right="185" w:firstLine="4"/>
              <w:jc w:val="center"/>
              <w:rPr>
                <w:sz w:val="24"/>
              </w:rPr>
            </w:pPr>
            <w:r>
              <w:rPr>
                <w:sz w:val="24"/>
              </w:rPr>
              <w:t>Реконструкция с целью</w:t>
            </w:r>
            <w:r>
              <w:rPr>
                <w:spacing w:val="-15"/>
                <w:sz w:val="24"/>
              </w:rPr>
              <w:t xml:space="preserve"> </w:t>
            </w:r>
            <w:r>
              <w:rPr>
                <w:sz w:val="24"/>
              </w:rPr>
              <w:t xml:space="preserve">увеличения </w:t>
            </w:r>
            <w:r>
              <w:rPr>
                <w:spacing w:val="-2"/>
                <w:sz w:val="24"/>
              </w:rPr>
              <w:t>существующей</w:t>
            </w:r>
          </w:p>
          <w:p w:rsidR="002100B5" w:rsidRDefault="002100B5">
            <w:pPr>
              <w:pStyle w:val="TableParagraph"/>
              <w:spacing w:before="1"/>
              <w:ind w:left="67" w:right="61"/>
              <w:jc w:val="center"/>
              <w:rPr>
                <w:sz w:val="24"/>
              </w:rPr>
            </w:pPr>
            <w:r>
              <w:rPr>
                <w:sz w:val="24"/>
              </w:rPr>
              <w:t>коечной</w:t>
            </w:r>
            <w:r>
              <w:rPr>
                <w:spacing w:val="-3"/>
                <w:sz w:val="24"/>
              </w:rPr>
              <w:t xml:space="preserve"> </w:t>
            </w:r>
            <w:r>
              <w:rPr>
                <w:spacing w:val="-2"/>
                <w:sz w:val="24"/>
              </w:rPr>
              <w:t>мощности</w:t>
            </w:r>
          </w:p>
        </w:tc>
        <w:tc>
          <w:tcPr>
            <w:tcW w:w="1239" w:type="dxa"/>
          </w:tcPr>
          <w:p w:rsidR="002100B5" w:rsidRDefault="002100B5">
            <w:pPr>
              <w:pStyle w:val="TableParagraph"/>
              <w:rPr>
                <w:sz w:val="24"/>
              </w:rPr>
            </w:pPr>
          </w:p>
          <w:p w:rsidR="002100B5" w:rsidRDefault="002100B5">
            <w:pPr>
              <w:pStyle w:val="TableParagraph"/>
              <w:rPr>
                <w:sz w:val="24"/>
              </w:rPr>
            </w:pPr>
          </w:p>
          <w:p w:rsidR="002100B5" w:rsidRDefault="002100B5">
            <w:pPr>
              <w:pStyle w:val="TableParagraph"/>
              <w:rPr>
                <w:sz w:val="24"/>
              </w:rPr>
            </w:pPr>
          </w:p>
          <w:p w:rsidR="002100B5" w:rsidRDefault="002100B5">
            <w:pPr>
              <w:pStyle w:val="TableParagraph"/>
              <w:spacing w:before="1"/>
              <w:rPr>
                <w:sz w:val="24"/>
              </w:rPr>
            </w:pPr>
          </w:p>
          <w:p w:rsidR="002100B5" w:rsidRDefault="002100B5">
            <w:pPr>
              <w:pStyle w:val="TableParagraph"/>
              <w:ind w:left="52" w:right="48"/>
              <w:jc w:val="center"/>
              <w:rPr>
                <w:sz w:val="24"/>
              </w:rPr>
            </w:pPr>
            <w:r>
              <w:rPr>
                <w:sz w:val="24"/>
              </w:rPr>
              <w:t xml:space="preserve">798 </w:t>
            </w:r>
            <w:r>
              <w:rPr>
                <w:spacing w:val="-4"/>
                <w:sz w:val="24"/>
              </w:rPr>
              <w:t>215,</w:t>
            </w:r>
          </w:p>
          <w:p w:rsidR="002100B5" w:rsidRDefault="002100B5">
            <w:pPr>
              <w:pStyle w:val="TableParagraph"/>
              <w:spacing w:before="43"/>
              <w:ind w:left="52" w:right="49"/>
              <w:jc w:val="center"/>
              <w:rPr>
                <w:sz w:val="24"/>
              </w:rPr>
            </w:pPr>
            <w:r>
              <w:rPr>
                <w:spacing w:val="-5"/>
                <w:sz w:val="24"/>
              </w:rPr>
              <w:t>02</w:t>
            </w:r>
          </w:p>
        </w:tc>
        <w:tc>
          <w:tcPr>
            <w:tcW w:w="1452" w:type="dxa"/>
          </w:tcPr>
          <w:p w:rsidR="002100B5" w:rsidRDefault="002100B5">
            <w:pPr>
              <w:pStyle w:val="TableParagraph"/>
              <w:rPr>
                <w:sz w:val="24"/>
              </w:rPr>
            </w:pPr>
          </w:p>
          <w:p w:rsidR="002100B5" w:rsidRDefault="002100B5">
            <w:pPr>
              <w:pStyle w:val="TableParagraph"/>
              <w:rPr>
                <w:sz w:val="24"/>
              </w:rPr>
            </w:pPr>
          </w:p>
          <w:p w:rsidR="002100B5" w:rsidRDefault="002100B5">
            <w:pPr>
              <w:pStyle w:val="TableParagraph"/>
              <w:rPr>
                <w:sz w:val="24"/>
              </w:rPr>
            </w:pPr>
          </w:p>
          <w:p w:rsidR="002100B5" w:rsidRDefault="002100B5">
            <w:pPr>
              <w:pStyle w:val="TableParagraph"/>
              <w:spacing w:before="1"/>
              <w:rPr>
                <w:sz w:val="24"/>
              </w:rPr>
            </w:pPr>
          </w:p>
          <w:p w:rsidR="002100B5" w:rsidRDefault="002100B5">
            <w:pPr>
              <w:pStyle w:val="TableParagraph"/>
              <w:ind w:left="6" w:right="2"/>
              <w:jc w:val="center"/>
              <w:rPr>
                <w:sz w:val="24"/>
              </w:rPr>
            </w:pPr>
            <w:r>
              <w:rPr>
                <w:sz w:val="24"/>
              </w:rPr>
              <w:t xml:space="preserve">2 394 </w:t>
            </w:r>
            <w:r>
              <w:rPr>
                <w:spacing w:val="-2"/>
                <w:sz w:val="24"/>
              </w:rPr>
              <w:t>645,0</w:t>
            </w:r>
          </w:p>
          <w:p w:rsidR="002100B5" w:rsidRDefault="002100B5">
            <w:pPr>
              <w:pStyle w:val="TableParagraph"/>
              <w:spacing w:before="43"/>
              <w:ind w:left="6"/>
              <w:jc w:val="center"/>
              <w:rPr>
                <w:sz w:val="24"/>
              </w:rPr>
            </w:pPr>
            <w:r>
              <w:rPr>
                <w:spacing w:val="-10"/>
                <w:sz w:val="24"/>
              </w:rPr>
              <w:t>6</w:t>
            </w:r>
          </w:p>
        </w:tc>
      </w:tr>
      <w:tr w:rsidR="00A364A4">
        <w:trPr>
          <w:trHeight w:val="635"/>
        </w:trPr>
        <w:tc>
          <w:tcPr>
            <w:tcW w:w="732" w:type="dxa"/>
          </w:tcPr>
          <w:p w:rsidR="00A364A4" w:rsidRDefault="00D1643D">
            <w:pPr>
              <w:pStyle w:val="TableParagraph"/>
              <w:spacing w:before="152"/>
              <w:ind w:left="7"/>
              <w:jc w:val="center"/>
              <w:rPr>
                <w:sz w:val="24"/>
              </w:rPr>
            </w:pPr>
            <w:r>
              <w:rPr>
                <w:spacing w:val="-5"/>
                <w:sz w:val="24"/>
              </w:rPr>
              <w:lastRenderedPageBreak/>
              <w:t>11</w:t>
            </w:r>
          </w:p>
        </w:tc>
        <w:tc>
          <w:tcPr>
            <w:tcW w:w="1930" w:type="dxa"/>
          </w:tcPr>
          <w:p w:rsidR="00A364A4" w:rsidRDefault="00D1643D">
            <w:pPr>
              <w:pStyle w:val="TableParagraph"/>
              <w:spacing w:line="270" w:lineRule="exact"/>
              <w:ind w:left="222"/>
              <w:rPr>
                <w:sz w:val="24"/>
              </w:rPr>
            </w:pPr>
            <w:r>
              <w:rPr>
                <w:sz w:val="24"/>
              </w:rPr>
              <w:t>Кабинет</w:t>
            </w:r>
            <w:r>
              <w:rPr>
                <w:spacing w:val="-2"/>
                <w:sz w:val="24"/>
              </w:rPr>
              <w:t xml:space="preserve"> врача</w:t>
            </w:r>
          </w:p>
          <w:p w:rsidR="00A364A4" w:rsidRDefault="00D1643D">
            <w:pPr>
              <w:pStyle w:val="TableParagraph"/>
              <w:spacing w:before="41"/>
              <w:ind w:left="126"/>
              <w:rPr>
                <w:sz w:val="24"/>
              </w:rPr>
            </w:pPr>
            <w:r>
              <w:rPr>
                <w:sz w:val="24"/>
              </w:rPr>
              <w:t>общей</w:t>
            </w:r>
            <w:r>
              <w:rPr>
                <w:spacing w:val="-1"/>
                <w:sz w:val="24"/>
              </w:rPr>
              <w:t xml:space="preserve"> </w:t>
            </w:r>
            <w:r>
              <w:rPr>
                <w:spacing w:val="-2"/>
                <w:sz w:val="24"/>
              </w:rPr>
              <w:t>практики</w:t>
            </w:r>
          </w:p>
        </w:tc>
        <w:tc>
          <w:tcPr>
            <w:tcW w:w="1841" w:type="dxa"/>
          </w:tcPr>
          <w:p w:rsidR="00A364A4" w:rsidRDefault="00D1643D">
            <w:pPr>
              <w:pStyle w:val="TableParagraph"/>
              <w:spacing w:line="270" w:lineRule="exact"/>
              <w:ind w:left="105" w:right="100"/>
              <w:jc w:val="center"/>
              <w:rPr>
                <w:sz w:val="24"/>
              </w:rPr>
            </w:pPr>
            <w:r>
              <w:rPr>
                <w:sz w:val="24"/>
              </w:rPr>
              <w:t>НЦС</w:t>
            </w:r>
            <w:r>
              <w:rPr>
                <w:spacing w:val="-4"/>
                <w:sz w:val="24"/>
              </w:rPr>
              <w:t xml:space="preserve"> </w:t>
            </w:r>
            <w:r>
              <w:rPr>
                <w:sz w:val="24"/>
              </w:rPr>
              <w:t>81-02-</w:t>
            </w:r>
            <w:r>
              <w:rPr>
                <w:spacing w:val="-5"/>
                <w:sz w:val="24"/>
              </w:rPr>
              <w:t>04-</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before="152"/>
              <w:ind w:left="67" w:right="63"/>
              <w:jc w:val="center"/>
              <w:rPr>
                <w:sz w:val="24"/>
              </w:rPr>
            </w:pPr>
            <w:r>
              <w:rPr>
                <w:spacing w:val="-5"/>
                <w:sz w:val="24"/>
              </w:rPr>
              <w:t>18</w:t>
            </w:r>
          </w:p>
        </w:tc>
        <w:tc>
          <w:tcPr>
            <w:tcW w:w="1239" w:type="dxa"/>
          </w:tcPr>
          <w:p w:rsidR="00A364A4" w:rsidRDefault="00D1643D">
            <w:pPr>
              <w:pStyle w:val="TableParagraph"/>
              <w:spacing w:before="152"/>
              <w:ind w:left="52" w:right="49"/>
              <w:jc w:val="center"/>
              <w:rPr>
                <w:sz w:val="24"/>
              </w:rPr>
            </w:pPr>
            <w:r>
              <w:rPr>
                <w:sz w:val="24"/>
              </w:rPr>
              <w:t xml:space="preserve">1 </w:t>
            </w:r>
            <w:r>
              <w:rPr>
                <w:spacing w:val="-2"/>
                <w:sz w:val="24"/>
              </w:rPr>
              <w:t>042,56</w:t>
            </w:r>
          </w:p>
        </w:tc>
        <w:tc>
          <w:tcPr>
            <w:tcW w:w="1452" w:type="dxa"/>
          </w:tcPr>
          <w:p w:rsidR="00A364A4" w:rsidRDefault="00D1643D">
            <w:pPr>
              <w:pStyle w:val="TableParagraph"/>
              <w:spacing w:before="152"/>
              <w:ind w:left="6"/>
              <w:jc w:val="center"/>
              <w:rPr>
                <w:sz w:val="24"/>
              </w:rPr>
            </w:pPr>
            <w:r>
              <w:rPr>
                <w:sz w:val="24"/>
              </w:rPr>
              <w:t xml:space="preserve">1 </w:t>
            </w:r>
            <w:r>
              <w:rPr>
                <w:spacing w:val="-2"/>
                <w:sz w:val="24"/>
              </w:rPr>
              <w:t>042,56</w:t>
            </w:r>
          </w:p>
        </w:tc>
      </w:tr>
      <w:tr w:rsidR="00A364A4">
        <w:trPr>
          <w:trHeight w:val="1902"/>
        </w:trPr>
        <w:tc>
          <w:tcPr>
            <w:tcW w:w="732" w:type="dxa"/>
          </w:tcPr>
          <w:p w:rsidR="00A364A4" w:rsidRDefault="00A364A4">
            <w:pPr>
              <w:pStyle w:val="TableParagraph"/>
              <w:rPr>
                <w:sz w:val="24"/>
              </w:rPr>
            </w:pPr>
          </w:p>
          <w:p w:rsidR="00A364A4" w:rsidRDefault="00A364A4">
            <w:pPr>
              <w:pStyle w:val="TableParagraph"/>
              <w:spacing w:before="234"/>
              <w:rPr>
                <w:sz w:val="24"/>
              </w:rPr>
            </w:pPr>
          </w:p>
          <w:p w:rsidR="00A364A4" w:rsidRDefault="00D1643D">
            <w:pPr>
              <w:pStyle w:val="TableParagraph"/>
              <w:ind w:left="7"/>
              <w:jc w:val="center"/>
              <w:rPr>
                <w:sz w:val="24"/>
              </w:rPr>
            </w:pPr>
            <w:r>
              <w:rPr>
                <w:spacing w:val="-5"/>
                <w:sz w:val="24"/>
              </w:rPr>
              <w:t>12</w:t>
            </w:r>
          </w:p>
        </w:tc>
        <w:tc>
          <w:tcPr>
            <w:tcW w:w="1930" w:type="dxa"/>
          </w:tcPr>
          <w:p w:rsidR="00A364A4" w:rsidRDefault="00D1643D">
            <w:pPr>
              <w:pStyle w:val="TableParagraph"/>
              <w:spacing w:line="276" w:lineRule="auto"/>
              <w:ind w:left="323" w:right="313" w:hanging="2"/>
              <w:jc w:val="center"/>
              <w:rPr>
                <w:sz w:val="24"/>
              </w:rPr>
            </w:pPr>
            <w:r>
              <w:rPr>
                <w:spacing w:val="-2"/>
                <w:sz w:val="24"/>
              </w:rPr>
              <w:t>Спортзалы общего пользования</w:t>
            </w:r>
          </w:p>
          <w:p w:rsidR="00A364A4" w:rsidRDefault="00D1643D">
            <w:pPr>
              <w:pStyle w:val="TableParagraph"/>
              <w:ind w:left="108" w:right="101"/>
              <w:jc w:val="center"/>
              <w:rPr>
                <w:sz w:val="24"/>
              </w:rPr>
            </w:pPr>
            <w:r>
              <w:rPr>
                <w:spacing w:val="-2"/>
                <w:sz w:val="24"/>
              </w:rPr>
              <w:t>(физкультурно-</w:t>
            </w:r>
          </w:p>
          <w:p w:rsidR="00A364A4" w:rsidRDefault="00D1643D">
            <w:pPr>
              <w:pStyle w:val="TableParagraph"/>
              <w:spacing w:before="1" w:line="310" w:lineRule="atLeast"/>
              <w:ind w:left="129" w:right="120"/>
              <w:jc w:val="center"/>
              <w:rPr>
                <w:sz w:val="24"/>
              </w:rPr>
            </w:pPr>
            <w:r>
              <w:rPr>
                <w:spacing w:val="-2"/>
                <w:sz w:val="24"/>
              </w:rPr>
              <w:t xml:space="preserve">оздоровительны </w:t>
            </w:r>
            <w:r>
              <w:rPr>
                <w:sz w:val="24"/>
              </w:rPr>
              <w:t>е комплексы)</w:t>
            </w:r>
          </w:p>
        </w:tc>
        <w:tc>
          <w:tcPr>
            <w:tcW w:w="1841" w:type="dxa"/>
          </w:tcPr>
          <w:p w:rsidR="00A364A4" w:rsidRDefault="00A364A4">
            <w:pPr>
              <w:pStyle w:val="TableParagraph"/>
              <w:rPr>
                <w:sz w:val="24"/>
              </w:rPr>
            </w:pPr>
          </w:p>
          <w:p w:rsidR="00A364A4" w:rsidRDefault="00A364A4">
            <w:pPr>
              <w:pStyle w:val="TableParagraph"/>
              <w:spacing w:before="75"/>
              <w:rPr>
                <w:sz w:val="24"/>
              </w:rPr>
            </w:pPr>
          </w:p>
          <w:p w:rsidR="00A364A4" w:rsidRDefault="00D1643D">
            <w:pPr>
              <w:pStyle w:val="TableParagraph"/>
              <w:ind w:left="105" w:right="100"/>
              <w:jc w:val="center"/>
              <w:rPr>
                <w:sz w:val="24"/>
              </w:rPr>
            </w:pPr>
            <w:r>
              <w:rPr>
                <w:sz w:val="24"/>
              </w:rPr>
              <w:t>НЦС</w:t>
            </w:r>
            <w:r>
              <w:rPr>
                <w:spacing w:val="-4"/>
                <w:sz w:val="24"/>
              </w:rPr>
              <w:t xml:space="preserve"> </w:t>
            </w:r>
            <w:r>
              <w:rPr>
                <w:sz w:val="24"/>
              </w:rPr>
              <w:t>81-02-</w:t>
            </w:r>
            <w:r>
              <w:rPr>
                <w:spacing w:val="-5"/>
                <w:sz w:val="24"/>
              </w:rPr>
              <w:t>05-</w:t>
            </w:r>
          </w:p>
          <w:p w:rsidR="00A364A4" w:rsidRDefault="00D1643D">
            <w:pPr>
              <w:pStyle w:val="TableParagraph"/>
              <w:spacing w:before="44"/>
              <w:ind w:left="7"/>
              <w:jc w:val="center"/>
              <w:rPr>
                <w:sz w:val="24"/>
              </w:rPr>
            </w:pPr>
            <w:r>
              <w:rPr>
                <w:spacing w:val="-4"/>
                <w:sz w:val="24"/>
              </w:rPr>
              <w:t>2023</w:t>
            </w:r>
          </w:p>
        </w:tc>
        <w:tc>
          <w:tcPr>
            <w:tcW w:w="2271" w:type="dxa"/>
          </w:tcPr>
          <w:p w:rsidR="00A364A4" w:rsidRDefault="00A364A4">
            <w:pPr>
              <w:pStyle w:val="TableParagraph"/>
              <w:rPr>
                <w:sz w:val="24"/>
              </w:rPr>
            </w:pPr>
          </w:p>
          <w:p w:rsidR="00A364A4" w:rsidRDefault="00A364A4">
            <w:pPr>
              <w:pStyle w:val="TableParagraph"/>
              <w:spacing w:before="234"/>
              <w:rPr>
                <w:sz w:val="24"/>
              </w:rPr>
            </w:pPr>
          </w:p>
          <w:p w:rsidR="00A364A4" w:rsidRDefault="00D1643D">
            <w:pPr>
              <w:pStyle w:val="TableParagraph"/>
              <w:ind w:left="67" w:right="63"/>
              <w:jc w:val="center"/>
              <w:rPr>
                <w:sz w:val="24"/>
              </w:rPr>
            </w:pPr>
            <w:r>
              <w:rPr>
                <w:spacing w:val="-5"/>
                <w:sz w:val="24"/>
              </w:rPr>
              <w:t>17</w:t>
            </w:r>
          </w:p>
        </w:tc>
        <w:tc>
          <w:tcPr>
            <w:tcW w:w="1239" w:type="dxa"/>
          </w:tcPr>
          <w:p w:rsidR="00A364A4" w:rsidRDefault="00A364A4">
            <w:pPr>
              <w:pStyle w:val="TableParagraph"/>
              <w:rPr>
                <w:sz w:val="24"/>
              </w:rPr>
            </w:pPr>
          </w:p>
          <w:p w:rsidR="00A364A4" w:rsidRDefault="00A364A4">
            <w:pPr>
              <w:pStyle w:val="TableParagraph"/>
              <w:spacing w:before="234"/>
              <w:rPr>
                <w:sz w:val="24"/>
              </w:rPr>
            </w:pPr>
          </w:p>
          <w:p w:rsidR="00A364A4" w:rsidRDefault="00D1643D">
            <w:pPr>
              <w:pStyle w:val="TableParagraph"/>
              <w:ind w:left="52" w:right="49"/>
              <w:jc w:val="center"/>
              <w:rPr>
                <w:sz w:val="24"/>
              </w:rPr>
            </w:pPr>
            <w:r>
              <w:rPr>
                <w:sz w:val="24"/>
              </w:rPr>
              <w:t xml:space="preserve">91 </w:t>
            </w:r>
            <w:r>
              <w:rPr>
                <w:spacing w:val="-2"/>
                <w:sz w:val="24"/>
              </w:rPr>
              <w:t>730,3</w:t>
            </w:r>
          </w:p>
        </w:tc>
        <w:tc>
          <w:tcPr>
            <w:tcW w:w="1452" w:type="dxa"/>
          </w:tcPr>
          <w:p w:rsidR="00A364A4" w:rsidRDefault="00A364A4">
            <w:pPr>
              <w:pStyle w:val="TableParagraph"/>
              <w:rPr>
                <w:sz w:val="24"/>
              </w:rPr>
            </w:pPr>
          </w:p>
          <w:p w:rsidR="00A364A4" w:rsidRDefault="00A364A4">
            <w:pPr>
              <w:pStyle w:val="TableParagraph"/>
              <w:spacing w:before="234"/>
              <w:rPr>
                <w:sz w:val="24"/>
              </w:rPr>
            </w:pPr>
          </w:p>
          <w:p w:rsidR="00A364A4" w:rsidRDefault="00D1643D">
            <w:pPr>
              <w:pStyle w:val="TableParagraph"/>
              <w:ind w:left="6" w:right="2"/>
              <w:jc w:val="center"/>
              <w:rPr>
                <w:sz w:val="24"/>
              </w:rPr>
            </w:pPr>
            <w:r>
              <w:rPr>
                <w:sz w:val="24"/>
              </w:rPr>
              <w:t xml:space="preserve">1 559 </w:t>
            </w:r>
            <w:r>
              <w:rPr>
                <w:spacing w:val="-2"/>
                <w:sz w:val="24"/>
              </w:rPr>
              <w:t>415,4</w:t>
            </w:r>
          </w:p>
        </w:tc>
      </w:tr>
      <w:tr w:rsidR="00A364A4">
        <w:trPr>
          <w:trHeight w:val="636"/>
        </w:trPr>
        <w:tc>
          <w:tcPr>
            <w:tcW w:w="732" w:type="dxa"/>
          </w:tcPr>
          <w:p w:rsidR="00A364A4" w:rsidRDefault="00D1643D">
            <w:pPr>
              <w:pStyle w:val="TableParagraph"/>
              <w:spacing w:before="155"/>
              <w:ind w:left="7"/>
              <w:jc w:val="center"/>
              <w:rPr>
                <w:sz w:val="24"/>
              </w:rPr>
            </w:pPr>
            <w:r>
              <w:rPr>
                <w:spacing w:val="-5"/>
                <w:sz w:val="24"/>
              </w:rPr>
              <w:t>13</w:t>
            </w:r>
          </w:p>
        </w:tc>
        <w:tc>
          <w:tcPr>
            <w:tcW w:w="1930" w:type="dxa"/>
          </w:tcPr>
          <w:p w:rsidR="00A364A4" w:rsidRDefault="00D1643D">
            <w:pPr>
              <w:pStyle w:val="TableParagraph"/>
              <w:spacing w:line="270" w:lineRule="exact"/>
              <w:ind w:left="364"/>
              <w:rPr>
                <w:sz w:val="24"/>
              </w:rPr>
            </w:pPr>
            <w:r>
              <w:rPr>
                <w:sz w:val="24"/>
              </w:rPr>
              <w:t>Стадионы</w:t>
            </w:r>
            <w:r>
              <w:rPr>
                <w:spacing w:val="-2"/>
                <w:sz w:val="24"/>
              </w:rPr>
              <w:t xml:space="preserve"> </w:t>
            </w:r>
            <w:r>
              <w:rPr>
                <w:spacing w:val="-10"/>
                <w:sz w:val="24"/>
              </w:rPr>
              <w:t>с</w:t>
            </w:r>
          </w:p>
          <w:p w:rsidR="00A364A4" w:rsidRDefault="00D1643D">
            <w:pPr>
              <w:pStyle w:val="TableParagraph"/>
              <w:spacing w:before="43"/>
              <w:ind w:left="407"/>
              <w:rPr>
                <w:sz w:val="24"/>
              </w:rPr>
            </w:pPr>
            <w:r>
              <w:rPr>
                <w:spacing w:val="-2"/>
                <w:sz w:val="24"/>
              </w:rPr>
              <w:t>трибунами</w:t>
            </w:r>
          </w:p>
        </w:tc>
        <w:tc>
          <w:tcPr>
            <w:tcW w:w="1841" w:type="dxa"/>
          </w:tcPr>
          <w:p w:rsidR="00A364A4" w:rsidRDefault="00D1643D">
            <w:pPr>
              <w:pStyle w:val="TableParagraph"/>
              <w:spacing w:line="270" w:lineRule="exact"/>
              <w:ind w:left="105" w:right="100"/>
              <w:jc w:val="center"/>
              <w:rPr>
                <w:sz w:val="24"/>
              </w:rPr>
            </w:pPr>
            <w:r>
              <w:rPr>
                <w:sz w:val="24"/>
              </w:rPr>
              <w:t>НЦС</w:t>
            </w:r>
            <w:r>
              <w:rPr>
                <w:spacing w:val="-4"/>
                <w:sz w:val="24"/>
              </w:rPr>
              <w:t xml:space="preserve"> </w:t>
            </w:r>
            <w:r>
              <w:rPr>
                <w:sz w:val="24"/>
              </w:rPr>
              <w:t>81-02-</w:t>
            </w:r>
            <w:r>
              <w:rPr>
                <w:spacing w:val="-5"/>
                <w:sz w:val="24"/>
              </w:rPr>
              <w:t>05-</w:t>
            </w:r>
          </w:p>
          <w:p w:rsidR="00A364A4" w:rsidRDefault="00D1643D">
            <w:pPr>
              <w:pStyle w:val="TableParagraph"/>
              <w:spacing w:before="43"/>
              <w:ind w:left="7"/>
              <w:jc w:val="center"/>
              <w:rPr>
                <w:sz w:val="24"/>
              </w:rPr>
            </w:pPr>
            <w:r>
              <w:rPr>
                <w:spacing w:val="-4"/>
                <w:sz w:val="24"/>
              </w:rPr>
              <w:t>2023</w:t>
            </w:r>
          </w:p>
        </w:tc>
        <w:tc>
          <w:tcPr>
            <w:tcW w:w="2271" w:type="dxa"/>
          </w:tcPr>
          <w:p w:rsidR="00A364A4" w:rsidRDefault="00D1643D">
            <w:pPr>
              <w:pStyle w:val="TableParagraph"/>
              <w:spacing w:before="155"/>
              <w:ind w:left="67"/>
              <w:jc w:val="center"/>
              <w:rPr>
                <w:sz w:val="24"/>
              </w:rPr>
            </w:pPr>
            <w:r>
              <w:rPr>
                <w:spacing w:val="-10"/>
                <w:sz w:val="24"/>
              </w:rPr>
              <w:t>4</w:t>
            </w:r>
          </w:p>
        </w:tc>
        <w:tc>
          <w:tcPr>
            <w:tcW w:w="1239" w:type="dxa"/>
          </w:tcPr>
          <w:p w:rsidR="00A364A4" w:rsidRDefault="00D1643D">
            <w:pPr>
              <w:pStyle w:val="TableParagraph"/>
              <w:spacing w:before="155"/>
              <w:ind w:left="52" w:right="49"/>
              <w:jc w:val="center"/>
              <w:rPr>
                <w:sz w:val="24"/>
              </w:rPr>
            </w:pPr>
            <w:r>
              <w:rPr>
                <w:sz w:val="24"/>
              </w:rPr>
              <w:t xml:space="preserve">54 </w:t>
            </w:r>
            <w:r>
              <w:rPr>
                <w:spacing w:val="-2"/>
                <w:sz w:val="24"/>
              </w:rPr>
              <w:t>644,6</w:t>
            </w:r>
          </w:p>
        </w:tc>
        <w:tc>
          <w:tcPr>
            <w:tcW w:w="1452" w:type="dxa"/>
          </w:tcPr>
          <w:p w:rsidR="00A364A4" w:rsidRDefault="00D1643D">
            <w:pPr>
              <w:pStyle w:val="TableParagraph"/>
              <w:spacing w:before="155"/>
              <w:ind w:left="6"/>
              <w:jc w:val="center"/>
              <w:rPr>
                <w:sz w:val="24"/>
              </w:rPr>
            </w:pPr>
            <w:r>
              <w:rPr>
                <w:sz w:val="24"/>
              </w:rPr>
              <w:t xml:space="preserve">218 </w:t>
            </w:r>
            <w:r>
              <w:rPr>
                <w:spacing w:val="-2"/>
                <w:sz w:val="24"/>
              </w:rPr>
              <w:t>578,4</w:t>
            </w:r>
          </w:p>
        </w:tc>
      </w:tr>
      <w:tr w:rsidR="00A364A4">
        <w:trPr>
          <w:trHeight w:val="635"/>
        </w:trPr>
        <w:tc>
          <w:tcPr>
            <w:tcW w:w="732" w:type="dxa"/>
          </w:tcPr>
          <w:p w:rsidR="00A364A4" w:rsidRDefault="00D1643D">
            <w:pPr>
              <w:pStyle w:val="TableParagraph"/>
              <w:spacing w:before="152"/>
              <w:ind w:left="7"/>
              <w:jc w:val="center"/>
              <w:rPr>
                <w:sz w:val="24"/>
              </w:rPr>
            </w:pPr>
            <w:r>
              <w:rPr>
                <w:spacing w:val="-5"/>
                <w:sz w:val="24"/>
              </w:rPr>
              <w:t>14</w:t>
            </w:r>
          </w:p>
        </w:tc>
        <w:tc>
          <w:tcPr>
            <w:tcW w:w="1930" w:type="dxa"/>
          </w:tcPr>
          <w:p w:rsidR="00A364A4" w:rsidRDefault="00D1643D">
            <w:pPr>
              <w:pStyle w:val="TableParagraph"/>
              <w:spacing w:before="152"/>
              <w:ind w:left="472"/>
              <w:rPr>
                <w:sz w:val="24"/>
              </w:rPr>
            </w:pPr>
            <w:r>
              <w:rPr>
                <w:spacing w:val="-2"/>
                <w:sz w:val="24"/>
              </w:rPr>
              <w:t>Бассейны</w:t>
            </w:r>
          </w:p>
        </w:tc>
        <w:tc>
          <w:tcPr>
            <w:tcW w:w="1841" w:type="dxa"/>
          </w:tcPr>
          <w:p w:rsidR="00A364A4" w:rsidRDefault="00D1643D">
            <w:pPr>
              <w:pStyle w:val="TableParagraph"/>
              <w:spacing w:line="270" w:lineRule="exact"/>
              <w:ind w:left="105" w:right="100"/>
              <w:jc w:val="center"/>
              <w:rPr>
                <w:sz w:val="24"/>
              </w:rPr>
            </w:pPr>
            <w:r>
              <w:rPr>
                <w:sz w:val="24"/>
              </w:rPr>
              <w:t>НЦС</w:t>
            </w:r>
            <w:r>
              <w:rPr>
                <w:spacing w:val="-4"/>
                <w:sz w:val="24"/>
              </w:rPr>
              <w:t xml:space="preserve"> </w:t>
            </w:r>
            <w:r>
              <w:rPr>
                <w:sz w:val="24"/>
              </w:rPr>
              <w:t>81-02-</w:t>
            </w:r>
            <w:r>
              <w:rPr>
                <w:spacing w:val="-5"/>
                <w:sz w:val="24"/>
              </w:rPr>
              <w:t>05-</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before="152"/>
              <w:ind w:left="67" w:right="61"/>
              <w:jc w:val="center"/>
              <w:rPr>
                <w:sz w:val="24"/>
              </w:rPr>
            </w:pPr>
            <w:r>
              <w:rPr>
                <w:sz w:val="24"/>
              </w:rPr>
              <w:t xml:space="preserve">4/ </w:t>
            </w:r>
            <w:r>
              <w:rPr>
                <w:spacing w:val="-5"/>
                <w:sz w:val="24"/>
              </w:rPr>
              <w:t>10</w:t>
            </w:r>
          </w:p>
        </w:tc>
        <w:tc>
          <w:tcPr>
            <w:tcW w:w="1239" w:type="dxa"/>
          </w:tcPr>
          <w:p w:rsidR="00A364A4" w:rsidRDefault="00D1643D">
            <w:pPr>
              <w:pStyle w:val="TableParagraph"/>
              <w:spacing w:before="152"/>
              <w:ind w:left="52" w:right="49"/>
              <w:jc w:val="center"/>
              <w:rPr>
                <w:sz w:val="24"/>
              </w:rPr>
            </w:pPr>
            <w:r>
              <w:rPr>
                <w:sz w:val="24"/>
              </w:rPr>
              <w:t xml:space="preserve">407 </w:t>
            </w:r>
            <w:r>
              <w:rPr>
                <w:spacing w:val="-2"/>
                <w:sz w:val="24"/>
              </w:rPr>
              <w:t>752,0</w:t>
            </w:r>
          </w:p>
        </w:tc>
        <w:tc>
          <w:tcPr>
            <w:tcW w:w="1452" w:type="dxa"/>
          </w:tcPr>
          <w:p w:rsidR="00A364A4" w:rsidRDefault="00D1643D">
            <w:pPr>
              <w:pStyle w:val="TableParagraph"/>
              <w:spacing w:before="152"/>
              <w:ind w:left="6" w:right="2"/>
              <w:jc w:val="center"/>
              <w:rPr>
                <w:sz w:val="24"/>
              </w:rPr>
            </w:pPr>
            <w:r>
              <w:rPr>
                <w:sz w:val="24"/>
              </w:rPr>
              <w:t xml:space="preserve">1 631 </w:t>
            </w:r>
            <w:r>
              <w:rPr>
                <w:spacing w:val="-2"/>
                <w:sz w:val="24"/>
              </w:rPr>
              <w:t>008,0</w:t>
            </w:r>
          </w:p>
        </w:tc>
      </w:tr>
      <w:tr w:rsidR="00A364A4">
        <w:trPr>
          <w:trHeight w:val="1585"/>
        </w:trPr>
        <w:tc>
          <w:tcPr>
            <w:tcW w:w="732" w:type="dxa"/>
          </w:tcPr>
          <w:p w:rsidR="00A364A4" w:rsidRDefault="00A364A4">
            <w:pPr>
              <w:pStyle w:val="TableParagraph"/>
              <w:rPr>
                <w:sz w:val="24"/>
              </w:rPr>
            </w:pPr>
          </w:p>
          <w:p w:rsidR="00A364A4" w:rsidRDefault="00A364A4">
            <w:pPr>
              <w:pStyle w:val="TableParagraph"/>
              <w:spacing w:before="75"/>
              <w:rPr>
                <w:sz w:val="24"/>
              </w:rPr>
            </w:pPr>
          </w:p>
          <w:p w:rsidR="00A364A4" w:rsidRDefault="00D1643D">
            <w:pPr>
              <w:pStyle w:val="TableParagraph"/>
              <w:ind w:left="7"/>
              <w:jc w:val="center"/>
              <w:rPr>
                <w:sz w:val="24"/>
              </w:rPr>
            </w:pPr>
            <w:r>
              <w:rPr>
                <w:spacing w:val="-5"/>
                <w:sz w:val="24"/>
              </w:rPr>
              <w:t>15</w:t>
            </w:r>
          </w:p>
        </w:tc>
        <w:tc>
          <w:tcPr>
            <w:tcW w:w="1930" w:type="dxa"/>
          </w:tcPr>
          <w:p w:rsidR="00A364A4" w:rsidRDefault="00D1643D">
            <w:pPr>
              <w:pStyle w:val="TableParagraph"/>
              <w:spacing w:line="276" w:lineRule="auto"/>
              <w:ind w:left="328" w:right="318"/>
              <w:jc w:val="center"/>
              <w:rPr>
                <w:sz w:val="24"/>
              </w:rPr>
            </w:pPr>
            <w:r>
              <w:rPr>
                <w:spacing w:val="-2"/>
                <w:sz w:val="24"/>
              </w:rPr>
              <w:t xml:space="preserve">Спортивные </w:t>
            </w:r>
            <w:r>
              <w:rPr>
                <w:sz w:val="24"/>
              </w:rPr>
              <w:t>залы в</w:t>
            </w:r>
          </w:p>
          <w:p w:rsidR="00A364A4" w:rsidRDefault="00D1643D">
            <w:pPr>
              <w:pStyle w:val="TableParagraph"/>
              <w:spacing w:line="276" w:lineRule="auto"/>
              <w:ind w:left="138" w:right="133" w:hanging="2"/>
              <w:jc w:val="center"/>
              <w:rPr>
                <w:sz w:val="24"/>
              </w:rPr>
            </w:pPr>
            <w:r>
              <w:rPr>
                <w:spacing w:val="-2"/>
                <w:sz w:val="24"/>
              </w:rPr>
              <w:t>проектируемых общеобразовате</w:t>
            </w:r>
          </w:p>
          <w:p w:rsidR="00A364A4" w:rsidRDefault="00D1643D">
            <w:pPr>
              <w:pStyle w:val="TableParagraph"/>
              <w:ind w:left="106" w:right="101"/>
              <w:jc w:val="center"/>
              <w:rPr>
                <w:sz w:val="24"/>
              </w:rPr>
            </w:pPr>
            <w:r>
              <w:rPr>
                <w:sz w:val="24"/>
              </w:rPr>
              <w:t>льных</w:t>
            </w:r>
            <w:r>
              <w:rPr>
                <w:spacing w:val="-2"/>
                <w:sz w:val="24"/>
              </w:rPr>
              <w:t xml:space="preserve"> школах</w:t>
            </w:r>
          </w:p>
        </w:tc>
        <w:tc>
          <w:tcPr>
            <w:tcW w:w="1841" w:type="dxa"/>
          </w:tcPr>
          <w:p w:rsidR="00A364A4" w:rsidRDefault="00A364A4">
            <w:pPr>
              <w:pStyle w:val="TableParagraph"/>
              <w:rPr>
                <w:sz w:val="24"/>
              </w:rPr>
            </w:pPr>
          </w:p>
          <w:p w:rsidR="00A364A4" w:rsidRDefault="00A364A4">
            <w:pPr>
              <w:pStyle w:val="TableParagraph"/>
              <w:spacing w:before="75"/>
              <w:rPr>
                <w:sz w:val="24"/>
              </w:rPr>
            </w:pPr>
          </w:p>
          <w:p w:rsidR="00A364A4" w:rsidRDefault="00D1643D">
            <w:pPr>
              <w:pStyle w:val="TableParagraph"/>
              <w:ind w:left="105" w:right="100"/>
              <w:jc w:val="center"/>
              <w:rPr>
                <w:sz w:val="24"/>
              </w:rPr>
            </w:pPr>
            <w:r>
              <w:rPr>
                <w:spacing w:val="-10"/>
                <w:sz w:val="24"/>
              </w:rPr>
              <w:t>-</w:t>
            </w:r>
          </w:p>
        </w:tc>
        <w:tc>
          <w:tcPr>
            <w:tcW w:w="2271" w:type="dxa"/>
          </w:tcPr>
          <w:p w:rsidR="00A364A4" w:rsidRDefault="00A364A4">
            <w:pPr>
              <w:pStyle w:val="TableParagraph"/>
              <w:spacing w:before="193"/>
              <w:rPr>
                <w:sz w:val="24"/>
              </w:rPr>
            </w:pPr>
          </w:p>
          <w:p w:rsidR="00A364A4" w:rsidRDefault="00D1643D">
            <w:pPr>
              <w:pStyle w:val="TableParagraph"/>
              <w:spacing w:line="276" w:lineRule="auto"/>
              <w:ind w:left="410" w:firstLine="141"/>
              <w:rPr>
                <w:sz w:val="24"/>
              </w:rPr>
            </w:pPr>
            <w:r>
              <w:rPr>
                <w:sz w:val="24"/>
              </w:rPr>
              <w:t>36223 кв. м площади</w:t>
            </w:r>
            <w:r>
              <w:rPr>
                <w:spacing w:val="-15"/>
                <w:sz w:val="24"/>
              </w:rPr>
              <w:t xml:space="preserve"> </w:t>
            </w:r>
            <w:r>
              <w:rPr>
                <w:sz w:val="24"/>
              </w:rPr>
              <w:t>пола</w:t>
            </w:r>
          </w:p>
        </w:tc>
        <w:tc>
          <w:tcPr>
            <w:tcW w:w="1239" w:type="dxa"/>
          </w:tcPr>
          <w:p w:rsidR="00A364A4" w:rsidRDefault="00A364A4">
            <w:pPr>
              <w:pStyle w:val="TableParagraph"/>
              <w:rPr>
                <w:sz w:val="24"/>
              </w:rPr>
            </w:pPr>
          </w:p>
          <w:p w:rsidR="00A364A4" w:rsidRDefault="00A364A4">
            <w:pPr>
              <w:pStyle w:val="TableParagraph"/>
              <w:spacing w:before="75"/>
              <w:rPr>
                <w:sz w:val="24"/>
              </w:rPr>
            </w:pPr>
          </w:p>
          <w:p w:rsidR="00A364A4" w:rsidRDefault="00D1643D">
            <w:pPr>
              <w:pStyle w:val="TableParagraph"/>
              <w:ind w:left="52" w:right="49"/>
              <w:jc w:val="center"/>
              <w:rPr>
                <w:sz w:val="24"/>
              </w:rPr>
            </w:pPr>
            <w:r>
              <w:rPr>
                <w:spacing w:val="-10"/>
                <w:sz w:val="24"/>
              </w:rPr>
              <w:t>-</w:t>
            </w:r>
          </w:p>
        </w:tc>
        <w:tc>
          <w:tcPr>
            <w:tcW w:w="1452" w:type="dxa"/>
          </w:tcPr>
          <w:p w:rsidR="00A364A4" w:rsidRDefault="00A364A4">
            <w:pPr>
              <w:pStyle w:val="TableParagraph"/>
              <w:spacing w:before="34"/>
              <w:rPr>
                <w:sz w:val="24"/>
              </w:rPr>
            </w:pPr>
          </w:p>
          <w:p w:rsidR="00A364A4" w:rsidRDefault="00D1643D">
            <w:pPr>
              <w:pStyle w:val="TableParagraph"/>
              <w:spacing w:before="1" w:line="276" w:lineRule="auto"/>
              <w:ind w:left="186" w:right="181" w:firstLine="1"/>
              <w:jc w:val="center"/>
              <w:rPr>
                <w:sz w:val="24"/>
              </w:rPr>
            </w:pPr>
            <w:r>
              <w:rPr>
                <w:sz w:val="24"/>
              </w:rPr>
              <w:t xml:space="preserve">учтено в </w:t>
            </w:r>
            <w:r>
              <w:rPr>
                <w:spacing w:val="-2"/>
                <w:sz w:val="24"/>
              </w:rPr>
              <w:t xml:space="preserve">стоимости </w:t>
            </w:r>
            <w:r>
              <w:rPr>
                <w:spacing w:val="-4"/>
                <w:sz w:val="24"/>
              </w:rPr>
              <w:t>п.2</w:t>
            </w:r>
          </w:p>
        </w:tc>
      </w:tr>
      <w:tr w:rsidR="00A364A4">
        <w:trPr>
          <w:trHeight w:val="1586"/>
        </w:trPr>
        <w:tc>
          <w:tcPr>
            <w:tcW w:w="732" w:type="dxa"/>
          </w:tcPr>
          <w:p w:rsidR="00A364A4" w:rsidRDefault="00A364A4">
            <w:pPr>
              <w:pStyle w:val="TableParagraph"/>
              <w:rPr>
                <w:sz w:val="24"/>
              </w:rPr>
            </w:pPr>
          </w:p>
          <w:p w:rsidR="00A364A4" w:rsidRDefault="00A364A4">
            <w:pPr>
              <w:pStyle w:val="TableParagraph"/>
              <w:spacing w:before="78"/>
              <w:rPr>
                <w:sz w:val="24"/>
              </w:rPr>
            </w:pPr>
          </w:p>
          <w:p w:rsidR="00A364A4" w:rsidRDefault="00D1643D">
            <w:pPr>
              <w:pStyle w:val="TableParagraph"/>
              <w:ind w:left="7"/>
              <w:jc w:val="center"/>
              <w:rPr>
                <w:sz w:val="24"/>
              </w:rPr>
            </w:pPr>
            <w:r>
              <w:rPr>
                <w:spacing w:val="-5"/>
                <w:sz w:val="24"/>
              </w:rPr>
              <w:t>16</w:t>
            </w:r>
          </w:p>
        </w:tc>
        <w:tc>
          <w:tcPr>
            <w:tcW w:w="1930" w:type="dxa"/>
          </w:tcPr>
          <w:p w:rsidR="00A364A4" w:rsidRDefault="00D1643D">
            <w:pPr>
              <w:pStyle w:val="TableParagraph"/>
              <w:spacing w:line="276" w:lineRule="auto"/>
              <w:ind w:left="263" w:right="255" w:firstLine="3"/>
              <w:jc w:val="center"/>
              <w:rPr>
                <w:sz w:val="24"/>
              </w:rPr>
            </w:pPr>
            <w:r>
              <w:rPr>
                <w:spacing w:val="-2"/>
                <w:sz w:val="24"/>
              </w:rPr>
              <w:t xml:space="preserve">Плоскостные </w:t>
            </w:r>
            <w:r>
              <w:rPr>
                <w:sz w:val="24"/>
              </w:rPr>
              <w:t>сооружения</w:t>
            </w:r>
            <w:r>
              <w:rPr>
                <w:spacing w:val="-15"/>
                <w:sz w:val="24"/>
              </w:rPr>
              <w:t xml:space="preserve"> </w:t>
            </w:r>
            <w:r>
              <w:rPr>
                <w:sz w:val="24"/>
              </w:rPr>
              <w:t xml:space="preserve">в </w:t>
            </w:r>
            <w:r>
              <w:rPr>
                <w:spacing w:val="-2"/>
                <w:sz w:val="24"/>
              </w:rPr>
              <w:t>жилых</w:t>
            </w:r>
          </w:p>
          <w:p w:rsidR="00A364A4" w:rsidRDefault="00D1643D">
            <w:pPr>
              <w:pStyle w:val="TableParagraph"/>
              <w:ind w:left="107" w:right="101"/>
              <w:jc w:val="center"/>
              <w:rPr>
                <w:sz w:val="24"/>
              </w:rPr>
            </w:pPr>
            <w:r>
              <w:rPr>
                <w:spacing w:val="-2"/>
                <w:sz w:val="24"/>
              </w:rPr>
              <w:t>комплексах</w:t>
            </w:r>
          </w:p>
        </w:tc>
        <w:tc>
          <w:tcPr>
            <w:tcW w:w="1841" w:type="dxa"/>
          </w:tcPr>
          <w:p w:rsidR="00A364A4" w:rsidRDefault="00A364A4">
            <w:pPr>
              <w:pStyle w:val="TableParagraph"/>
              <w:spacing w:before="193"/>
              <w:rPr>
                <w:sz w:val="24"/>
              </w:rPr>
            </w:pPr>
          </w:p>
          <w:p w:rsidR="00A364A4" w:rsidRDefault="00D1643D">
            <w:pPr>
              <w:pStyle w:val="TableParagraph"/>
              <w:ind w:left="105" w:right="100"/>
              <w:jc w:val="center"/>
              <w:rPr>
                <w:sz w:val="24"/>
              </w:rPr>
            </w:pPr>
            <w:r>
              <w:rPr>
                <w:sz w:val="24"/>
              </w:rPr>
              <w:t>НЦС</w:t>
            </w:r>
            <w:r>
              <w:rPr>
                <w:spacing w:val="-4"/>
                <w:sz w:val="24"/>
              </w:rPr>
              <w:t xml:space="preserve"> </w:t>
            </w:r>
            <w:r>
              <w:rPr>
                <w:sz w:val="24"/>
              </w:rPr>
              <w:t>81-02-</w:t>
            </w:r>
            <w:r>
              <w:rPr>
                <w:spacing w:val="-5"/>
                <w:sz w:val="24"/>
              </w:rPr>
              <w:t>05-</w:t>
            </w:r>
          </w:p>
          <w:p w:rsidR="00A364A4" w:rsidRDefault="00D1643D">
            <w:pPr>
              <w:pStyle w:val="TableParagraph"/>
              <w:spacing w:before="44"/>
              <w:ind w:left="7"/>
              <w:jc w:val="center"/>
              <w:rPr>
                <w:sz w:val="24"/>
              </w:rPr>
            </w:pPr>
            <w:r>
              <w:rPr>
                <w:spacing w:val="-4"/>
                <w:sz w:val="24"/>
              </w:rPr>
              <w:t>2023</w:t>
            </w:r>
          </w:p>
        </w:tc>
        <w:tc>
          <w:tcPr>
            <w:tcW w:w="2271" w:type="dxa"/>
          </w:tcPr>
          <w:p w:rsidR="00A364A4" w:rsidRDefault="00A364A4">
            <w:pPr>
              <w:pStyle w:val="TableParagraph"/>
              <w:rPr>
                <w:sz w:val="24"/>
              </w:rPr>
            </w:pPr>
          </w:p>
          <w:p w:rsidR="00A364A4" w:rsidRDefault="00A364A4">
            <w:pPr>
              <w:pStyle w:val="TableParagraph"/>
              <w:spacing w:before="78"/>
              <w:rPr>
                <w:sz w:val="24"/>
              </w:rPr>
            </w:pPr>
          </w:p>
          <w:p w:rsidR="00A364A4" w:rsidRDefault="00D1643D">
            <w:pPr>
              <w:pStyle w:val="TableParagraph"/>
              <w:ind w:left="67" w:right="60"/>
              <w:jc w:val="center"/>
              <w:rPr>
                <w:sz w:val="24"/>
              </w:rPr>
            </w:pPr>
            <w:r>
              <w:rPr>
                <w:spacing w:val="-2"/>
                <w:sz w:val="24"/>
              </w:rPr>
              <w:t>281400кв.м.</w:t>
            </w:r>
          </w:p>
        </w:tc>
        <w:tc>
          <w:tcPr>
            <w:tcW w:w="1239" w:type="dxa"/>
          </w:tcPr>
          <w:p w:rsidR="00A364A4" w:rsidRDefault="00A364A4">
            <w:pPr>
              <w:pStyle w:val="TableParagraph"/>
              <w:rPr>
                <w:sz w:val="24"/>
              </w:rPr>
            </w:pPr>
          </w:p>
          <w:p w:rsidR="00A364A4" w:rsidRDefault="00A364A4">
            <w:pPr>
              <w:pStyle w:val="TableParagraph"/>
              <w:spacing w:before="78"/>
              <w:rPr>
                <w:sz w:val="24"/>
              </w:rPr>
            </w:pPr>
          </w:p>
          <w:p w:rsidR="00A364A4" w:rsidRDefault="00D1643D">
            <w:pPr>
              <w:pStyle w:val="TableParagraph"/>
              <w:ind w:left="52" w:right="49"/>
              <w:jc w:val="center"/>
              <w:rPr>
                <w:sz w:val="24"/>
              </w:rPr>
            </w:pPr>
            <w:r>
              <w:rPr>
                <w:spacing w:val="-10"/>
                <w:sz w:val="24"/>
              </w:rPr>
              <w:t>-</w:t>
            </w:r>
          </w:p>
        </w:tc>
        <w:tc>
          <w:tcPr>
            <w:tcW w:w="1452" w:type="dxa"/>
          </w:tcPr>
          <w:p w:rsidR="00A364A4" w:rsidRDefault="00A364A4">
            <w:pPr>
              <w:pStyle w:val="TableParagraph"/>
              <w:rPr>
                <w:sz w:val="24"/>
              </w:rPr>
            </w:pPr>
          </w:p>
          <w:p w:rsidR="00A364A4" w:rsidRDefault="00A364A4">
            <w:pPr>
              <w:pStyle w:val="TableParagraph"/>
              <w:spacing w:before="78"/>
              <w:rPr>
                <w:sz w:val="24"/>
              </w:rPr>
            </w:pPr>
          </w:p>
          <w:p w:rsidR="00A364A4" w:rsidRDefault="00D1643D">
            <w:pPr>
              <w:pStyle w:val="TableParagraph"/>
              <w:ind w:left="6"/>
              <w:jc w:val="center"/>
              <w:rPr>
                <w:sz w:val="24"/>
              </w:rPr>
            </w:pPr>
            <w:r>
              <w:rPr>
                <w:sz w:val="24"/>
              </w:rPr>
              <w:t xml:space="preserve">1 730 </w:t>
            </w:r>
            <w:r>
              <w:rPr>
                <w:spacing w:val="-5"/>
                <w:sz w:val="24"/>
              </w:rPr>
              <w:t>610</w:t>
            </w:r>
          </w:p>
        </w:tc>
      </w:tr>
      <w:tr w:rsidR="00A364A4">
        <w:trPr>
          <w:trHeight w:val="1905"/>
        </w:trPr>
        <w:tc>
          <w:tcPr>
            <w:tcW w:w="732" w:type="dxa"/>
          </w:tcPr>
          <w:p w:rsidR="00A364A4" w:rsidRDefault="00A364A4">
            <w:pPr>
              <w:pStyle w:val="TableParagraph"/>
              <w:rPr>
                <w:sz w:val="24"/>
              </w:rPr>
            </w:pPr>
          </w:p>
          <w:p w:rsidR="00A364A4" w:rsidRDefault="00A364A4">
            <w:pPr>
              <w:pStyle w:val="TableParagraph"/>
              <w:spacing w:before="236"/>
              <w:rPr>
                <w:sz w:val="24"/>
              </w:rPr>
            </w:pPr>
          </w:p>
          <w:p w:rsidR="00A364A4" w:rsidRDefault="00D1643D">
            <w:pPr>
              <w:pStyle w:val="TableParagraph"/>
              <w:ind w:left="7"/>
              <w:jc w:val="center"/>
              <w:rPr>
                <w:sz w:val="24"/>
              </w:rPr>
            </w:pPr>
            <w:r>
              <w:rPr>
                <w:spacing w:val="-5"/>
                <w:sz w:val="24"/>
              </w:rPr>
              <w:t>17</w:t>
            </w:r>
          </w:p>
        </w:tc>
        <w:tc>
          <w:tcPr>
            <w:tcW w:w="1930" w:type="dxa"/>
          </w:tcPr>
          <w:p w:rsidR="00A364A4" w:rsidRDefault="00D1643D">
            <w:pPr>
              <w:pStyle w:val="TableParagraph"/>
              <w:spacing w:line="276" w:lineRule="auto"/>
              <w:ind w:left="263" w:right="255" w:firstLine="3"/>
              <w:jc w:val="center"/>
              <w:rPr>
                <w:sz w:val="24"/>
              </w:rPr>
            </w:pPr>
            <w:r>
              <w:rPr>
                <w:spacing w:val="-2"/>
                <w:sz w:val="24"/>
              </w:rPr>
              <w:t xml:space="preserve">Плоскостные </w:t>
            </w:r>
            <w:r>
              <w:rPr>
                <w:sz w:val="24"/>
              </w:rPr>
              <w:t>сооружения</w:t>
            </w:r>
            <w:r>
              <w:rPr>
                <w:spacing w:val="-15"/>
                <w:sz w:val="24"/>
              </w:rPr>
              <w:t xml:space="preserve"> </w:t>
            </w:r>
            <w:r>
              <w:rPr>
                <w:sz w:val="24"/>
              </w:rPr>
              <w:t xml:space="preserve">в </w:t>
            </w:r>
            <w:r>
              <w:rPr>
                <w:spacing w:val="-2"/>
                <w:sz w:val="24"/>
              </w:rPr>
              <w:t>городских</w:t>
            </w:r>
          </w:p>
          <w:p w:rsidR="00A364A4" w:rsidRDefault="00D1643D">
            <w:pPr>
              <w:pStyle w:val="TableParagraph"/>
              <w:spacing w:line="276" w:lineRule="auto"/>
              <w:ind w:left="158" w:right="152"/>
              <w:jc w:val="center"/>
              <w:rPr>
                <w:sz w:val="24"/>
              </w:rPr>
            </w:pPr>
            <w:r>
              <w:rPr>
                <w:sz w:val="24"/>
              </w:rPr>
              <w:t>скверах,</w:t>
            </w:r>
            <w:r>
              <w:rPr>
                <w:spacing w:val="-15"/>
                <w:sz w:val="24"/>
              </w:rPr>
              <w:t xml:space="preserve"> </w:t>
            </w:r>
            <w:r>
              <w:rPr>
                <w:sz w:val="24"/>
              </w:rPr>
              <w:t>парках и т.д.</w:t>
            </w:r>
          </w:p>
        </w:tc>
        <w:tc>
          <w:tcPr>
            <w:tcW w:w="1841" w:type="dxa"/>
          </w:tcPr>
          <w:p w:rsidR="00A364A4" w:rsidRDefault="00A364A4">
            <w:pPr>
              <w:pStyle w:val="TableParagraph"/>
              <w:rPr>
                <w:sz w:val="24"/>
              </w:rPr>
            </w:pPr>
          </w:p>
          <w:p w:rsidR="00A364A4" w:rsidRDefault="00A364A4">
            <w:pPr>
              <w:pStyle w:val="TableParagraph"/>
              <w:spacing w:before="78"/>
              <w:rPr>
                <w:sz w:val="24"/>
              </w:rPr>
            </w:pPr>
          </w:p>
          <w:p w:rsidR="00A364A4" w:rsidRDefault="00D1643D">
            <w:pPr>
              <w:pStyle w:val="TableParagraph"/>
              <w:ind w:left="105" w:right="100"/>
              <w:jc w:val="center"/>
              <w:rPr>
                <w:sz w:val="24"/>
              </w:rPr>
            </w:pPr>
            <w:r>
              <w:rPr>
                <w:sz w:val="24"/>
              </w:rPr>
              <w:t>НЦС</w:t>
            </w:r>
            <w:r>
              <w:rPr>
                <w:spacing w:val="-4"/>
                <w:sz w:val="24"/>
              </w:rPr>
              <w:t xml:space="preserve"> </w:t>
            </w:r>
            <w:r>
              <w:rPr>
                <w:sz w:val="24"/>
              </w:rPr>
              <w:t>81-02-</w:t>
            </w:r>
            <w:r>
              <w:rPr>
                <w:spacing w:val="-5"/>
                <w:sz w:val="24"/>
              </w:rPr>
              <w:t>05-</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A364A4">
            <w:pPr>
              <w:pStyle w:val="TableParagraph"/>
              <w:rPr>
                <w:sz w:val="24"/>
              </w:rPr>
            </w:pPr>
          </w:p>
          <w:p w:rsidR="00A364A4" w:rsidRDefault="00A364A4">
            <w:pPr>
              <w:pStyle w:val="TableParagraph"/>
              <w:spacing w:before="236"/>
              <w:rPr>
                <w:sz w:val="24"/>
              </w:rPr>
            </w:pPr>
          </w:p>
          <w:p w:rsidR="00A364A4" w:rsidRDefault="00D1643D">
            <w:pPr>
              <w:pStyle w:val="TableParagraph"/>
              <w:ind w:left="67" w:right="63"/>
              <w:jc w:val="center"/>
              <w:rPr>
                <w:sz w:val="24"/>
              </w:rPr>
            </w:pPr>
            <w:r>
              <w:rPr>
                <w:sz w:val="24"/>
              </w:rPr>
              <w:t xml:space="preserve">280000 </w:t>
            </w:r>
            <w:r>
              <w:rPr>
                <w:spacing w:val="-2"/>
                <w:sz w:val="24"/>
              </w:rPr>
              <w:t>кв.м.</w:t>
            </w:r>
          </w:p>
        </w:tc>
        <w:tc>
          <w:tcPr>
            <w:tcW w:w="1239" w:type="dxa"/>
          </w:tcPr>
          <w:p w:rsidR="00A364A4" w:rsidRDefault="00A364A4">
            <w:pPr>
              <w:pStyle w:val="TableParagraph"/>
              <w:rPr>
                <w:sz w:val="24"/>
              </w:rPr>
            </w:pPr>
          </w:p>
          <w:p w:rsidR="00A364A4" w:rsidRDefault="00A364A4">
            <w:pPr>
              <w:pStyle w:val="TableParagraph"/>
              <w:spacing w:before="236"/>
              <w:rPr>
                <w:sz w:val="24"/>
              </w:rPr>
            </w:pPr>
          </w:p>
          <w:p w:rsidR="00A364A4" w:rsidRDefault="00D1643D">
            <w:pPr>
              <w:pStyle w:val="TableParagraph"/>
              <w:ind w:left="52" w:right="49"/>
              <w:jc w:val="center"/>
              <w:rPr>
                <w:sz w:val="24"/>
              </w:rPr>
            </w:pPr>
            <w:r>
              <w:rPr>
                <w:spacing w:val="-10"/>
                <w:sz w:val="24"/>
              </w:rPr>
              <w:t>-</w:t>
            </w:r>
          </w:p>
        </w:tc>
        <w:tc>
          <w:tcPr>
            <w:tcW w:w="1452" w:type="dxa"/>
          </w:tcPr>
          <w:p w:rsidR="00A364A4" w:rsidRDefault="00A364A4">
            <w:pPr>
              <w:pStyle w:val="TableParagraph"/>
              <w:rPr>
                <w:sz w:val="24"/>
              </w:rPr>
            </w:pPr>
          </w:p>
          <w:p w:rsidR="00A364A4" w:rsidRDefault="00A364A4">
            <w:pPr>
              <w:pStyle w:val="TableParagraph"/>
              <w:spacing w:before="236"/>
              <w:rPr>
                <w:sz w:val="24"/>
              </w:rPr>
            </w:pPr>
          </w:p>
          <w:p w:rsidR="00A364A4" w:rsidRDefault="00D1643D">
            <w:pPr>
              <w:pStyle w:val="TableParagraph"/>
              <w:ind w:left="6"/>
              <w:jc w:val="center"/>
              <w:rPr>
                <w:sz w:val="24"/>
              </w:rPr>
            </w:pPr>
            <w:r>
              <w:rPr>
                <w:sz w:val="24"/>
              </w:rPr>
              <w:t xml:space="preserve">1 722 </w:t>
            </w:r>
            <w:r>
              <w:rPr>
                <w:spacing w:val="-5"/>
                <w:sz w:val="24"/>
              </w:rPr>
              <w:t>000</w:t>
            </w:r>
          </w:p>
        </w:tc>
      </w:tr>
      <w:tr w:rsidR="00A364A4">
        <w:trPr>
          <w:trHeight w:val="1586"/>
        </w:trPr>
        <w:tc>
          <w:tcPr>
            <w:tcW w:w="732" w:type="dxa"/>
          </w:tcPr>
          <w:p w:rsidR="00A364A4" w:rsidRDefault="00A364A4">
            <w:pPr>
              <w:pStyle w:val="TableParagraph"/>
              <w:rPr>
                <w:sz w:val="24"/>
              </w:rPr>
            </w:pPr>
          </w:p>
          <w:p w:rsidR="00A364A4" w:rsidRDefault="00A364A4">
            <w:pPr>
              <w:pStyle w:val="TableParagraph"/>
              <w:spacing w:before="76"/>
              <w:rPr>
                <w:sz w:val="24"/>
              </w:rPr>
            </w:pPr>
          </w:p>
          <w:p w:rsidR="00A364A4" w:rsidRDefault="00D1643D">
            <w:pPr>
              <w:pStyle w:val="TableParagraph"/>
              <w:ind w:left="7"/>
              <w:jc w:val="center"/>
              <w:rPr>
                <w:sz w:val="24"/>
              </w:rPr>
            </w:pPr>
            <w:r>
              <w:rPr>
                <w:spacing w:val="-5"/>
                <w:sz w:val="24"/>
              </w:rPr>
              <w:t>18</w:t>
            </w:r>
          </w:p>
        </w:tc>
        <w:tc>
          <w:tcPr>
            <w:tcW w:w="1930" w:type="dxa"/>
          </w:tcPr>
          <w:p w:rsidR="00A364A4" w:rsidRDefault="00D1643D">
            <w:pPr>
              <w:pStyle w:val="TableParagraph"/>
              <w:spacing w:line="276" w:lineRule="auto"/>
              <w:ind w:left="138" w:right="131" w:firstLine="4"/>
              <w:jc w:val="center"/>
              <w:rPr>
                <w:sz w:val="24"/>
              </w:rPr>
            </w:pPr>
            <w:r>
              <w:rPr>
                <w:spacing w:val="-2"/>
                <w:sz w:val="24"/>
              </w:rPr>
              <w:t xml:space="preserve">Плоскостные </w:t>
            </w:r>
            <w:r>
              <w:rPr>
                <w:sz w:val="24"/>
              </w:rPr>
              <w:t xml:space="preserve">сооружения в </w:t>
            </w:r>
            <w:r>
              <w:rPr>
                <w:spacing w:val="-2"/>
                <w:sz w:val="24"/>
              </w:rPr>
              <w:t>проектируемых общеобразовате</w:t>
            </w:r>
          </w:p>
          <w:p w:rsidR="00A364A4" w:rsidRDefault="00D1643D">
            <w:pPr>
              <w:pStyle w:val="TableParagraph"/>
              <w:ind w:left="106" w:right="101"/>
              <w:jc w:val="center"/>
              <w:rPr>
                <w:sz w:val="24"/>
              </w:rPr>
            </w:pPr>
            <w:r>
              <w:rPr>
                <w:sz w:val="24"/>
              </w:rPr>
              <w:t>льных</w:t>
            </w:r>
            <w:r>
              <w:rPr>
                <w:spacing w:val="-2"/>
                <w:sz w:val="24"/>
              </w:rPr>
              <w:t xml:space="preserve"> школах</w:t>
            </w:r>
          </w:p>
        </w:tc>
        <w:tc>
          <w:tcPr>
            <w:tcW w:w="1841" w:type="dxa"/>
          </w:tcPr>
          <w:p w:rsidR="00A364A4" w:rsidRDefault="00A364A4">
            <w:pPr>
              <w:pStyle w:val="TableParagraph"/>
              <w:spacing w:before="193"/>
              <w:rPr>
                <w:sz w:val="24"/>
              </w:rPr>
            </w:pPr>
          </w:p>
          <w:p w:rsidR="00A364A4" w:rsidRDefault="00D1643D">
            <w:pPr>
              <w:pStyle w:val="TableParagraph"/>
              <w:ind w:left="105" w:right="100"/>
              <w:jc w:val="center"/>
              <w:rPr>
                <w:sz w:val="24"/>
              </w:rPr>
            </w:pPr>
            <w:r>
              <w:rPr>
                <w:sz w:val="24"/>
              </w:rPr>
              <w:t>НЦС</w:t>
            </w:r>
            <w:r>
              <w:rPr>
                <w:spacing w:val="-4"/>
                <w:sz w:val="24"/>
              </w:rPr>
              <w:t xml:space="preserve"> </w:t>
            </w:r>
            <w:r>
              <w:rPr>
                <w:sz w:val="24"/>
              </w:rPr>
              <w:t>81-02-</w:t>
            </w:r>
            <w:r>
              <w:rPr>
                <w:spacing w:val="-5"/>
                <w:sz w:val="24"/>
              </w:rPr>
              <w:t>05-</w:t>
            </w:r>
          </w:p>
          <w:p w:rsidR="00A364A4" w:rsidRDefault="00D1643D">
            <w:pPr>
              <w:pStyle w:val="TableParagraph"/>
              <w:spacing w:before="44"/>
              <w:ind w:left="7"/>
              <w:jc w:val="center"/>
              <w:rPr>
                <w:sz w:val="24"/>
              </w:rPr>
            </w:pPr>
            <w:r>
              <w:rPr>
                <w:spacing w:val="-4"/>
                <w:sz w:val="24"/>
              </w:rPr>
              <w:t>2023</w:t>
            </w:r>
          </w:p>
        </w:tc>
        <w:tc>
          <w:tcPr>
            <w:tcW w:w="2271" w:type="dxa"/>
          </w:tcPr>
          <w:p w:rsidR="00A364A4" w:rsidRDefault="00A364A4">
            <w:pPr>
              <w:pStyle w:val="TableParagraph"/>
              <w:rPr>
                <w:sz w:val="24"/>
              </w:rPr>
            </w:pPr>
          </w:p>
          <w:p w:rsidR="00A364A4" w:rsidRDefault="00A364A4">
            <w:pPr>
              <w:pStyle w:val="TableParagraph"/>
              <w:spacing w:before="76"/>
              <w:rPr>
                <w:sz w:val="24"/>
              </w:rPr>
            </w:pPr>
          </w:p>
          <w:p w:rsidR="00A364A4" w:rsidRDefault="00D1643D">
            <w:pPr>
              <w:pStyle w:val="TableParagraph"/>
              <w:ind w:left="67" w:right="60"/>
              <w:jc w:val="center"/>
              <w:rPr>
                <w:sz w:val="24"/>
              </w:rPr>
            </w:pPr>
            <w:r>
              <w:rPr>
                <w:spacing w:val="-2"/>
                <w:sz w:val="24"/>
              </w:rPr>
              <w:t>96000кв.м.</w:t>
            </w:r>
          </w:p>
        </w:tc>
        <w:tc>
          <w:tcPr>
            <w:tcW w:w="1239" w:type="dxa"/>
          </w:tcPr>
          <w:p w:rsidR="00A364A4" w:rsidRDefault="00A364A4">
            <w:pPr>
              <w:pStyle w:val="TableParagraph"/>
              <w:rPr>
                <w:sz w:val="24"/>
              </w:rPr>
            </w:pPr>
          </w:p>
          <w:p w:rsidR="00A364A4" w:rsidRDefault="00A364A4">
            <w:pPr>
              <w:pStyle w:val="TableParagraph"/>
              <w:spacing w:before="76"/>
              <w:rPr>
                <w:sz w:val="24"/>
              </w:rPr>
            </w:pPr>
          </w:p>
          <w:p w:rsidR="00A364A4" w:rsidRDefault="00D1643D">
            <w:pPr>
              <w:pStyle w:val="TableParagraph"/>
              <w:ind w:left="52" w:right="49"/>
              <w:jc w:val="center"/>
              <w:rPr>
                <w:sz w:val="24"/>
              </w:rPr>
            </w:pPr>
            <w:r>
              <w:rPr>
                <w:spacing w:val="-10"/>
                <w:sz w:val="24"/>
              </w:rPr>
              <w:t>-</w:t>
            </w:r>
          </w:p>
        </w:tc>
        <w:tc>
          <w:tcPr>
            <w:tcW w:w="1452" w:type="dxa"/>
          </w:tcPr>
          <w:p w:rsidR="00A364A4" w:rsidRDefault="00A364A4">
            <w:pPr>
              <w:pStyle w:val="TableParagraph"/>
              <w:rPr>
                <w:sz w:val="24"/>
              </w:rPr>
            </w:pPr>
          </w:p>
          <w:p w:rsidR="00A364A4" w:rsidRDefault="00A364A4">
            <w:pPr>
              <w:pStyle w:val="TableParagraph"/>
              <w:spacing w:before="76"/>
              <w:rPr>
                <w:sz w:val="24"/>
              </w:rPr>
            </w:pPr>
          </w:p>
          <w:p w:rsidR="00A364A4" w:rsidRDefault="00D1643D">
            <w:pPr>
              <w:pStyle w:val="TableParagraph"/>
              <w:ind w:left="6" w:right="2"/>
              <w:jc w:val="center"/>
              <w:rPr>
                <w:sz w:val="24"/>
              </w:rPr>
            </w:pPr>
            <w:r>
              <w:rPr>
                <w:sz w:val="24"/>
              </w:rPr>
              <w:t xml:space="preserve">596 </w:t>
            </w:r>
            <w:r>
              <w:rPr>
                <w:spacing w:val="-5"/>
                <w:sz w:val="24"/>
              </w:rPr>
              <w:t>304</w:t>
            </w:r>
          </w:p>
        </w:tc>
      </w:tr>
      <w:tr w:rsidR="00A364A4">
        <w:trPr>
          <w:trHeight w:val="635"/>
        </w:trPr>
        <w:tc>
          <w:tcPr>
            <w:tcW w:w="732" w:type="dxa"/>
          </w:tcPr>
          <w:p w:rsidR="00A364A4" w:rsidRDefault="00D1643D">
            <w:pPr>
              <w:pStyle w:val="TableParagraph"/>
              <w:spacing w:before="152"/>
              <w:ind w:left="7"/>
              <w:jc w:val="center"/>
              <w:rPr>
                <w:sz w:val="24"/>
              </w:rPr>
            </w:pPr>
            <w:r>
              <w:rPr>
                <w:spacing w:val="-5"/>
                <w:sz w:val="24"/>
              </w:rPr>
              <w:t>19</w:t>
            </w:r>
          </w:p>
        </w:tc>
        <w:tc>
          <w:tcPr>
            <w:tcW w:w="1930" w:type="dxa"/>
          </w:tcPr>
          <w:p w:rsidR="00A364A4" w:rsidRDefault="00D1643D">
            <w:pPr>
              <w:pStyle w:val="TableParagraph"/>
              <w:spacing w:line="270" w:lineRule="exact"/>
              <w:ind w:left="9"/>
              <w:jc w:val="center"/>
              <w:rPr>
                <w:sz w:val="24"/>
              </w:rPr>
            </w:pPr>
            <w:r>
              <w:rPr>
                <w:sz w:val="24"/>
              </w:rPr>
              <w:t>Клубы,</w:t>
            </w:r>
            <w:r>
              <w:rPr>
                <w:spacing w:val="-4"/>
                <w:sz w:val="24"/>
              </w:rPr>
              <w:t xml:space="preserve"> дома</w:t>
            </w:r>
          </w:p>
          <w:p w:rsidR="00A364A4" w:rsidRDefault="00D1643D">
            <w:pPr>
              <w:pStyle w:val="TableParagraph"/>
              <w:spacing w:before="43"/>
              <w:ind w:left="105" w:right="101"/>
              <w:jc w:val="center"/>
              <w:rPr>
                <w:sz w:val="24"/>
              </w:rPr>
            </w:pPr>
            <w:r>
              <w:rPr>
                <w:spacing w:val="-2"/>
                <w:sz w:val="24"/>
              </w:rPr>
              <w:t>культуры</w:t>
            </w:r>
          </w:p>
        </w:tc>
        <w:tc>
          <w:tcPr>
            <w:tcW w:w="1841" w:type="dxa"/>
          </w:tcPr>
          <w:p w:rsidR="00A364A4" w:rsidRDefault="00D1643D">
            <w:pPr>
              <w:pStyle w:val="TableParagraph"/>
              <w:spacing w:line="270" w:lineRule="exact"/>
              <w:ind w:left="105" w:right="100"/>
              <w:jc w:val="center"/>
              <w:rPr>
                <w:sz w:val="24"/>
              </w:rPr>
            </w:pPr>
            <w:r>
              <w:rPr>
                <w:sz w:val="24"/>
              </w:rPr>
              <w:t>НЦС</w:t>
            </w:r>
            <w:r>
              <w:rPr>
                <w:spacing w:val="-4"/>
                <w:sz w:val="24"/>
              </w:rPr>
              <w:t xml:space="preserve"> </w:t>
            </w:r>
            <w:r>
              <w:rPr>
                <w:sz w:val="24"/>
              </w:rPr>
              <w:t>81-02-</w:t>
            </w:r>
            <w:r>
              <w:rPr>
                <w:spacing w:val="-5"/>
                <w:sz w:val="24"/>
              </w:rPr>
              <w:t>06-</w:t>
            </w:r>
          </w:p>
          <w:p w:rsidR="00A364A4" w:rsidRDefault="00D1643D">
            <w:pPr>
              <w:pStyle w:val="TableParagraph"/>
              <w:spacing w:before="43"/>
              <w:ind w:left="7"/>
              <w:jc w:val="center"/>
              <w:rPr>
                <w:sz w:val="24"/>
              </w:rPr>
            </w:pPr>
            <w:r>
              <w:rPr>
                <w:spacing w:val="-4"/>
                <w:sz w:val="24"/>
              </w:rPr>
              <w:t>2023</w:t>
            </w:r>
          </w:p>
        </w:tc>
        <w:tc>
          <w:tcPr>
            <w:tcW w:w="2271" w:type="dxa"/>
          </w:tcPr>
          <w:p w:rsidR="00A364A4" w:rsidRDefault="00D1643D">
            <w:pPr>
              <w:pStyle w:val="TableParagraph"/>
              <w:spacing w:before="152"/>
              <w:ind w:left="67"/>
              <w:jc w:val="center"/>
              <w:rPr>
                <w:sz w:val="24"/>
              </w:rPr>
            </w:pPr>
            <w:r>
              <w:rPr>
                <w:spacing w:val="-5"/>
                <w:sz w:val="24"/>
              </w:rPr>
              <w:t>19</w:t>
            </w:r>
          </w:p>
        </w:tc>
        <w:tc>
          <w:tcPr>
            <w:tcW w:w="1239" w:type="dxa"/>
          </w:tcPr>
          <w:p w:rsidR="00A364A4" w:rsidRDefault="00D1643D">
            <w:pPr>
              <w:pStyle w:val="TableParagraph"/>
              <w:spacing w:before="152"/>
              <w:ind w:left="52" w:right="49"/>
              <w:jc w:val="center"/>
              <w:rPr>
                <w:sz w:val="24"/>
              </w:rPr>
            </w:pPr>
            <w:r>
              <w:rPr>
                <w:sz w:val="24"/>
              </w:rPr>
              <w:t xml:space="preserve">33 </w:t>
            </w:r>
            <w:r>
              <w:rPr>
                <w:spacing w:val="-2"/>
                <w:sz w:val="24"/>
              </w:rPr>
              <w:t>897,9</w:t>
            </w:r>
          </w:p>
        </w:tc>
        <w:tc>
          <w:tcPr>
            <w:tcW w:w="1452" w:type="dxa"/>
          </w:tcPr>
          <w:p w:rsidR="00A364A4" w:rsidRDefault="00D1643D">
            <w:pPr>
              <w:pStyle w:val="TableParagraph"/>
              <w:spacing w:before="152"/>
              <w:ind w:left="6"/>
              <w:jc w:val="center"/>
              <w:rPr>
                <w:sz w:val="24"/>
              </w:rPr>
            </w:pPr>
            <w:r>
              <w:rPr>
                <w:sz w:val="24"/>
              </w:rPr>
              <w:t xml:space="preserve">644 </w:t>
            </w:r>
            <w:r>
              <w:rPr>
                <w:spacing w:val="-2"/>
                <w:sz w:val="24"/>
              </w:rPr>
              <w:t>059,9</w:t>
            </w:r>
          </w:p>
        </w:tc>
      </w:tr>
      <w:tr w:rsidR="00072414" w:rsidTr="00094FE3">
        <w:trPr>
          <w:trHeight w:val="3060"/>
        </w:trPr>
        <w:tc>
          <w:tcPr>
            <w:tcW w:w="732" w:type="dxa"/>
          </w:tcPr>
          <w:p w:rsidR="00072414" w:rsidRDefault="00072414">
            <w:pPr>
              <w:pStyle w:val="TableParagraph"/>
              <w:rPr>
                <w:sz w:val="24"/>
              </w:rPr>
            </w:pPr>
          </w:p>
          <w:p w:rsidR="00072414" w:rsidRDefault="00072414">
            <w:pPr>
              <w:pStyle w:val="TableParagraph"/>
              <w:rPr>
                <w:sz w:val="24"/>
              </w:rPr>
            </w:pPr>
          </w:p>
          <w:p w:rsidR="00072414" w:rsidRDefault="00072414">
            <w:pPr>
              <w:pStyle w:val="TableParagraph"/>
              <w:rPr>
                <w:sz w:val="24"/>
              </w:rPr>
            </w:pPr>
          </w:p>
          <w:p w:rsidR="00072414" w:rsidRDefault="00072414">
            <w:pPr>
              <w:pStyle w:val="TableParagraph"/>
              <w:spacing w:before="1"/>
              <w:rPr>
                <w:sz w:val="24"/>
              </w:rPr>
            </w:pPr>
          </w:p>
          <w:p w:rsidR="00072414" w:rsidRDefault="00072414">
            <w:pPr>
              <w:pStyle w:val="TableParagraph"/>
              <w:ind w:left="7"/>
              <w:jc w:val="center"/>
              <w:rPr>
                <w:sz w:val="24"/>
              </w:rPr>
            </w:pPr>
            <w:r>
              <w:rPr>
                <w:spacing w:val="-5"/>
                <w:sz w:val="24"/>
              </w:rPr>
              <w:t>20</w:t>
            </w:r>
          </w:p>
        </w:tc>
        <w:tc>
          <w:tcPr>
            <w:tcW w:w="1930" w:type="dxa"/>
          </w:tcPr>
          <w:p w:rsidR="00072414" w:rsidRDefault="00072414">
            <w:pPr>
              <w:pStyle w:val="TableParagraph"/>
              <w:spacing w:line="276" w:lineRule="auto"/>
              <w:ind w:left="318" w:right="309" w:firstLine="2"/>
              <w:jc w:val="center"/>
              <w:rPr>
                <w:sz w:val="24"/>
              </w:rPr>
            </w:pPr>
            <w:r>
              <w:rPr>
                <w:spacing w:val="-2"/>
                <w:sz w:val="24"/>
              </w:rPr>
              <w:t>Зрелищные организации (театр,</w:t>
            </w:r>
          </w:p>
          <w:p w:rsidR="00072414" w:rsidRDefault="00072414">
            <w:pPr>
              <w:pStyle w:val="TableParagraph"/>
              <w:spacing w:line="276" w:lineRule="auto"/>
              <w:ind w:left="138" w:right="126"/>
              <w:jc w:val="center"/>
              <w:rPr>
                <w:sz w:val="24"/>
              </w:rPr>
            </w:pPr>
            <w:r>
              <w:rPr>
                <w:spacing w:val="-2"/>
                <w:sz w:val="24"/>
              </w:rPr>
              <w:t xml:space="preserve">Киноконцертны </w:t>
            </w:r>
            <w:r>
              <w:rPr>
                <w:sz w:val="24"/>
              </w:rPr>
              <w:t xml:space="preserve">й зал, </w:t>
            </w:r>
            <w:proofErr w:type="gramStart"/>
            <w:r>
              <w:rPr>
                <w:spacing w:val="-2"/>
                <w:sz w:val="24"/>
              </w:rPr>
              <w:t>Культурно</w:t>
            </w:r>
            <w:proofErr w:type="gramEnd"/>
            <w:r>
              <w:rPr>
                <w:spacing w:val="-2"/>
                <w:sz w:val="24"/>
              </w:rPr>
              <w:t>-</w:t>
            </w:r>
          </w:p>
          <w:p w:rsidR="00072414" w:rsidRDefault="00072414">
            <w:pPr>
              <w:pStyle w:val="TableParagraph"/>
              <w:spacing w:line="275" w:lineRule="exact"/>
              <w:ind w:left="107" w:right="101"/>
              <w:jc w:val="center"/>
              <w:rPr>
                <w:sz w:val="24"/>
              </w:rPr>
            </w:pPr>
            <w:r>
              <w:rPr>
                <w:spacing w:val="-2"/>
                <w:sz w:val="24"/>
              </w:rPr>
              <w:t>развлекательны</w:t>
            </w:r>
          </w:p>
          <w:p w:rsidR="00072414" w:rsidRDefault="00072414">
            <w:pPr>
              <w:pStyle w:val="TableParagraph"/>
              <w:spacing w:before="38"/>
              <w:ind w:left="106" w:right="101"/>
              <w:jc w:val="center"/>
              <w:rPr>
                <w:sz w:val="24"/>
              </w:rPr>
            </w:pPr>
            <w:r>
              <w:rPr>
                <w:sz w:val="24"/>
              </w:rPr>
              <w:t>й</w:t>
            </w:r>
            <w:r>
              <w:rPr>
                <w:spacing w:val="-2"/>
                <w:sz w:val="24"/>
              </w:rPr>
              <w:t xml:space="preserve"> комплекс,</w:t>
            </w:r>
          </w:p>
          <w:p w:rsidR="00072414" w:rsidRDefault="00072414" w:rsidP="00177A7A">
            <w:pPr>
              <w:pStyle w:val="TableParagraph"/>
              <w:spacing w:line="270" w:lineRule="exact"/>
              <w:ind w:left="12"/>
              <w:jc w:val="center"/>
              <w:rPr>
                <w:sz w:val="24"/>
              </w:rPr>
            </w:pPr>
            <w:r>
              <w:rPr>
                <w:spacing w:val="-2"/>
                <w:sz w:val="24"/>
              </w:rPr>
              <w:t>Филармония)</w:t>
            </w:r>
          </w:p>
        </w:tc>
        <w:tc>
          <w:tcPr>
            <w:tcW w:w="1841" w:type="dxa"/>
          </w:tcPr>
          <w:p w:rsidR="00072414" w:rsidRDefault="00072414">
            <w:pPr>
              <w:pStyle w:val="TableParagraph"/>
              <w:rPr>
                <w:sz w:val="24"/>
              </w:rPr>
            </w:pPr>
          </w:p>
          <w:p w:rsidR="00072414" w:rsidRDefault="00072414">
            <w:pPr>
              <w:pStyle w:val="TableParagraph"/>
              <w:rPr>
                <w:sz w:val="24"/>
              </w:rPr>
            </w:pPr>
          </w:p>
          <w:p w:rsidR="00072414" w:rsidRDefault="00072414">
            <w:pPr>
              <w:pStyle w:val="TableParagraph"/>
              <w:spacing w:before="119"/>
              <w:rPr>
                <w:sz w:val="24"/>
              </w:rPr>
            </w:pPr>
          </w:p>
          <w:p w:rsidR="00072414" w:rsidRDefault="00072414">
            <w:pPr>
              <w:pStyle w:val="TableParagraph"/>
              <w:ind w:left="105" w:right="100"/>
              <w:jc w:val="center"/>
              <w:rPr>
                <w:sz w:val="24"/>
              </w:rPr>
            </w:pPr>
            <w:r>
              <w:rPr>
                <w:sz w:val="24"/>
              </w:rPr>
              <w:t>НЦС</w:t>
            </w:r>
            <w:r>
              <w:rPr>
                <w:spacing w:val="-4"/>
                <w:sz w:val="24"/>
              </w:rPr>
              <w:t xml:space="preserve"> </w:t>
            </w:r>
            <w:r>
              <w:rPr>
                <w:sz w:val="24"/>
              </w:rPr>
              <w:t>81-02-</w:t>
            </w:r>
            <w:r>
              <w:rPr>
                <w:spacing w:val="-5"/>
                <w:sz w:val="24"/>
              </w:rPr>
              <w:t>06-</w:t>
            </w:r>
          </w:p>
          <w:p w:rsidR="00072414" w:rsidRDefault="00072414">
            <w:pPr>
              <w:pStyle w:val="TableParagraph"/>
              <w:spacing w:before="41"/>
              <w:ind w:left="7"/>
              <w:jc w:val="center"/>
              <w:rPr>
                <w:sz w:val="24"/>
              </w:rPr>
            </w:pPr>
            <w:r>
              <w:rPr>
                <w:spacing w:val="-4"/>
                <w:sz w:val="24"/>
              </w:rPr>
              <w:t>2023</w:t>
            </w:r>
          </w:p>
        </w:tc>
        <w:tc>
          <w:tcPr>
            <w:tcW w:w="2271" w:type="dxa"/>
          </w:tcPr>
          <w:p w:rsidR="00072414" w:rsidRDefault="00072414">
            <w:pPr>
              <w:pStyle w:val="TableParagraph"/>
              <w:rPr>
                <w:sz w:val="24"/>
              </w:rPr>
            </w:pPr>
          </w:p>
          <w:p w:rsidR="00072414" w:rsidRDefault="00072414">
            <w:pPr>
              <w:pStyle w:val="TableParagraph"/>
              <w:rPr>
                <w:sz w:val="24"/>
              </w:rPr>
            </w:pPr>
          </w:p>
          <w:p w:rsidR="00072414" w:rsidRDefault="00072414">
            <w:pPr>
              <w:pStyle w:val="TableParagraph"/>
              <w:rPr>
                <w:sz w:val="24"/>
              </w:rPr>
            </w:pPr>
          </w:p>
          <w:p w:rsidR="00072414" w:rsidRDefault="00072414">
            <w:pPr>
              <w:pStyle w:val="TableParagraph"/>
              <w:spacing w:before="1"/>
              <w:rPr>
                <w:sz w:val="24"/>
              </w:rPr>
            </w:pPr>
          </w:p>
          <w:p w:rsidR="00072414" w:rsidRDefault="00072414">
            <w:pPr>
              <w:pStyle w:val="TableParagraph"/>
              <w:ind w:left="67"/>
              <w:jc w:val="center"/>
              <w:rPr>
                <w:sz w:val="24"/>
              </w:rPr>
            </w:pPr>
            <w:r>
              <w:rPr>
                <w:spacing w:val="-10"/>
                <w:sz w:val="24"/>
              </w:rPr>
              <w:t>4</w:t>
            </w:r>
          </w:p>
        </w:tc>
        <w:tc>
          <w:tcPr>
            <w:tcW w:w="1239" w:type="dxa"/>
          </w:tcPr>
          <w:p w:rsidR="00072414" w:rsidRDefault="00072414">
            <w:pPr>
              <w:pStyle w:val="TableParagraph"/>
              <w:rPr>
                <w:sz w:val="24"/>
              </w:rPr>
            </w:pPr>
          </w:p>
          <w:p w:rsidR="00072414" w:rsidRDefault="00072414">
            <w:pPr>
              <w:pStyle w:val="TableParagraph"/>
              <w:rPr>
                <w:sz w:val="24"/>
              </w:rPr>
            </w:pPr>
          </w:p>
          <w:p w:rsidR="00072414" w:rsidRDefault="00072414">
            <w:pPr>
              <w:pStyle w:val="TableParagraph"/>
              <w:spacing w:before="119"/>
              <w:rPr>
                <w:sz w:val="24"/>
              </w:rPr>
            </w:pPr>
          </w:p>
          <w:p w:rsidR="00072414" w:rsidRDefault="00072414">
            <w:pPr>
              <w:pStyle w:val="TableParagraph"/>
              <w:ind w:left="345"/>
              <w:rPr>
                <w:sz w:val="24"/>
              </w:rPr>
            </w:pPr>
            <w:r>
              <w:rPr>
                <w:sz w:val="24"/>
              </w:rPr>
              <w:t xml:space="preserve">2 </w:t>
            </w:r>
            <w:r>
              <w:rPr>
                <w:spacing w:val="-5"/>
                <w:sz w:val="24"/>
              </w:rPr>
              <w:t>888</w:t>
            </w:r>
          </w:p>
          <w:p w:rsidR="00072414" w:rsidRDefault="00072414">
            <w:pPr>
              <w:pStyle w:val="TableParagraph"/>
              <w:spacing w:before="41"/>
              <w:ind w:left="345"/>
              <w:rPr>
                <w:sz w:val="24"/>
              </w:rPr>
            </w:pPr>
            <w:r>
              <w:rPr>
                <w:spacing w:val="-2"/>
                <w:sz w:val="24"/>
              </w:rPr>
              <w:t>601,4</w:t>
            </w:r>
          </w:p>
        </w:tc>
        <w:tc>
          <w:tcPr>
            <w:tcW w:w="1452" w:type="dxa"/>
          </w:tcPr>
          <w:p w:rsidR="00072414" w:rsidRDefault="00072414">
            <w:pPr>
              <w:pStyle w:val="TableParagraph"/>
              <w:rPr>
                <w:sz w:val="24"/>
              </w:rPr>
            </w:pPr>
          </w:p>
          <w:p w:rsidR="00072414" w:rsidRDefault="00072414">
            <w:pPr>
              <w:pStyle w:val="TableParagraph"/>
              <w:rPr>
                <w:sz w:val="24"/>
              </w:rPr>
            </w:pPr>
          </w:p>
          <w:p w:rsidR="00072414" w:rsidRDefault="00072414">
            <w:pPr>
              <w:pStyle w:val="TableParagraph"/>
              <w:spacing w:before="119"/>
              <w:rPr>
                <w:sz w:val="24"/>
              </w:rPr>
            </w:pPr>
          </w:p>
          <w:p w:rsidR="00072414" w:rsidRDefault="00072414">
            <w:pPr>
              <w:pStyle w:val="TableParagraph"/>
              <w:ind w:left="393"/>
              <w:rPr>
                <w:sz w:val="24"/>
              </w:rPr>
            </w:pPr>
            <w:r>
              <w:rPr>
                <w:sz w:val="24"/>
              </w:rPr>
              <w:t xml:space="preserve">11 </w:t>
            </w:r>
            <w:r>
              <w:rPr>
                <w:spacing w:val="-5"/>
                <w:sz w:val="24"/>
              </w:rPr>
              <w:t>554</w:t>
            </w:r>
          </w:p>
          <w:p w:rsidR="00072414" w:rsidRDefault="00072414">
            <w:pPr>
              <w:pStyle w:val="TableParagraph"/>
              <w:spacing w:before="41"/>
              <w:ind w:left="453"/>
              <w:rPr>
                <w:sz w:val="24"/>
              </w:rPr>
            </w:pPr>
            <w:r>
              <w:rPr>
                <w:spacing w:val="-2"/>
                <w:sz w:val="24"/>
              </w:rPr>
              <w:t>405,6</w:t>
            </w:r>
          </w:p>
        </w:tc>
      </w:tr>
      <w:tr w:rsidR="00A364A4">
        <w:trPr>
          <w:trHeight w:val="635"/>
        </w:trPr>
        <w:tc>
          <w:tcPr>
            <w:tcW w:w="732" w:type="dxa"/>
          </w:tcPr>
          <w:p w:rsidR="00A364A4" w:rsidRDefault="00D1643D">
            <w:pPr>
              <w:pStyle w:val="TableParagraph"/>
              <w:spacing w:before="152"/>
              <w:ind w:left="7"/>
              <w:jc w:val="center"/>
              <w:rPr>
                <w:sz w:val="24"/>
              </w:rPr>
            </w:pPr>
            <w:r>
              <w:rPr>
                <w:spacing w:val="-5"/>
                <w:sz w:val="24"/>
              </w:rPr>
              <w:lastRenderedPageBreak/>
              <w:t>21</w:t>
            </w:r>
          </w:p>
        </w:tc>
        <w:tc>
          <w:tcPr>
            <w:tcW w:w="1930" w:type="dxa"/>
          </w:tcPr>
          <w:p w:rsidR="00A364A4" w:rsidRDefault="00D1643D">
            <w:pPr>
              <w:pStyle w:val="TableParagraph"/>
              <w:spacing w:line="270" w:lineRule="exact"/>
              <w:ind w:left="258"/>
              <w:rPr>
                <w:sz w:val="24"/>
              </w:rPr>
            </w:pPr>
            <w:r>
              <w:rPr>
                <w:spacing w:val="-2"/>
                <w:sz w:val="24"/>
              </w:rPr>
              <w:t>Выставочный</w:t>
            </w:r>
          </w:p>
          <w:p w:rsidR="00A364A4" w:rsidRDefault="00D1643D">
            <w:pPr>
              <w:pStyle w:val="TableParagraph"/>
              <w:spacing w:before="41"/>
              <w:ind w:left="282"/>
              <w:rPr>
                <w:sz w:val="24"/>
              </w:rPr>
            </w:pPr>
            <w:r>
              <w:rPr>
                <w:sz w:val="24"/>
              </w:rPr>
              <w:t>зал 1700 кв</w:t>
            </w:r>
            <w:r>
              <w:rPr>
                <w:spacing w:val="-1"/>
                <w:sz w:val="24"/>
              </w:rPr>
              <w:t xml:space="preserve"> </w:t>
            </w:r>
            <w:r>
              <w:rPr>
                <w:spacing w:val="-10"/>
                <w:sz w:val="24"/>
              </w:rPr>
              <w:t>м</w:t>
            </w:r>
          </w:p>
        </w:tc>
        <w:tc>
          <w:tcPr>
            <w:tcW w:w="1841" w:type="dxa"/>
          </w:tcPr>
          <w:p w:rsidR="00A364A4" w:rsidRDefault="00D1643D">
            <w:pPr>
              <w:pStyle w:val="TableParagraph"/>
              <w:spacing w:line="270" w:lineRule="exact"/>
              <w:ind w:left="105" w:right="100"/>
              <w:jc w:val="center"/>
              <w:rPr>
                <w:sz w:val="24"/>
              </w:rPr>
            </w:pPr>
            <w:r>
              <w:rPr>
                <w:sz w:val="24"/>
              </w:rPr>
              <w:t>НЦС</w:t>
            </w:r>
            <w:r>
              <w:rPr>
                <w:spacing w:val="-4"/>
                <w:sz w:val="24"/>
              </w:rPr>
              <w:t xml:space="preserve"> </w:t>
            </w:r>
            <w:r>
              <w:rPr>
                <w:sz w:val="24"/>
              </w:rPr>
              <w:t>81-02-</w:t>
            </w:r>
            <w:r>
              <w:rPr>
                <w:spacing w:val="-5"/>
                <w:sz w:val="24"/>
              </w:rPr>
              <w:t>06-</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before="152"/>
              <w:ind w:left="67" w:right="63"/>
              <w:jc w:val="center"/>
              <w:rPr>
                <w:sz w:val="24"/>
              </w:rPr>
            </w:pPr>
            <w:r>
              <w:rPr>
                <w:spacing w:val="-10"/>
                <w:sz w:val="24"/>
              </w:rPr>
              <w:t>4</w:t>
            </w:r>
          </w:p>
        </w:tc>
        <w:tc>
          <w:tcPr>
            <w:tcW w:w="1239" w:type="dxa"/>
          </w:tcPr>
          <w:p w:rsidR="00A364A4" w:rsidRDefault="00D1643D">
            <w:pPr>
              <w:pStyle w:val="TableParagraph"/>
              <w:spacing w:before="152"/>
              <w:ind w:left="52" w:right="48"/>
              <w:jc w:val="center"/>
              <w:rPr>
                <w:sz w:val="24"/>
              </w:rPr>
            </w:pPr>
            <w:r>
              <w:rPr>
                <w:sz w:val="24"/>
              </w:rPr>
              <w:t xml:space="preserve">155 </w:t>
            </w:r>
            <w:r>
              <w:rPr>
                <w:spacing w:val="-2"/>
                <w:sz w:val="24"/>
              </w:rPr>
              <w:t>732,2</w:t>
            </w:r>
          </w:p>
        </w:tc>
        <w:tc>
          <w:tcPr>
            <w:tcW w:w="1452" w:type="dxa"/>
          </w:tcPr>
          <w:p w:rsidR="00A364A4" w:rsidRDefault="00D1643D">
            <w:pPr>
              <w:pStyle w:val="TableParagraph"/>
              <w:spacing w:before="152"/>
              <w:ind w:left="6"/>
              <w:jc w:val="center"/>
              <w:rPr>
                <w:sz w:val="24"/>
              </w:rPr>
            </w:pPr>
            <w:r>
              <w:rPr>
                <w:sz w:val="24"/>
              </w:rPr>
              <w:t xml:space="preserve">622 </w:t>
            </w:r>
            <w:r>
              <w:rPr>
                <w:spacing w:val="-2"/>
                <w:sz w:val="24"/>
              </w:rPr>
              <w:t>928,8</w:t>
            </w:r>
          </w:p>
        </w:tc>
      </w:tr>
      <w:tr w:rsidR="00A364A4">
        <w:trPr>
          <w:trHeight w:val="633"/>
        </w:trPr>
        <w:tc>
          <w:tcPr>
            <w:tcW w:w="732" w:type="dxa"/>
          </w:tcPr>
          <w:p w:rsidR="00A364A4" w:rsidRDefault="00D1643D">
            <w:pPr>
              <w:pStyle w:val="TableParagraph"/>
              <w:spacing w:before="152"/>
              <w:ind w:left="7"/>
              <w:jc w:val="center"/>
              <w:rPr>
                <w:sz w:val="24"/>
              </w:rPr>
            </w:pPr>
            <w:r>
              <w:rPr>
                <w:spacing w:val="-5"/>
                <w:sz w:val="24"/>
              </w:rPr>
              <w:t>22</w:t>
            </w:r>
          </w:p>
        </w:tc>
        <w:tc>
          <w:tcPr>
            <w:tcW w:w="1930" w:type="dxa"/>
          </w:tcPr>
          <w:p w:rsidR="00A364A4" w:rsidRDefault="00D1643D">
            <w:pPr>
              <w:pStyle w:val="TableParagraph"/>
              <w:spacing w:before="152"/>
              <w:ind w:left="9"/>
              <w:jc w:val="center"/>
              <w:rPr>
                <w:sz w:val="24"/>
              </w:rPr>
            </w:pPr>
            <w:r>
              <w:rPr>
                <w:sz w:val="24"/>
              </w:rPr>
              <w:t>Музей</w:t>
            </w:r>
            <w:r>
              <w:rPr>
                <w:spacing w:val="-2"/>
                <w:sz w:val="24"/>
              </w:rPr>
              <w:t xml:space="preserve"> </w:t>
            </w:r>
            <w:r>
              <w:rPr>
                <w:sz w:val="24"/>
              </w:rPr>
              <w:t>1200</w:t>
            </w:r>
            <w:r>
              <w:rPr>
                <w:spacing w:val="-1"/>
                <w:sz w:val="24"/>
              </w:rPr>
              <w:t xml:space="preserve"> </w:t>
            </w:r>
            <w:r>
              <w:rPr>
                <w:sz w:val="24"/>
              </w:rPr>
              <w:t>кв</w:t>
            </w:r>
            <w:r>
              <w:rPr>
                <w:spacing w:val="-2"/>
                <w:sz w:val="24"/>
              </w:rPr>
              <w:t xml:space="preserve"> </w:t>
            </w:r>
            <w:r>
              <w:rPr>
                <w:spacing w:val="-10"/>
                <w:sz w:val="24"/>
              </w:rPr>
              <w:t>м</w:t>
            </w:r>
          </w:p>
        </w:tc>
        <w:tc>
          <w:tcPr>
            <w:tcW w:w="1841" w:type="dxa"/>
          </w:tcPr>
          <w:p w:rsidR="00A364A4" w:rsidRDefault="00D1643D">
            <w:pPr>
              <w:pStyle w:val="TableParagraph"/>
              <w:spacing w:line="270" w:lineRule="exact"/>
              <w:ind w:left="105" w:right="100"/>
              <w:jc w:val="center"/>
              <w:rPr>
                <w:sz w:val="24"/>
              </w:rPr>
            </w:pPr>
            <w:r>
              <w:rPr>
                <w:sz w:val="24"/>
              </w:rPr>
              <w:t>НЦС</w:t>
            </w:r>
            <w:r>
              <w:rPr>
                <w:spacing w:val="-4"/>
                <w:sz w:val="24"/>
              </w:rPr>
              <w:t xml:space="preserve"> </w:t>
            </w:r>
            <w:r>
              <w:rPr>
                <w:sz w:val="24"/>
              </w:rPr>
              <w:t>81-02-</w:t>
            </w:r>
            <w:r>
              <w:rPr>
                <w:spacing w:val="-5"/>
                <w:sz w:val="24"/>
              </w:rPr>
              <w:t>06-</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D1643D">
            <w:pPr>
              <w:pStyle w:val="TableParagraph"/>
              <w:spacing w:before="152"/>
              <w:ind w:left="67" w:right="63"/>
              <w:jc w:val="center"/>
              <w:rPr>
                <w:sz w:val="24"/>
              </w:rPr>
            </w:pPr>
            <w:r>
              <w:rPr>
                <w:spacing w:val="-10"/>
                <w:sz w:val="24"/>
              </w:rPr>
              <w:t>1</w:t>
            </w:r>
          </w:p>
        </w:tc>
        <w:tc>
          <w:tcPr>
            <w:tcW w:w="1239" w:type="dxa"/>
          </w:tcPr>
          <w:p w:rsidR="00A364A4" w:rsidRDefault="00D1643D">
            <w:pPr>
              <w:pStyle w:val="TableParagraph"/>
              <w:spacing w:before="152"/>
              <w:ind w:left="52" w:right="48"/>
              <w:jc w:val="center"/>
              <w:rPr>
                <w:sz w:val="24"/>
              </w:rPr>
            </w:pPr>
            <w:r>
              <w:rPr>
                <w:sz w:val="24"/>
              </w:rPr>
              <w:t xml:space="preserve">110 </w:t>
            </w:r>
            <w:r>
              <w:rPr>
                <w:spacing w:val="-2"/>
                <w:sz w:val="24"/>
              </w:rPr>
              <w:t>594,5</w:t>
            </w:r>
          </w:p>
        </w:tc>
        <w:tc>
          <w:tcPr>
            <w:tcW w:w="1452" w:type="dxa"/>
          </w:tcPr>
          <w:p w:rsidR="00A364A4" w:rsidRDefault="00D1643D">
            <w:pPr>
              <w:pStyle w:val="TableParagraph"/>
              <w:spacing w:before="152"/>
              <w:ind w:left="6"/>
              <w:jc w:val="center"/>
              <w:rPr>
                <w:sz w:val="24"/>
              </w:rPr>
            </w:pPr>
            <w:r>
              <w:rPr>
                <w:sz w:val="24"/>
              </w:rPr>
              <w:t xml:space="preserve">110 </w:t>
            </w:r>
            <w:r>
              <w:rPr>
                <w:spacing w:val="-2"/>
                <w:sz w:val="24"/>
              </w:rPr>
              <w:t>594,5</w:t>
            </w:r>
          </w:p>
        </w:tc>
      </w:tr>
      <w:tr w:rsidR="00A364A4">
        <w:trPr>
          <w:trHeight w:val="1547"/>
        </w:trPr>
        <w:tc>
          <w:tcPr>
            <w:tcW w:w="732" w:type="dxa"/>
          </w:tcPr>
          <w:p w:rsidR="00A364A4" w:rsidRDefault="00A364A4">
            <w:pPr>
              <w:pStyle w:val="TableParagraph"/>
              <w:rPr>
                <w:sz w:val="24"/>
              </w:rPr>
            </w:pPr>
          </w:p>
          <w:p w:rsidR="00A364A4" w:rsidRDefault="00A364A4">
            <w:pPr>
              <w:pStyle w:val="TableParagraph"/>
              <w:spacing w:before="58"/>
              <w:rPr>
                <w:sz w:val="24"/>
              </w:rPr>
            </w:pPr>
          </w:p>
          <w:p w:rsidR="00A364A4" w:rsidRDefault="00D1643D">
            <w:pPr>
              <w:pStyle w:val="TableParagraph"/>
              <w:spacing w:before="1"/>
              <w:ind w:left="7"/>
              <w:jc w:val="center"/>
              <w:rPr>
                <w:sz w:val="24"/>
              </w:rPr>
            </w:pPr>
            <w:r>
              <w:rPr>
                <w:spacing w:val="-5"/>
                <w:sz w:val="24"/>
              </w:rPr>
              <w:t>23</w:t>
            </w:r>
          </w:p>
        </w:tc>
        <w:tc>
          <w:tcPr>
            <w:tcW w:w="1930" w:type="dxa"/>
          </w:tcPr>
          <w:p w:rsidR="00A364A4" w:rsidRDefault="00A364A4">
            <w:pPr>
              <w:pStyle w:val="TableParagraph"/>
              <w:spacing w:before="75"/>
              <w:rPr>
                <w:sz w:val="24"/>
              </w:rPr>
            </w:pPr>
          </w:p>
          <w:p w:rsidR="00A364A4" w:rsidRDefault="00D1643D">
            <w:pPr>
              <w:pStyle w:val="TableParagraph"/>
              <w:ind w:left="108" w:right="101"/>
              <w:jc w:val="center"/>
              <w:rPr>
                <w:sz w:val="24"/>
              </w:rPr>
            </w:pPr>
            <w:r>
              <w:rPr>
                <w:spacing w:val="-2"/>
                <w:sz w:val="24"/>
              </w:rPr>
              <w:t>Библиотеки</w:t>
            </w:r>
          </w:p>
        </w:tc>
        <w:tc>
          <w:tcPr>
            <w:tcW w:w="1841" w:type="dxa"/>
          </w:tcPr>
          <w:p w:rsidR="00A364A4" w:rsidRDefault="00A364A4">
            <w:pPr>
              <w:pStyle w:val="TableParagraph"/>
              <w:spacing w:before="176"/>
              <w:rPr>
                <w:sz w:val="24"/>
              </w:rPr>
            </w:pPr>
          </w:p>
          <w:p w:rsidR="00A364A4" w:rsidRDefault="00D1643D">
            <w:pPr>
              <w:pStyle w:val="TableParagraph"/>
              <w:ind w:left="105" w:right="100"/>
              <w:jc w:val="center"/>
              <w:rPr>
                <w:sz w:val="24"/>
              </w:rPr>
            </w:pPr>
            <w:r>
              <w:rPr>
                <w:sz w:val="24"/>
              </w:rPr>
              <w:t>НЦС</w:t>
            </w:r>
            <w:r>
              <w:rPr>
                <w:spacing w:val="-4"/>
                <w:sz w:val="24"/>
              </w:rPr>
              <w:t xml:space="preserve"> </w:t>
            </w:r>
            <w:r>
              <w:rPr>
                <w:sz w:val="24"/>
              </w:rPr>
              <w:t>81-02-</w:t>
            </w:r>
            <w:r>
              <w:rPr>
                <w:spacing w:val="-5"/>
                <w:sz w:val="24"/>
              </w:rPr>
              <w:t>06-</w:t>
            </w:r>
          </w:p>
          <w:p w:rsidR="00A364A4" w:rsidRDefault="00D1643D">
            <w:pPr>
              <w:pStyle w:val="TableParagraph"/>
              <w:spacing w:before="41"/>
              <w:ind w:left="7"/>
              <w:jc w:val="center"/>
              <w:rPr>
                <w:sz w:val="24"/>
              </w:rPr>
            </w:pPr>
            <w:r>
              <w:rPr>
                <w:spacing w:val="-4"/>
                <w:sz w:val="24"/>
              </w:rPr>
              <w:t>2023</w:t>
            </w:r>
          </w:p>
        </w:tc>
        <w:tc>
          <w:tcPr>
            <w:tcW w:w="2271" w:type="dxa"/>
          </w:tcPr>
          <w:p w:rsidR="00A364A4" w:rsidRDefault="00A364A4">
            <w:pPr>
              <w:pStyle w:val="TableParagraph"/>
              <w:rPr>
                <w:sz w:val="24"/>
              </w:rPr>
            </w:pPr>
          </w:p>
          <w:p w:rsidR="00A364A4" w:rsidRDefault="00A364A4">
            <w:pPr>
              <w:pStyle w:val="TableParagraph"/>
              <w:spacing w:before="58"/>
              <w:rPr>
                <w:sz w:val="24"/>
              </w:rPr>
            </w:pPr>
          </w:p>
          <w:p w:rsidR="00A364A4" w:rsidRDefault="00D1643D">
            <w:pPr>
              <w:pStyle w:val="TableParagraph"/>
              <w:spacing w:before="1"/>
              <w:ind w:left="67" w:right="63"/>
              <w:jc w:val="center"/>
              <w:rPr>
                <w:sz w:val="24"/>
              </w:rPr>
            </w:pPr>
            <w:r>
              <w:rPr>
                <w:spacing w:val="-10"/>
                <w:sz w:val="24"/>
              </w:rPr>
              <w:t>6</w:t>
            </w:r>
          </w:p>
        </w:tc>
        <w:tc>
          <w:tcPr>
            <w:tcW w:w="1239" w:type="dxa"/>
          </w:tcPr>
          <w:p w:rsidR="00A364A4" w:rsidRDefault="00A364A4">
            <w:pPr>
              <w:pStyle w:val="TableParagraph"/>
              <w:rPr>
                <w:sz w:val="24"/>
              </w:rPr>
            </w:pPr>
          </w:p>
          <w:p w:rsidR="00A364A4" w:rsidRDefault="00A364A4">
            <w:pPr>
              <w:pStyle w:val="TableParagraph"/>
              <w:spacing w:before="58"/>
              <w:rPr>
                <w:sz w:val="24"/>
              </w:rPr>
            </w:pPr>
          </w:p>
          <w:p w:rsidR="00A364A4" w:rsidRDefault="00D1643D">
            <w:pPr>
              <w:pStyle w:val="TableParagraph"/>
              <w:spacing w:before="1"/>
              <w:ind w:left="52" w:right="49"/>
              <w:jc w:val="center"/>
              <w:rPr>
                <w:sz w:val="24"/>
              </w:rPr>
            </w:pPr>
            <w:r>
              <w:rPr>
                <w:sz w:val="24"/>
              </w:rPr>
              <w:t xml:space="preserve">305 </w:t>
            </w:r>
            <w:r>
              <w:rPr>
                <w:spacing w:val="-2"/>
                <w:sz w:val="24"/>
              </w:rPr>
              <w:t>952,9</w:t>
            </w:r>
          </w:p>
        </w:tc>
        <w:tc>
          <w:tcPr>
            <w:tcW w:w="1452" w:type="dxa"/>
          </w:tcPr>
          <w:p w:rsidR="00A364A4" w:rsidRDefault="00A364A4">
            <w:pPr>
              <w:pStyle w:val="TableParagraph"/>
              <w:rPr>
                <w:sz w:val="24"/>
              </w:rPr>
            </w:pPr>
          </w:p>
          <w:p w:rsidR="00A364A4" w:rsidRDefault="00A364A4">
            <w:pPr>
              <w:pStyle w:val="TableParagraph"/>
              <w:spacing w:before="58"/>
              <w:rPr>
                <w:sz w:val="24"/>
              </w:rPr>
            </w:pPr>
          </w:p>
          <w:p w:rsidR="00A364A4" w:rsidRDefault="00D1643D">
            <w:pPr>
              <w:pStyle w:val="TableParagraph"/>
              <w:spacing w:before="1"/>
              <w:ind w:left="6" w:right="2"/>
              <w:jc w:val="center"/>
              <w:rPr>
                <w:sz w:val="24"/>
              </w:rPr>
            </w:pPr>
            <w:r>
              <w:rPr>
                <w:sz w:val="24"/>
              </w:rPr>
              <w:t xml:space="preserve">1 835 </w:t>
            </w:r>
            <w:r>
              <w:rPr>
                <w:spacing w:val="-2"/>
                <w:sz w:val="24"/>
              </w:rPr>
              <w:t>717,2</w:t>
            </w:r>
          </w:p>
        </w:tc>
      </w:tr>
    </w:tbl>
    <w:p w:rsidR="00A364A4" w:rsidRDefault="00A364A4">
      <w:pPr>
        <w:pStyle w:val="a3"/>
        <w:spacing w:before="161"/>
      </w:pPr>
    </w:p>
    <w:p w:rsidR="00A364A4" w:rsidRDefault="00D1643D">
      <w:pPr>
        <w:pStyle w:val="a3"/>
        <w:spacing w:line="360" w:lineRule="auto"/>
        <w:ind w:left="143" w:right="840" w:firstLine="708"/>
        <w:jc w:val="both"/>
      </w:pPr>
      <w:r>
        <w:t>В таблице 24 представлена ориентировочная стоимость строительства основных социальных объектов, которые заложены</w:t>
      </w:r>
      <w:r>
        <w:rPr>
          <w:spacing w:val="40"/>
        </w:rPr>
        <w:t xml:space="preserve"> </w:t>
      </w:r>
      <w:r>
        <w:t>Генеральным планом муниципального образования город Набережные Челны. Основным</w:t>
      </w:r>
      <w:r>
        <w:rPr>
          <w:spacing w:val="80"/>
        </w:rPr>
        <w:t xml:space="preserve"> </w:t>
      </w:r>
      <w:r>
        <w:t xml:space="preserve">инструментом для определения стоимости планируемого к строительству объекта капитального строительства являются сборники НЦС. Сборники НЦС ежегодно актуализируются Минстроем Российской </w:t>
      </w:r>
      <w:proofErr w:type="gramStart"/>
      <w:r>
        <w:t>Федерации .В</w:t>
      </w:r>
      <w:proofErr w:type="gramEnd"/>
      <w:r>
        <w:t xml:space="preserve"> качестве объекта- представителя выбирался объект с минимальными стоимостными показателями, приведенными на единицу мощности объекта.</w:t>
      </w:r>
    </w:p>
    <w:p w:rsidR="00A364A4" w:rsidRDefault="00D1643D">
      <w:pPr>
        <w:pStyle w:val="a3"/>
        <w:spacing w:line="360" w:lineRule="auto"/>
        <w:ind w:left="143" w:right="843" w:firstLine="708"/>
        <w:jc w:val="both"/>
      </w:pPr>
      <w:r>
        <w:t>Кроме основного показателя НЦС не использовались вспомогательные сборники для определения стоимости инженерных сетей, транспортных объектов, объектов связи, благоустройства и озеленения, то есть для полного комплекса работ, необходимых для строительства объекта капитального строительства. Учтены коэффициенты перехода от цен базового района (Московская область) к уровню цен Республики Татарстан, но не применены дополнительные затраты, не предусмотренные показателями сборников НЦС. В расчете не применяется индекс-дефлятор, определенный по отрасли «Инвестиции в основной капитал (капитальные вложения)», публикуемый Минэкономразвития Российской Федерации для прогноза социально-экономического развития Российской Федерации, который позволяет привести текущую стоимость строительства в прогнозный уровень с учетом горизонта планирования.</w:t>
      </w:r>
    </w:p>
    <w:p w:rsidR="00A364A4" w:rsidRDefault="00A364A4">
      <w:pPr>
        <w:pStyle w:val="a3"/>
        <w:spacing w:line="360" w:lineRule="auto"/>
        <w:jc w:val="both"/>
        <w:sectPr w:rsidR="00A364A4">
          <w:pgSz w:w="11910" w:h="16840"/>
          <w:pgMar w:top="1080" w:right="0" w:bottom="880" w:left="992" w:header="0" w:footer="695" w:gutter="0"/>
          <w:cols w:space="720"/>
        </w:sectPr>
      </w:pPr>
    </w:p>
    <w:p w:rsidR="00A364A4" w:rsidRDefault="00D1643D" w:rsidP="00397D04">
      <w:pPr>
        <w:pStyle w:val="1"/>
        <w:numPr>
          <w:ilvl w:val="1"/>
          <w:numId w:val="28"/>
        </w:numPr>
        <w:tabs>
          <w:tab w:val="left" w:pos="1600"/>
          <w:tab w:val="left" w:pos="3665"/>
        </w:tabs>
        <w:spacing w:before="72" w:line="278" w:lineRule="auto"/>
        <w:ind w:left="3665" w:right="1247" w:hanging="2555"/>
        <w:jc w:val="center"/>
      </w:pPr>
      <w:bookmarkStart w:id="26" w:name="_TOC_250000"/>
      <w:r>
        <w:rPr>
          <w:spacing w:val="-2"/>
        </w:rPr>
        <w:lastRenderedPageBreak/>
        <w:t xml:space="preserve">ОСНОВНЫЕ ТЕХНИКО-ЭКОНОМИЧЕСКИЕ ПОКАЗАТЕЛИ </w:t>
      </w:r>
      <w:bookmarkEnd w:id="26"/>
      <w:r>
        <w:t>ГЕНЕРАЛЬНОГО ПЛАНА</w:t>
      </w:r>
    </w:p>
    <w:p w:rsidR="00397D04" w:rsidRDefault="00397D04" w:rsidP="00397D04">
      <w:pPr>
        <w:pStyle w:val="1"/>
        <w:tabs>
          <w:tab w:val="left" w:pos="1600"/>
          <w:tab w:val="left" w:pos="3665"/>
        </w:tabs>
        <w:spacing w:before="72" w:line="278" w:lineRule="auto"/>
        <w:ind w:left="3665" w:right="1247"/>
      </w:pPr>
    </w:p>
    <w:p w:rsidR="00A364A4" w:rsidRDefault="00D1643D">
      <w:pPr>
        <w:pStyle w:val="a3"/>
        <w:spacing w:line="312" w:lineRule="exact"/>
        <w:ind w:right="845"/>
        <w:jc w:val="right"/>
      </w:pPr>
      <w:r>
        <w:t>Таблица</w:t>
      </w:r>
      <w:r>
        <w:rPr>
          <w:spacing w:val="-5"/>
        </w:rPr>
        <w:t xml:space="preserve"> 28</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
        <w:gridCol w:w="839"/>
        <w:gridCol w:w="153"/>
        <w:gridCol w:w="4570"/>
        <w:gridCol w:w="108"/>
        <w:gridCol w:w="1168"/>
        <w:gridCol w:w="108"/>
        <w:gridCol w:w="1167"/>
        <w:gridCol w:w="108"/>
        <w:gridCol w:w="1265"/>
        <w:gridCol w:w="153"/>
      </w:tblGrid>
      <w:tr w:rsidR="00397D04" w:rsidRPr="00E24F35" w:rsidTr="00397D04">
        <w:trPr>
          <w:gridAfter w:val="1"/>
          <w:wAfter w:w="153" w:type="dxa"/>
          <w:trHeight w:val="1269"/>
          <w:jc w:val="center"/>
        </w:trPr>
        <w:tc>
          <w:tcPr>
            <w:tcW w:w="915" w:type="dxa"/>
            <w:gridSpan w:val="2"/>
            <w:shd w:val="clear" w:color="auto" w:fill="DDD9C3"/>
            <w:vAlign w:val="center"/>
          </w:tcPr>
          <w:p w:rsidR="00A364A4" w:rsidRPr="00E24F35" w:rsidRDefault="00E24F35" w:rsidP="00E24F35">
            <w:pPr>
              <w:pStyle w:val="TableParagraph"/>
              <w:ind w:left="-58" w:right="217"/>
              <w:jc w:val="center"/>
              <w:rPr>
                <w:b/>
                <w:sz w:val="24"/>
                <w:szCs w:val="24"/>
              </w:rPr>
            </w:pPr>
            <w:r w:rsidRPr="00E24F35">
              <w:rPr>
                <w:b/>
                <w:sz w:val="24"/>
                <w:szCs w:val="24"/>
              </w:rPr>
              <w:t xml:space="preserve"> </w:t>
            </w:r>
            <w:r w:rsidR="00D1643D" w:rsidRPr="00E24F35">
              <w:rPr>
                <w:b/>
                <w:sz w:val="24"/>
                <w:szCs w:val="24"/>
              </w:rPr>
              <w:t>№</w:t>
            </w:r>
            <w:r w:rsidR="00D1643D" w:rsidRPr="00E24F35">
              <w:rPr>
                <w:b/>
                <w:spacing w:val="-2"/>
                <w:sz w:val="24"/>
                <w:szCs w:val="24"/>
              </w:rPr>
              <w:t xml:space="preserve"> </w:t>
            </w:r>
            <w:r w:rsidR="00D1643D" w:rsidRPr="00E24F35">
              <w:rPr>
                <w:b/>
                <w:spacing w:val="-5"/>
                <w:sz w:val="24"/>
                <w:szCs w:val="24"/>
              </w:rPr>
              <w:t>п/п</w:t>
            </w:r>
          </w:p>
        </w:tc>
        <w:tc>
          <w:tcPr>
            <w:tcW w:w="4723" w:type="dxa"/>
            <w:gridSpan w:val="2"/>
            <w:shd w:val="clear" w:color="auto" w:fill="DDD9C3"/>
            <w:vAlign w:val="center"/>
          </w:tcPr>
          <w:p w:rsidR="00A364A4" w:rsidRPr="00E24F35" w:rsidRDefault="00D1643D">
            <w:pPr>
              <w:pStyle w:val="TableParagraph"/>
              <w:ind w:left="43" w:right="3"/>
              <w:jc w:val="center"/>
              <w:rPr>
                <w:b/>
                <w:sz w:val="24"/>
                <w:szCs w:val="24"/>
              </w:rPr>
            </w:pPr>
            <w:r w:rsidRPr="00E24F35">
              <w:rPr>
                <w:b/>
                <w:sz w:val="24"/>
                <w:szCs w:val="24"/>
              </w:rPr>
              <w:t>Наименование</w:t>
            </w:r>
            <w:r w:rsidRPr="00E24F35">
              <w:rPr>
                <w:b/>
                <w:spacing w:val="-7"/>
                <w:sz w:val="24"/>
                <w:szCs w:val="24"/>
              </w:rPr>
              <w:t xml:space="preserve"> </w:t>
            </w:r>
            <w:r w:rsidRPr="00E24F35">
              <w:rPr>
                <w:b/>
                <w:spacing w:val="-2"/>
                <w:sz w:val="24"/>
                <w:szCs w:val="24"/>
              </w:rPr>
              <w:t>показателя</w:t>
            </w:r>
          </w:p>
        </w:tc>
        <w:tc>
          <w:tcPr>
            <w:tcW w:w="1276" w:type="dxa"/>
            <w:gridSpan w:val="2"/>
            <w:shd w:val="clear" w:color="auto" w:fill="DDD9C3"/>
            <w:vAlign w:val="center"/>
          </w:tcPr>
          <w:p w:rsidR="00A364A4" w:rsidRPr="00E24F35" w:rsidRDefault="00D1643D">
            <w:pPr>
              <w:pStyle w:val="TableParagraph"/>
              <w:spacing w:before="157" w:line="278" w:lineRule="auto"/>
              <w:ind w:left="148" w:firstLine="98"/>
              <w:rPr>
                <w:b/>
                <w:sz w:val="24"/>
                <w:szCs w:val="24"/>
              </w:rPr>
            </w:pPr>
            <w:r w:rsidRPr="00E24F35">
              <w:rPr>
                <w:b/>
                <w:spacing w:val="-2"/>
                <w:sz w:val="24"/>
                <w:szCs w:val="24"/>
              </w:rPr>
              <w:t>Единица измерения</w:t>
            </w:r>
          </w:p>
        </w:tc>
        <w:tc>
          <w:tcPr>
            <w:tcW w:w="1275" w:type="dxa"/>
            <w:gridSpan w:val="2"/>
            <w:shd w:val="clear" w:color="auto" w:fill="DDD9C3"/>
            <w:vAlign w:val="center"/>
          </w:tcPr>
          <w:p w:rsidR="00A364A4" w:rsidRPr="00E24F35" w:rsidRDefault="00D1643D">
            <w:pPr>
              <w:pStyle w:val="TableParagraph"/>
              <w:spacing w:line="276" w:lineRule="auto"/>
              <w:ind w:left="3" w:right="110"/>
              <w:jc w:val="center"/>
              <w:rPr>
                <w:b/>
                <w:sz w:val="24"/>
                <w:szCs w:val="24"/>
              </w:rPr>
            </w:pPr>
            <w:r w:rsidRPr="00E24F35">
              <w:rPr>
                <w:b/>
                <w:spacing w:val="-2"/>
                <w:sz w:val="24"/>
                <w:szCs w:val="24"/>
              </w:rPr>
              <w:t xml:space="preserve">Существу </w:t>
            </w:r>
            <w:r w:rsidRPr="00E24F35">
              <w:rPr>
                <w:b/>
                <w:spacing w:val="-4"/>
                <w:sz w:val="24"/>
                <w:szCs w:val="24"/>
              </w:rPr>
              <w:t xml:space="preserve">ющая </w:t>
            </w:r>
            <w:r w:rsidRPr="00E24F35">
              <w:rPr>
                <w:b/>
                <w:spacing w:val="-2"/>
                <w:sz w:val="24"/>
                <w:szCs w:val="24"/>
              </w:rPr>
              <w:t>ситуация,</w:t>
            </w:r>
          </w:p>
          <w:p w:rsidR="00A364A4" w:rsidRPr="00E24F35" w:rsidRDefault="00D1643D">
            <w:pPr>
              <w:pStyle w:val="TableParagraph"/>
              <w:ind w:left="3" w:right="108"/>
              <w:jc w:val="center"/>
              <w:rPr>
                <w:b/>
                <w:sz w:val="24"/>
                <w:szCs w:val="24"/>
              </w:rPr>
            </w:pPr>
            <w:r w:rsidRPr="00E24F35">
              <w:rPr>
                <w:b/>
                <w:sz w:val="24"/>
                <w:szCs w:val="24"/>
              </w:rPr>
              <w:t xml:space="preserve">2022 </w:t>
            </w:r>
            <w:r w:rsidRPr="00E24F35">
              <w:rPr>
                <w:b/>
                <w:spacing w:val="-5"/>
                <w:sz w:val="24"/>
                <w:szCs w:val="24"/>
              </w:rPr>
              <w:t>год</w:t>
            </w:r>
          </w:p>
        </w:tc>
        <w:tc>
          <w:tcPr>
            <w:tcW w:w="1373" w:type="dxa"/>
            <w:gridSpan w:val="2"/>
            <w:shd w:val="clear" w:color="auto" w:fill="DDD9C3"/>
            <w:vAlign w:val="center"/>
          </w:tcPr>
          <w:p w:rsidR="00A364A4" w:rsidRPr="00E24F35" w:rsidRDefault="00D1643D">
            <w:pPr>
              <w:pStyle w:val="TableParagraph"/>
              <w:spacing w:before="157" w:line="278" w:lineRule="auto"/>
              <w:ind w:left="54" w:right="155"/>
              <w:jc w:val="center"/>
              <w:rPr>
                <w:b/>
                <w:sz w:val="24"/>
                <w:szCs w:val="24"/>
              </w:rPr>
            </w:pPr>
            <w:r w:rsidRPr="00E24F35">
              <w:rPr>
                <w:b/>
                <w:spacing w:val="-2"/>
                <w:sz w:val="24"/>
                <w:szCs w:val="24"/>
              </w:rPr>
              <w:t xml:space="preserve">Расчетный </w:t>
            </w:r>
            <w:r w:rsidRPr="00E24F35">
              <w:rPr>
                <w:b/>
                <w:spacing w:val="-4"/>
                <w:sz w:val="24"/>
                <w:szCs w:val="24"/>
              </w:rPr>
              <w:t>срок</w:t>
            </w:r>
          </w:p>
          <w:p w:rsidR="00A364A4" w:rsidRPr="00E24F35" w:rsidRDefault="00D1643D">
            <w:pPr>
              <w:pStyle w:val="TableParagraph"/>
              <w:spacing w:line="272" w:lineRule="exact"/>
              <w:ind w:right="100"/>
              <w:jc w:val="center"/>
              <w:rPr>
                <w:b/>
                <w:sz w:val="24"/>
                <w:szCs w:val="24"/>
              </w:rPr>
            </w:pPr>
            <w:r w:rsidRPr="00E24F35">
              <w:rPr>
                <w:b/>
                <w:sz w:val="24"/>
                <w:szCs w:val="24"/>
              </w:rPr>
              <w:t xml:space="preserve">2043 </w:t>
            </w:r>
            <w:r w:rsidRPr="00E24F35">
              <w:rPr>
                <w:b/>
                <w:spacing w:val="-5"/>
                <w:sz w:val="24"/>
                <w:szCs w:val="24"/>
              </w:rPr>
              <w:t>год</w:t>
            </w:r>
          </w:p>
        </w:tc>
      </w:tr>
      <w:tr w:rsidR="00397D04" w:rsidRPr="00E24F35" w:rsidTr="00397D04">
        <w:trPr>
          <w:gridAfter w:val="1"/>
          <w:wAfter w:w="153" w:type="dxa"/>
          <w:trHeight w:val="318"/>
          <w:jc w:val="center"/>
        </w:trPr>
        <w:tc>
          <w:tcPr>
            <w:tcW w:w="915" w:type="dxa"/>
            <w:gridSpan w:val="2"/>
            <w:shd w:val="clear" w:color="auto" w:fill="DDD9C3"/>
            <w:vAlign w:val="center"/>
          </w:tcPr>
          <w:p w:rsidR="00A364A4" w:rsidRPr="00E24F35" w:rsidRDefault="00D1643D" w:rsidP="00E24F35">
            <w:pPr>
              <w:pStyle w:val="TableParagraph"/>
              <w:spacing w:before="1"/>
              <w:ind w:left="9" w:right="280"/>
              <w:jc w:val="center"/>
              <w:rPr>
                <w:b/>
                <w:sz w:val="24"/>
                <w:szCs w:val="24"/>
              </w:rPr>
            </w:pPr>
            <w:r w:rsidRPr="00E24F35">
              <w:rPr>
                <w:b/>
                <w:spacing w:val="-10"/>
                <w:sz w:val="24"/>
                <w:szCs w:val="24"/>
              </w:rPr>
              <w:t>1</w:t>
            </w:r>
          </w:p>
        </w:tc>
        <w:tc>
          <w:tcPr>
            <w:tcW w:w="4723" w:type="dxa"/>
            <w:gridSpan w:val="2"/>
            <w:shd w:val="clear" w:color="auto" w:fill="DDD9C3"/>
            <w:vAlign w:val="center"/>
          </w:tcPr>
          <w:p w:rsidR="00A364A4" w:rsidRPr="00E24F35" w:rsidRDefault="00D1643D">
            <w:pPr>
              <w:pStyle w:val="TableParagraph"/>
              <w:spacing w:before="1"/>
              <w:ind w:left="43"/>
              <w:jc w:val="center"/>
              <w:rPr>
                <w:b/>
                <w:sz w:val="24"/>
                <w:szCs w:val="24"/>
              </w:rPr>
            </w:pPr>
            <w:r w:rsidRPr="00E24F35">
              <w:rPr>
                <w:b/>
                <w:spacing w:val="-10"/>
                <w:sz w:val="24"/>
                <w:szCs w:val="24"/>
              </w:rPr>
              <w:t>2</w:t>
            </w:r>
          </w:p>
        </w:tc>
        <w:tc>
          <w:tcPr>
            <w:tcW w:w="1276" w:type="dxa"/>
            <w:gridSpan w:val="2"/>
            <w:shd w:val="clear" w:color="auto" w:fill="DDD9C3"/>
            <w:vAlign w:val="center"/>
          </w:tcPr>
          <w:p w:rsidR="00A364A4" w:rsidRPr="00E24F35" w:rsidRDefault="00D1643D">
            <w:pPr>
              <w:pStyle w:val="TableParagraph"/>
              <w:spacing w:before="1"/>
              <w:ind w:left="10" w:right="109"/>
              <w:jc w:val="center"/>
              <w:rPr>
                <w:b/>
                <w:sz w:val="24"/>
                <w:szCs w:val="24"/>
              </w:rPr>
            </w:pPr>
            <w:r w:rsidRPr="00E24F35">
              <w:rPr>
                <w:b/>
                <w:spacing w:val="-10"/>
                <w:sz w:val="24"/>
                <w:szCs w:val="24"/>
              </w:rPr>
              <w:t>3</w:t>
            </w:r>
          </w:p>
        </w:tc>
        <w:tc>
          <w:tcPr>
            <w:tcW w:w="1275" w:type="dxa"/>
            <w:gridSpan w:val="2"/>
            <w:shd w:val="clear" w:color="auto" w:fill="DDD9C3"/>
            <w:vAlign w:val="center"/>
          </w:tcPr>
          <w:p w:rsidR="00A364A4" w:rsidRPr="00E24F35" w:rsidRDefault="00D1643D">
            <w:pPr>
              <w:pStyle w:val="TableParagraph"/>
              <w:spacing w:before="1"/>
              <w:ind w:left="5" w:right="107"/>
              <w:jc w:val="center"/>
              <w:rPr>
                <w:b/>
                <w:sz w:val="24"/>
                <w:szCs w:val="24"/>
              </w:rPr>
            </w:pPr>
            <w:r w:rsidRPr="00E24F35">
              <w:rPr>
                <w:b/>
                <w:spacing w:val="-10"/>
                <w:sz w:val="24"/>
                <w:szCs w:val="24"/>
              </w:rPr>
              <w:t>4</w:t>
            </w:r>
          </w:p>
        </w:tc>
        <w:tc>
          <w:tcPr>
            <w:tcW w:w="1373" w:type="dxa"/>
            <w:gridSpan w:val="2"/>
            <w:shd w:val="clear" w:color="auto" w:fill="DDD9C3"/>
            <w:vAlign w:val="center"/>
          </w:tcPr>
          <w:p w:rsidR="00A364A4" w:rsidRPr="00E24F35" w:rsidRDefault="00D1643D">
            <w:pPr>
              <w:pStyle w:val="TableParagraph"/>
              <w:spacing w:before="1"/>
              <w:ind w:right="97"/>
              <w:jc w:val="center"/>
              <w:rPr>
                <w:b/>
                <w:sz w:val="24"/>
                <w:szCs w:val="24"/>
              </w:rPr>
            </w:pPr>
            <w:r w:rsidRPr="00E24F35">
              <w:rPr>
                <w:b/>
                <w:spacing w:val="-10"/>
                <w:sz w:val="24"/>
                <w:szCs w:val="24"/>
              </w:rPr>
              <w:t>5</w:t>
            </w:r>
          </w:p>
        </w:tc>
      </w:tr>
      <w:tr w:rsidR="00A364A4" w:rsidRPr="00E24F35" w:rsidTr="00397D04">
        <w:trPr>
          <w:gridAfter w:val="1"/>
          <w:wAfter w:w="153" w:type="dxa"/>
          <w:trHeight w:val="316"/>
          <w:jc w:val="center"/>
        </w:trPr>
        <w:tc>
          <w:tcPr>
            <w:tcW w:w="915" w:type="dxa"/>
            <w:gridSpan w:val="2"/>
            <w:shd w:val="clear" w:color="auto" w:fill="EDEBE0"/>
            <w:vAlign w:val="center"/>
          </w:tcPr>
          <w:p w:rsidR="00A364A4" w:rsidRPr="00E24F35" w:rsidRDefault="00D1643D" w:rsidP="00E24F35">
            <w:pPr>
              <w:pStyle w:val="TableParagraph"/>
              <w:spacing w:line="275" w:lineRule="exact"/>
              <w:ind w:left="9" w:right="280"/>
              <w:jc w:val="center"/>
              <w:rPr>
                <w:b/>
                <w:sz w:val="24"/>
                <w:szCs w:val="24"/>
              </w:rPr>
            </w:pPr>
            <w:r w:rsidRPr="00E24F35">
              <w:rPr>
                <w:b/>
                <w:spacing w:val="-10"/>
                <w:sz w:val="24"/>
                <w:szCs w:val="24"/>
              </w:rPr>
              <w:t>1</w:t>
            </w:r>
          </w:p>
        </w:tc>
        <w:tc>
          <w:tcPr>
            <w:tcW w:w="8647" w:type="dxa"/>
            <w:gridSpan w:val="8"/>
            <w:shd w:val="clear" w:color="auto" w:fill="EDEBE0"/>
            <w:vAlign w:val="center"/>
          </w:tcPr>
          <w:p w:rsidR="00A364A4" w:rsidRPr="00E24F35" w:rsidRDefault="00D1643D">
            <w:pPr>
              <w:pStyle w:val="TableParagraph"/>
              <w:spacing w:line="275" w:lineRule="exact"/>
              <w:ind w:left="-1" w:right="98"/>
              <w:jc w:val="center"/>
              <w:rPr>
                <w:b/>
                <w:sz w:val="24"/>
                <w:szCs w:val="24"/>
              </w:rPr>
            </w:pPr>
            <w:r w:rsidRPr="00E24F35">
              <w:rPr>
                <w:b/>
                <w:spacing w:val="-2"/>
                <w:sz w:val="24"/>
                <w:szCs w:val="24"/>
              </w:rPr>
              <w:t>ТЕРРИТОРИЯ</w:t>
            </w:r>
          </w:p>
        </w:tc>
      </w:tr>
      <w:tr w:rsidR="00397D04" w:rsidRPr="00E24F35" w:rsidTr="00397D04">
        <w:trPr>
          <w:gridAfter w:val="1"/>
          <w:wAfter w:w="153" w:type="dxa"/>
          <w:trHeight w:val="318"/>
          <w:jc w:val="center"/>
        </w:trPr>
        <w:tc>
          <w:tcPr>
            <w:tcW w:w="915" w:type="dxa"/>
            <w:gridSpan w:val="2"/>
            <w:shd w:val="clear" w:color="auto" w:fill="EDEBE0"/>
            <w:vAlign w:val="center"/>
          </w:tcPr>
          <w:p w:rsidR="00A364A4" w:rsidRPr="00397D04" w:rsidRDefault="00D1643D" w:rsidP="00397D04">
            <w:pPr>
              <w:pStyle w:val="TableParagraph"/>
              <w:spacing w:before="128"/>
              <w:ind w:left="7"/>
              <w:jc w:val="center"/>
              <w:rPr>
                <w:spacing w:val="-5"/>
                <w:sz w:val="24"/>
              </w:rPr>
            </w:pPr>
            <w:r w:rsidRPr="00397D04">
              <w:rPr>
                <w:spacing w:val="-5"/>
                <w:sz w:val="24"/>
              </w:rPr>
              <w:t>1.1.</w:t>
            </w:r>
          </w:p>
        </w:tc>
        <w:tc>
          <w:tcPr>
            <w:tcW w:w="4723" w:type="dxa"/>
            <w:gridSpan w:val="2"/>
            <w:shd w:val="clear" w:color="auto" w:fill="EDEBE0"/>
            <w:vAlign w:val="center"/>
          </w:tcPr>
          <w:p w:rsidR="00A364A4" w:rsidRPr="00E24F35" w:rsidRDefault="00D1643D">
            <w:pPr>
              <w:pStyle w:val="TableParagraph"/>
              <w:spacing w:line="270" w:lineRule="exact"/>
              <w:ind w:left="43" w:right="1"/>
              <w:jc w:val="center"/>
              <w:rPr>
                <w:sz w:val="24"/>
                <w:szCs w:val="24"/>
              </w:rPr>
            </w:pPr>
            <w:r w:rsidRPr="00E24F35">
              <w:rPr>
                <w:sz w:val="24"/>
                <w:szCs w:val="24"/>
              </w:rPr>
              <w:t>Общая</w:t>
            </w:r>
            <w:r w:rsidRPr="00E24F35">
              <w:rPr>
                <w:spacing w:val="-2"/>
                <w:sz w:val="24"/>
                <w:szCs w:val="24"/>
              </w:rPr>
              <w:t xml:space="preserve"> </w:t>
            </w:r>
            <w:r w:rsidRPr="00E24F35">
              <w:rPr>
                <w:sz w:val="24"/>
                <w:szCs w:val="24"/>
              </w:rPr>
              <w:t>площадь</w:t>
            </w:r>
            <w:r w:rsidRPr="00E24F35">
              <w:rPr>
                <w:spacing w:val="-2"/>
                <w:sz w:val="24"/>
                <w:szCs w:val="24"/>
              </w:rPr>
              <w:t xml:space="preserve"> территории</w:t>
            </w:r>
          </w:p>
        </w:tc>
        <w:tc>
          <w:tcPr>
            <w:tcW w:w="1276" w:type="dxa"/>
            <w:gridSpan w:val="2"/>
            <w:shd w:val="clear" w:color="auto" w:fill="EDEBE0"/>
            <w:vAlign w:val="center"/>
          </w:tcPr>
          <w:p w:rsidR="00A364A4" w:rsidRPr="00E24F35" w:rsidRDefault="00D1643D">
            <w:pPr>
              <w:pStyle w:val="TableParagraph"/>
              <w:spacing w:line="270" w:lineRule="exact"/>
              <w:ind w:left="10" w:right="109"/>
              <w:jc w:val="center"/>
              <w:rPr>
                <w:sz w:val="24"/>
                <w:szCs w:val="24"/>
              </w:rPr>
            </w:pPr>
            <w:r w:rsidRPr="00E24F35">
              <w:rPr>
                <w:sz w:val="24"/>
                <w:szCs w:val="24"/>
              </w:rPr>
              <w:t xml:space="preserve">кв. </w:t>
            </w:r>
            <w:r w:rsidRPr="00E24F35">
              <w:rPr>
                <w:spacing w:val="-5"/>
                <w:sz w:val="24"/>
                <w:szCs w:val="24"/>
              </w:rPr>
              <w:t>км</w:t>
            </w:r>
          </w:p>
        </w:tc>
        <w:tc>
          <w:tcPr>
            <w:tcW w:w="1275" w:type="dxa"/>
            <w:gridSpan w:val="2"/>
            <w:shd w:val="clear" w:color="auto" w:fill="EDEBE0"/>
            <w:vAlign w:val="center"/>
          </w:tcPr>
          <w:p w:rsidR="00A364A4" w:rsidRPr="00E24F35" w:rsidRDefault="00D1643D">
            <w:pPr>
              <w:pStyle w:val="TableParagraph"/>
              <w:spacing w:line="270" w:lineRule="exact"/>
              <w:ind w:left="3" w:right="107"/>
              <w:jc w:val="center"/>
              <w:rPr>
                <w:sz w:val="24"/>
                <w:szCs w:val="24"/>
              </w:rPr>
            </w:pPr>
            <w:r w:rsidRPr="00E24F35">
              <w:rPr>
                <w:spacing w:val="-2"/>
                <w:sz w:val="24"/>
                <w:szCs w:val="24"/>
              </w:rPr>
              <w:t>171,03</w:t>
            </w:r>
          </w:p>
        </w:tc>
        <w:tc>
          <w:tcPr>
            <w:tcW w:w="1373" w:type="dxa"/>
            <w:gridSpan w:val="2"/>
            <w:shd w:val="clear" w:color="auto" w:fill="EDEBE0"/>
            <w:vAlign w:val="center"/>
          </w:tcPr>
          <w:p w:rsidR="00A364A4" w:rsidRPr="00E24F35" w:rsidRDefault="00D1643D">
            <w:pPr>
              <w:pStyle w:val="TableParagraph"/>
              <w:spacing w:line="270" w:lineRule="exact"/>
              <w:ind w:right="99"/>
              <w:jc w:val="center"/>
              <w:rPr>
                <w:sz w:val="24"/>
                <w:szCs w:val="24"/>
              </w:rPr>
            </w:pPr>
            <w:r w:rsidRPr="00E24F35">
              <w:rPr>
                <w:spacing w:val="-2"/>
                <w:sz w:val="24"/>
                <w:szCs w:val="24"/>
              </w:rPr>
              <w:t>171,03</w:t>
            </w:r>
          </w:p>
        </w:tc>
      </w:tr>
      <w:tr w:rsidR="00397D04" w:rsidRPr="00397D04" w:rsidTr="00397D04">
        <w:trPr>
          <w:gridAfter w:val="1"/>
          <w:wAfter w:w="153" w:type="dxa"/>
          <w:trHeight w:val="950"/>
          <w:jc w:val="center"/>
        </w:trPr>
        <w:tc>
          <w:tcPr>
            <w:tcW w:w="915" w:type="dxa"/>
            <w:gridSpan w:val="2"/>
            <w:vAlign w:val="center"/>
          </w:tcPr>
          <w:p w:rsidR="00A364A4" w:rsidRPr="00E24F35" w:rsidRDefault="00A364A4" w:rsidP="00E24F35">
            <w:pPr>
              <w:pStyle w:val="TableParagraph"/>
              <w:jc w:val="center"/>
              <w:rPr>
                <w:sz w:val="24"/>
                <w:szCs w:val="24"/>
              </w:rPr>
            </w:pPr>
          </w:p>
        </w:tc>
        <w:tc>
          <w:tcPr>
            <w:tcW w:w="4723" w:type="dxa"/>
            <w:gridSpan w:val="2"/>
            <w:vAlign w:val="center"/>
          </w:tcPr>
          <w:p w:rsidR="00A364A4" w:rsidRPr="00E24F35" w:rsidRDefault="00D1643D" w:rsidP="00F82575">
            <w:pPr>
              <w:pStyle w:val="TableParagraph"/>
              <w:spacing w:line="271" w:lineRule="exact"/>
              <w:ind w:left="326" w:hanging="41"/>
              <w:jc w:val="center"/>
              <w:rPr>
                <w:sz w:val="24"/>
                <w:szCs w:val="24"/>
              </w:rPr>
            </w:pPr>
            <w:r w:rsidRPr="00E24F35">
              <w:rPr>
                <w:sz w:val="24"/>
                <w:szCs w:val="24"/>
              </w:rPr>
              <w:t>Общая</w:t>
            </w:r>
            <w:r w:rsidRPr="00F82575">
              <w:rPr>
                <w:sz w:val="24"/>
                <w:szCs w:val="24"/>
              </w:rPr>
              <w:t xml:space="preserve"> </w:t>
            </w:r>
            <w:r w:rsidRPr="00E24F35">
              <w:rPr>
                <w:sz w:val="24"/>
                <w:szCs w:val="24"/>
              </w:rPr>
              <w:t>площадь</w:t>
            </w:r>
            <w:r w:rsidRPr="00F82575">
              <w:rPr>
                <w:sz w:val="24"/>
                <w:szCs w:val="24"/>
              </w:rPr>
              <w:t xml:space="preserve"> </w:t>
            </w:r>
            <w:r w:rsidRPr="00E24F35">
              <w:rPr>
                <w:sz w:val="24"/>
                <w:szCs w:val="24"/>
              </w:rPr>
              <w:t>земель</w:t>
            </w:r>
            <w:r w:rsidRPr="00F82575">
              <w:rPr>
                <w:sz w:val="24"/>
                <w:szCs w:val="24"/>
              </w:rPr>
              <w:t xml:space="preserve"> </w:t>
            </w:r>
            <w:r w:rsidRPr="00E24F35">
              <w:rPr>
                <w:sz w:val="24"/>
                <w:szCs w:val="24"/>
              </w:rPr>
              <w:t>в</w:t>
            </w:r>
            <w:r w:rsidRPr="00F82575">
              <w:rPr>
                <w:sz w:val="24"/>
                <w:szCs w:val="24"/>
              </w:rPr>
              <w:t xml:space="preserve"> границах</w:t>
            </w:r>
          </w:p>
          <w:p w:rsidR="00A364A4" w:rsidRPr="00E24F35" w:rsidRDefault="00D1643D" w:rsidP="00F82575">
            <w:pPr>
              <w:pStyle w:val="TableParagraph"/>
              <w:spacing w:before="7" w:line="310" w:lineRule="atLeast"/>
              <w:ind w:left="962" w:right="316" w:hanging="636"/>
              <w:jc w:val="center"/>
              <w:rPr>
                <w:sz w:val="24"/>
                <w:szCs w:val="24"/>
              </w:rPr>
            </w:pPr>
            <w:r w:rsidRPr="00E24F35">
              <w:rPr>
                <w:sz w:val="24"/>
                <w:szCs w:val="24"/>
              </w:rPr>
              <w:t>населенных</w:t>
            </w:r>
            <w:r w:rsidRPr="00F82575">
              <w:rPr>
                <w:sz w:val="24"/>
                <w:szCs w:val="24"/>
              </w:rPr>
              <w:t xml:space="preserve"> </w:t>
            </w:r>
            <w:r w:rsidRPr="00E24F35">
              <w:rPr>
                <w:sz w:val="24"/>
                <w:szCs w:val="24"/>
              </w:rPr>
              <w:t>пунктов</w:t>
            </w:r>
            <w:r w:rsidRPr="00F82575">
              <w:rPr>
                <w:sz w:val="24"/>
                <w:szCs w:val="24"/>
              </w:rPr>
              <w:t xml:space="preserve"> </w:t>
            </w:r>
            <w:r w:rsidRPr="00E24F35">
              <w:rPr>
                <w:sz w:val="24"/>
                <w:szCs w:val="24"/>
              </w:rPr>
              <w:t>(по</w:t>
            </w:r>
            <w:r w:rsidRPr="00F82575">
              <w:rPr>
                <w:sz w:val="24"/>
                <w:szCs w:val="24"/>
              </w:rPr>
              <w:t xml:space="preserve"> </w:t>
            </w:r>
            <w:r w:rsidRPr="00E24F35">
              <w:rPr>
                <w:sz w:val="24"/>
                <w:szCs w:val="24"/>
              </w:rPr>
              <w:t>каждому населенному пункту)</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E24F35">
              <w:rPr>
                <w:sz w:val="24"/>
                <w:szCs w:val="24"/>
              </w:rPr>
              <w:t xml:space="preserve">кв. </w:t>
            </w:r>
            <w:r w:rsidRPr="00397D04">
              <w:rPr>
                <w:sz w:val="24"/>
                <w:szCs w:val="24"/>
              </w:rPr>
              <w:t>км</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165,98</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165,08</w:t>
            </w:r>
          </w:p>
        </w:tc>
      </w:tr>
      <w:tr w:rsidR="00397D04" w:rsidRPr="00397D04" w:rsidTr="00397D04">
        <w:trPr>
          <w:gridAfter w:val="1"/>
          <w:wAfter w:w="153" w:type="dxa"/>
          <w:trHeight w:val="635"/>
          <w:jc w:val="center"/>
        </w:trPr>
        <w:tc>
          <w:tcPr>
            <w:tcW w:w="915" w:type="dxa"/>
            <w:gridSpan w:val="2"/>
            <w:vAlign w:val="center"/>
          </w:tcPr>
          <w:p w:rsidR="00A364A4" w:rsidRPr="00E24F35" w:rsidRDefault="00D1643D" w:rsidP="00E24F35">
            <w:pPr>
              <w:pStyle w:val="TableParagraph"/>
              <w:spacing w:before="159"/>
              <w:ind w:left="9" w:right="280"/>
              <w:jc w:val="center"/>
              <w:rPr>
                <w:b/>
                <w:sz w:val="24"/>
                <w:szCs w:val="24"/>
              </w:rPr>
            </w:pPr>
            <w:r w:rsidRPr="00E24F35">
              <w:rPr>
                <w:b/>
                <w:spacing w:val="-10"/>
                <w:sz w:val="24"/>
                <w:szCs w:val="24"/>
              </w:rPr>
              <w:t>2</w:t>
            </w:r>
          </w:p>
        </w:tc>
        <w:tc>
          <w:tcPr>
            <w:tcW w:w="4723" w:type="dxa"/>
            <w:gridSpan w:val="2"/>
            <w:vAlign w:val="center"/>
          </w:tcPr>
          <w:p w:rsidR="00A364A4" w:rsidRPr="00F82575" w:rsidRDefault="00D1643D" w:rsidP="00F82575">
            <w:pPr>
              <w:pStyle w:val="TableParagraph"/>
              <w:spacing w:line="271" w:lineRule="exact"/>
              <w:ind w:left="326" w:hanging="41"/>
              <w:jc w:val="center"/>
              <w:rPr>
                <w:b/>
                <w:sz w:val="24"/>
                <w:szCs w:val="24"/>
              </w:rPr>
            </w:pPr>
            <w:r w:rsidRPr="00F82575">
              <w:rPr>
                <w:b/>
                <w:sz w:val="24"/>
                <w:szCs w:val="24"/>
              </w:rPr>
              <w:t>ФУНКЦИОНАЛЬНЫЕ ЗОНЫ,</w:t>
            </w:r>
          </w:p>
          <w:p w:rsidR="00A364A4" w:rsidRPr="00F82575" w:rsidRDefault="00D1643D" w:rsidP="00F82575">
            <w:pPr>
              <w:pStyle w:val="TableParagraph"/>
              <w:spacing w:line="271" w:lineRule="exact"/>
              <w:ind w:left="326" w:hanging="41"/>
              <w:jc w:val="center"/>
              <w:rPr>
                <w:sz w:val="24"/>
                <w:szCs w:val="24"/>
              </w:rPr>
            </w:pPr>
            <w:r w:rsidRPr="00F82575">
              <w:rPr>
                <w:b/>
                <w:sz w:val="24"/>
                <w:szCs w:val="24"/>
              </w:rPr>
              <w:t>в том числе:</w:t>
            </w:r>
          </w:p>
        </w:tc>
        <w:tc>
          <w:tcPr>
            <w:tcW w:w="1276" w:type="dxa"/>
            <w:gridSpan w:val="2"/>
            <w:vAlign w:val="center"/>
          </w:tcPr>
          <w:p w:rsidR="00A364A4" w:rsidRPr="00E24F35" w:rsidRDefault="00A364A4" w:rsidP="00397D04">
            <w:pPr>
              <w:pStyle w:val="TableParagraph"/>
              <w:spacing w:line="271" w:lineRule="exact"/>
              <w:ind w:left="326" w:hanging="41"/>
              <w:jc w:val="center"/>
              <w:rPr>
                <w:sz w:val="24"/>
                <w:szCs w:val="24"/>
              </w:rPr>
            </w:pPr>
          </w:p>
        </w:tc>
        <w:tc>
          <w:tcPr>
            <w:tcW w:w="1275" w:type="dxa"/>
            <w:gridSpan w:val="2"/>
            <w:vAlign w:val="center"/>
          </w:tcPr>
          <w:p w:rsidR="00A364A4" w:rsidRPr="00E24F35" w:rsidRDefault="00A364A4" w:rsidP="00397D04">
            <w:pPr>
              <w:pStyle w:val="TableParagraph"/>
              <w:spacing w:line="271" w:lineRule="exact"/>
              <w:ind w:left="326" w:hanging="41"/>
              <w:jc w:val="center"/>
              <w:rPr>
                <w:sz w:val="24"/>
                <w:szCs w:val="24"/>
              </w:rPr>
            </w:pPr>
          </w:p>
        </w:tc>
        <w:tc>
          <w:tcPr>
            <w:tcW w:w="1373" w:type="dxa"/>
            <w:gridSpan w:val="2"/>
            <w:vAlign w:val="center"/>
          </w:tcPr>
          <w:p w:rsidR="00A364A4" w:rsidRPr="00E24F35" w:rsidRDefault="00A364A4" w:rsidP="00397D04">
            <w:pPr>
              <w:pStyle w:val="TableParagraph"/>
              <w:spacing w:line="271" w:lineRule="exact"/>
              <w:ind w:left="326" w:hanging="41"/>
              <w:jc w:val="center"/>
              <w:rPr>
                <w:sz w:val="24"/>
                <w:szCs w:val="24"/>
              </w:rPr>
            </w:pPr>
          </w:p>
        </w:tc>
      </w:tr>
      <w:tr w:rsidR="00397D04" w:rsidRPr="00397D04" w:rsidTr="00397D04">
        <w:trPr>
          <w:gridAfter w:val="1"/>
          <w:wAfter w:w="153" w:type="dxa"/>
          <w:trHeight w:val="316"/>
          <w:jc w:val="center"/>
        </w:trPr>
        <w:tc>
          <w:tcPr>
            <w:tcW w:w="915"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w:t>
            </w: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Жилые зоны, в том числе:</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2947,35</w:t>
            </w:r>
          </w:p>
        </w:tc>
        <w:tc>
          <w:tcPr>
            <w:tcW w:w="1373" w:type="dxa"/>
            <w:gridSpan w:val="2"/>
            <w:vAlign w:val="center"/>
          </w:tcPr>
          <w:p w:rsidR="00A364A4" w:rsidRPr="00E24F35" w:rsidRDefault="0045078B" w:rsidP="00397D04">
            <w:pPr>
              <w:pStyle w:val="TableParagraph"/>
              <w:spacing w:line="271" w:lineRule="exact"/>
              <w:ind w:left="326" w:hanging="41"/>
              <w:jc w:val="center"/>
              <w:rPr>
                <w:sz w:val="24"/>
                <w:szCs w:val="24"/>
              </w:rPr>
            </w:pPr>
            <w:r w:rsidRPr="00397D04">
              <w:rPr>
                <w:sz w:val="24"/>
                <w:szCs w:val="24"/>
              </w:rPr>
              <w:t>4061,8</w:t>
            </w:r>
          </w:p>
        </w:tc>
      </w:tr>
      <w:tr w:rsidR="00397D04" w:rsidRPr="00397D04" w:rsidTr="00397D04">
        <w:trPr>
          <w:gridAfter w:val="1"/>
          <w:wAfter w:w="153" w:type="dxa"/>
          <w:trHeight w:val="318"/>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17,23</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23,7</w:t>
            </w:r>
          </w:p>
        </w:tc>
      </w:tr>
      <w:tr w:rsidR="00397D04" w:rsidRPr="00397D04" w:rsidTr="00397D04">
        <w:trPr>
          <w:gridAfter w:val="1"/>
          <w:wAfter w:w="153" w:type="dxa"/>
          <w:trHeight w:val="316"/>
          <w:jc w:val="center"/>
        </w:trPr>
        <w:tc>
          <w:tcPr>
            <w:tcW w:w="915" w:type="dxa"/>
            <w:gridSpan w:val="2"/>
            <w:vMerge w:val="restart"/>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застройки индивидуальными,</w:t>
            </w:r>
          </w:p>
          <w:p w:rsidR="00A364A4" w:rsidRPr="00E24F35" w:rsidRDefault="00D1643D" w:rsidP="00E24F35">
            <w:pPr>
              <w:pStyle w:val="TableParagraph"/>
              <w:spacing w:before="41" w:line="271" w:lineRule="exact"/>
              <w:ind w:left="326" w:hanging="41"/>
              <w:jc w:val="center"/>
              <w:rPr>
                <w:sz w:val="24"/>
                <w:szCs w:val="24"/>
              </w:rPr>
            </w:pPr>
            <w:r w:rsidRPr="00E24F35">
              <w:rPr>
                <w:sz w:val="24"/>
                <w:szCs w:val="24"/>
              </w:rPr>
              <w:t>жилыми домами</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958,366</w:t>
            </w:r>
          </w:p>
        </w:tc>
        <w:tc>
          <w:tcPr>
            <w:tcW w:w="1373" w:type="dxa"/>
            <w:gridSpan w:val="2"/>
            <w:vAlign w:val="center"/>
          </w:tcPr>
          <w:p w:rsidR="00A364A4" w:rsidRPr="00E24F35" w:rsidRDefault="003F6AEB" w:rsidP="00397D04">
            <w:pPr>
              <w:pStyle w:val="TableParagraph"/>
              <w:spacing w:line="271" w:lineRule="exact"/>
              <w:ind w:left="326" w:hanging="41"/>
              <w:jc w:val="center"/>
              <w:rPr>
                <w:sz w:val="24"/>
                <w:szCs w:val="24"/>
              </w:rPr>
            </w:pPr>
            <w:r w:rsidRPr="00397D04">
              <w:rPr>
                <w:sz w:val="24"/>
                <w:szCs w:val="24"/>
              </w:rPr>
              <w:t>1412,</w:t>
            </w:r>
            <w:r w:rsidR="0045078B" w:rsidRPr="00397D04">
              <w:rPr>
                <w:sz w:val="24"/>
                <w:szCs w:val="24"/>
              </w:rPr>
              <w:t>96</w:t>
            </w:r>
          </w:p>
        </w:tc>
      </w:tr>
      <w:tr w:rsidR="00397D04" w:rsidRPr="00397D04" w:rsidTr="00397D04">
        <w:trPr>
          <w:gridAfter w:val="1"/>
          <w:wAfter w:w="153" w:type="dxa"/>
          <w:trHeight w:val="318"/>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5,6</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8,3</w:t>
            </w:r>
          </w:p>
        </w:tc>
      </w:tr>
      <w:tr w:rsidR="00397D04" w:rsidRPr="00397D04" w:rsidTr="00397D04">
        <w:trPr>
          <w:gridAfter w:val="1"/>
          <w:wAfter w:w="153" w:type="dxa"/>
          <w:trHeight w:val="316"/>
          <w:jc w:val="center"/>
        </w:trPr>
        <w:tc>
          <w:tcPr>
            <w:tcW w:w="915" w:type="dxa"/>
            <w:gridSpan w:val="2"/>
            <w:vMerge w:val="restart"/>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застройки малоэтажными</w:t>
            </w:r>
          </w:p>
          <w:p w:rsidR="00A364A4" w:rsidRPr="00E24F35" w:rsidRDefault="00D1643D" w:rsidP="00E24F35">
            <w:pPr>
              <w:pStyle w:val="TableParagraph"/>
              <w:spacing w:before="7" w:line="271" w:lineRule="exact"/>
              <w:ind w:left="326" w:hanging="41"/>
              <w:jc w:val="center"/>
              <w:rPr>
                <w:sz w:val="24"/>
                <w:szCs w:val="24"/>
              </w:rPr>
            </w:pPr>
            <w:r w:rsidRPr="00E24F35">
              <w:rPr>
                <w:sz w:val="24"/>
                <w:szCs w:val="24"/>
              </w:rPr>
              <w:t>жилыми домами (до 4 этажей, включая мансардный)</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12,41</w:t>
            </w:r>
          </w:p>
        </w:tc>
        <w:tc>
          <w:tcPr>
            <w:tcW w:w="1373" w:type="dxa"/>
            <w:gridSpan w:val="2"/>
            <w:vAlign w:val="center"/>
          </w:tcPr>
          <w:p w:rsidR="00A364A4" w:rsidRPr="00E24F35" w:rsidRDefault="0045078B" w:rsidP="00397D04">
            <w:pPr>
              <w:pStyle w:val="TableParagraph"/>
              <w:spacing w:line="271" w:lineRule="exact"/>
              <w:ind w:left="326" w:hanging="41"/>
              <w:jc w:val="center"/>
              <w:rPr>
                <w:sz w:val="24"/>
                <w:szCs w:val="24"/>
              </w:rPr>
            </w:pPr>
            <w:r w:rsidRPr="00397D04">
              <w:rPr>
                <w:sz w:val="24"/>
                <w:szCs w:val="24"/>
              </w:rPr>
              <w:t>27,54</w:t>
            </w:r>
          </w:p>
        </w:tc>
      </w:tr>
      <w:tr w:rsidR="00397D04" w:rsidRPr="00397D04" w:rsidTr="00397D04">
        <w:trPr>
          <w:gridAfter w:val="1"/>
          <w:wAfter w:w="153" w:type="dxa"/>
          <w:trHeight w:val="626"/>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0,07</w:t>
            </w:r>
          </w:p>
        </w:tc>
        <w:tc>
          <w:tcPr>
            <w:tcW w:w="1373" w:type="dxa"/>
            <w:gridSpan w:val="2"/>
            <w:vAlign w:val="center"/>
          </w:tcPr>
          <w:p w:rsidR="00A364A4" w:rsidRPr="00E24F35" w:rsidRDefault="00E018DA" w:rsidP="00397D04">
            <w:pPr>
              <w:pStyle w:val="TableParagraph"/>
              <w:spacing w:line="271" w:lineRule="exact"/>
              <w:ind w:left="326" w:hanging="41"/>
              <w:jc w:val="center"/>
              <w:rPr>
                <w:sz w:val="24"/>
                <w:szCs w:val="24"/>
              </w:rPr>
            </w:pPr>
            <w:r w:rsidRPr="00397D04">
              <w:rPr>
                <w:sz w:val="24"/>
                <w:szCs w:val="24"/>
              </w:rPr>
              <w:t>0,2</w:t>
            </w:r>
          </w:p>
        </w:tc>
      </w:tr>
      <w:tr w:rsidR="00397D04" w:rsidRPr="00397D04" w:rsidTr="00397D04">
        <w:trPr>
          <w:gridAfter w:val="1"/>
          <w:wAfter w:w="153" w:type="dxa"/>
          <w:trHeight w:val="316"/>
          <w:jc w:val="center"/>
        </w:trPr>
        <w:tc>
          <w:tcPr>
            <w:tcW w:w="915" w:type="dxa"/>
            <w:gridSpan w:val="2"/>
            <w:vMerge w:val="restart"/>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застройки среднеэтажными жилыми домами (от 5 до 8 этажей,</w:t>
            </w:r>
          </w:p>
          <w:p w:rsidR="00A364A4" w:rsidRPr="00E24F35" w:rsidRDefault="00D1643D" w:rsidP="00E24F35">
            <w:pPr>
              <w:pStyle w:val="TableParagraph"/>
              <w:spacing w:line="271" w:lineRule="exact"/>
              <w:ind w:left="326" w:hanging="41"/>
              <w:jc w:val="center"/>
              <w:rPr>
                <w:sz w:val="24"/>
                <w:szCs w:val="24"/>
              </w:rPr>
            </w:pPr>
            <w:r w:rsidRPr="00E24F35">
              <w:rPr>
                <w:sz w:val="24"/>
                <w:szCs w:val="24"/>
              </w:rPr>
              <w:t>включая мансардный)</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65,77</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120</w:t>
            </w:r>
          </w:p>
        </w:tc>
      </w:tr>
      <w:tr w:rsidR="00397D04" w:rsidRPr="00397D04" w:rsidTr="00397D04">
        <w:trPr>
          <w:gridAfter w:val="1"/>
          <w:wAfter w:w="153" w:type="dxa"/>
          <w:trHeight w:val="623"/>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0,38</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0,7</w:t>
            </w:r>
          </w:p>
        </w:tc>
      </w:tr>
      <w:tr w:rsidR="00397D04" w:rsidRPr="00397D04" w:rsidTr="00397D04">
        <w:trPr>
          <w:gridAfter w:val="1"/>
          <w:wAfter w:w="153" w:type="dxa"/>
          <w:trHeight w:val="318"/>
          <w:jc w:val="center"/>
        </w:trPr>
        <w:tc>
          <w:tcPr>
            <w:tcW w:w="915" w:type="dxa"/>
            <w:gridSpan w:val="2"/>
            <w:vMerge w:val="restart"/>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застройки многоэтажными</w:t>
            </w:r>
          </w:p>
          <w:p w:rsidR="00A364A4" w:rsidRPr="00E24F35" w:rsidRDefault="00D1643D" w:rsidP="00E24F35">
            <w:pPr>
              <w:pStyle w:val="TableParagraph"/>
              <w:spacing w:line="271" w:lineRule="exact"/>
              <w:ind w:left="326" w:hanging="41"/>
              <w:jc w:val="center"/>
              <w:rPr>
                <w:sz w:val="24"/>
                <w:szCs w:val="24"/>
              </w:rPr>
            </w:pPr>
            <w:r w:rsidRPr="00E24F35">
              <w:rPr>
                <w:sz w:val="24"/>
                <w:szCs w:val="24"/>
              </w:rPr>
              <w:t>жилыми домами (9 этажей и более)</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1910,77</w:t>
            </w:r>
          </w:p>
        </w:tc>
        <w:tc>
          <w:tcPr>
            <w:tcW w:w="1373" w:type="dxa"/>
            <w:gridSpan w:val="2"/>
            <w:vAlign w:val="center"/>
          </w:tcPr>
          <w:p w:rsidR="00A364A4" w:rsidRPr="00397D04" w:rsidRDefault="0045078B" w:rsidP="00397D04">
            <w:pPr>
              <w:pStyle w:val="TableParagraph"/>
              <w:spacing w:line="271" w:lineRule="exact"/>
              <w:ind w:left="326" w:hanging="41"/>
              <w:jc w:val="center"/>
              <w:rPr>
                <w:sz w:val="24"/>
                <w:szCs w:val="24"/>
              </w:rPr>
            </w:pPr>
            <w:r w:rsidRPr="00397D04">
              <w:rPr>
                <w:sz w:val="24"/>
                <w:szCs w:val="24"/>
              </w:rPr>
              <w:t>2501,3</w:t>
            </w:r>
          </w:p>
        </w:tc>
      </w:tr>
      <w:tr w:rsidR="00397D04" w:rsidRPr="00397D04" w:rsidTr="00397D04">
        <w:trPr>
          <w:gridAfter w:val="1"/>
          <w:wAfter w:w="153" w:type="dxa"/>
          <w:trHeight w:val="316"/>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11,17</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14,6</w:t>
            </w:r>
          </w:p>
        </w:tc>
      </w:tr>
      <w:tr w:rsidR="00397D04" w:rsidRPr="00397D04" w:rsidTr="00397D04">
        <w:trPr>
          <w:gridAfter w:val="1"/>
          <w:wAfter w:w="153" w:type="dxa"/>
          <w:trHeight w:val="318"/>
          <w:jc w:val="center"/>
        </w:trPr>
        <w:tc>
          <w:tcPr>
            <w:tcW w:w="915"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2.2</w:t>
            </w: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смешанной и общественно-</w:t>
            </w:r>
          </w:p>
          <w:p w:rsidR="00A364A4" w:rsidRPr="00E24F35" w:rsidRDefault="00D1643D" w:rsidP="00E24F35">
            <w:pPr>
              <w:pStyle w:val="TableParagraph"/>
              <w:spacing w:line="271" w:lineRule="exact"/>
              <w:ind w:left="326" w:right="38" w:hanging="41"/>
              <w:jc w:val="center"/>
              <w:rPr>
                <w:sz w:val="24"/>
                <w:szCs w:val="24"/>
              </w:rPr>
            </w:pPr>
            <w:r w:rsidRPr="00E24F35">
              <w:rPr>
                <w:sz w:val="24"/>
                <w:szCs w:val="24"/>
              </w:rPr>
              <w:t>деловой застройки</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19,8</w:t>
            </w:r>
          </w:p>
        </w:tc>
        <w:tc>
          <w:tcPr>
            <w:tcW w:w="1373" w:type="dxa"/>
            <w:gridSpan w:val="2"/>
            <w:vAlign w:val="center"/>
          </w:tcPr>
          <w:p w:rsidR="00A364A4" w:rsidRPr="00E24F35" w:rsidRDefault="00742C82" w:rsidP="00397D04">
            <w:pPr>
              <w:pStyle w:val="TableParagraph"/>
              <w:spacing w:line="271" w:lineRule="exact"/>
              <w:ind w:left="326" w:hanging="41"/>
              <w:jc w:val="center"/>
              <w:rPr>
                <w:sz w:val="24"/>
                <w:szCs w:val="24"/>
              </w:rPr>
            </w:pPr>
            <w:r w:rsidRPr="00397D04">
              <w:rPr>
                <w:sz w:val="24"/>
                <w:szCs w:val="24"/>
              </w:rPr>
              <w:t>104,41</w:t>
            </w:r>
          </w:p>
        </w:tc>
      </w:tr>
      <w:tr w:rsidR="00397D04" w:rsidRPr="00397D04" w:rsidTr="00397D04">
        <w:trPr>
          <w:gridAfter w:val="1"/>
          <w:wAfter w:w="153" w:type="dxa"/>
          <w:trHeight w:val="316"/>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0,11</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0,6</w:t>
            </w:r>
          </w:p>
        </w:tc>
      </w:tr>
      <w:tr w:rsidR="00397D04" w:rsidRPr="00397D04" w:rsidTr="00397D04">
        <w:trPr>
          <w:gridAfter w:val="1"/>
          <w:wAfter w:w="153" w:type="dxa"/>
          <w:trHeight w:val="316"/>
          <w:jc w:val="center"/>
        </w:trPr>
        <w:tc>
          <w:tcPr>
            <w:tcW w:w="915"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2.3</w:t>
            </w: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Общественно-деловые зоны</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45,96</w:t>
            </w:r>
          </w:p>
        </w:tc>
        <w:tc>
          <w:tcPr>
            <w:tcW w:w="1373" w:type="dxa"/>
            <w:gridSpan w:val="2"/>
            <w:vAlign w:val="center"/>
          </w:tcPr>
          <w:p w:rsidR="00A364A4" w:rsidRPr="00E24F35" w:rsidRDefault="00742C82" w:rsidP="00397D04">
            <w:pPr>
              <w:pStyle w:val="TableParagraph"/>
              <w:spacing w:line="271" w:lineRule="exact"/>
              <w:ind w:left="326" w:hanging="41"/>
              <w:jc w:val="center"/>
              <w:rPr>
                <w:sz w:val="24"/>
                <w:szCs w:val="24"/>
              </w:rPr>
            </w:pPr>
            <w:r w:rsidRPr="00397D04">
              <w:rPr>
                <w:sz w:val="24"/>
                <w:szCs w:val="24"/>
              </w:rPr>
              <w:t>65,79</w:t>
            </w:r>
          </w:p>
        </w:tc>
      </w:tr>
      <w:tr w:rsidR="00397D04" w:rsidRPr="00397D04" w:rsidTr="00397D04">
        <w:trPr>
          <w:gridAfter w:val="1"/>
          <w:wAfter w:w="153" w:type="dxa"/>
          <w:trHeight w:val="319"/>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0,26</w:t>
            </w:r>
          </w:p>
        </w:tc>
        <w:tc>
          <w:tcPr>
            <w:tcW w:w="1373" w:type="dxa"/>
            <w:gridSpan w:val="2"/>
            <w:vAlign w:val="center"/>
          </w:tcPr>
          <w:p w:rsidR="00A364A4" w:rsidRPr="00E24F35" w:rsidRDefault="00742C82" w:rsidP="00397D04">
            <w:pPr>
              <w:pStyle w:val="TableParagraph"/>
              <w:spacing w:line="271" w:lineRule="exact"/>
              <w:ind w:left="326" w:hanging="41"/>
              <w:jc w:val="center"/>
              <w:rPr>
                <w:sz w:val="24"/>
                <w:szCs w:val="24"/>
              </w:rPr>
            </w:pPr>
            <w:r w:rsidRPr="00397D04">
              <w:rPr>
                <w:sz w:val="24"/>
                <w:szCs w:val="24"/>
              </w:rPr>
              <w:t>0,4</w:t>
            </w:r>
          </w:p>
        </w:tc>
      </w:tr>
      <w:tr w:rsidR="00397D04" w:rsidRPr="00397D04" w:rsidTr="00397D04">
        <w:trPr>
          <w:gridAfter w:val="1"/>
          <w:wAfter w:w="153" w:type="dxa"/>
          <w:trHeight w:val="316"/>
          <w:jc w:val="center"/>
        </w:trPr>
        <w:tc>
          <w:tcPr>
            <w:tcW w:w="915"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2.4</w:t>
            </w: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Многофункциональная</w:t>
            </w:r>
          </w:p>
          <w:p w:rsidR="00A364A4" w:rsidRPr="00E24F35" w:rsidRDefault="00D1643D" w:rsidP="00E24F35">
            <w:pPr>
              <w:pStyle w:val="TableParagraph"/>
              <w:spacing w:before="41" w:line="271" w:lineRule="exact"/>
              <w:ind w:left="326" w:hanging="41"/>
              <w:jc w:val="center"/>
              <w:rPr>
                <w:sz w:val="24"/>
                <w:szCs w:val="24"/>
              </w:rPr>
            </w:pPr>
            <w:r w:rsidRPr="00E24F35">
              <w:rPr>
                <w:sz w:val="24"/>
                <w:szCs w:val="24"/>
              </w:rPr>
              <w:t>общественно-деловая зона</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3,3</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167,26</w:t>
            </w:r>
          </w:p>
        </w:tc>
      </w:tr>
      <w:tr w:rsidR="00397D04" w:rsidRPr="00397D04" w:rsidTr="00397D04">
        <w:trPr>
          <w:gridAfter w:val="1"/>
          <w:wAfter w:w="153" w:type="dxa"/>
          <w:trHeight w:val="318"/>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0,02</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w:t>
            </w:r>
          </w:p>
        </w:tc>
      </w:tr>
      <w:tr w:rsidR="00397D04" w:rsidRPr="00397D04" w:rsidTr="00397D04">
        <w:trPr>
          <w:gridAfter w:val="1"/>
          <w:wAfter w:w="153" w:type="dxa"/>
          <w:trHeight w:val="316"/>
          <w:jc w:val="center"/>
        </w:trPr>
        <w:tc>
          <w:tcPr>
            <w:tcW w:w="915"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2.5</w:t>
            </w: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специализированной</w:t>
            </w:r>
          </w:p>
          <w:p w:rsidR="00A364A4" w:rsidRPr="00E24F35" w:rsidRDefault="00D1643D" w:rsidP="00E24F35">
            <w:pPr>
              <w:pStyle w:val="TableParagraph"/>
              <w:spacing w:before="41" w:line="271" w:lineRule="exact"/>
              <w:ind w:left="326" w:hanging="41"/>
              <w:jc w:val="center"/>
              <w:rPr>
                <w:sz w:val="24"/>
                <w:szCs w:val="24"/>
              </w:rPr>
            </w:pPr>
            <w:r w:rsidRPr="00E24F35">
              <w:rPr>
                <w:sz w:val="24"/>
                <w:szCs w:val="24"/>
              </w:rPr>
              <w:t>общественной застройки</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367,04</w:t>
            </w:r>
          </w:p>
        </w:tc>
        <w:tc>
          <w:tcPr>
            <w:tcW w:w="1373" w:type="dxa"/>
            <w:gridSpan w:val="2"/>
            <w:vAlign w:val="center"/>
          </w:tcPr>
          <w:p w:rsidR="00A364A4" w:rsidRPr="00E24F35" w:rsidRDefault="00742C82" w:rsidP="00397D04">
            <w:pPr>
              <w:pStyle w:val="TableParagraph"/>
              <w:spacing w:line="271" w:lineRule="exact"/>
              <w:ind w:left="326" w:hanging="41"/>
              <w:jc w:val="center"/>
              <w:rPr>
                <w:sz w:val="24"/>
                <w:szCs w:val="24"/>
              </w:rPr>
            </w:pPr>
            <w:r w:rsidRPr="00397D04">
              <w:rPr>
                <w:sz w:val="24"/>
                <w:szCs w:val="24"/>
              </w:rPr>
              <w:t>836,51</w:t>
            </w:r>
          </w:p>
        </w:tc>
      </w:tr>
      <w:tr w:rsidR="00397D04" w:rsidRPr="00397D04" w:rsidTr="00397D04">
        <w:trPr>
          <w:gridAfter w:val="1"/>
          <w:wAfter w:w="153" w:type="dxa"/>
          <w:trHeight w:val="318"/>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2,14</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4,9</w:t>
            </w:r>
          </w:p>
        </w:tc>
      </w:tr>
      <w:tr w:rsidR="00397D04" w:rsidRPr="00397D04" w:rsidTr="00397D04">
        <w:trPr>
          <w:gridAfter w:val="1"/>
          <w:wAfter w:w="153" w:type="dxa"/>
          <w:trHeight w:val="316"/>
          <w:jc w:val="center"/>
        </w:trPr>
        <w:tc>
          <w:tcPr>
            <w:tcW w:w="915"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2.6</w:t>
            </w: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Производственная зона</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3618,1</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4447,75</w:t>
            </w:r>
          </w:p>
        </w:tc>
      </w:tr>
      <w:tr w:rsidR="00397D04" w:rsidRPr="00397D04" w:rsidTr="00397D04">
        <w:trPr>
          <w:gridAfter w:val="1"/>
          <w:wAfter w:w="153" w:type="dxa"/>
          <w:trHeight w:val="316"/>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21,15</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26,0</w:t>
            </w:r>
          </w:p>
        </w:tc>
      </w:tr>
      <w:tr w:rsidR="00397D04" w:rsidRPr="00397D04" w:rsidTr="00397D04">
        <w:trPr>
          <w:gridAfter w:val="1"/>
          <w:wAfter w:w="153" w:type="dxa"/>
          <w:trHeight w:val="318"/>
          <w:jc w:val="center"/>
        </w:trPr>
        <w:tc>
          <w:tcPr>
            <w:tcW w:w="915"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2.7</w:t>
            </w: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Коммунально-складская зона</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1262,14</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915,22</w:t>
            </w:r>
          </w:p>
        </w:tc>
      </w:tr>
      <w:tr w:rsidR="00397D04" w:rsidRPr="00397D04" w:rsidTr="00397D04">
        <w:trPr>
          <w:gridAfter w:val="1"/>
          <w:wAfter w:w="153" w:type="dxa"/>
          <w:trHeight w:val="316"/>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7,37</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5,3</w:t>
            </w:r>
          </w:p>
        </w:tc>
      </w:tr>
      <w:tr w:rsidR="00397D04" w:rsidRPr="00397D04" w:rsidTr="00397D04">
        <w:trPr>
          <w:gridAfter w:val="1"/>
          <w:wAfter w:w="153" w:type="dxa"/>
          <w:trHeight w:val="318"/>
          <w:jc w:val="center"/>
        </w:trPr>
        <w:tc>
          <w:tcPr>
            <w:tcW w:w="915"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2.8</w:t>
            </w: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инженерной инфраструктуры</w:t>
            </w: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га</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660,46</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650,34</w:t>
            </w:r>
          </w:p>
        </w:tc>
      </w:tr>
      <w:tr w:rsidR="00397D04" w:rsidRPr="00397D04" w:rsidTr="00397D04">
        <w:trPr>
          <w:gridAfter w:val="1"/>
          <w:wAfter w:w="153" w:type="dxa"/>
          <w:trHeight w:val="316"/>
          <w:jc w:val="center"/>
        </w:trPr>
        <w:tc>
          <w:tcPr>
            <w:tcW w:w="915"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723" w:type="dxa"/>
            <w:gridSpan w:val="2"/>
            <w:vMerge/>
            <w:tcBorders>
              <w:top w:val="nil"/>
            </w:tcBorders>
            <w:vAlign w:val="center"/>
          </w:tcPr>
          <w:p w:rsidR="00A364A4" w:rsidRPr="00E24F35" w:rsidRDefault="00A364A4" w:rsidP="00F8257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3,86</w:t>
            </w:r>
          </w:p>
        </w:tc>
        <w:tc>
          <w:tcPr>
            <w:tcW w:w="1373" w:type="dxa"/>
            <w:gridSpan w:val="2"/>
            <w:vAlign w:val="center"/>
          </w:tcPr>
          <w:p w:rsidR="00A364A4" w:rsidRPr="00E24F35" w:rsidRDefault="00D1643D" w:rsidP="00397D04">
            <w:pPr>
              <w:pStyle w:val="TableParagraph"/>
              <w:spacing w:line="271" w:lineRule="exact"/>
              <w:ind w:left="326" w:hanging="41"/>
              <w:jc w:val="center"/>
              <w:rPr>
                <w:sz w:val="24"/>
                <w:szCs w:val="24"/>
              </w:rPr>
            </w:pPr>
            <w:r w:rsidRPr="00397D04">
              <w:rPr>
                <w:sz w:val="24"/>
                <w:szCs w:val="24"/>
              </w:rPr>
              <w:t>3,8</w:t>
            </w:r>
          </w:p>
        </w:tc>
      </w:tr>
      <w:tr w:rsidR="00397D04" w:rsidRPr="00397D04" w:rsidTr="00397D04">
        <w:trPr>
          <w:gridAfter w:val="1"/>
          <w:wAfter w:w="153" w:type="dxa"/>
          <w:trHeight w:val="316"/>
          <w:jc w:val="center"/>
        </w:trPr>
        <w:tc>
          <w:tcPr>
            <w:tcW w:w="915"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2.9</w:t>
            </w:r>
          </w:p>
        </w:tc>
        <w:tc>
          <w:tcPr>
            <w:tcW w:w="4723"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транспортной инфраструктуры</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53,49</w:t>
            </w:r>
          </w:p>
        </w:tc>
        <w:tc>
          <w:tcPr>
            <w:tcW w:w="1373"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115,24</w:t>
            </w:r>
          </w:p>
        </w:tc>
      </w:tr>
      <w:tr w:rsidR="00397D04" w:rsidRPr="00397D04" w:rsidTr="00397D04">
        <w:trPr>
          <w:gridAfter w:val="1"/>
          <w:wAfter w:w="153" w:type="dxa"/>
          <w:trHeight w:val="318"/>
          <w:jc w:val="center"/>
        </w:trPr>
        <w:tc>
          <w:tcPr>
            <w:tcW w:w="915"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4723"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0,31</w:t>
            </w:r>
          </w:p>
        </w:tc>
        <w:tc>
          <w:tcPr>
            <w:tcW w:w="1373"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0,67</w:t>
            </w:r>
          </w:p>
        </w:tc>
      </w:tr>
      <w:tr w:rsidR="00A364A4" w:rsidRPr="00E24F35" w:rsidTr="00397D04">
        <w:tblPrEx>
          <w:jc w:val="left"/>
        </w:tblPrEx>
        <w:trPr>
          <w:gridBefore w:val="1"/>
          <w:wBefore w:w="76" w:type="dxa"/>
          <w:trHeight w:val="318"/>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lastRenderedPageBreak/>
              <w:t>2.10</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садоводческих или</w:t>
            </w:r>
          </w:p>
          <w:p w:rsidR="00A364A4" w:rsidRPr="00E24F35" w:rsidRDefault="00D1643D" w:rsidP="00E24F35">
            <w:pPr>
              <w:pStyle w:val="TableParagraph"/>
              <w:spacing w:line="271" w:lineRule="exact"/>
              <w:ind w:left="326" w:hanging="41"/>
              <w:jc w:val="center"/>
              <w:rPr>
                <w:sz w:val="24"/>
                <w:szCs w:val="24"/>
              </w:rPr>
            </w:pPr>
            <w:r w:rsidRPr="00E24F35">
              <w:rPr>
                <w:sz w:val="24"/>
                <w:szCs w:val="24"/>
              </w:rPr>
              <w:t>огороднических некоммерческих товариществ</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710,82</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392,98</w:t>
            </w:r>
          </w:p>
        </w:tc>
      </w:tr>
      <w:tr w:rsidR="00A364A4" w:rsidRPr="00E24F35" w:rsidTr="00397D04">
        <w:tblPrEx>
          <w:jc w:val="left"/>
        </w:tblPrEx>
        <w:trPr>
          <w:gridBefore w:val="1"/>
          <w:wBefore w:w="76" w:type="dxa"/>
          <w:trHeight w:val="624"/>
        </w:trPr>
        <w:tc>
          <w:tcPr>
            <w:tcW w:w="992"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678"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4,15</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2,29</w:t>
            </w:r>
          </w:p>
        </w:tc>
      </w:tr>
      <w:tr w:rsidR="00A364A4" w:rsidRPr="00E24F35" w:rsidTr="00397D04">
        <w:tblPrEx>
          <w:jc w:val="left"/>
        </w:tblPrEx>
        <w:trPr>
          <w:gridBefore w:val="1"/>
          <w:wBefore w:w="76" w:type="dxa"/>
          <w:trHeight w:val="318"/>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2.11</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складирования и захоронения</w:t>
            </w:r>
          </w:p>
          <w:p w:rsidR="00A364A4" w:rsidRPr="00E24F35" w:rsidRDefault="00D1643D" w:rsidP="00E24F35">
            <w:pPr>
              <w:pStyle w:val="TableParagraph"/>
              <w:spacing w:line="271" w:lineRule="exact"/>
              <w:ind w:left="326" w:hanging="41"/>
              <w:jc w:val="center"/>
              <w:rPr>
                <w:sz w:val="24"/>
                <w:szCs w:val="24"/>
              </w:rPr>
            </w:pPr>
            <w:r w:rsidRPr="00E24F35">
              <w:rPr>
                <w:sz w:val="24"/>
                <w:szCs w:val="24"/>
              </w:rPr>
              <w:t>отходов</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27,83</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27,8</w:t>
            </w:r>
          </w:p>
        </w:tc>
      </w:tr>
      <w:tr w:rsidR="00A364A4" w:rsidRPr="00E24F35" w:rsidTr="00397D04">
        <w:tblPrEx>
          <w:jc w:val="left"/>
        </w:tblPrEx>
        <w:trPr>
          <w:gridBefore w:val="1"/>
          <w:wBefore w:w="76" w:type="dxa"/>
          <w:trHeight w:val="316"/>
        </w:trPr>
        <w:tc>
          <w:tcPr>
            <w:tcW w:w="992"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678"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0,16</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0,16</w:t>
            </w:r>
          </w:p>
        </w:tc>
      </w:tr>
      <w:tr w:rsidR="00A364A4" w:rsidRPr="00E24F35" w:rsidTr="00397D04">
        <w:tblPrEx>
          <w:jc w:val="left"/>
        </w:tblPrEx>
        <w:trPr>
          <w:gridBefore w:val="1"/>
          <w:wBefore w:w="76" w:type="dxa"/>
          <w:trHeight w:val="318"/>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2.12</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озелененных территорий</w:t>
            </w:r>
          </w:p>
          <w:p w:rsidR="00A364A4" w:rsidRPr="00E24F35" w:rsidRDefault="00D1643D" w:rsidP="00E24F35">
            <w:pPr>
              <w:pStyle w:val="TableParagraph"/>
              <w:spacing w:line="271" w:lineRule="exact"/>
              <w:ind w:left="326" w:hanging="41"/>
              <w:jc w:val="center"/>
              <w:rPr>
                <w:sz w:val="24"/>
                <w:szCs w:val="24"/>
              </w:rPr>
            </w:pPr>
            <w:r w:rsidRPr="00E24F35">
              <w:rPr>
                <w:sz w:val="24"/>
                <w:szCs w:val="24"/>
              </w:rPr>
              <w:t>специального назначения</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2322,09</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1037,84</w:t>
            </w:r>
          </w:p>
        </w:tc>
      </w:tr>
      <w:tr w:rsidR="00A364A4" w:rsidRPr="00E24F35" w:rsidTr="00397D04">
        <w:tblPrEx>
          <w:jc w:val="left"/>
        </w:tblPrEx>
        <w:trPr>
          <w:gridBefore w:val="1"/>
          <w:wBefore w:w="76" w:type="dxa"/>
          <w:trHeight w:val="316"/>
        </w:trPr>
        <w:tc>
          <w:tcPr>
            <w:tcW w:w="992"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678"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13,57</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6</w:t>
            </w:r>
          </w:p>
        </w:tc>
      </w:tr>
      <w:tr w:rsidR="00A364A4" w:rsidRPr="00E24F35" w:rsidTr="00397D04">
        <w:tblPrEx>
          <w:jc w:val="left"/>
        </w:tblPrEx>
        <w:trPr>
          <w:gridBefore w:val="1"/>
          <w:wBefore w:w="76" w:type="dxa"/>
          <w:trHeight w:val="316"/>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2.13</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озелененных территорий</w:t>
            </w:r>
          </w:p>
          <w:p w:rsidR="00A364A4" w:rsidRPr="00E24F35" w:rsidRDefault="00D1643D" w:rsidP="00E24F35">
            <w:pPr>
              <w:pStyle w:val="TableParagraph"/>
              <w:spacing w:line="271" w:lineRule="exact"/>
              <w:ind w:left="326" w:hanging="41"/>
              <w:jc w:val="center"/>
              <w:rPr>
                <w:sz w:val="24"/>
                <w:szCs w:val="24"/>
              </w:rPr>
            </w:pPr>
            <w:r w:rsidRPr="00E24F35">
              <w:rPr>
                <w:sz w:val="24"/>
                <w:szCs w:val="24"/>
              </w:rPr>
              <w:t>общего пользования</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918,87</w:t>
            </w:r>
          </w:p>
        </w:tc>
        <w:tc>
          <w:tcPr>
            <w:tcW w:w="1418" w:type="dxa"/>
            <w:gridSpan w:val="2"/>
            <w:vAlign w:val="center"/>
          </w:tcPr>
          <w:p w:rsidR="00A364A4" w:rsidRPr="00E24F35" w:rsidRDefault="00742C82" w:rsidP="00E24F35">
            <w:pPr>
              <w:pStyle w:val="TableParagraph"/>
              <w:spacing w:line="271" w:lineRule="exact"/>
              <w:ind w:left="326" w:hanging="41"/>
              <w:jc w:val="center"/>
              <w:rPr>
                <w:sz w:val="24"/>
                <w:szCs w:val="24"/>
              </w:rPr>
            </w:pPr>
            <w:r w:rsidRPr="00E24F35">
              <w:rPr>
                <w:sz w:val="24"/>
                <w:szCs w:val="24"/>
              </w:rPr>
              <w:t>875,79</w:t>
            </w:r>
          </w:p>
        </w:tc>
      </w:tr>
      <w:tr w:rsidR="00A364A4" w:rsidRPr="00E24F35" w:rsidTr="00397D04">
        <w:tblPrEx>
          <w:jc w:val="left"/>
        </w:tblPrEx>
        <w:trPr>
          <w:gridBefore w:val="1"/>
          <w:wBefore w:w="76" w:type="dxa"/>
          <w:trHeight w:val="318"/>
        </w:trPr>
        <w:tc>
          <w:tcPr>
            <w:tcW w:w="992"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678"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5,37</w:t>
            </w:r>
          </w:p>
        </w:tc>
        <w:tc>
          <w:tcPr>
            <w:tcW w:w="1418" w:type="dxa"/>
            <w:gridSpan w:val="2"/>
            <w:vAlign w:val="center"/>
          </w:tcPr>
          <w:p w:rsidR="00A364A4" w:rsidRPr="00E24F35" w:rsidRDefault="003F6AEB" w:rsidP="00E24F35">
            <w:pPr>
              <w:pStyle w:val="TableParagraph"/>
              <w:spacing w:line="271" w:lineRule="exact"/>
              <w:ind w:left="326" w:hanging="41"/>
              <w:jc w:val="center"/>
              <w:rPr>
                <w:sz w:val="24"/>
                <w:szCs w:val="24"/>
              </w:rPr>
            </w:pPr>
            <w:r w:rsidRPr="00E24F35">
              <w:rPr>
                <w:sz w:val="24"/>
                <w:szCs w:val="24"/>
              </w:rPr>
              <w:t>5,</w:t>
            </w:r>
            <w:r w:rsidR="00742C82" w:rsidRPr="00E24F35">
              <w:rPr>
                <w:sz w:val="24"/>
                <w:szCs w:val="24"/>
              </w:rPr>
              <w:t>19</w:t>
            </w:r>
          </w:p>
        </w:tc>
      </w:tr>
      <w:tr w:rsidR="00A364A4" w:rsidRPr="00E24F35" w:rsidTr="00397D04">
        <w:tblPrEx>
          <w:jc w:val="left"/>
        </w:tblPrEx>
        <w:trPr>
          <w:gridBefore w:val="1"/>
          <w:wBefore w:w="76" w:type="dxa"/>
          <w:trHeight w:val="316"/>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2.14</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кладбищ, в границах МО город</w:t>
            </w:r>
          </w:p>
          <w:p w:rsidR="00A364A4" w:rsidRPr="00E24F35" w:rsidRDefault="00D1643D" w:rsidP="00E24F35">
            <w:pPr>
              <w:pStyle w:val="TableParagraph"/>
              <w:spacing w:line="271" w:lineRule="exact"/>
              <w:ind w:left="326" w:hanging="41"/>
              <w:jc w:val="center"/>
              <w:rPr>
                <w:sz w:val="24"/>
                <w:szCs w:val="24"/>
              </w:rPr>
            </w:pPr>
            <w:r w:rsidRPr="00E24F35">
              <w:rPr>
                <w:sz w:val="24"/>
                <w:szCs w:val="24"/>
              </w:rPr>
              <w:t>Набережные Челны</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106,61</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125,74</w:t>
            </w:r>
          </w:p>
        </w:tc>
      </w:tr>
      <w:tr w:rsidR="00A364A4" w:rsidRPr="00E24F35" w:rsidTr="00397D04">
        <w:tblPrEx>
          <w:jc w:val="left"/>
        </w:tblPrEx>
        <w:trPr>
          <w:gridBefore w:val="1"/>
          <w:wBefore w:w="76" w:type="dxa"/>
          <w:trHeight w:val="318"/>
        </w:trPr>
        <w:tc>
          <w:tcPr>
            <w:tcW w:w="992"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678"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0,62</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0,73</w:t>
            </w:r>
          </w:p>
        </w:tc>
      </w:tr>
      <w:tr w:rsidR="00A364A4" w:rsidRPr="00E24F35" w:rsidTr="00397D04">
        <w:tblPrEx>
          <w:jc w:val="left"/>
        </w:tblPrEx>
        <w:trPr>
          <w:gridBefore w:val="1"/>
          <w:wBefore w:w="76" w:type="dxa"/>
          <w:trHeight w:val="552"/>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2.15</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Иные зоны (буферные или резервные существующие зоны)</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828,536</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r>
      <w:tr w:rsidR="00A364A4" w:rsidRPr="00E24F35" w:rsidTr="00397D04">
        <w:tblPrEx>
          <w:jc w:val="left"/>
        </w:tblPrEx>
        <w:trPr>
          <w:gridBefore w:val="1"/>
          <w:wBefore w:w="76" w:type="dxa"/>
          <w:trHeight w:val="412"/>
        </w:trPr>
        <w:tc>
          <w:tcPr>
            <w:tcW w:w="992"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678"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4,84</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r>
      <w:tr w:rsidR="00A364A4" w:rsidRPr="00E24F35" w:rsidTr="00397D04">
        <w:tblPrEx>
          <w:jc w:val="left"/>
        </w:tblPrEx>
        <w:trPr>
          <w:gridBefore w:val="1"/>
          <w:wBefore w:w="76" w:type="dxa"/>
          <w:trHeight w:val="414"/>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2.16</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Зоны сельскохозяйственного использования</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2</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2</w:t>
            </w:r>
          </w:p>
        </w:tc>
      </w:tr>
      <w:tr w:rsidR="00A364A4" w:rsidRPr="00E24F35" w:rsidTr="00397D04">
        <w:tblPrEx>
          <w:jc w:val="left"/>
        </w:tblPrEx>
        <w:trPr>
          <w:gridBefore w:val="1"/>
          <w:wBefore w:w="76" w:type="dxa"/>
          <w:trHeight w:val="414"/>
        </w:trPr>
        <w:tc>
          <w:tcPr>
            <w:tcW w:w="992"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678"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0,01</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0,01</w:t>
            </w:r>
          </w:p>
        </w:tc>
      </w:tr>
      <w:tr w:rsidR="00A364A4" w:rsidRPr="00E24F35" w:rsidTr="00397D04">
        <w:tblPrEx>
          <w:jc w:val="left"/>
        </w:tblPrEx>
        <w:trPr>
          <w:gridBefore w:val="1"/>
          <w:wBefore w:w="76" w:type="dxa"/>
          <w:trHeight w:val="412"/>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2.17</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Лесопарковая зона</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38,62</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44,35</w:t>
            </w:r>
          </w:p>
        </w:tc>
      </w:tr>
      <w:tr w:rsidR="00A364A4" w:rsidRPr="00E24F35" w:rsidTr="00397D04">
        <w:tblPrEx>
          <w:jc w:val="left"/>
        </w:tblPrEx>
        <w:trPr>
          <w:gridBefore w:val="1"/>
          <w:wBefore w:w="76" w:type="dxa"/>
          <w:trHeight w:val="414"/>
        </w:trPr>
        <w:tc>
          <w:tcPr>
            <w:tcW w:w="992"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678"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0,22</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0,25</w:t>
            </w:r>
          </w:p>
        </w:tc>
      </w:tr>
      <w:tr w:rsidR="00A364A4" w:rsidRPr="00E24F35" w:rsidTr="00397D04">
        <w:tblPrEx>
          <w:jc w:val="left"/>
        </w:tblPrEx>
        <w:trPr>
          <w:gridBefore w:val="1"/>
          <w:wBefore w:w="76" w:type="dxa"/>
          <w:trHeight w:val="414"/>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2.18</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Зона акваторий</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1598</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1598</w:t>
            </w:r>
          </w:p>
        </w:tc>
      </w:tr>
      <w:tr w:rsidR="00A364A4" w:rsidRPr="00E24F35" w:rsidTr="00397D04">
        <w:tblPrEx>
          <w:jc w:val="left"/>
        </w:tblPrEx>
        <w:trPr>
          <w:gridBefore w:val="1"/>
          <w:wBefore w:w="76" w:type="dxa"/>
          <w:trHeight w:val="412"/>
        </w:trPr>
        <w:tc>
          <w:tcPr>
            <w:tcW w:w="992" w:type="dxa"/>
            <w:gridSpan w:val="2"/>
            <w:vMerge/>
            <w:tcBorders>
              <w:top w:val="nil"/>
            </w:tcBorders>
            <w:vAlign w:val="center"/>
          </w:tcPr>
          <w:p w:rsidR="00A364A4" w:rsidRPr="00397D04" w:rsidRDefault="00A364A4" w:rsidP="00397D04">
            <w:pPr>
              <w:pStyle w:val="TableParagraph"/>
              <w:spacing w:before="128"/>
              <w:ind w:left="7"/>
              <w:jc w:val="center"/>
              <w:rPr>
                <w:spacing w:val="-5"/>
                <w:sz w:val="24"/>
              </w:rPr>
            </w:pPr>
          </w:p>
        </w:tc>
        <w:tc>
          <w:tcPr>
            <w:tcW w:w="4678" w:type="dxa"/>
            <w:gridSpan w:val="2"/>
            <w:vMerge/>
            <w:tcBorders>
              <w:top w:val="nil"/>
            </w:tcBorders>
            <w:vAlign w:val="center"/>
          </w:tcPr>
          <w:p w:rsidR="00A364A4" w:rsidRPr="00E24F35" w:rsidRDefault="00A364A4" w:rsidP="00E24F35">
            <w:pPr>
              <w:pStyle w:val="TableParagraph"/>
              <w:spacing w:line="271" w:lineRule="exact"/>
              <w:ind w:left="326" w:hanging="41"/>
              <w:jc w:val="center"/>
              <w:rPr>
                <w:sz w:val="24"/>
                <w:szCs w:val="24"/>
              </w:rPr>
            </w:pP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9,34</w:t>
            </w:r>
          </w:p>
        </w:tc>
        <w:tc>
          <w:tcPr>
            <w:tcW w:w="1418"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9,34</w:t>
            </w:r>
          </w:p>
        </w:tc>
      </w:tr>
      <w:tr w:rsidR="00A364A4" w:rsidRPr="00E24F35" w:rsidTr="00397D04">
        <w:tblPrEx>
          <w:jc w:val="left"/>
        </w:tblPrEx>
        <w:trPr>
          <w:gridBefore w:val="1"/>
          <w:wBefore w:w="76" w:type="dxa"/>
          <w:trHeight w:val="414"/>
        </w:trPr>
        <w:tc>
          <w:tcPr>
            <w:tcW w:w="992" w:type="dxa"/>
            <w:gridSpan w:val="2"/>
            <w:vMerge w:val="restart"/>
            <w:vAlign w:val="center"/>
          </w:tcPr>
          <w:p w:rsidR="00A364A4" w:rsidRPr="00397D04" w:rsidRDefault="00D1643D" w:rsidP="00397D04">
            <w:pPr>
              <w:pStyle w:val="TableParagraph"/>
              <w:spacing w:before="128"/>
              <w:ind w:left="7"/>
              <w:jc w:val="center"/>
              <w:rPr>
                <w:spacing w:val="-5"/>
                <w:sz w:val="24"/>
              </w:rPr>
            </w:pPr>
            <w:r w:rsidRPr="00397D04">
              <w:rPr>
                <w:spacing w:val="-5"/>
                <w:sz w:val="24"/>
              </w:rPr>
              <w:t>2.19</w:t>
            </w:r>
          </w:p>
        </w:tc>
        <w:tc>
          <w:tcPr>
            <w:tcW w:w="4678" w:type="dxa"/>
            <w:gridSpan w:val="2"/>
            <w:vMerge w:val="restart"/>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Территории, в отношении которых функциональные зоны не</w:t>
            </w:r>
          </w:p>
          <w:p w:rsidR="00A364A4" w:rsidRPr="00E24F35" w:rsidRDefault="00D1643D" w:rsidP="00E24F35">
            <w:pPr>
              <w:pStyle w:val="TableParagraph"/>
              <w:spacing w:line="271" w:lineRule="exact"/>
              <w:ind w:left="326" w:hanging="41"/>
              <w:jc w:val="center"/>
              <w:rPr>
                <w:sz w:val="24"/>
                <w:szCs w:val="24"/>
              </w:rPr>
            </w:pPr>
            <w:r w:rsidRPr="00E24F35">
              <w:rPr>
                <w:sz w:val="24"/>
                <w:szCs w:val="24"/>
              </w:rPr>
              <w:t>устанавливаются</w:t>
            </w:r>
            <w:r w:rsidR="00F82575" w:rsidRPr="002D3FB4">
              <w:rPr>
                <w:sz w:val="24"/>
                <w:szCs w:val="24"/>
                <w:vertAlign w:val="superscript"/>
              </w:rPr>
              <w:t>19</w:t>
            </w:r>
          </w:p>
        </w:tc>
        <w:tc>
          <w:tcPr>
            <w:tcW w:w="1276"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га</w:t>
            </w:r>
          </w:p>
        </w:tc>
        <w:tc>
          <w:tcPr>
            <w:tcW w:w="1275" w:type="dxa"/>
            <w:gridSpan w:val="2"/>
            <w:vAlign w:val="center"/>
          </w:tcPr>
          <w:p w:rsidR="00A364A4" w:rsidRPr="00E24F35" w:rsidRDefault="00D1643D" w:rsidP="00E24F35">
            <w:pPr>
              <w:pStyle w:val="TableParagraph"/>
              <w:spacing w:line="271" w:lineRule="exact"/>
              <w:ind w:left="326" w:hanging="41"/>
              <w:jc w:val="center"/>
              <w:rPr>
                <w:sz w:val="24"/>
                <w:szCs w:val="24"/>
              </w:rPr>
            </w:pPr>
            <w:r w:rsidRPr="00E24F35">
              <w:rPr>
                <w:sz w:val="24"/>
                <w:szCs w:val="24"/>
              </w:rPr>
              <w:t>1572,02</w:t>
            </w:r>
          </w:p>
        </w:tc>
        <w:tc>
          <w:tcPr>
            <w:tcW w:w="1418" w:type="dxa"/>
            <w:gridSpan w:val="2"/>
            <w:vAlign w:val="center"/>
          </w:tcPr>
          <w:p w:rsidR="00A364A4" w:rsidRPr="00E24F35" w:rsidRDefault="00742C82" w:rsidP="00E24F35">
            <w:pPr>
              <w:pStyle w:val="TableParagraph"/>
              <w:spacing w:line="271" w:lineRule="exact"/>
              <w:ind w:left="326" w:hanging="41"/>
              <w:jc w:val="center"/>
              <w:rPr>
                <w:sz w:val="24"/>
                <w:szCs w:val="24"/>
              </w:rPr>
            </w:pPr>
            <w:r w:rsidRPr="00E24F35">
              <w:rPr>
                <w:sz w:val="24"/>
                <w:szCs w:val="24"/>
              </w:rPr>
              <w:t>1634,2</w:t>
            </w:r>
          </w:p>
        </w:tc>
      </w:tr>
      <w:tr w:rsidR="00A364A4" w:rsidTr="00397D04">
        <w:tblPrEx>
          <w:jc w:val="left"/>
        </w:tblPrEx>
        <w:trPr>
          <w:gridBefore w:val="1"/>
          <w:wBefore w:w="76" w:type="dxa"/>
          <w:trHeight w:val="399"/>
        </w:trPr>
        <w:tc>
          <w:tcPr>
            <w:tcW w:w="992" w:type="dxa"/>
            <w:gridSpan w:val="2"/>
            <w:vMerge/>
            <w:tcBorders>
              <w:top w:val="nil"/>
            </w:tcBorders>
            <w:vAlign w:val="center"/>
          </w:tcPr>
          <w:p w:rsidR="00A364A4" w:rsidRPr="00E24F35" w:rsidRDefault="00A364A4">
            <w:pPr>
              <w:rPr>
                <w:sz w:val="2"/>
                <w:szCs w:val="2"/>
              </w:rPr>
            </w:pPr>
          </w:p>
        </w:tc>
        <w:tc>
          <w:tcPr>
            <w:tcW w:w="4678" w:type="dxa"/>
            <w:gridSpan w:val="2"/>
            <w:vMerge/>
            <w:tcBorders>
              <w:top w:val="nil"/>
            </w:tcBorders>
            <w:vAlign w:val="center"/>
          </w:tcPr>
          <w:p w:rsidR="00A364A4" w:rsidRPr="00397D04" w:rsidRDefault="00A364A4" w:rsidP="00397D04">
            <w:pPr>
              <w:pStyle w:val="TableParagraph"/>
              <w:spacing w:line="271" w:lineRule="exact"/>
              <w:ind w:left="326" w:hanging="41"/>
              <w:jc w:val="center"/>
              <w:rPr>
                <w:sz w:val="24"/>
                <w:szCs w:val="24"/>
              </w:rPr>
            </w:pPr>
          </w:p>
        </w:tc>
        <w:tc>
          <w:tcPr>
            <w:tcW w:w="1276"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w:t>
            </w:r>
          </w:p>
        </w:tc>
        <w:tc>
          <w:tcPr>
            <w:tcW w:w="1275"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9,19</w:t>
            </w:r>
          </w:p>
        </w:tc>
        <w:tc>
          <w:tcPr>
            <w:tcW w:w="1418" w:type="dxa"/>
            <w:gridSpan w:val="2"/>
            <w:vAlign w:val="center"/>
          </w:tcPr>
          <w:p w:rsidR="00A364A4" w:rsidRPr="00397D04" w:rsidRDefault="003F6AEB" w:rsidP="00397D04">
            <w:pPr>
              <w:pStyle w:val="TableParagraph"/>
              <w:spacing w:line="271" w:lineRule="exact"/>
              <w:ind w:left="326" w:hanging="41"/>
              <w:jc w:val="center"/>
              <w:rPr>
                <w:sz w:val="24"/>
                <w:szCs w:val="24"/>
              </w:rPr>
            </w:pPr>
            <w:r w:rsidRPr="00397D04">
              <w:rPr>
                <w:sz w:val="24"/>
                <w:szCs w:val="24"/>
              </w:rPr>
              <w:t>9,</w:t>
            </w:r>
            <w:r w:rsidR="00742C82" w:rsidRPr="00397D04">
              <w:rPr>
                <w:sz w:val="24"/>
                <w:szCs w:val="24"/>
              </w:rPr>
              <w:t>6</w:t>
            </w:r>
          </w:p>
        </w:tc>
      </w:tr>
      <w:tr w:rsidR="00A364A4" w:rsidRPr="00397D04" w:rsidTr="00397D04">
        <w:tblPrEx>
          <w:jc w:val="left"/>
        </w:tblPrEx>
        <w:trPr>
          <w:gridBefore w:val="1"/>
          <w:wBefore w:w="76" w:type="dxa"/>
          <w:trHeight w:val="239"/>
        </w:trPr>
        <w:tc>
          <w:tcPr>
            <w:tcW w:w="992" w:type="dxa"/>
            <w:gridSpan w:val="2"/>
            <w:shd w:val="clear" w:color="auto" w:fill="EDEBE0"/>
            <w:vAlign w:val="center"/>
          </w:tcPr>
          <w:p w:rsidR="00A364A4" w:rsidRPr="00397D04" w:rsidRDefault="00D1643D" w:rsidP="00397D04">
            <w:pPr>
              <w:pStyle w:val="TableParagraph"/>
              <w:spacing w:before="128"/>
              <w:ind w:left="7"/>
              <w:jc w:val="center"/>
              <w:rPr>
                <w:b/>
                <w:spacing w:val="-5"/>
                <w:sz w:val="24"/>
              </w:rPr>
            </w:pPr>
            <w:r w:rsidRPr="00397D04">
              <w:rPr>
                <w:b/>
                <w:spacing w:val="-5"/>
                <w:sz w:val="24"/>
              </w:rPr>
              <w:t>3</w:t>
            </w:r>
          </w:p>
        </w:tc>
        <w:tc>
          <w:tcPr>
            <w:tcW w:w="4678" w:type="dxa"/>
            <w:gridSpan w:val="2"/>
            <w:shd w:val="clear" w:color="auto" w:fill="EDEBE0"/>
            <w:vAlign w:val="center"/>
          </w:tcPr>
          <w:p w:rsidR="00A364A4" w:rsidRPr="00397D04" w:rsidRDefault="00D1643D" w:rsidP="00397D04">
            <w:pPr>
              <w:pStyle w:val="TableParagraph"/>
              <w:spacing w:before="128"/>
              <w:ind w:left="7"/>
              <w:jc w:val="center"/>
              <w:rPr>
                <w:b/>
                <w:spacing w:val="-5"/>
                <w:sz w:val="24"/>
              </w:rPr>
            </w:pPr>
            <w:r w:rsidRPr="00397D04">
              <w:rPr>
                <w:b/>
                <w:spacing w:val="-5"/>
                <w:sz w:val="24"/>
              </w:rPr>
              <w:t>НАСЕЛЕНИЕ</w:t>
            </w:r>
          </w:p>
        </w:tc>
        <w:tc>
          <w:tcPr>
            <w:tcW w:w="1276" w:type="dxa"/>
            <w:gridSpan w:val="2"/>
            <w:shd w:val="clear" w:color="auto" w:fill="EDEBE0"/>
            <w:vAlign w:val="center"/>
          </w:tcPr>
          <w:p w:rsidR="00A364A4" w:rsidRPr="00397D04" w:rsidRDefault="00A364A4" w:rsidP="00397D04">
            <w:pPr>
              <w:pStyle w:val="TableParagraph"/>
              <w:spacing w:before="128"/>
              <w:ind w:left="7"/>
              <w:jc w:val="center"/>
              <w:rPr>
                <w:b/>
                <w:spacing w:val="-5"/>
                <w:sz w:val="24"/>
              </w:rPr>
            </w:pPr>
          </w:p>
        </w:tc>
        <w:tc>
          <w:tcPr>
            <w:tcW w:w="1275" w:type="dxa"/>
            <w:gridSpan w:val="2"/>
            <w:shd w:val="clear" w:color="auto" w:fill="EDEBE0"/>
            <w:vAlign w:val="center"/>
          </w:tcPr>
          <w:p w:rsidR="00A364A4" w:rsidRPr="00397D04" w:rsidRDefault="00A364A4" w:rsidP="00397D04">
            <w:pPr>
              <w:pStyle w:val="TableParagraph"/>
              <w:spacing w:before="128"/>
              <w:ind w:left="7"/>
              <w:jc w:val="center"/>
              <w:rPr>
                <w:b/>
                <w:spacing w:val="-5"/>
                <w:sz w:val="24"/>
              </w:rPr>
            </w:pPr>
          </w:p>
        </w:tc>
        <w:tc>
          <w:tcPr>
            <w:tcW w:w="1418" w:type="dxa"/>
            <w:gridSpan w:val="2"/>
            <w:shd w:val="clear" w:color="auto" w:fill="EDEBE0"/>
            <w:vAlign w:val="center"/>
          </w:tcPr>
          <w:p w:rsidR="00A364A4" w:rsidRPr="00397D04" w:rsidRDefault="00A364A4" w:rsidP="00397D04">
            <w:pPr>
              <w:pStyle w:val="TableParagraph"/>
              <w:spacing w:before="128"/>
              <w:ind w:left="7"/>
              <w:jc w:val="center"/>
              <w:rPr>
                <w:b/>
                <w:spacing w:val="-5"/>
                <w:sz w:val="24"/>
              </w:rPr>
            </w:pPr>
          </w:p>
        </w:tc>
      </w:tr>
      <w:tr w:rsidR="00A364A4" w:rsidTr="00397D04">
        <w:tblPrEx>
          <w:jc w:val="left"/>
        </w:tblPrEx>
        <w:trPr>
          <w:gridBefore w:val="1"/>
          <w:wBefore w:w="76" w:type="dxa"/>
          <w:trHeight w:val="799"/>
        </w:trPr>
        <w:tc>
          <w:tcPr>
            <w:tcW w:w="992" w:type="dxa"/>
            <w:gridSpan w:val="2"/>
            <w:shd w:val="clear" w:color="auto" w:fill="EDEBE0"/>
            <w:vAlign w:val="center"/>
          </w:tcPr>
          <w:p w:rsidR="00A364A4" w:rsidRDefault="00D1643D" w:rsidP="00397D04">
            <w:pPr>
              <w:pStyle w:val="TableParagraph"/>
              <w:spacing w:before="128"/>
              <w:ind w:left="7"/>
              <w:jc w:val="center"/>
              <w:rPr>
                <w:sz w:val="24"/>
              </w:rPr>
            </w:pPr>
            <w:r>
              <w:rPr>
                <w:spacing w:val="-5"/>
                <w:sz w:val="24"/>
              </w:rPr>
              <w:t>3.1</w:t>
            </w:r>
          </w:p>
        </w:tc>
        <w:tc>
          <w:tcPr>
            <w:tcW w:w="4678" w:type="dxa"/>
            <w:gridSpan w:val="2"/>
            <w:shd w:val="clear" w:color="auto" w:fill="EDEBE0"/>
            <w:vAlign w:val="center"/>
          </w:tcPr>
          <w:p w:rsidR="00A364A4" w:rsidRDefault="00D1643D">
            <w:pPr>
              <w:pStyle w:val="TableParagraph"/>
              <w:spacing w:before="78" w:line="360" w:lineRule="auto"/>
              <w:ind w:left="1533" w:hanging="1158"/>
              <w:rPr>
                <w:sz w:val="24"/>
              </w:rPr>
            </w:pPr>
            <w:r>
              <w:rPr>
                <w:sz w:val="24"/>
              </w:rPr>
              <w:t>Общая</w:t>
            </w:r>
            <w:r>
              <w:rPr>
                <w:spacing w:val="-15"/>
                <w:sz w:val="24"/>
              </w:rPr>
              <w:t xml:space="preserve"> </w:t>
            </w:r>
            <w:r>
              <w:rPr>
                <w:sz w:val="24"/>
              </w:rPr>
              <w:t>численность</w:t>
            </w:r>
            <w:r>
              <w:rPr>
                <w:spacing w:val="-15"/>
                <w:sz w:val="24"/>
              </w:rPr>
              <w:t xml:space="preserve"> </w:t>
            </w:r>
            <w:r>
              <w:rPr>
                <w:sz w:val="24"/>
              </w:rPr>
              <w:t xml:space="preserve">постоянного </w:t>
            </w:r>
            <w:r>
              <w:rPr>
                <w:spacing w:val="-2"/>
                <w:sz w:val="24"/>
              </w:rPr>
              <w:t>населения</w:t>
            </w:r>
          </w:p>
        </w:tc>
        <w:tc>
          <w:tcPr>
            <w:tcW w:w="1276" w:type="dxa"/>
            <w:gridSpan w:val="2"/>
            <w:shd w:val="clear" w:color="auto" w:fill="EDEBE0"/>
            <w:vAlign w:val="center"/>
          </w:tcPr>
          <w:p w:rsidR="00A364A4" w:rsidRPr="00F82575" w:rsidRDefault="00D1643D" w:rsidP="00F82575">
            <w:pPr>
              <w:pStyle w:val="TableParagraph"/>
              <w:spacing w:before="268"/>
              <w:ind w:left="113" w:right="103"/>
              <w:jc w:val="center"/>
              <w:rPr>
                <w:spacing w:val="-5"/>
                <w:sz w:val="24"/>
              </w:rPr>
            </w:pPr>
            <w:r w:rsidRPr="00F82575">
              <w:rPr>
                <w:spacing w:val="-5"/>
                <w:sz w:val="24"/>
              </w:rPr>
              <w:t>чел.</w:t>
            </w:r>
          </w:p>
        </w:tc>
        <w:tc>
          <w:tcPr>
            <w:tcW w:w="1275" w:type="dxa"/>
            <w:gridSpan w:val="2"/>
            <w:shd w:val="clear" w:color="auto" w:fill="EDEBE0"/>
            <w:vAlign w:val="center"/>
          </w:tcPr>
          <w:p w:rsidR="00A364A4" w:rsidRPr="00F82575" w:rsidRDefault="00D1643D" w:rsidP="00F82575">
            <w:pPr>
              <w:pStyle w:val="TableParagraph"/>
              <w:spacing w:before="268"/>
              <w:ind w:left="113" w:right="103"/>
              <w:jc w:val="center"/>
              <w:rPr>
                <w:spacing w:val="-5"/>
                <w:sz w:val="24"/>
              </w:rPr>
            </w:pPr>
            <w:r w:rsidRPr="00F82575">
              <w:rPr>
                <w:spacing w:val="-5"/>
                <w:sz w:val="24"/>
              </w:rPr>
              <w:t>529050</w:t>
            </w:r>
          </w:p>
        </w:tc>
        <w:tc>
          <w:tcPr>
            <w:tcW w:w="1418" w:type="dxa"/>
            <w:gridSpan w:val="2"/>
            <w:shd w:val="clear" w:color="auto" w:fill="EDEBE0"/>
            <w:vAlign w:val="center"/>
          </w:tcPr>
          <w:p w:rsidR="00A364A4" w:rsidRPr="00F82575" w:rsidRDefault="00D1643D" w:rsidP="00F82575">
            <w:pPr>
              <w:pStyle w:val="TableParagraph"/>
              <w:spacing w:before="268"/>
              <w:ind w:left="113" w:right="103"/>
              <w:jc w:val="center"/>
              <w:rPr>
                <w:spacing w:val="-5"/>
                <w:sz w:val="24"/>
              </w:rPr>
            </w:pPr>
            <w:r w:rsidRPr="00F82575">
              <w:rPr>
                <w:spacing w:val="-5"/>
                <w:sz w:val="24"/>
              </w:rPr>
              <w:t>563220</w:t>
            </w:r>
          </w:p>
        </w:tc>
      </w:tr>
      <w:tr w:rsidR="00A364A4" w:rsidTr="00397D04">
        <w:tblPrEx>
          <w:jc w:val="left"/>
        </w:tblPrEx>
        <w:trPr>
          <w:gridBefore w:val="1"/>
          <w:wBefore w:w="76" w:type="dxa"/>
          <w:trHeight w:val="657"/>
        </w:trPr>
        <w:tc>
          <w:tcPr>
            <w:tcW w:w="992" w:type="dxa"/>
            <w:gridSpan w:val="2"/>
            <w:shd w:val="clear" w:color="auto" w:fill="EDEBE0"/>
            <w:vAlign w:val="center"/>
          </w:tcPr>
          <w:p w:rsidR="00A364A4" w:rsidRPr="00397D04" w:rsidRDefault="00D1643D" w:rsidP="00397D04">
            <w:pPr>
              <w:pStyle w:val="TableParagraph"/>
              <w:spacing w:before="128"/>
              <w:ind w:left="7"/>
              <w:jc w:val="center"/>
              <w:rPr>
                <w:b/>
                <w:spacing w:val="-5"/>
                <w:sz w:val="24"/>
              </w:rPr>
            </w:pPr>
            <w:r w:rsidRPr="00397D04">
              <w:rPr>
                <w:b/>
                <w:spacing w:val="-5"/>
                <w:sz w:val="24"/>
              </w:rPr>
              <w:t>4</w:t>
            </w:r>
          </w:p>
        </w:tc>
        <w:tc>
          <w:tcPr>
            <w:tcW w:w="4678" w:type="dxa"/>
            <w:gridSpan w:val="2"/>
            <w:shd w:val="clear" w:color="auto" w:fill="EDEBE0"/>
            <w:vAlign w:val="center"/>
          </w:tcPr>
          <w:p w:rsidR="00A364A4" w:rsidRDefault="00D1643D">
            <w:pPr>
              <w:pStyle w:val="TableParagraph"/>
              <w:spacing w:line="275" w:lineRule="exact"/>
              <w:ind w:left="43" w:right="3"/>
              <w:jc w:val="center"/>
              <w:rPr>
                <w:b/>
                <w:sz w:val="24"/>
              </w:rPr>
            </w:pPr>
            <w:r>
              <w:rPr>
                <w:b/>
                <w:sz w:val="24"/>
              </w:rPr>
              <w:t>ОБЪЕКТЫ</w:t>
            </w:r>
            <w:r>
              <w:rPr>
                <w:b/>
                <w:spacing w:val="-3"/>
                <w:sz w:val="24"/>
              </w:rPr>
              <w:t xml:space="preserve"> </w:t>
            </w:r>
            <w:r>
              <w:rPr>
                <w:b/>
                <w:spacing w:val="-2"/>
                <w:sz w:val="24"/>
              </w:rPr>
              <w:t>ТРАНСПОРТНОЙ</w:t>
            </w:r>
          </w:p>
          <w:p w:rsidR="00A364A4" w:rsidRDefault="00D1643D">
            <w:pPr>
              <w:pStyle w:val="TableParagraph"/>
              <w:spacing w:before="140"/>
              <w:ind w:left="43" w:right="38"/>
              <w:jc w:val="center"/>
              <w:rPr>
                <w:b/>
                <w:sz w:val="24"/>
              </w:rPr>
            </w:pPr>
            <w:r>
              <w:rPr>
                <w:b/>
                <w:spacing w:val="-2"/>
                <w:sz w:val="24"/>
              </w:rPr>
              <w:t>ИНФРАСТРУКТУРЫ</w:t>
            </w:r>
          </w:p>
        </w:tc>
        <w:tc>
          <w:tcPr>
            <w:tcW w:w="1276" w:type="dxa"/>
            <w:gridSpan w:val="2"/>
            <w:shd w:val="clear" w:color="auto" w:fill="EDEBE0"/>
            <w:vAlign w:val="center"/>
          </w:tcPr>
          <w:p w:rsidR="00A364A4" w:rsidRDefault="00A364A4">
            <w:pPr>
              <w:pStyle w:val="TableParagraph"/>
            </w:pPr>
          </w:p>
        </w:tc>
        <w:tc>
          <w:tcPr>
            <w:tcW w:w="1275" w:type="dxa"/>
            <w:gridSpan w:val="2"/>
            <w:shd w:val="clear" w:color="auto" w:fill="EDEBE0"/>
            <w:vAlign w:val="center"/>
          </w:tcPr>
          <w:p w:rsidR="00A364A4" w:rsidRDefault="00A364A4">
            <w:pPr>
              <w:pStyle w:val="TableParagraph"/>
            </w:pPr>
          </w:p>
        </w:tc>
        <w:tc>
          <w:tcPr>
            <w:tcW w:w="1418" w:type="dxa"/>
            <w:gridSpan w:val="2"/>
            <w:shd w:val="clear" w:color="auto" w:fill="EDEBE0"/>
            <w:vAlign w:val="center"/>
          </w:tcPr>
          <w:p w:rsidR="00A364A4" w:rsidRDefault="00A364A4">
            <w:pPr>
              <w:pStyle w:val="TableParagraph"/>
            </w:pPr>
          </w:p>
        </w:tc>
      </w:tr>
      <w:tr w:rsidR="00A364A4" w:rsidTr="00397D04">
        <w:tblPrEx>
          <w:jc w:val="left"/>
        </w:tblPrEx>
        <w:trPr>
          <w:gridBefore w:val="1"/>
          <w:wBefore w:w="76" w:type="dxa"/>
          <w:trHeight w:val="275"/>
        </w:trPr>
        <w:tc>
          <w:tcPr>
            <w:tcW w:w="992" w:type="dxa"/>
            <w:gridSpan w:val="2"/>
            <w:vAlign w:val="center"/>
          </w:tcPr>
          <w:p w:rsidR="00A364A4" w:rsidRPr="00397D04" w:rsidRDefault="00D1643D" w:rsidP="00397D04">
            <w:pPr>
              <w:pStyle w:val="TableParagraph"/>
              <w:spacing w:before="128"/>
              <w:ind w:left="7"/>
              <w:jc w:val="center"/>
              <w:rPr>
                <w:spacing w:val="-5"/>
                <w:sz w:val="24"/>
              </w:rPr>
            </w:pPr>
            <w:r>
              <w:rPr>
                <w:spacing w:val="-5"/>
                <w:sz w:val="24"/>
              </w:rPr>
              <w:t>4.1</w:t>
            </w:r>
          </w:p>
        </w:tc>
        <w:tc>
          <w:tcPr>
            <w:tcW w:w="4678" w:type="dxa"/>
            <w:gridSpan w:val="2"/>
            <w:vAlign w:val="center"/>
          </w:tcPr>
          <w:p w:rsidR="00A364A4" w:rsidRDefault="00D1643D">
            <w:pPr>
              <w:pStyle w:val="TableParagraph"/>
              <w:spacing w:line="256" w:lineRule="exact"/>
              <w:ind w:left="107"/>
              <w:rPr>
                <w:sz w:val="24"/>
              </w:rPr>
            </w:pPr>
            <w:r>
              <w:rPr>
                <w:sz w:val="24"/>
              </w:rPr>
              <w:t>Железнодорожный</w:t>
            </w:r>
            <w:r>
              <w:rPr>
                <w:spacing w:val="-9"/>
                <w:sz w:val="24"/>
              </w:rPr>
              <w:t xml:space="preserve"> </w:t>
            </w:r>
            <w:r>
              <w:rPr>
                <w:spacing w:val="-2"/>
                <w:sz w:val="24"/>
              </w:rPr>
              <w:t>вокзал</w:t>
            </w:r>
          </w:p>
        </w:tc>
        <w:tc>
          <w:tcPr>
            <w:tcW w:w="1276"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объект</w:t>
            </w:r>
          </w:p>
        </w:tc>
        <w:tc>
          <w:tcPr>
            <w:tcW w:w="1275" w:type="dxa"/>
            <w:gridSpan w:val="2"/>
            <w:vAlign w:val="center"/>
          </w:tcPr>
          <w:p w:rsidR="00A364A4" w:rsidRPr="00397D04" w:rsidRDefault="00D1643D" w:rsidP="00397D04">
            <w:pPr>
              <w:pStyle w:val="TableParagraph"/>
              <w:spacing w:before="5" w:line="271" w:lineRule="exact"/>
              <w:ind w:left="326" w:hanging="41"/>
              <w:jc w:val="center"/>
              <w:rPr>
                <w:sz w:val="24"/>
                <w:szCs w:val="24"/>
              </w:rPr>
            </w:pPr>
            <w:r w:rsidRPr="00397D04">
              <w:rPr>
                <w:sz w:val="24"/>
                <w:szCs w:val="24"/>
              </w:rPr>
              <w:t>1</w:t>
            </w:r>
          </w:p>
        </w:tc>
        <w:tc>
          <w:tcPr>
            <w:tcW w:w="1418" w:type="dxa"/>
            <w:gridSpan w:val="2"/>
            <w:vAlign w:val="center"/>
          </w:tcPr>
          <w:p w:rsidR="00A364A4" w:rsidRPr="00397D04" w:rsidRDefault="00D1643D" w:rsidP="00397D04">
            <w:pPr>
              <w:pStyle w:val="TableParagraph"/>
              <w:spacing w:before="5" w:line="271" w:lineRule="exact"/>
              <w:ind w:left="326" w:hanging="41"/>
              <w:jc w:val="center"/>
              <w:rPr>
                <w:sz w:val="24"/>
                <w:szCs w:val="24"/>
              </w:rPr>
            </w:pPr>
            <w:r w:rsidRPr="00397D04">
              <w:rPr>
                <w:sz w:val="24"/>
                <w:szCs w:val="24"/>
              </w:rPr>
              <w:t>1</w:t>
            </w:r>
          </w:p>
        </w:tc>
      </w:tr>
      <w:tr w:rsidR="00A364A4" w:rsidTr="00397D04">
        <w:tblPrEx>
          <w:jc w:val="left"/>
        </w:tblPrEx>
        <w:trPr>
          <w:gridBefore w:val="1"/>
          <w:wBefore w:w="76" w:type="dxa"/>
          <w:trHeight w:val="277"/>
        </w:trPr>
        <w:tc>
          <w:tcPr>
            <w:tcW w:w="992" w:type="dxa"/>
            <w:gridSpan w:val="2"/>
            <w:vAlign w:val="center"/>
          </w:tcPr>
          <w:p w:rsidR="00A364A4" w:rsidRPr="00397D04" w:rsidRDefault="00D1643D" w:rsidP="00397D04">
            <w:pPr>
              <w:pStyle w:val="TableParagraph"/>
              <w:spacing w:before="128"/>
              <w:ind w:left="7"/>
              <w:jc w:val="center"/>
              <w:rPr>
                <w:spacing w:val="-5"/>
                <w:sz w:val="24"/>
              </w:rPr>
            </w:pPr>
            <w:r>
              <w:rPr>
                <w:spacing w:val="-5"/>
                <w:sz w:val="24"/>
              </w:rPr>
              <w:t>4.2</w:t>
            </w:r>
          </w:p>
        </w:tc>
        <w:tc>
          <w:tcPr>
            <w:tcW w:w="4678" w:type="dxa"/>
            <w:gridSpan w:val="2"/>
            <w:vAlign w:val="center"/>
          </w:tcPr>
          <w:p w:rsidR="00A364A4" w:rsidRDefault="00D1643D">
            <w:pPr>
              <w:pStyle w:val="TableParagraph"/>
              <w:spacing w:line="258" w:lineRule="exact"/>
              <w:ind w:left="107"/>
              <w:rPr>
                <w:sz w:val="24"/>
              </w:rPr>
            </w:pPr>
            <w:r>
              <w:rPr>
                <w:sz w:val="24"/>
              </w:rPr>
              <w:t>Железнодорожная</w:t>
            </w:r>
            <w:r>
              <w:rPr>
                <w:spacing w:val="-9"/>
                <w:sz w:val="24"/>
              </w:rPr>
              <w:t xml:space="preserve"> </w:t>
            </w:r>
            <w:r>
              <w:rPr>
                <w:spacing w:val="-2"/>
                <w:sz w:val="24"/>
              </w:rPr>
              <w:t>станция</w:t>
            </w:r>
          </w:p>
        </w:tc>
        <w:tc>
          <w:tcPr>
            <w:tcW w:w="1276" w:type="dxa"/>
            <w:gridSpan w:val="2"/>
            <w:vAlign w:val="center"/>
          </w:tcPr>
          <w:p w:rsidR="00A364A4" w:rsidRPr="00397D04" w:rsidRDefault="00A364A4" w:rsidP="00397D04">
            <w:pPr>
              <w:pStyle w:val="TableParagraph"/>
              <w:spacing w:line="271" w:lineRule="exact"/>
              <w:ind w:left="326" w:hanging="41"/>
              <w:jc w:val="center"/>
              <w:rPr>
                <w:sz w:val="24"/>
                <w:szCs w:val="24"/>
              </w:rPr>
            </w:pPr>
          </w:p>
        </w:tc>
        <w:tc>
          <w:tcPr>
            <w:tcW w:w="1275" w:type="dxa"/>
            <w:gridSpan w:val="2"/>
            <w:vAlign w:val="center"/>
          </w:tcPr>
          <w:p w:rsidR="00A364A4" w:rsidRPr="00397D04" w:rsidRDefault="00D1643D" w:rsidP="00397D04">
            <w:pPr>
              <w:pStyle w:val="TableParagraph"/>
              <w:spacing w:before="5" w:line="271" w:lineRule="exact"/>
              <w:ind w:left="326" w:hanging="41"/>
              <w:jc w:val="center"/>
              <w:rPr>
                <w:sz w:val="24"/>
                <w:szCs w:val="24"/>
              </w:rPr>
            </w:pPr>
            <w:r w:rsidRPr="00397D04">
              <w:rPr>
                <w:sz w:val="24"/>
                <w:szCs w:val="24"/>
              </w:rPr>
              <w:t>1</w:t>
            </w:r>
          </w:p>
        </w:tc>
        <w:tc>
          <w:tcPr>
            <w:tcW w:w="1418" w:type="dxa"/>
            <w:gridSpan w:val="2"/>
            <w:vAlign w:val="center"/>
          </w:tcPr>
          <w:p w:rsidR="00A364A4" w:rsidRPr="00397D04" w:rsidRDefault="00D1643D" w:rsidP="00397D04">
            <w:pPr>
              <w:pStyle w:val="TableParagraph"/>
              <w:spacing w:before="5" w:line="271" w:lineRule="exact"/>
              <w:ind w:left="326" w:hanging="41"/>
              <w:jc w:val="center"/>
              <w:rPr>
                <w:sz w:val="24"/>
                <w:szCs w:val="24"/>
              </w:rPr>
            </w:pPr>
            <w:r w:rsidRPr="00397D04">
              <w:rPr>
                <w:sz w:val="24"/>
                <w:szCs w:val="24"/>
              </w:rPr>
              <w:t>1</w:t>
            </w:r>
          </w:p>
        </w:tc>
      </w:tr>
      <w:tr w:rsidR="00A364A4" w:rsidTr="00397D04">
        <w:tblPrEx>
          <w:jc w:val="left"/>
        </w:tblPrEx>
        <w:trPr>
          <w:gridBefore w:val="1"/>
          <w:wBefore w:w="76" w:type="dxa"/>
          <w:trHeight w:val="275"/>
        </w:trPr>
        <w:tc>
          <w:tcPr>
            <w:tcW w:w="992" w:type="dxa"/>
            <w:gridSpan w:val="2"/>
            <w:vAlign w:val="center"/>
          </w:tcPr>
          <w:p w:rsidR="00A364A4" w:rsidRPr="00397D04" w:rsidRDefault="00D1643D" w:rsidP="00397D04">
            <w:pPr>
              <w:pStyle w:val="TableParagraph"/>
              <w:spacing w:before="128"/>
              <w:ind w:left="7"/>
              <w:jc w:val="center"/>
              <w:rPr>
                <w:spacing w:val="-5"/>
                <w:sz w:val="24"/>
              </w:rPr>
            </w:pPr>
            <w:r>
              <w:rPr>
                <w:spacing w:val="-5"/>
                <w:sz w:val="24"/>
              </w:rPr>
              <w:t>4.3</w:t>
            </w:r>
          </w:p>
        </w:tc>
        <w:tc>
          <w:tcPr>
            <w:tcW w:w="4678" w:type="dxa"/>
            <w:gridSpan w:val="2"/>
            <w:vAlign w:val="center"/>
          </w:tcPr>
          <w:p w:rsidR="00A364A4" w:rsidRDefault="00D1643D">
            <w:pPr>
              <w:pStyle w:val="TableParagraph"/>
              <w:spacing w:line="256" w:lineRule="exact"/>
              <w:ind w:left="107"/>
              <w:rPr>
                <w:sz w:val="24"/>
              </w:rPr>
            </w:pPr>
            <w:r>
              <w:rPr>
                <w:sz w:val="24"/>
              </w:rPr>
              <w:t>Железнодорожная</w:t>
            </w:r>
            <w:r>
              <w:rPr>
                <w:spacing w:val="-7"/>
                <w:sz w:val="24"/>
              </w:rPr>
              <w:t xml:space="preserve"> </w:t>
            </w:r>
            <w:r>
              <w:rPr>
                <w:sz w:val="24"/>
              </w:rPr>
              <w:t>станция</w:t>
            </w:r>
            <w:r>
              <w:rPr>
                <w:spacing w:val="-6"/>
                <w:sz w:val="24"/>
              </w:rPr>
              <w:t xml:space="preserve"> </w:t>
            </w:r>
            <w:r>
              <w:rPr>
                <w:spacing w:val="-5"/>
                <w:sz w:val="24"/>
              </w:rPr>
              <w:t>ВСМ</w:t>
            </w:r>
          </w:p>
        </w:tc>
        <w:tc>
          <w:tcPr>
            <w:tcW w:w="1276" w:type="dxa"/>
            <w:gridSpan w:val="2"/>
            <w:vAlign w:val="center"/>
          </w:tcPr>
          <w:p w:rsidR="00A364A4" w:rsidRPr="00397D04" w:rsidRDefault="00A364A4" w:rsidP="00397D04">
            <w:pPr>
              <w:pStyle w:val="TableParagraph"/>
              <w:spacing w:line="271" w:lineRule="exact"/>
              <w:ind w:left="326" w:hanging="41"/>
              <w:jc w:val="center"/>
              <w:rPr>
                <w:sz w:val="24"/>
                <w:szCs w:val="24"/>
              </w:rPr>
            </w:pPr>
          </w:p>
        </w:tc>
        <w:tc>
          <w:tcPr>
            <w:tcW w:w="1275" w:type="dxa"/>
            <w:gridSpan w:val="2"/>
            <w:vAlign w:val="center"/>
          </w:tcPr>
          <w:p w:rsidR="00A364A4" w:rsidRPr="00397D04" w:rsidRDefault="00D1643D" w:rsidP="00397D04">
            <w:pPr>
              <w:pStyle w:val="TableParagraph"/>
              <w:spacing w:before="5" w:line="271" w:lineRule="exact"/>
              <w:ind w:left="326" w:hanging="41"/>
              <w:jc w:val="center"/>
              <w:rPr>
                <w:sz w:val="24"/>
                <w:szCs w:val="24"/>
              </w:rPr>
            </w:pPr>
            <w:r w:rsidRPr="00397D04">
              <w:rPr>
                <w:sz w:val="24"/>
                <w:szCs w:val="24"/>
              </w:rPr>
              <w:t>-</w:t>
            </w:r>
          </w:p>
        </w:tc>
        <w:tc>
          <w:tcPr>
            <w:tcW w:w="1418" w:type="dxa"/>
            <w:gridSpan w:val="2"/>
            <w:vAlign w:val="center"/>
          </w:tcPr>
          <w:p w:rsidR="00A364A4" w:rsidRPr="00397D04" w:rsidRDefault="00D1643D" w:rsidP="00397D04">
            <w:pPr>
              <w:pStyle w:val="TableParagraph"/>
              <w:spacing w:before="5" w:line="271" w:lineRule="exact"/>
              <w:ind w:left="326" w:hanging="41"/>
              <w:jc w:val="center"/>
              <w:rPr>
                <w:sz w:val="24"/>
                <w:szCs w:val="24"/>
              </w:rPr>
            </w:pPr>
            <w:r w:rsidRPr="00397D04">
              <w:rPr>
                <w:sz w:val="24"/>
                <w:szCs w:val="24"/>
              </w:rPr>
              <w:t>1</w:t>
            </w:r>
          </w:p>
        </w:tc>
      </w:tr>
      <w:tr w:rsidR="00A364A4" w:rsidTr="00397D04">
        <w:tblPrEx>
          <w:jc w:val="left"/>
        </w:tblPrEx>
        <w:trPr>
          <w:gridBefore w:val="1"/>
          <w:wBefore w:w="76" w:type="dxa"/>
          <w:trHeight w:val="275"/>
        </w:trPr>
        <w:tc>
          <w:tcPr>
            <w:tcW w:w="992" w:type="dxa"/>
            <w:gridSpan w:val="2"/>
            <w:vAlign w:val="center"/>
          </w:tcPr>
          <w:p w:rsidR="00A364A4" w:rsidRPr="00397D04" w:rsidRDefault="00D1643D" w:rsidP="00397D04">
            <w:pPr>
              <w:pStyle w:val="TableParagraph"/>
              <w:spacing w:before="128"/>
              <w:ind w:left="7"/>
              <w:jc w:val="center"/>
              <w:rPr>
                <w:spacing w:val="-5"/>
                <w:sz w:val="24"/>
              </w:rPr>
            </w:pPr>
            <w:r>
              <w:rPr>
                <w:spacing w:val="-5"/>
                <w:sz w:val="24"/>
              </w:rPr>
              <w:t>4.2</w:t>
            </w:r>
          </w:p>
        </w:tc>
        <w:tc>
          <w:tcPr>
            <w:tcW w:w="4678" w:type="dxa"/>
            <w:gridSpan w:val="2"/>
            <w:vAlign w:val="center"/>
          </w:tcPr>
          <w:p w:rsidR="00A364A4" w:rsidRDefault="00E24F35">
            <w:pPr>
              <w:pStyle w:val="TableParagraph"/>
              <w:spacing w:line="256" w:lineRule="exact"/>
              <w:ind w:left="107"/>
              <w:rPr>
                <w:sz w:val="24"/>
              </w:rPr>
            </w:pPr>
            <w:r>
              <w:rPr>
                <w:sz w:val="24"/>
              </w:rPr>
              <w:t>А</w:t>
            </w:r>
            <w:r w:rsidR="00D1643D">
              <w:rPr>
                <w:sz w:val="24"/>
              </w:rPr>
              <w:t>втомобильные</w:t>
            </w:r>
            <w:r w:rsidR="00D1643D">
              <w:rPr>
                <w:spacing w:val="-5"/>
                <w:sz w:val="24"/>
              </w:rPr>
              <w:t xml:space="preserve"> </w:t>
            </w:r>
            <w:r w:rsidR="00D1643D">
              <w:rPr>
                <w:sz w:val="24"/>
              </w:rPr>
              <w:t>дороги,</w:t>
            </w:r>
            <w:r w:rsidR="00D1643D">
              <w:rPr>
                <w:spacing w:val="-2"/>
                <w:sz w:val="24"/>
              </w:rPr>
              <w:t xml:space="preserve"> </w:t>
            </w:r>
            <w:r w:rsidR="00D1643D">
              <w:rPr>
                <w:sz w:val="24"/>
              </w:rPr>
              <w:t>в</w:t>
            </w:r>
            <w:r w:rsidR="00D1643D">
              <w:rPr>
                <w:spacing w:val="-3"/>
                <w:sz w:val="24"/>
              </w:rPr>
              <w:t xml:space="preserve"> </w:t>
            </w:r>
            <w:r w:rsidR="00D1643D">
              <w:rPr>
                <w:sz w:val="24"/>
              </w:rPr>
              <w:t>том</w:t>
            </w:r>
            <w:r w:rsidR="00D1643D">
              <w:rPr>
                <w:spacing w:val="-3"/>
                <w:sz w:val="24"/>
              </w:rPr>
              <w:t xml:space="preserve"> </w:t>
            </w:r>
            <w:r w:rsidR="00D1643D">
              <w:rPr>
                <w:spacing w:val="-2"/>
                <w:sz w:val="24"/>
              </w:rPr>
              <w:t>числе:</w:t>
            </w:r>
          </w:p>
        </w:tc>
        <w:tc>
          <w:tcPr>
            <w:tcW w:w="1276"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км</w:t>
            </w:r>
          </w:p>
        </w:tc>
        <w:tc>
          <w:tcPr>
            <w:tcW w:w="1275" w:type="dxa"/>
            <w:gridSpan w:val="2"/>
            <w:vAlign w:val="center"/>
          </w:tcPr>
          <w:p w:rsidR="00A364A4" w:rsidRPr="00397D04" w:rsidRDefault="00A364A4" w:rsidP="00397D04">
            <w:pPr>
              <w:pStyle w:val="TableParagraph"/>
              <w:spacing w:line="271" w:lineRule="exact"/>
              <w:ind w:left="326" w:hanging="41"/>
              <w:rPr>
                <w:sz w:val="24"/>
                <w:szCs w:val="24"/>
              </w:rPr>
            </w:pPr>
          </w:p>
        </w:tc>
        <w:tc>
          <w:tcPr>
            <w:tcW w:w="1418" w:type="dxa"/>
            <w:gridSpan w:val="2"/>
            <w:vAlign w:val="center"/>
          </w:tcPr>
          <w:p w:rsidR="00A364A4" w:rsidRPr="00397D04" w:rsidRDefault="00A364A4" w:rsidP="00397D04">
            <w:pPr>
              <w:pStyle w:val="TableParagraph"/>
              <w:spacing w:line="271" w:lineRule="exact"/>
              <w:ind w:left="326" w:hanging="41"/>
              <w:rPr>
                <w:sz w:val="24"/>
                <w:szCs w:val="24"/>
              </w:rPr>
            </w:pPr>
          </w:p>
        </w:tc>
      </w:tr>
      <w:tr w:rsidR="00A364A4" w:rsidTr="00397D04">
        <w:tblPrEx>
          <w:jc w:val="left"/>
        </w:tblPrEx>
        <w:trPr>
          <w:gridBefore w:val="1"/>
          <w:wBefore w:w="76" w:type="dxa"/>
          <w:trHeight w:val="275"/>
        </w:trPr>
        <w:tc>
          <w:tcPr>
            <w:tcW w:w="992" w:type="dxa"/>
            <w:gridSpan w:val="2"/>
            <w:vAlign w:val="center"/>
          </w:tcPr>
          <w:p w:rsidR="00A364A4" w:rsidRPr="00397D04" w:rsidRDefault="00D1643D" w:rsidP="00397D04">
            <w:pPr>
              <w:pStyle w:val="TableParagraph"/>
              <w:spacing w:before="128"/>
              <w:ind w:left="7"/>
              <w:jc w:val="center"/>
              <w:rPr>
                <w:spacing w:val="-5"/>
                <w:sz w:val="24"/>
              </w:rPr>
            </w:pPr>
            <w:r w:rsidRPr="00397D04">
              <w:rPr>
                <w:spacing w:val="-5"/>
                <w:sz w:val="24"/>
              </w:rPr>
              <w:t>4.2.1</w:t>
            </w:r>
          </w:p>
        </w:tc>
        <w:tc>
          <w:tcPr>
            <w:tcW w:w="4678" w:type="dxa"/>
            <w:gridSpan w:val="2"/>
            <w:vAlign w:val="center"/>
          </w:tcPr>
          <w:p w:rsidR="00A364A4" w:rsidRDefault="00397D04">
            <w:pPr>
              <w:pStyle w:val="TableParagraph"/>
              <w:spacing w:line="256" w:lineRule="exact"/>
              <w:ind w:left="107"/>
              <w:rPr>
                <w:sz w:val="24"/>
              </w:rPr>
            </w:pPr>
            <w:r>
              <w:rPr>
                <w:sz w:val="24"/>
              </w:rPr>
              <w:t>федерального</w:t>
            </w:r>
            <w:r>
              <w:rPr>
                <w:spacing w:val="-4"/>
                <w:sz w:val="24"/>
              </w:rPr>
              <w:t xml:space="preserve"> </w:t>
            </w:r>
            <w:r>
              <w:rPr>
                <w:spacing w:val="-2"/>
                <w:sz w:val="24"/>
              </w:rPr>
              <w:t>значения</w:t>
            </w:r>
          </w:p>
        </w:tc>
        <w:tc>
          <w:tcPr>
            <w:tcW w:w="1276"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км</w:t>
            </w:r>
          </w:p>
        </w:tc>
        <w:tc>
          <w:tcPr>
            <w:tcW w:w="1275" w:type="dxa"/>
            <w:gridSpan w:val="2"/>
            <w:vAlign w:val="center"/>
          </w:tcPr>
          <w:p w:rsidR="00A364A4" w:rsidRPr="00397D04" w:rsidRDefault="00D1643D" w:rsidP="00397D04">
            <w:pPr>
              <w:pStyle w:val="TableParagraph"/>
              <w:spacing w:before="5" w:line="271" w:lineRule="exact"/>
              <w:ind w:left="326" w:hanging="41"/>
              <w:jc w:val="center"/>
              <w:rPr>
                <w:sz w:val="24"/>
                <w:szCs w:val="24"/>
              </w:rPr>
            </w:pPr>
            <w:r w:rsidRPr="00397D04">
              <w:rPr>
                <w:sz w:val="24"/>
                <w:szCs w:val="24"/>
              </w:rPr>
              <w:t>22,058</w:t>
            </w:r>
          </w:p>
        </w:tc>
        <w:tc>
          <w:tcPr>
            <w:tcW w:w="1418" w:type="dxa"/>
            <w:gridSpan w:val="2"/>
            <w:vAlign w:val="center"/>
          </w:tcPr>
          <w:p w:rsidR="00A364A4" w:rsidRPr="00397D04" w:rsidRDefault="00D1643D" w:rsidP="00397D04">
            <w:pPr>
              <w:pStyle w:val="TableParagraph"/>
              <w:spacing w:before="5" w:line="271" w:lineRule="exact"/>
              <w:ind w:left="326" w:hanging="41"/>
              <w:jc w:val="center"/>
              <w:rPr>
                <w:sz w:val="24"/>
                <w:szCs w:val="24"/>
              </w:rPr>
            </w:pPr>
            <w:r w:rsidRPr="00397D04">
              <w:rPr>
                <w:sz w:val="24"/>
                <w:szCs w:val="24"/>
              </w:rPr>
              <w:t>22,058</w:t>
            </w:r>
          </w:p>
        </w:tc>
      </w:tr>
      <w:tr w:rsidR="00A364A4" w:rsidTr="00397D04">
        <w:tblPrEx>
          <w:jc w:val="left"/>
        </w:tblPrEx>
        <w:trPr>
          <w:gridBefore w:val="1"/>
          <w:wBefore w:w="76" w:type="dxa"/>
          <w:trHeight w:val="551"/>
        </w:trPr>
        <w:tc>
          <w:tcPr>
            <w:tcW w:w="992" w:type="dxa"/>
            <w:gridSpan w:val="2"/>
            <w:vAlign w:val="center"/>
          </w:tcPr>
          <w:p w:rsidR="00A364A4" w:rsidRPr="00397D04" w:rsidRDefault="00D1643D" w:rsidP="00397D04">
            <w:pPr>
              <w:pStyle w:val="TableParagraph"/>
              <w:spacing w:before="128"/>
              <w:ind w:left="7"/>
              <w:jc w:val="center"/>
              <w:rPr>
                <w:spacing w:val="-5"/>
                <w:sz w:val="24"/>
              </w:rPr>
            </w:pPr>
            <w:r w:rsidRPr="00397D04">
              <w:rPr>
                <w:spacing w:val="-5"/>
                <w:sz w:val="24"/>
              </w:rPr>
              <w:t>4.2.2</w:t>
            </w:r>
          </w:p>
        </w:tc>
        <w:tc>
          <w:tcPr>
            <w:tcW w:w="4678" w:type="dxa"/>
            <w:gridSpan w:val="2"/>
            <w:vAlign w:val="center"/>
          </w:tcPr>
          <w:p w:rsidR="00A364A4" w:rsidRDefault="00397D04" w:rsidP="00397D04">
            <w:pPr>
              <w:pStyle w:val="TableParagraph"/>
              <w:tabs>
                <w:tab w:val="left" w:pos="3622"/>
              </w:tabs>
              <w:spacing w:line="268" w:lineRule="exact"/>
              <w:ind w:left="107"/>
              <w:rPr>
                <w:sz w:val="24"/>
              </w:rPr>
            </w:pPr>
            <w:r>
              <w:rPr>
                <w:spacing w:val="-2"/>
                <w:sz w:val="24"/>
              </w:rPr>
              <w:t xml:space="preserve">регионального </w:t>
            </w:r>
            <w:r>
              <w:rPr>
                <w:spacing w:val="-5"/>
                <w:sz w:val="24"/>
              </w:rPr>
              <w:t xml:space="preserve">или </w:t>
            </w:r>
            <w:r>
              <w:rPr>
                <w:sz w:val="24"/>
              </w:rPr>
              <w:t>межмуниципального</w:t>
            </w:r>
            <w:r>
              <w:rPr>
                <w:spacing w:val="-8"/>
                <w:sz w:val="24"/>
              </w:rPr>
              <w:t xml:space="preserve"> </w:t>
            </w:r>
            <w:r>
              <w:rPr>
                <w:spacing w:val="-2"/>
                <w:sz w:val="24"/>
              </w:rPr>
              <w:t>значения</w:t>
            </w:r>
          </w:p>
        </w:tc>
        <w:tc>
          <w:tcPr>
            <w:tcW w:w="1276"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км</w:t>
            </w:r>
          </w:p>
        </w:tc>
        <w:tc>
          <w:tcPr>
            <w:tcW w:w="1275"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3,05</w:t>
            </w:r>
          </w:p>
        </w:tc>
        <w:tc>
          <w:tcPr>
            <w:tcW w:w="1418"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6,77</w:t>
            </w:r>
          </w:p>
        </w:tc>
      </w:tr>
      <w:tr w:rsidR="00A364A4" w:rsidTr="00397D04">
        <w:tblPrEx>
          <w:jc w:val="left"/>
        </w:tblPrEx>
        <w:trPr>
          <w:gridBefore w:val="1"/>
          <w:wBefore w:w="76" w:type="dxa"/>
          <w:trHeight w:val="551"/>
        </w:trPr>
        <w:tc>
          <w:tcPr>
            <w:tcW w:w="992" w:type="dxa"/>
            <w:gridSpan w:val="2"/>
            <w:tcBorders>
              <w:bottom w:val="single" w:sz="4" w:space="0" w:color="000000"/>
            </w:tcBorders>
            <w:vAlign w:val="center"/>
          </w:tcPr>
          <w:p w:rsidR="00A364A4" w:rsidRPr="00397D04" w:rsidRDefault="00D1643D" w:rsidP="00397D04">
            <w:pPr>
              <w:pStyle w:val="TableParagraph"/>
              <w:spacing w:before="128"/>
              <w:ind w:left="7"/>
              <w:jc w:val="center"/>
              <w:rPr>
                <w:spacing w:val="-5"/>
                <w:sz w:val="24"/>
              </w:rPr>
            </w:pPr>
            <w:r>
              <w:rPr>
                <w:spacing w:val="-5"/>
                <w:sz w:val="24"/>
              </w:rPr>
              <w:t>4.3</w:t>
            </w:r>
          </w:p>
        </w:tc>
        <w:tc>
          <w:tcPr>
            <w:tcW w:w="4678" w:type="dxa"/>
            <w:gridSpan w:val="2"/>
            <w:tcBorders>
              <w:bottom w:val="single" w:sz="4" w:space="0" w:color="000000"/>
            </w:tcBorders>
            <w:vAlign w:val="center"/>
          </w:tcPr>
          <w:p w:rsidR="00A364A4" w:rsidRDefault="00E24F35" w:rsidP="00397D04">
            <w:pPr>
              <w:pStyle w:val="TableParagraph"/>
              <w:tabs>
                <w:tab w:val="left" w:pos="2199"/>
                <w:tab w:val="left" w:pos="2856"/>
              </w:tabs>
              <w:spacing w:line="268" w:lineRule="exact"/>
              <w:ind w:left="107"/>
              <w:rPr>
                <w:sz w:val="24"/>
              </w:rPr>
            </w:pPr>
            <w:r>
              <w:rPr>
                <w:spacing w:val="-2"/>
                <w:sz w:val="24"/>
              </w:rPr>
              <w:t>У</w:t>
            </w:r>
            <w:r w:rsidR="00D1643D">
              <w:rPr>
                <w:spacing w:val="-2"/>
                <w:sz w:val="24"/>
              </w:rPr>
              <w:t>лично-дорожная</w:t>
            </w:r>
            <w:r w:rsidR="00397D04">
              <w:rPr>
                <w:spacing w:val="-2"/>
                <w:sz w:val="24"/>
              </w:rPr>
              <w:t xml:space="preserve"> </w:t>
            </w:r>
            <w:r w:rsidR="00D1643D">
              <w:rPr>
                <w:spacing w:val="-4"/>
                <w:sz w:val="24"/>
              </w:rPr>
              <w:t>сеть</w:t>
            </w:r>
            <w:r w:rsidR="00397D04">
              <w:rPr>
                <w:spacing w:val="-4"/>
                <w:sz w:val="24"/>
              </w:rPr>
              <w:t xml:space="preserve"> </w:t>
            </w:r>
            <w:r w:rsidR="00D1643D">
              <w:rPr>
                <w:spacing w:val="-2"/>
                <w:sz w:val="24"/>
              </w:rPr>
              <w:t>городского</w:t>
            </w:r>
            <w:r w:rsidR="00397D04">
              <w:rPr>
                <w:spacing w:val="-2"/>
                <w:sz w:val="24"/>
              </w:rPr>
              <w:t xml:space="preserve"> н</w:t>
            </w:r>
            <w:r>
              <w:rPr>
                <w:sz w:val="24"/>
              </w:rPr>
              <w:t>аселенного</w:t>
            </w:r>
            <w:r w:rsidR="00D1643D">
              <w:rPr>
                <w:spacing w:val="-3"/>
                <w:sz w:val="24"/>
              </w:rPr>
              <w:t xml:space="preserve"> </w:t>
            </w:r>
            <w:r w:rsidR="00D1643D">
              <w:rPr>
                <w:sz w:val="24"/>
              </w:rPr>
              <w:t>пункта,</w:t>
            </w:r>
            <w:r w:rsidR="00D1643D">
              <w:rPr>
                <w:spacing w:val="-2"/>
                <w:sz w:val="24"/>
              </w:rPr>
              <w:t xml:space="preserve"> </w:t>
            </w:r>
            <w:r w:rsidR="00D1643D">
              <w:rPr>
                <w:sz w:val="24"/>
              </w:rPr>
              <w:t>в</w:t>
            </w:r>
            <w:r w:rsidR="00D1643D">
              <w:rPr>
                <w:spacing w:val="-3"/>
                <w:sz w:val="24"/>
              </w:rPr>
              <w:t xml:space="preserve"> </w:t>
            </w:r>
            <w:r w:rsidR="00D1643D">
              <w:rPr>
                <w:sz w:val="24"/>
              </w:rPr>
              <w:t>том</w:t>
            </w:r>
            <w:r w:rsidR="00D1643D">
              <w:rPr>
                <w:spacing w:val="-2"/>
                <w:sz w:val="24"/>
              </w:rPr>
              <w:t xml:space="preserve"> числе:</w:t>
            </w:r>
          </w:p>
        </w:tc>
        <w:tc>
          <w:tcPr>
            <w:tcW w:w="1276" w:type="dxa"/>
            <w:gridSpan w:val="2"/>
            <w:tcBorders>
              <w:bottom w:val="single" w:sz="4" w:space="0" w:color="000000"/>
            </w:tcBorders>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км</w:t>
            </w:r>
          </w:p>
        </w:tc>
        <w:tc>
          <w:tcPr>
            <w:tcW w:w="1275" w:type="dxa"/>
            <w:gridSpan w:val="2"/>
            <w:tcBorders>
              <w:bottom w:val="single" w:sz="4" w:space="0" w:color="000000"/>
            </w:tcBorders>
            <w:vAlign w:val="center"/>
          </w:tcPr>
          <w:p w:rsidR="00A364A4" w:rsidRPr="00397D04" w:rsidRDefault="00A364A4" w:rsidP="00397D04">
            <w:pPr>
              <w:pStyle w:val="TableParagraph"/>
              <w:spacing w:line="271" w:lineRule="exact"/>
              <w:ind w:left="326" w:hanging="41"/>
              <w:rPr>
                <w:sz w:val="24"/>
                <w:szCs w:val="24"/>
              </w:rPr>
            </w:pPr>
          </w:p>
        </w:tc>
        <w:tc>
          <w:tcPr>
            <w:tcW w:w="1418" w:type="dxa"/>
            <w:gridSpan w:val="2"/>
            <w:tcBorders>
              <w:bottom w:val="single" w:sz="4" w:space="0" w:color="000000"/>
            </w:tcBorders>
            <w:vAlign w:val="center"/>
          </w:tcPr>
          <w:p w:rsidR="00A364A4" w:rsidRPr="00397D04" w:rsidRDefault="00A364A4" w:rsidP="00397D04">
            <w:pPr>
              <w:pStyle w:val="TableParagraph"/>
              <w:spacing w:line="271" w:lineRule="exact"/>
              <w:ind w:left="326" w:hanging="41"/>
              <w:rPr>
                <w:sz w:val="24"/>
                <w:szCs w:val="24"/>
              </w:rPr>
            </w:pPr>
          </w:p>
        </w:tc>
      </w:tr>
      <w:tr w:rsidR="00A364A4" w:rsidTr="00397D04">
        <w:tblPrEx>
          <w:jc w:val="left"/>
        </w:tblPrEx>
        <w:trPr>
          <w:gridBefore w:val="1"/>
          <w:wBefore w:w="76" w:type="dxa"/>
          <w:trHeight w:val="521"/>
        </w:trPr>
        <w:tc>
          <w:tcPr>
            <w:tcW w:w="992" w:type="dxa"/>
            <w:gridSpan w:val="2"/>
            <w:tcBorders>
              <w:bottom w:val="single" w:sz="4" w:space="0" w:color="auto"/>
            </w:tcBorders>
            <w:vAlign w:val="center"/>
          </w:tcPr>
          <w:p w:rsidR="00A364A4" w:rsidRPr="00397D04" w:rsidRDefault="00D1643D" w:rsidP="00397D04">
            <w:pPr>
              <w:pStyle w:val="TableParagraph"/>
              <w:spacing w:before="128"/>
              <w:ind w:left="7"/>
              <w:jc w:val="center"/>
              <w:rPr>
                <w:spacing w:val="-5"/>
                <w:sz w:val="24"/>
              </w:rPr>
            </w:pPr>
            <w:r w:rsidRPr="00397D04">
              <w:rPr>
                <w:spacing w:val="-5"/>
                <w:sz w:val="24"/>
              </w:rPr>
              <w:t>4.3.1</w:t>
            </w:r>
          </w:p>
        </w:tc>
        <w:tc>
          <w:tcPr>
            <w:tcW w:w="4678" w:type="dxa"/>
            <w:gridSpan w:val="2"/>
            <w:tcBorders>
              <w:bottom w:val="single" w:sz="4" w:space="0" w:color="auto"/>
            </w:tcBorders>
            <w:vAlign w:val="center"/>
          </w:tcPr>
          <w:p w:rsidR="00A364A4" w:rsidRDefault="00397D04" w:rsidP="00397D04">
            <w:pPr>
              <w:pStyle w:val="TableParagraph"/>
              <w:tabs>
                <w:tab w:val="left" w:pos="3397"/>
              </w:tabs>
              <w:spacing w:line="268" w:lineRule="exact"/>
              <w:ind w:left="107"/>
              <w:rPr>
                <w:sz w:val="24"/>
              </w:rPr>
            </w:pPr>
            <w:r>
              <w:rPr>
                <w:spacing w:val="-2"/>
                <w:sz w:val="24"/>
              </w:rPr>
              <w:t xml:space="preserve">магистральная </w:t>
            </w:r>
            <w:r>
              <w:rPr>
                <w:spacing w:val="-4"/>
                <w:sz w:val="24"/>
              </w:rPr>
              <w:t xml:space="preserve">улица </w:t>
            </w:r>
            <w:r>
              <w:rPr>
                <w:spacing w:val="-2"/>
                <w:sz w:val="24"/>
              </w:rPr>
              <w:t xml:space="preserve">общегородского значения </w:t>
            </w:r>
            <w:r>
              <w:rPr>
                <w:sz w:val="24"/>
              </w:rPr>
              <w:t>регулируемого движения</w:t>
            </w:r>
          </w:p>
        </w:tc>
        <w:tc>
          <w:tcPr>
            <w:tcW w:w="1276" w:type="dxa"/>
            <w:gridSpan w:val="2"/>
            <w:tcBorders>
              <w:bottom w:val="single" w:sz="4" w:space="0" w:color="auto"/>
            </w:tcBorders>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км</w:t>
            </w:r>
          </w:p>
        </w:tc>
        <w:tc>
          <w:tcPr>
            <w:tcW w:w="1275" w:type="dxa"/>
            <w:gridSpan w:val="2"/>
            <w:tcBorders>
              <w:bottom w:val="single" w:sz="4" w:space="0" w:color="auto"/>
            </w:tcBorders>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100,78</w:t>
            </w:r>
          </w:p>
        </w:tc>
        <w:tc>
          <w:tcPr>
            <w:tcW w:w="1418" w:type="dxa"/>
            <w:gridSpan w:val="2"/>
            <w:tcBorders>
              <w:bottom w:val="single" w:sz="4" w:space="0" w:color="auto"/>
            </w:tcBorders>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115,03*</w:t>
            </w:r>
          </w:p>
        </w:tc>
      </w:tr>
      <w:tr w:rsidR="00A364A4" w:rsidTr="00397D04">
        <w:tblPrEx>
          <w:jc w:val="left"/>
        </w:tblPrEx>
        <w:trPr>
          <w:gridBefore w:val="1"/>
          <w:wBefore w:w="76" w:type="dxa"/>
          <w:trHeight w:val="554"/>
        </w:trPr>
        <w:tc>
          <w:tcPr>
            <w:tcW w:w="992" w:type="dxa"/>
            <w:gridSpan w:val="2"/>
            <w:vAlign w:val="center"/>
          </w:tcPr>
          <w:p w:rsidR="00A364A4" w:rsidRPr="00397D04" w:rsidRDefault="00D1643D" w:rsidP="00397D04">
            <w:pPr>
              <w:pStyle w:val="TableParagraph"/>
              <w:spacing w:before="128"/>
              <w:ind w:left="7"/>
              <w:jc w:val="center"/>
              <w:rPr>
                <w:spacing w:val="-5"/>
                <w:sz w:val="24"/>
              </w:rPr>
            </w:pPr>
            <w:r w:rsidRPr="00397D04">
              <w:rPr>
                <w:spacing w:val="-5"/>
                <w:sz w:val="24"/>
              </w:rPr>
              <w:t>4.3.2</w:t>
            </w:r>
          </w:p>
        </w:tc>
        <w:tc>
          <w:tcPr>
            <w:tcW w:w="4678" w:type="dxa"/>
            <w:gridSpan w:val="2"/>
            <w:vAlign w:val="center"/>
          </w:tcPr>
          <w:p w:rsidR="00A364A4" w:rsidRDefault="00397D04" w:rsidP="00397D04">
            <w:pPr>
              <w:pStyle w:val="TableParagraph"/>
              <w:tabs>
                <w:tab w:val="left" w:pos="1966"/>
                <w:tab w:val="left" w:pos="2925"/>
              </w:tabs>
              <w:spacing w:line="270" w:lineRule="exact"/>
              <w:ind w:left="107"/>
              <w:rPr>
                <w:sz w:val="24"/>
              </w:rPr>
            </w:pPr>
            <w:r>
              <w:rPr>
                <w:spacing w:val="-2"/>
                <w:sz w:val="24"/>
              </w:rPr>
              <w:t xml:space="preserve">магистральная </w:t>
            </w:r>
            <w:r>
              <w:rPr>
                <w:spacing w:val="-4"/>
                <w:sz w:val="24"/>
              </w:rPr>
              <w:t xml:space="preserve">улица </w:t>
            </w:r>
            <w:r>
              <w:rPr>
                <w:spacing w:val="-2"/>
                <w:sz w:val="24"/>
              </w:rPr>
              <w:t>районного значения</w:t>
            </w:r>
          </w:p>
        </w:tc>
        <w:tc>
          <w:tcPr>
            <w:tcW w:w="1276"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км</w:t>
            </w:r>
          </w:p>
        </w:tc>
        <w:tc>
          <w:tcPr>
            <w:tcW w:w="1275"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54,28</w:t>
            </w:r>
          </w:p>
        </w:tc>
        <w:tc>
          <w:tcPr>
            <w:tcW w:w="1418" w:type="dxa"/>
            <w:gridSpan w:val="2"/>
            <w:vAlign w:val="center"/>
          </w:tcPr>
          <w:p w:rsidR="00A364A4" w:rsidRPr="00397D04" w:rsidRDefault="00D1643D" w:rsidP="00397D04">
            <w:pPr>
              <w:pStyle w:val="TableParagraph"/>
              <w:spacing w:line="271" w:lineRule="exact"/>
              <w:ind w:left="326" w:hanging="41"/>
              <w:jc w:val="center"/>
              <w:rPr>
                <w:sz w:val="24"/>
                <w:szCs w:val="24"/>
              </w:rPr>
            </w:pPr>
            <w:r w:rsidRPr="00397D04">
              <w:rPr>
                <w:sz w:val="24"/>
                <w:szCs w:val="24"/>
              </w:rPr>
              <w:t>69,13*</w:t>
            </w:r>
          </w:p>
        </w:tc>
      </w:tr>
      <w:tr w:rsidR="00A364A4" w:rsidTr="00397D04">
        <w:tblPrEx>
          <w:jc w:val="left"/>
        </w:tblPrEx>
        <w:trPr>
          <w:gridBefore w:val="1"/>
          <w:wBefore w:w="76" w:type="dxa"/>
          <w:trHeight w:val="551"/>
        </w:trPr>
        <w:tc>
          <w:tcPr>
            <w:tcW w:w="992" w:type="dxa"/>
            <w:gridSpan w:val="2"/>
            <w:shd w:val="clear" w:color="auto" w:fill="EDEBE0"/>
            <w:vAlign w:val="center"/>
          </w:tcPr>
          <w:p w:rsidR="00A364A4" w:rsidRPr="00397D04" w:rsidRDefault="00D1643D">
            <w:pPr>
              <w:pStyle w:val="TableParagraph"/>
              <w:spacing w:before="128"/>
              <w:ind w:left="7"/>
              <w:jc w:val="center"/>
              <w:rPr>
                <w:spacing w:val="-5"/>
                <w:sz w:val="24"/>
              </w:rPr>
            </w:pPr>
            <w:r>
              <w:rPr>
                <w:spacing w:val="-5"/>
                <w:sz w:val="24"/>
              </w:rPr>
              <w:lastRenderedPageBreak/>
              <w:t>4.4</w:t>
            </w:r>
          </w:p>
        </w:tc>
        <w:tc>
          <w:tcPr>
            <w:tcW w:w="4678" w:type="dxa"/>
            <w:gridSpan w:val="2"/>
            <w:shd w:val="clear" w:color="auto" w:fill="EDEBE0"/>
            <w:vAlign w:val="center"/>
          </w:tcPr>
          <w:p w:rsidR="00A364A4" w:rsidRDefault="00D1643D">
            <w:pPr>
              <w:pStyle w:val="TableParagraph"/>
              <w:spacing w:line="268" w:lineRule="exact"/>
              <w:ind w:left="107"/>
              <w:rPr>
                <w:sz w:val="24"/>
              </w:rPr>
            </w:pPr>
            <w:r>
              <w:rPr>
                <w:sz w:val="24"/>
              </w:rPr>
              <w:t>Комплексные</w:t>
            </w:r>
            <w:r>
              <w:rPr>
                <w:spacing w:val="42"/>
                <w:sz w:val="24"/>
              </w:rPr>
              <w:t xml:space="preserve"> </w:t>
            </w:r>
            <w:r>
              <w:rPr>
                <w:sz w:val="24"/>
              </w:rPr>
              <w:t>объекты</w:t>
            </w:r>
            <w:r>
              <w:rPr>
                <w:spacing w:val="42"/>
                <w:sz w:val="24"/>
              </w:rPr>
              <w:t xml:space="preserve"> </w:t>
            </w:r>
            <w:r>
              <w:rPr>
                <w:spacing w:val="-2"/>
                <w:sz w:val="24"/>
              </w:rPr>
              <w:t>транспортной</w:t>
            </w:r>
          </w:p>
          <w:p w:rsidR="00A364A4" w:rsidRDefault="00D1643D">
            <w:pPr>
              <w:pStyle w:val="TableParagraph"/>
              <w:spacing w:line="264" w:lineRule="exact"/>
              <w:ind w:left="107"/>
              <w:rPr>
                <w:sz w:val="24"/>
              </w:rPr>
            </w:pPr>
            <w:r>
              <w:rPr>
                <w:sz w:val="24"/>
              </w:rPr>
              <w:t>инфраструктуры</w:t>
            </w:r>
            <w:r>
              <w:rPr>
                <w:spacing w:val="-8"/>
                <w:sz w:val="24"/>
              </w:rPr>
              <w:t xml:space="preserve"> </w:t>
            </w:r>
            <w:r>
              <w:rPr>
                <w:spacing w:val="-4"/>
                <w:sz w:val="24"/>
              </w:rPr>
              <w:t>(ТПУ)</w:t>
            </w:r>
          </w:p>
        </w:tc>
        <w:tc>
          <w:tcPr>
            <w:tcW w:w="1276" w:type="dxa"/>
            <w:gridSpan w:val="2"/>
            <w:shd w:val="clear" w:color="auto" w:fill="EDEBE0"/>
            <w:vAlign w:val="center"/>
          </w:tcPr>
          <w:p w:rsidR="00A364A4" w:rsidRDefault="00D1643D">
            <w:pPr>
              <w:pStyle w:val="TableParagraph"/>
              <w:spacing w:before="128"/>
              <w:ind w:left="110" w:right="103"/>
              <w:jc w:val="center"/>
              <w:rPr>
                <w:sz w:val="24"/>
              </w:rPr>
            </w:pPr>
            <w:r>
              <w:rPr>
                <w:spacing w:val="-2"/>
                <w:sz w:val="24"/>
              </w:rPr>
              <w:t>объект</w:t>
            </w:r>
          </w:p>
        </w:tc>
        <w:tc>
          <w:tcPr>
            <w:tcW w:w="1275" w:type="dxa"/>
            <w:gridSpan w:val="2"/>
            <w:shd w:val="clear" w:color="auto" w:fill="EDEBE0"/>
            <w:vAlign w:val="center"/>
          </w:tcPr>
          <w:p w:rsidR="00A364A4" w:rsidRDefault="00D1643D">
            <w:pPr>
              <w:pStyle w:val="TableParagraph"/>
              <w:spacing w:before="142"/>
              <w:ind w:left="2"/>
              <w:jc w:val="center"/>
            </w:pPr>
            <w:r>
              <w:rPr>
                <w:spacing w:val="-10"/>
              </w:rPr>
              <w:t>-</w:t>
            </w:r>
          </w:p>
        </w:tc>
        <w:tc>
          <w:tcPr>
            <w:tcW w:w="1418" w:type="dxa"/>
            <w:gridSpan w:val="2"/>
            <w:shd w:val="clear" w:color="auto" w:fill="EDEBE0"/>
            <w:vAlign w:val="center"/>
          </w:tcPr>
          <w:p w:rsidR="00A364A4" w:rsidRDefault="00D1643D">
            <w:pPr>
              <w:pStyle w:val="TableParagraph"/>
              <w:spacing w:before="142"/>
              <w:ind w:left="6"/>
              <w:jc w:val="center"/>
            </w:pPr>
            <w:r>
              <w:rPr>
                <w:spacing w:val="-10"/>
              </w:rPr>
              <w:t>2</w:t>
            </w:r>
          </w:p>
        </w:tc>
      </w:tr>
      <w:tr w:rsidR="00A364A4" w:rsidTr="00397D04">
        <w:tblPrEx>
          <w:jc w:val="left"/>
        </w:tblPrEx>
        <w:trPr>
          <w:gridBefore w:val="1"/>
          <w:wBefore w:w="76" w:type="dxa"/>
          <w:trHeight w:val="577"/>
        </w:trPr>
        <w:tc>
          <w:tcPr>
            <w:tcW w:w="992" w:type="dxa"/>
            <w:gridSpan w:val="2"/>
            <w:shd w:val="clear" w:color="auto" w:fill="EDEBE0"/>
            <w:vAlign w:val="center"/>
          </w:tcPr>
          <w:p w:rsidR="00A364A4" w:rsidRPr="00397D04" w:rsidRDefault="00D1643D" w:rsidP="00397D04">
            <w:pPr>
              <w:pStyle w:val="TableParagraph"/>
              <w:spacing w:before="128"/>
              <w:ind w:left="7"/>
              <w:jc w:val="center"/>
              <w:rPr>
                <w:spacing w:val="-5"/>
                <w:sz w:val="24"/>
              </w:rPr>
            </w:pPr>
            <w:r>
              <w:rPr>
                <w:spacing w:val="-5"/>
                <w:sz w:val="24"/>
              </w:rPr>
              <w:t>4.5</w:t>
            </w:r>
          </w:p>
        </w:tc>
        <w:tc>
          <w:tcPr>
            <w:tcW w:w="4678" w:type="dxa"/>
            <w:gridSpan w:val="2"/>
            <w:shd w:val="clear" w:color="auto" w:fill="EDEBE0"/>
            <w:vAlign w:val="center"/>
          </w:tcPr>
          <w:p w:rsidR="00A364A4" w:rsidRPr="00E24F35" w:rsidRDefault="00D1643D" w:rsidP="004A7E31">
            <w:pPr>
              <w:pStyle w:val="TableParagraph"/>
              <w:tabs>
                <w:tab w:val="left" w:pos="1856"/>
                <w:tab w:val="left" w:pos="2337"/>
                <w:tab w:val="left" w:pos="3285"/>
                <w:tab w:val="left" w:pos="3618"/>
              </w:tabs>
              <w:ind w:left="107" w:right="98"/>
              <w:rPr>
                <w:spacing w:val="-5"/>
                <w:sz w:val="24"/>
              </w:rPr>
            </w:pPr>
            <w:r>
              <w:rPr>
                <w:spacing w:val="-2"/>
                <w:sz w:val="24"/>
              </w:rPr>
              <w:t>Объекты</w:t>
            </w:r>
            <w:r w:rsidR="00E24F35">
              <w:rPr>
                <w:spacing w:val="-2"/>
                <w:sz w:val="24"/>
              </w:rPr>
              <w:t xml:space="preserve"> </w:t>
            </w:r>
            <w:r>
              <w:rPr>
                <w:spacing w:val="-2"/>
                <w:sz w:val="24"/>
              </w:rPr>
              <w:t>автомобильного пассажирского</w:t>
            </w:r>
            <w:r w:rsidR="00E24F35">
              <w:rPr>
                <w:spacing w:val="-2"/>
                <w:sz w:val="24"/>
              </w:rPr>
              <w:t xml:space="preserve"> </w:t>
            </w:r>
            <w:r>
              <w:rPr>
                <w:spacing w:val="-2"/>
                <w:sz w:val="24"/>
              </w:rPr>
              <w:t>транспорта,</w:t>
            </w:r>
            <w:r w:rsidR="00E24F35">
              <w:rPr>
                <w:spacing w:val="-2"/>
                <w:sz w:val="24"/>
              </w:rPr>
              <w:t xml:space="preserve"> </w:t>
            </w:r>
            <w:r>
              <w:rPr>
                <w:spacing w:val="-10"/>
                <w:sz w:val="24"/>
              </w:rPr>
              <w:t>в</w:t>
            </w:r>
            <w:r w:rsidR="00E24F35">
              <w:rPr>
                <w:spacing w:val="-10"/>
                <w:sz w:val="24"/>
              </w:rPr>
              <w:t xml:space="preserve"> </w:t>
            </w:r>
            <w:r>
              <w:rPr>
                <w:spacing w:val="-5"/>
                <w:sz w:val="24"/>
              </w:rPr>
              <w:t>том</w:t>
            </w:r>
            <w:r w:rsidR="00E24F35">
              <w:rPr>
                <w:spacing w:val="-5"/>
                <w:sz w:val="24"/>
              </w:rPr>
              <w:t xml:space="preserve"> </w:t>
            </w:r>
            <w:r>
              <w:rPr>
                <w:spacing w:val="-2"/>
                <w:sz w:val="24"/>
              </w:rPr>
              <w:t>числе:</w:t>
            </w:r>
          </w:p>
        </w:tc>
        <w:tc>
          <w:tcPr>
            <w:tcW w:w="1276" w:type="dxa"/>
            <w:gridSpan w:val="2"/>
            <w:shd w:val="clear" w:color="auto" w:fill="EDEBE0"/>
            <w:vAlign w:val="center"/>
          </w:tcPr>
          <w:p w:rsidR="00A364A4" w:rsidRDefault="00A364A4">
            <w:pPr>
              <w:pStyle w:val="TableParagraph"/>
            </w:pPr>
          </w:p>
        </w:tc>
        <w:tc>
          <w:tcPr>
            <w:tcW w:w="1275" w:type="dxa"/>
            <w:gridSpan w:val="2"/>
            <w:shd w:val="clear" w:color="auto" w:fill="EDEBE0"/>
            <w:vAlign w:val="center"/>
          </w:tcPr>
          <w:p w:rsidR="00A364A4" w:rsidRDefault="00A364A4">
            <w:pPr>
              <w:pStyle w:val="TableParagraph"/>
            </w:pPr>
          </w:p>
        </w:tc>
        <w:tc>
          <w:tcPr>
            <w:tcW w:w="1418" w:type="dxa"/>
            <w:gridSpan w:val="2"/>
            <w:shd w:val="clear" w:color="auto" w:fill="EDEBE0"/>
            <w:vAlign w:val="center"/>
          </w:tcPr>
          <w:p w:rsidR="00A364A4" w:rsidRDefault="00A364A4">
            <w:pPr>
              <w:pStyle w:val="TableParagraph"/>
            </w:pPr>
          </w:p>
        </w:tc>
      </w:tr>
      <w:tr w:rsidR="00A364A4" w:rsidTr="00397D04">
        <w:tblPrEx>
          <w:jc w:val="left"/>
        </w:tblPrEx>
        <w:trPr>
          <w:gridBefore w:val="1"/>
          <w:wBefore w:w="76" w:type="dxa"/>
          <w:trHeight w:val="275"/>
        </w:trPr>
        <w:tc>
          <w:tcPr>
            <w:tcW w:w="992" w:type="dxa"/>
            <w:gridSpan w:val="2"/>
            <w:vAlign w:val="center"/>
          </w:tcPr>
          <w:p w:rsidR="00A364A4" w:rsidRPr="00397D04" w:rsidRDefault="00D1643D" w:rsidP="00397D04">
            <w:pPr>
              <w:pStyle w:val="TableParagraph"/>
              <w:spacing w:before="128"/>
              <w:ind w:left="7"/>
              <w:jc w:val="center"/>
              <w:rPr>
                <w:spacing w:val="-5"/>
                <w:sz w:val="24"/>
              </w:rPr>
            </w:pPr>
            <w:r w:rsidRPr="00397D04">
              <w:rPr>
                <w:spacing w:val="-5"/>
                <w:sz w:val="24"/>
              </w:rPr>
              <w:t>4.5.1</w:t>
            </w:r>
          </w:p>
        </w:tc>
        <w:tc>
          <w:tcPr>
            <w:tcW w:w="4678" w:type="dxa"/>
            <w:gridSpan w:val="2"/>
            <w:vAlign w:val="center"/>
          </w:tcPr>
          <w:p w:rsidR="00A364A4" w:rsidRDefault="00397D04">
            <w:pPr>
              <w:pStyle w:val="TableParagraph"/>
              <w:spacing w:line="256" w:lineRule="exact"/>
              <w:ind w:left="107"/>
              <w:rPr>
                <w:sz w:val="24"/>
              </w:rPr>
            </w:pPr>
            <w:r>
              <w:rPr>
                <w:spacing w:val="-2"/>
                <w:sz w:val="24"/>
              </w:rPr>
              <w:t>а</w:t>
            </w:r>
            <w:r w:rsidR="00D1643D">
              <w:rPr>
                <w:spacing w:val="-2"/>
                <w:sz w:val="24"/>
              </w:rPr>
              <w:t>втовокзал</w:t>
            </w:r>
          </w:p>
        </w:tc>
        <w:tc>
          <w:tcPr>
            <w:tcW w:w="1276" w:type="dxa"/>
            <w:gridSpan w:val="2"/>
            <w:vAlign w:val="center"/>
          </w:tcPr>
          <w:p w:rsidR="00A364A4" w:rsidRDefault="00D1643D">
            <w:pPr>
              <w:pStyle w:val="TableParagraph"/>
              <w:spacing w:line="256" w:lineRule="exact"/>
              <w:ind w:left="110" w:right="103"/>
              <w:jc w:val="center"/>
              <w:rPr>
                <w:sz w:val="24"/>
              </w:rPr>
            </w:pPr>
            <w:r>
              <w:rPr>
                <w:spacing w:val="-2"/>
                <w:sz w:val="24"/>
              </w:rPr>
              <w:t>объект</w:t>
            </w:r>
          </w:p>
        </w:tc>
        <w:tc>
          <w:tcPr>
            <w:tcW w:w="1275" w:type="dxa"/>
            <w:gridSpan w:val="2"/>
            <w:vAlign w:val="center"/>
          </w:tcPr>
          <w:p w:rsidR="00A364A4" w:rsidRDefault="00D1643D">
            <w:pPr>
              <w:pStyle w:val="TableParagraph"/>
              <w:spacing w:before="5" w:line="250" w:lineRule="exact"/>
              <w:ind w:left="1"/>
              <w:jc w:val="center"/>
            </w:pPr>
            <w:r>
              <w:rPr>
                <w:spacing w:val="-10"/>
              </w:rPr>
              <w:t>1</w:t>
            </w:r>
          </w:p>
        </w:tc>
        <w:tc>
          <w:tcPr>
            <w:tcW w:w="1418" w:type="dxa"/>
            <w:gridSpan w:val="2"/>
            <w:vAlign w:val="center"/>
          </w:tcPr>
          <w:p w:rsidR="00A364A4" w:rsidRDefault="00D1643D">
            <w:pPr>
              <w:pStyle w:val="TableParagraph"/>
              <w:spacing w:before="5" w:line="250" w:lineRule="exact"/>
              <w:ind w:left="6"/>
              <w:jc w:val="center"/>
            </w:pPr>
            <w:r>
              <w:rPr>
                <w:spacing w:val="-10"/>
              </w:rPr>
              <w:t>2</w:t>
            </w:r>
          </w:p>
        </w:tc>
      </w:tr>
      <w:tr w:rsidR="00A364A4" w:rsidTr="00397D04">
        <w:tblPrEx>
          <w:jc w:val="left"/>
        </w:tblPrEx>
        <w:trPr>
          <w:gridBefore w:val="1"/>
          <w:wBefore w:w="76" w:type="dxa"/>
          <w:trHeight w:val="551"/>
        </w:trPr>
        <w:tc>
          <w:tcPr>
            <w:tcW w:w="992" w:type="dxa"/>
            <w:gridSpan w:val="2"/>
            <w:shd w:val="clear" w:color="auto" w:fill="EDEBE0"/>
            <w:vAlign w:val="center"/>
          </w:tcPr>
          <w:p w:rsidR="00A364A4" w:rsidRPr="00397D04" w:rsidRDefault="00D1643D" w:rsidP="00397D04">
            <w:pPr>
              <w:pStyle w:val="TableParagraph"/>
              <w:spacing w:before="128"/>
              <w:ind w:left="7"/>
              <w:jc w:val="center"/>
              <w:rPr>
                <w:spacing w:val="-5"/>
                <w:sz w:val="24"/>
              </w:rPr>
            </w:pPr>
            <w:r>
              <w:rPr>
                <w:spacing w:val="-5"/>
                <w:sz w:val="24"/>
              </w:rPr>
              <w:t>4.6</w:t>
            </w:r>
          </w:p>
        </w:tc>
        <w:tc>
          <w:tcPr>
            <w:tcW w:w="4678" w:type="dxa"/>
            <w:gridSpan w:val="2"/>
            <w:shd w:val="clear" w:color="auto" w:fill="EDEBE0"/>
            <w:vAlign w:val="center"/>
          </w:tcPr>
          <w:p w:rsidR="00A364A4" w:rsidRDefault="00D1643D">
            <w:pPr>
              <w:pStyle w:val="TableParagraph"/>
              <w:spacing w:line="268" w:lineRule="exact"/>
              <w:ind w:left="107"/>
              <w:rPr>
                <w:sz w:val="24"/>
              </w:rPr>
            </w:pPr>
            <w:r>
              <w:rPr>
                <w:sz w:val="24"/>
              </w:rPr>
              <w:t>Линии</w:t>
            </w:r>
            <w:r>
              <w:rPr>
                <w:spacing w:val="-1"/>
                <w:sz w:val="24"/>
              </w:rPr>
              <w:t xml:space="preserve"> </w:t>
            </w:r>
            <w:r>
              <w:rPr>
                <w:sz w:val="24"/>
              </w:rPr>
              <w:t>общественного</w:t>
            </w:r>
            <w:r>
              <w:rPr>
                <w:spacing w:val="-2"/>
                <w:sz w:val="24"/>
              </w:rPr>
              <w:t xml:space="preserve"> пассажирского</w:t>
            </w:r>
          </w:p>
          <w:p w:rsidR="00A364A4" w:rsidRDefault="00D1643D">
            <w:pPr>
              <w:pStyle w:val="TableParagraph"/>
              <w:spacing w:line="264" w:lineRule="exact"/>
              <w:ind w:left="107"/>
              <w:rPr>
                <w:sz w:val="24"/>
              </w:rPr>
            </w:pPr>
            <w:r>
              <w:rPr>
                <w:sz w:val="24"/>
              </w:rPr>
              <w:t>транспорта,</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pacing w:val="-2"/>
                <w:sz w:val="24"/>
              </w:rPr>
              <w:t>числе:</w:t>
            </w:r>
          </w:p>
        </w:tc>
        <w:tc>
          <w:tcPr>
            <w:tcW w:w="1276" w:type="dxa"/>
            <w:gridSpan w:val="2"/>
            <w:shd w:val="clear" w:color="auto" w:fill="EDEBE0"/>
            <w:vAlign w:val="center"/>
          </w:tcPr>
          <w:p w:rsidR="00A364A4" w:rsidRDefault="00D1643D">
            <w:pPr>
              <w:pStyle w:val="TableParagraph"/>
              <w:spacing w:before="131"/>
              <w:ind w:left="113" w:right="103"/>
              <w:jc w:val="center"/>
              <w:rPr>
                <w:sz w:val="24"/>
              </w:rPr>
            </w:pPr>
            <w:r>
              <w:rPr>
                <w:spacing w:val="-5"/>
                <w:sz w:val="24"/>
              </w:rPr>
              <w:t>км</w:t>
            </w:r>
          </w:p>
        </w:tc>
        <w:tc>
          <w:tcPr>
            <w:tcW w:w="1275" w:type="dxa"/>
            <w:gridSpan w:val="2"/>
            <w:shd w:val="clear" w:color="auto" w:fill="EDEBE0"/>
            <w:vAlign w:val="center"/>
          </w:tcPr>
          <w:p w:rsidR="00A364A4" w:rsidRDefault="00A364A4">
            <w:pPr>
              <w:pStyle w:val="TableParagraph"/>
            </w:pPr>
          </w:p>
        </w:tc>
        <w:tc>
          <w:tcPr>
            <w:tcW w:w="1418" w:type="dxa"/>
            <w:gridSpan w:val="2"/>
            <w:shd w:val="clear" w:color="auto" w:fill="EDEBE0"/>
            <w:vAlign w:val="center"/>
          </w:tcPr>
          <w:p w:rsidR="00A364A4" w:rsidRDefault="00A364A4">
            <w:pPr>
              <w:pStyle w:val="TableParagraph"/>
            </w:pPr>
          </w:p>
        </w:tc>
      </w:tr>
      <w:tr w:rsidR="00A364A4" w:rsidTr="00397D04">
        <w:tblPrEx>
          <w:jc w:val="left"/>
        </w:tblPrEx>
        <w:trPr>
          <w:gridBefore w:val="1"/>
          <w:wBefore w:w="76" w:type="dxa"/>
          <w:trHeight w:val="275"/>
        </w:trPr>
        <w:tc>
          <w:tcPr>
            <w:tcW w:w="992" w:type="dxa"/>
            <w:gridSpan w:val="2"/>
            <w:vAlign w:val="center"/>
          </w:tcPr>
          <w:p w:rsidR="00A364A4" w:rsidRPr="00397D04" w:rsidRDefault="00D1643D" w:rsidP="00397D04">
            <w:pPr>
              <w:pStyle w:val="TableParagraph"/>
              <w:spacing w:before="128"/>
              <w:ind w:left="7"/>
              <w:jc w:val="center"/>
              <w:rPr>
                <w:spacing w:val="-5"/>
                <w:sz w:val="24"/>
              </w:rPr>
            </w:pPr>
            <w:r w:rsidRPr="00397D04">
              <w:rPr>
                <w:spacing w:val="-5"/>
                <w:sz w:val="24"/>
              </w:rPr>
              <w:t>4.6.1</w:t>
            </w:r>
          </w:p>
        </w:tc>
        <w:tc>
          <w:tcPr>
            <w:tcW w:w="4678" w:type="dxa"/>
            <w:gridSpan w:val="2"/>
            <w:vAlign w:val="center"/>
          </w:tcPr>
          <w:p w:rsidR="00A364A4" w:rsidRDefault="00397D04">
            <w:pPr>
              <w:pStyle w:val="TableParagraph"/>
              <w:spacing w:line="256" w:lineRule="exact"/>
              <w:ind w:left="107"/>
              <w:rPr>
                <w:sz w:val="24"/>
              </w:rPr>
            </w:pPr>
            <w:r>
              <w:rPr>
                <w:sz w:val="24"/>
              </w:rPr>
              <w:t>т</w:t>
            </w:r>
            <w:r w:rsidR="00D1643D">
              <w:rPr>
                <w:sz w:val="24"/>
              </w:rPr>
              <w:t>рамвайная</w:t>
            </w:r>
            <w:r w:rsidR="00D1643D">
              <w:rPr>
                <w:spacing w:val="-6"/>
                <w:sz w:val="24"/>
              </w:rPr>
              <w:t xml:space="preserve"> </w:t>
            </w:r>
            <w:r w:rsidR="00D1643D">
              <w:rPr>
                <w:spacing w:val="-4"/>
                <w:sz w:val="24"/>
              </w:rPr>
              <w:t>линия</w:t>
            </w:r>
          </w:p>
        </w:tc>
        <w:tc>
          <w:tcPr>
            <w:tcW w:w="1276" w:type="dxa"/>
            <w:gridSpan w:val="2"/>
            <w:vAlign w:val="center"/>
          </w:tcPr>
          <w:p w:rsidR="00A364A4" w:rsidRDefault="00D1643D">
            <w:pPr>
              <w:pStyle w:val="TableParagraph"/>
              <w:spacing w:line="256" w:lineRule="exact"/>
              <w:ind w:left="113" w:right="103"/>
              <w:jc w:val="center"/>
              <w:rPr>
                <w:sz w:val="24"/>
              </w:rPr>
            </w:pPr>
            <w:r>
              <w:rPr>
                <w:spacing w:val="-5"/>
                <w:sz w:val="24"/>
              </w:rPr>
              <w:t>км</w:t>
            </w:r>
          </w:p>
        </w:tc>
        <w:tc>
          <w:tcPr>
            <w:tcW w:w="1275" w:type="dxa"/>
            <w:gridSpan w:val="2"/>
            <w:vAlign w:val="center"/>
          </w:tcPr>
          <w:p w:rsidR="00A364A4" w:rsidRDefault="00D1643D">
            <w:pPr>
              <w:pStyle w:val="TableParagraph"/>
              <w:spacing w:before="5" w:line="250" w:lineRule="exact"/>
              <w:ind w:left="3"/>
              <w:jc w:val="center"/>
            </w:pPr>
            <w:r>
              <w:rPr>
                <w:spacing w:val="-2"/>
              </w:rPr>
              <w:t>115,3</w:t>
            </w:r>
          </w:p>
        </w:tc>
        <w:tc>
          <w:tcPr>
            <w:tcW w:w="1418" w:type="dxa"/>
            <w:gridSpan w:val="2"/>
            <w:vAlign w:val="center"/>
          </w:tcPr>
          <w:p w:rsidR="00A364A4" w:rsidRDefault="00D1643D">
            <w:pPr>
              <w:pStyle w:val="TableParagraph"/>
              <w:spacing w:before="5" w:line="250" w:lineRule="exact"/>
              <w:ind w:left="8"/>
              <w:jc w:val="center"/>
            </w:pPr>
            <w:r>
              <w:rPr>
                <w:spacing w:val="-2"/>
              </w:rPr>
              <w:t>165,32</w:t>
            </w:r>
          </w:p>
        </w:tc>
      </w:tr>
      <w:tr w:rsidR="00A364A4" w:rsidTr="00397D04">
        <w:tblPrEx>
          <w:jc w:val="left"/>
        </w:tblPrEx>
        <w:trPr>
          <w:gridBefore w:val="1"/>
          <w:wBefore w:w="76" w:type="dxa"/>
          <w:trHeight w:val="554"/>
        </w:trPr>
        <w:tc>
          <w:tcPr>
            <w:tcW w:w="992" w:type="dxa"/>
            <w:gridSpan w:val="2"/>
            <w:shd w:val="clear" w:color="auto" w:fill="EDEBE0"/>
            <w:vAlign w:val="center"/>
          </w:tcPr>
          <w:p w:rsidR="00A364A4" w:rsidRPr="00397D04" w:rsidRDefault="00D1643D" w:rsidP="00397D04">
            <w:pPr>
              <w:pStyle w:val="TableParagraph"/>
              <w:spacing w:before="128"/>
              <w:ind w:left="7"/>
              <w:jc w:val="center"/>
              <w:rPr>
                <w:spacing w:val="-5"/>
                <w:sz w:val="24"/>
              </w:rPr>
            </w:pPr>
            <w:r>
              <w:rPr>
                <w:spacing w:val="-5"/>
                <w:sz w:val="24"/>
              </w:rPr>
              <w:t>4.7</w:t>
            </w:r>
          </w:p>
        </w:tc>
        <w:tc>
          <w:tcPr>
            <w:tcW w:w="4678" w:type="dxa"/>
            <w:gridSpan w:val="2"/>
            <w:shd w:val="clear" w:color="auto" w:fill="EDEBE0"/>
            <w:vAlign w:val="center"/>
          </w:tcPr>
          <w:p w:rsidR="00A364A4" w:rsidRDefault="00D1643D">
            <w:pPr>
              <w:pStyle w:val="TableParagraph"/>
              <w:spacing w:line="270" w:lineRule="exact"/>
              <w:ind w:left="107"/>
              <w:rPr>
                <w:sz w:val="24"/>
              </w:rPr>
            </w:pPr>
            <w:r>
              <w:rPr>
                <w:sz w:val="24"/>
              </w:rPr>
              <w:t>Объекты</w:t>
            </w:r>
            <w:r>
              <w:rPr>
                <w:spacing w:val="52"/>
                <w:w w:val="150"/>
                <w:sz w:val="24"/>
              </w:rPr>
              <w:t xml:space="preserve"> </w:t>
            </w:r>
            <w:r>
              <w:rPr>
                <w:sz w:val="24"/>
              </w:rPr>
              <w:t>воздушного</w:t>
            </w:r>
            <w:r>
              <w:rPr>
                <w:spacing w:val="56"/>
                <w:w w:val="150"/>
                <w:sz w:val="24"/>
              </w:rPr>
              <w:t xml:space="preserve"> </w:t>
            </w:r>
            <w:r>
              <w:rPr>
                <w:sz w:val="24"/>
              </w:rPr>
              <w:t>транспорта,</w:t>
            </w:r>
            <w:r>
              <w:rPr>
                <w:spacing w:val="54"/>
                <w:w w:val="150"/>
                <w:sz w:val="24"/>
              </w:rPr>
              <w:t xml:space="preserve"> </w:t>
            </w:r>
            <w:r>
              <w:rPr>
                <w:spacing w:val="-10"/>
                <w:sz w:val="24"/>
              </w:rPr>
              <w:t>в</w:t>
            </w:r>
          </w:p>
          <w:p w:rsidR="00A364A4" w:rsidRDefault="00D1643D">
            <w:pPr>
              <w:pStyle w:val="TableParagraph"/>
              <w:spacing w:line="264" w:lineRule="exact"/>
              <w:ind w:left="107"/>
              <w:rPr>
                <w:sz w:val="24"/>
              </w:rPr>
            </w:pPr>
            <w:r>
              <w:rPr>
                <w:sz w:val="24"/>
              </w:rPr>
              <w:t>том</w:t>
            </w:r>
            <w:r>
              <w:rPr>
                <w:spacing w:val="-1"/>
                <w:sz w:val="24"/>
              </w:rPr>
              <w:t xml:space="preserve"> </w:t>
            </w:r>
            <w:r>
              <w:rPr>
                <w:spacing w:val="-2"/>
                <w:sz w:val="24"/>
              </w:rPr>
              <w:t>числе:</w:t>
            </w:r>
          </w:p>
        </w:tc>
        <w:tc>
          <w:tcPr>
            <w:tcW w:w="1276" w:type="dxa"/>
            <w:gridSpan w:val="2"/>
            <w:shd w:val="clear" w:color="auto" w:fill="EDEBE0"/>
            <w:vAlign w:val="center"/>
          </w:tcPr>
          <w:p w:rsidR="00A364A4" w:rsidRDefault="00A364A4">
            <w:pPr>
              <w:pStyle w:val="TableParagraph"/>
            </w:pPr>
          </w:p>
        </w:tc>
        <w:tc>
          <w:tcPr>
            <w:tcW w:w="1275" w:type="dxa"/>
            <w:gridSpan w:val="2"/>
            <w:shd w:val="clear" w:color="auto" w:fill="EDEBE0"/>
            <w:vAlign w:val="center"/>
          </w:tcPr>
          <w:p w:rsidR="00A364A4" w:rsidRDefault="00A364A4">
            <w:pPr>
              <w:pStyle w:val="TableParagraph"/>
            </w:pPr>
          </w:p>
        </w:tc>
        <w:tc>
          <w:tcPr>
            <w:tcW w:w="1418" w:type="dxa"/>
            <w:gridSpan w:val="2"/>
            <w:shd w:val="clear" w:color="auto" w:fill="EDEBE0"/>
            <w:vAlign w:val="center"/>
          </w:tcPr>
          <w:p w:rsidR="00A364A4" w:rsidRDefault="00A364A4">
            <w:pPr>
              <w:pStyle w:val="TableParagraph"/>
            </w:pPr>
          </w:p>
        </w:tc>
      </w:tr>
      <w:tr w:rsidR="00A364A4" w:rsidTr="00397D04">
        <w:tblPrEx>
          <w:jc w:val="left"/>
        </w:tblPrEx>
        <w:trPr>
          <w:gridBefore w:val="1"/>
          <w:wBefore w:w="76" w:type="dxa"/>
          <w:trHeight w:val="276"/>
        </w:trPr>
        <w:tc>
          <w:tcPr>
            <w:tcW w:w="992" w:type="dxa"/>
            <w:gridSpan w:val="2"/>
            <w:vAlign w:val="center"/>
          </w:tcPr>
          <w:p w:rsidR="00A364A4" w:rsidRPr="00397D04" w:rsidRDefault="00D1643D" w:rsidP="00397D04">
            <w:pPr>
              <w:pStyle w:val="TableParagraph"/>
              <w:spacing w:before="128"/>
              <w:ind w:left="7"/>
              <w:jc w:val="center"/>
              <w:rPr>
                <w:spacing w:val="-5"/>
                <w:sz w:val="24"/>
              </w:rPr>
            </w:pPr>
            <w:r w:rsidRPr="00397D04">
              <w:rPr>
                <w:spacing w:val="-5"/>
                <w:sz w:val="24"/>
              </w:rPr>
              <w:t>4.7.1</w:t>
            </w:r>
          </w:p>
        </w:tc>
        <w:tc>
          <w:tcPr>
            <w:tcW w:w="4678" w:type="dxa"/>
            <w:gridSpan w:val="2"/>
            <w:vAlign w:val="center"/>
          </w:tcPr>
          <w:p w:rsidR="00A364A4" w:rsidRDefault="00397D04">
            <w:pPr>
              <w:pStyle w:val="TableParagraph"/>
              <w:spacing w:line="256" w:lineRule="exact"/>
              <w:ind w:left="107"/>
              <w:rPr>
                <w:sz w:val="24"/>
              </w:rPr>
            </w:pPr>
            <w:r>
              <w:rPr>
                <w:sz w:val="24"/>
              </w:rPr>
              <w:t>м</w:t>
            </w:r>
            <w:r w:rsidR="00E24F35">
              <w:rPr>
                <w:sz w:val="24"/>
              </w:rPr>
              <w:t>еждународный</w:t>
            </w:r>
            <w:r w:rsidR="00D1643D">
              <w:rPr>
                <w:spacing w:val="-9"/>
                <w:sz w:val="24"/>
              </w:rPr>
              <w:t xml:space="preserve"> </w:t>
            </w:r>
            <w:r w:rsidR="00D1643D">
              <w:rPr>
                <w:spacing w:val="-2"/>
                <w:sz w:val="24"/>
              </w:rPr>
              <w:t>аэропорт</w:t>
            </w:r>
          </w:p>
        </w:tc>
        <w:tc>
          <w:tcPr>
            <w:tcW w:w="1276" w:type="dxa"/>
            <w:gridSpan w:val="2"/>
            <w:vAlign w:val="center"/>
          </w:tcPr>
          <w:p w:rsidR="00A364A4" w:rsidRDefault="00D1643D">
            <w:pPr>
              <w:pStyle w:val="TableParagraph"/>
              <w:spacing w:line="256" w:lineRule="exact"/>
              <w:ind w:left="110" w:right="103"/>
              <w:jc w:val="center"/>
              <w:rPr>
                <w:sz w:val="24"/>
              </w:rPr>
            </w:pPr>
            <w:r>
              <w:rPr>
                <w:spacing w:val="-2"/>
                <w:sz w:val="24"/>
              </w:rPr>
              <w:t>объект</w:t>
            </w:r>
          </w:p>
        </w:tc>
        <w:tc>
          <w:tcPr>
            <w:tcW w:w="1275" w:type="dxa"/>
            <w:gridSpan w:val="2"/>
            <w:vAlign w:val="center"/>
          </w:tcPr>
          <w:p w:rsidR="00A364A4" w:rsidRDefault="00D1643D">
            <w:pPr>
              <w:pStyle w:val="TableParagraph"/>
              <w:spacing w:before="4" w:line="252" w:lineRule="exact"/>
              <w:ind w:left="1"/>
              <w:jc w:val="center"/>
            </w:pPr>
            <w:r>
              <w:rPr>
                <w:spacing w:val="-10"/>
              </w:rPr>
              <w:t>1</w:t>
            </w:r>
          </w:p>
        </w:tc>
        <w:tc>
          <w:tcPr>
            <w:tcW w:w="1418" w:type="dxa"/>
            <w:gridSpan w:val="2"/>
            <w:vAlign w:val="center"/>
          </w:tcPr>
          <w:p w:rsidR="00A364A4" w:rsidRDefault="00D1643D">
            <w:pPr>
              <w:pStyle w:val="TableParagraph"/>
              <w:spacing w:before="4" w:line="252" w:lineRule="exact"/>
              <w:ind w:left="6"/>
              <w:jc w:val="center"/>
            </w:pPr>
            <w:r>
              <w:rPr>
                <w:spacing w:val="-10"/>
              </w:rPr>
              <w:t>1</w:t>
            </w:r>
          </w:p>
        </w:tc>
      </w:tr>
      <w:tr w:rsidR="00A364A4" w:rsidTr="00397D04">
        <w:tblPrEx>
          <w:jc w:val="left"/>
        </w:tblPrEx>
        <w:trPr>
          <w:gridBefore w:val="1"/>
          <w:wBefore w:w="76" w:type="dxa"/>
          <w:trHeight w:val="551"/>
        </w:trPr>
        <w:tc>
          <w:tcPr>
            <w:tcW w:w="992" w:type="dxa"/>
            <w:gridSpan w:val="2"/>
            <w:shd w:val="clear" w:color="auto" w:fill="EDEBE0"/>
            <w:vAlign w:val="center"/>
          </w:tcPr>
          <w:p w:rsidR="00A364A4" w:rsidRPr="00397D04" w:rsidRDefault="00D1643D">
            <w:pPr>
              <w:pStyle w:val="TableParagraph"/>
              <w:spacing w:before="128"/>
              <w:ind w:left="7"/>
              <w:jc w:val="center"/>
              <w:rPr>
                <w:spacing w:val="-5"/>
                <w:sz w:val="24"/>
              </w:rPr>
            </w:pPr>
            <w:r>
              <w:rPr>
                <w:spacing w:val="-5"/>
                <w:sz w:val="24"/>
              </w:rPr>
              <w:t>4.8</w:t>
            </w:r>
          </w:p>
        </w:tc>
        <w:tc>
          <w:tcPr>
            <w:tcW w:w="4678" w:type="dxa"/>
            <w:gridSpan w:val="2"/>
            <w:shd w:val="clear" w:color="auto" w:fill="EDEBE0"/>
            <w:vAlign w:val="center"/>
          </w:tcPr>
          <w:p w:rsidR="00A364A4" w:rsidRDefault="00D1643D">
            <w:pPr>
              <w:pStyle w:val="TableParagraph"/>
              <w:spacing w:line="268" w:lineRule="exact"/>
              <w:ind w:left="107"/>
              <w:rPr>
                <w:sz w:val="24"/>
              </w:rPr>
            </w:pPr>
            <w:r>
              <w:rPr>
                <w:sz w:val="24"/>
              </w:rPr>
              <w:t>Объекты</w:t>
            </w:r>
            <w:r>
              <w:rPr>
                <w:spacing w:val="52"/>
                <w:sz w:val="24"/>
              </w:rPr>
              <w:t xml:space="preserve"> </w:t>
            </w:r>
            <w:r>
              <w:rPr>
                <w:sz w:val="24"/>
              </w:rPr>
              <w:t>водного</w:t>
            </w:r>
            <w:r>
              <w:rPr>
                <w:spacing w:val="53"/>
                <w:sz w:val="24"/>
              </w:rPr>
              <w:t xml:space="preserve"> </w:t>
            </w:r>
            <w:r>
              <w:rPr>
                <w:sz w:val="24"/>
              </w:rPr>
              <w:t>транспорта,</w:t>
            </w:r>
            <w:r>
              <w:rPr>
                <w:spacing w:val="52"/>
                <w:sz w:val="24"/>
              </w:rPr>
              <w:t xml:space="preserve"> </w:t>
            </w:r>
            <w:r>
              <w:rPr>
                <w:sz w:val="24"/>
              </w:rPr>
              <w:t>в</w:t>
            </w:r>
            <w:r>
              <w:rPr>
                <w:spacing w:val="53"/>
                <w:sz w:val="24"/>
              </w:rPr>
              <w:t xml:space="preserve"> </w:t>
            </w:r>
            <w:r>
              <w:rPr>
                <w:spacing w:val="-5"/>
                <w:sz w:val="24"/>
              </w:rPr>
              <w:t>том</w:t>
            </w:r>
          </w:p>
          <w:p w:rsidR="00A364A4" w:rsidRDefault="00D1643D">
            <w:pPr>
              <w:pStyle w:val="TableParagraph"/>
              <w:spacing w:line="264" w:lineRule="exact"/>
              <w:ind w:left="107"/>
              <w:rPr>
                <w:sz w:val="24"/>
              </w:rPr>
            </w:pPr>
            <w:r>
              <w:rPr>
                <w:spacing w:val="-2"/>
                <w:sz w:val="24"/>
              </w:rPr>
              <w:t>числе:</w:t>
            </w:r>
          </w:p>
        </w:tc>
        <w:tc>
          <w:tcPr>
            <w:tcW w:w="1276" w:type="dxa"/>
            <w:gridSpan w:val="2"/>
            <w:shd w:val="clear" w:color="auto" w:fill="EDEBE0"/>
            <w:vAlign w:val="center"/>
          </w:tcPr>
          <w:p w:rsidR="00A364A4" w:rsidRDefault="00A364A4">
            <w:pPr>
              <w:pStyle w:val="TableParagraph"/>
            </w:pPr>
          </w:p>
        </w:tc>
        <w:tc>
          <w:tcPr>
            <w:tcW w:w="1275" w:type="dxa"/>
            <w:gridSpan w:val="2"/>
            <w:shd w:val="clear" w:color="auto" w:fill="EDEBE0"/>
            <w:vAlign w:val="center"/>
          </w:tcPr>
          <w:p w:rsidR="00A364A4" w:rsidRDefault="00A364A4">
            <w:pPr>
              <w:pStyle w:val="TableParagraph"/>
            </w:pPr>
          </w:p>
        </w:tc>
        <w:tc>
          <w:tcPr>
            <w:tcW w:w="1418" w:type="dxa"/>
            <w:gridSpan w:val="2"/>
            <w:shd w:val="clear" w:color="auto" w:fill="EDEBE0"/>
            <w:vAlign w:val="center"/>
          </w:tcPr>
          <w:p w:rsidR="00A364A4" w:rsidRDefault="00A364A4">
            <w:pPr>
              <w:pStyle w:val="TableParagraph"/>
            </w:pPr>
          </w:p>
        </w:tc>
      </w:tr>
      <w:tr w:rsidR="00A364A4" w:rsidTr="00397D04">
        <w:tblPrEx>
          <w:jc w:val="left"/>
        </w:tblPrEx>
        <w:trPr>
          <w:gridBefore w:val="1"/>
          <w:wBefore w:w="76" w:type="dxa"/>
          <w:trHeight w:val="275"/>
        </w:trPr>
        <w:tc>
          <w:tcPr>
            <w:tcW w:w="992" w:type="dxa"/>
            <w:gridSpan w:val="2"/>
            <w:vAlign w:val="center"/>
          </w:tcPr>
          <w:p w:rsidR="00A364A4" w:rsidRPr="00397D04" w:rsidRDefault="00D1643D" w:rsidP="00397D04">
            <w:pPr>
              <w:pStyle w:val="TableParagraph"/>
              <w:spacing w:before="128"/>
              <w:ind w:left="7"/>
              <w:jc w:val="center"/>
              <w:rPr>
                <w:spacing w:val="-5"/>
                <w:sz w:val="24"/>
              </w:rPr>
            </w:pPr>
            <w:r w:rsidRPr="00397D04">
              <w:rPr>
                <w:spacing w:val="-5"/>
                <w:sz w:val="24"/>
              </w:rPr>
              <w:t>4.8.1</w:t>
            </w:r>
          </w:p>
        </w:tc>
        <w:tc>
          <w:tcPr>
            <w:tcW w:w="4678" w:type="dxa"/>
            <w:gridSpan w:val="2"/>
            <w:vAlign w:val="center"/>
          </w:tcPr>
          <w:p w:rsidR="00A364A4" w:rsidRDefault="00397D04">
            <w:pPr>
              <w:pStyle w:val="TableParagraph"/>
              <w:spacing w:line="256" w:lineRule="exact"/>
              <w:ind w:left="107"/>
              <w:rPr>
                <w:sz w:val="24"/>
              </w:rPr>
            </w:pPr>
            <w:r>
              <w:rPr>
                <w:sz w:val="24"/>
              </w:rPr>
              <w:t>речной</w:t>
            </w:r>
            <w:r>
              <w:rPr>
                <w:spacing w:val="-2"/>
                <w:sz w:val="24"/>
              </w:rPr>
              <w:t xml:space="preserve"> </w:t>
            </w:r>
            <w:r>
              <w:rPr>
                <w:sz w:val="24"/>
              </w:rPr>
              <w:t>порт</w:t>
            </w:r>
            <w:r>
              <w:rPr>
                <w:spacing w:val="-1"/>
                <w:sz w:val="24"/>
              </w:rPr>
              <w:t xml:space="preserve"> </w:t>
            </w:r>
            <w:r>
              <w:rPr>
                <w:spacing w:val="-2"/>
                <w:sz w:val="24"/>
              </w:rPr>
              <w:t>(грузовой)</w:t>
            </w:r>
          </w:p>
        </w:tc>
        <w:tc>
          <w:tcPr>
            <w:tcW w:w="1276" w:type="dxa"/>
            <w:gridSpan w:val="2"/>
            <w:vAlign w:val="center"/>
          </w:tcPr>
          <w:p w:rsidR="00A364A4" w:rsidRDefault="00D1643D">
            <w:pPr>
              <w:pStyle w:val="TableParagraph"/>
              <w:spacing w:line="256" w:lineRule="exact"/>
              <w:ind w:left="110" w:right="103"/>
              <w:jc w:val="center"/>
              <w:rPr>
                <w:sz w:val="24"/>
              </w:rPr>
            </w:pPr>
            <w:r>
              <w:rPr>
                <w:spacing w:val="-2"/>
                <w:sz w:val="24"/>
              </w:rPr>
              <w:t>объект</w:t>
            </w:r>
          </w:p>
        </w:tc>
        <w:tc>
          <w:tcPr>
            <w:tcW w:w="1275" w:type="dxa"/>
            <w:gridSpan w:val="2"/>
            <w:vAlign w:val="center"/>
          </w:tcPr>
          <w:p w:rsidR="00A364A4" w:rsidRDefault="00D1643D">
            <w:pPr>
              <w:pStyle w:val="TableParagraph"/>
              <w:spacing w:before="5" w:line="250" w:lineRule="exact"/>
              <w:ind w:left="1"/>
              <w:jc w:val="center"/>
            </w:pPr>
            <w:r>
              <w:rPr>
                <w:spacing w:val="-10"/>
              </w:rPr>
              <w:t>1</w:t>
            </w:r>
          </w:p>
        </w:tc>
        <w:tc>
          <w:tcPr>
            <w:tcW w:w="1418" w:type="dxa"/>
            <w:gridSpan w:val="2"/>
            <w:vAlign w:val="center"/>
          </w:tcPr>
          <w:p w:rsidR="00A364A4" w:rsidRDefault="00D1643D">
            <w:pPr>
              <w:pStyle w:val="TableParagraph"/>
              <w:spacing w:before="5" w:line="250" w:lineRule="exact"/>
              <w:ind w:left="6"/>
              <w:jc w:val="center"/>
            </w:pPr>
            <w:r>
              <w:rPr>
                <w:spacing w:val="-10"/>
              </w:rPr>
              <w:t>2</w:t>
            </w:r>
          </w:p>
        </w:tc>
      </w:tr>
      <w:tr w:rsidR="00A364A4" w:rsidTr="00397D04">
        <w:tblPrEx>
          <w:jc w:val="left"/>
        </w:tblPrEx>
        <w:trPr>
          <w:gridBefore w:val="1"/>
          <w:wBefore w:w="76" w:type="dxa"/>
          <w:trHeight w:val="275"/>
        </w:trPr>
        <w:tc>
          <w:tcPr>
            <w:tcW w:w="992" w:type="dxa"/>
            <w:gridSpan w:val="2"/>
            <w:vAlign w:val="center"/>
          </w:tcPr>
          <w:p w:rsidR="00A364A4" w:rsidRPr="00397D04" w:rsidRDefault="00D1643D" w:rsidP="00397D04">
            <w:pPr>
              <w:pStyle w:val="TableParagraph"/>
              <w:spacing w:before="128"/>
              <w:ind w:left="7"/>
              <w:jc w:val="center"/>
              <w:rPr>
                <w:spacing w:val="-5"/>
                <w:sz w:val="24"/>
              </w:rPr>
            </w:pPr>
            <w:r w:rsidRPr="00397D04">
              <w:rPr>
                <w:spacing w:val="-5"/>
                <w:sz w:val="24"/>
              </w:rPr>
              <w:t>4.8.2</w:t>
            </w:r>
          </w:p>
        </w:tc>
        <w:tc>
          <w:tcPr>
            <w:tcW w:w="4678" w:type="dxa"/>
            <w:gridSpan w:val="2"/>
            <w:vAlign w:val="center"/>
          </w:tcPr>
          <w:p w:rsidR="00A364A4" w:rsidRDefault="00397D04">
            <w:pPr>
              <w:pStyle w:val="TableParagraph"/>
              <w:spacing w:line="256" w:lineRule="exact"/>
              <w:ind w:left="107"/>
              <w:rPr>
                <w:sz w:val="24"/>
              </w:rPr>
            </w:pPr>
            <w:r>
              <w:rPr>
                <w:sz w:val="24"/>
              </w:rPr>
              <w:t>речной</w:t>
            </w:r>
            <w:r>
              <w:rPr>
                <w:spacing w:val="-2"/>
                <w:sz w:val="24"/>
              </w:rPr>
              <w:t xml:space="preserve"> </w:t>
            </w:r>
            <w:r>
              <w:rPr>
                <w:sz w:val="24"/>
              </w:rPr>
              <w:t>порт</w:t>
            </w:r>
            <w:r>
              <w:rPr>
                <w:spacing w:val="-1"/>
                <w:sz w:val="24"/>
              </w:rPr>
              <w:t xml:space="preserve"> </w:t>
            </w:r>
            <w:r>
              <w:rPr>
                <w:spacing w:val="-2"/>
                <w:sz w:val="24"/>
              </w:rPr>
              <w:t>(пассажирский)</w:t>
            </w:r>
          </w:p>
        </w:tc>
        <w:tc>
          <w:tcPr>
            <w:tcW w:w="1276" w:type="dxa"/>
            <w:gridSpan w:val="2"/>
            <w:vAlign w:val="center"/>
          </w:tcPr>
          <w:p w:rsidR="00A364A4" w:rsidRDefault="00D1643D">
            <w:pPr>
              <w:pStyle w:val="TableParagraph"/>
              <w:spacing w:line="256" w:lineRule="exact"/>
              <w:ind w:left="110" w:right="103"/>
              <w:jc w:val="center"/>
              <w:rPr>
                <w:sz w:val="24"/>
              </w:rPr>
            </w:pPr>
            <w:r>
              <w:rPr>
                <w:spacing w:val="-2"/>
                <w:sz w:val="24"/>
              </w:rPr>
              <w:t>объект</w:t>
            </w:r>
          </w:p>
        </w:tc>
        <w:tc>
          <w:tcPr>
            <w:tcW w:w="1275" w:type="dxa"/>
            <w:gridSpan w:val="2"/>
            <w:vAlign w:val="center"/>
          </w:tcPr>
          <w:p w:rsidR="00A364A4" w:rsidRDefault="00D1643D">
            <w:pPr>
              <w:pStyle w:val="TableParagraph"/>
              <w:spacing w:before="5" w:line="250" w:lineRule="exact"/>
              <w:ind w:left="1"/>
              <w:jc w:val="center"/>
            </w:pPr>
            <w:r>
              <w:rPr>
                <w:spacing w:val="-10"/>
              </w:rPr>
              <w:t>1</w:t>
            </w:r>
          </w:p>
        </w:tc>
        <w:tc>
          <w:tcPr>
            <w:tcW w:w="1418" w:type="dxa"/>
            <w:gridSpan w:val="2"/>
            <w:vAlign w:val="center"/>
          </w:tcPr>
          <w:p w:rsidR="00A364A4" w:rsidRDefault="00D1643D">
            <w:pPr>
              <w:pStyle w:val="TableParagraph"/>
              <w:spacing w:before="5" w:line="250" w:lineRule="exact"/>
              <w:ind w:left="6"/>
              <w:jc w:val="center"/>
            </w:pPr>
            <w:r>
              <w:rPr>
                <w:spacing w:val="-10"/>
              </w:rPr>
              <w:t>1</w:t>
            </w:r>
          </w:p>
        </w:tc>
      </w:tr>
    </w:tbl>
    <w:p w:rsidR="00E66682" w:rsidRPr="00D47517" w:rsidRDefault="00E66682" w:rsidP="00E66682">
      <w:pPr>
        <w:pStyle w:val="a3"/>
        <w:spacing w:before="7"/>
        <w:ind w:left="720"/>
        <w:rPr>
          <w:sz w:val="24"/>
          <w:szCs w:val="24"/>
        </w:rPr>
      </w:pPr>
      <w:r w:rsidRPr="00D47517">
        <w:rPr>
          <w:noProof/>
          <w:sz w:val="24"/>
          <w:szCs w:val="24"/>
          <w:lang w:eastAsia="ru-RU"/>
        </w:rPr>
        <mc:AlternateContent>
          <mc:Choice Requires="wps">
            <w:drawing>
              <wp:anchor distT="0" distB="0" distL="0" distR="0" simplePos="0" relativeHeight="487606272" behindDoc="1" locked="0" layoutInCell="1" allowOverlap="1" wp14:anchorId="159AF828" wp14:editId="752EDEFC">
                <wp:simplePos x="0" y="0"/>
                <wp:positionH relativeFrom="page">
                  <wp:posOffset>1080820</wp:posOffset>
                </wp:positionH>
                <wp:positionV relativeFrom="paragraph">
                  <wp:posOffset>166243</wp:posOffset>
                </wp:positionV>
                <wp:extent cx="1829435" cy="9525"/>
                <wp:effectExtent l="0" t="0" r="0" b="0"/>
                <wp:wrapTopAndBottom/>
                <wp:docPr id="113"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DB752D" id="Graphic 15" o:spid="_x0000_s1026" style="position:absolute;margin-left:85.1pt;margin-top:13.1pt;width:144.05pt;height:.75pt;z-index:-1571020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" path="m1829054,l,,,9143r1829054,l1829054,xe" fillcolor="black" stroked="f">
                <v:path arrowok="t"/>
                <w10:wrap type="topAndBottom" anchorx="page"/>
              </v:shape>
            </w:pict>
          </mc:Fallback>
        </mc:AlternateContent>
      </w:r>
      <w:r w:rsidRPr="00D47517">
        <w:rPr>
          <w:sz w:val="24"/>
          <w:szCs w:val="24"/>
        </w:rPr>
        <w:t>* с</w:t>
      </w:r>
      <w:r w:rsidRPr="00D47517">
        <w:rPr>
          <w:spacing w:val="-4"/>
          <w:sz w:val="24"/>
          <w:szCs w:val="24"/>
        </w:rPr>
        <w:t xml:space="preserve"> </w:t>
      </w:r>
      <w:r w:rsidRPr="00D47517">
        <w:rPr>
          <w:sz w:val="24"/>
          <w:szCs w:val="24"/>
        </w:rPr>
        <w:t>учетом</w:t>
      </w:r>
      <w:r w:rsidRPr="00D47517">
        <w:rPr>
          <w:spacing w:val="-5"/>
          <w:sz w:val="24"/>
          <w:szCs w:val="24"/>
        </w:rPr>
        <w:t xml:space="preserve"> </w:t>
      </w:r>
      <w:r w:rsidRPr="00D47517">
        <w:rPr>
          <w:sz w:val="24"/>
          <w:szCs w:val="24"/>
        </w:rPr>
        <w:t>изменения</w:t>
      </w:r>
      <w:r w:rsidRPr="00D47517">
        <w:rPr>
          <w:spacing w:val="-5"/>
          <w:sz w:val="24"/>
          <w:szCs w:val="24"/>
        </w:rPr>
        <w:t xml:space="preserve"> </w:t>
      </w:r>
      <w:r w:rsidRPr="00D47517">
        <w:rPr>
          <w:sz w:val="24"/>
          <w:szCs w:val="24"/>
        </w:rPr>
        <w:t>категории</w:t>
      </w:r>
      <w:r w:rsidRPr="00D47517">
        <w:rPr>
          <w:spacing w:val="-5"/>
          <w:sz w:val="24"/>
          <w:szCs w:val="24"/>
        </w:rPr>
        <w:t xml:space="preserve"> </w:t>
      </w:r>
      <w:r w:rsidRPr="00D47517">
        <w:rPr>
          <w:sz w:val="24"/>
          <w:szCs w:val="24"/>
        </w:rPr>
        <w:t>ряда</w:t>
      </w:r>
      <w:r w:rsidRPr="00D47517">
        <w:rPr>
          <w:spacing w:val="-3"/>
          <w:sz w:val="24"/>
          <w:szCs w:val="24"/>
        </w:rPr>
        <w:t xml:space="preserve"> </w:t>
      </w:r>
      <w:r w:rsidRPr="00D47517">
        <w:rPr>
          <w:sz w:val="24"/>
          <w:szCs w:val="24"/>
        </w:rPr>
        <w:t>фрагментов</w:t>
      </w:r>
      <w:r w:rsidRPr="00D47517">
        <w:rPr>
          <w:spacing w:val="-4"/>
          <w:sz w:val="24"/>
          <w:szCs w:val="24"/>
        </w:rPr>
        <w:t xml:space="preserve"> </w:t>
      </w:r>
      <w:r w:rsidRPr="00D47517">
        <w:rPr>
          <w:sz w:val="24"/>
          <w:szCs w:val="24"/>
        </w:rPr>
        <w:t>улично-дорожной</w:t>
      </w:r>
      <w:r w:rsidRPr="00D47517">
        <w:rPr>
          <w:spacing w:val="-5"/>
          <w:sz w:val="24"/>
          <w:szCs w:val="24"/>
        </w:rPr>
        <w:t xml:space="preserve"> </w:t>
      </w:r>
      <w:r w:rsidRPr="00D47517">
        <w:rPr>
          <w:sz w:val="24"/>
          <w:szCs w:val="24"/>
        </w:rPr>
        <w:t>сети</w:t>
      </w:r>
      <w:r w:rsidRPr="00D47517">
        <w:rPr>
          <w:spacing w:val="-5"/>
          <w:sz w:val="24"/>
          <w:szCs w:val="24"/>
        </w:rPr>
        <w:t xml:space="preserve"> </w:t>
      </w:r>
      <w:r w:rsidRPr="00D47517">
        <w:rPr>
          <w:sz w:val="24"/>
          <w:szCs w:val="24"/>
        </w:rPr>
        <w:t>городского населенного пункт</w:t>
      </w:r>
      <w:r>
        <w:rPr>
          <w:sz w:val="24"/>
          <w:szCs w:val="24"/>
        </w:rPr>
        <w:t>а</w:t>
      </w:r>
    </w:p>
    <w:p w:rsidR="00D34D26" w:rsidRDefault="002D3FB4" w:rsidP="00D34D26">
      <w:pPr>
        <w:spacing w:line="280" w:lineRule="auto"/>
        <w:ind w:firstLine="720"/>
        <w:rPr>
          <w:b/>
          <w:sz w:val="24"/>
        </w:rPr>
        <w:sectPr w:rsidR="00D34D26" w:rsidSect="0057150F">
          <w:pgSz w:w="11910" w:h="16840"/>
          <w:pgMar w:top="1100" w:right="570" w:bottom="880" w:left="992" w:header="0" w:footer="695" w:gutter="0"/>
          <w:cols w:space="720"/>
          <w:titlePg/>
          <w:docGrid w:linePitch="299"/>
        </w:sectPr>
      </w:pPr>
      <w:r w:rsidRPr="002D3FB4">
        <w:rPr>
          <w:sz w:val="23"/>
          <w:szCs w:val="23"/>
          <w:vertAlign w:val="superscript"/>
        </w:rPr>
        <w:t>19</w:t>
      </w:r>
      <w:r w:rsidR="00D34D26">
        <w:rPr>
          <w:sz w:val="23"/>
          <w:szCs w:val="23"/>
        </w:rPr>
        <w:t xml:space="preserve">Статья 9 пункт 2 Градостроительного кодекса РФ </w:t>
      </w:r>
      <w:r w:rsidR="00D34D26">
        <w:t xml:space="preserve"> </w:t>
      </w:r>
    </w:p>
    <w:p w:rsidR="00A364A4" w:rsidRDefault="00D1643D">
      <w:pPr>
        <w:spacing w:before="68"/>
        <w:ind w:right="843"/>
        <w:jc w:val="right"/>
      </w:pPr>
      <w:r>
        <w:lastRenderedPageBreak/>
        <w:t>Приложение</w:t>
      </w:r>
      <w:r>
        <w:rPr>
          <w:spacing w:val="-7"/>
        </w:rPr>
        <w:t xml:space="preserve"> </w:t>
      </w:r>
      <w:r>
        <w:rPr>
          <w:spacing w:val="-5"/>
        </w:rPr>
        <w:t>№1</w:t>
      </w:r>
    </w:p>
    <w:p w:rsidR="00A364A4" w:rsidRDefault="00D1643D">
      <w:pPr>
        <w:spacing w:before="239"/>
        <w:ind w:left="710"/>
      </w:pPr>
      <w:r>
        <w:t>Приказ</w:t>
      </w:r>
      <w:r>
        <w:rPr>
          <w:spacing w:val="-6"/>
        </w:rPr>
        <w:t xml:space="preserve"> </w:t>
      </w:r>
      <w:r>
        <w:t>об</w:t>
      </w:r>
      <w:r>
        <w:rPr>
          <w:spacing w:val="-5"/>
        </w:rPr>
        <w:t xml:space="preserve"> </w:t>
      </w:r>
      <w:r>
        <w:t>установлении</w:t>
      </w:r>
      <w:r>
        <w:rPr>
          <w:spacing w:val="-9"/>
        </w:rPr>
        <w:t xml:space="preserve"> </w:t>
      </w:r>
      <w:r>
        <w:t>границ</w:t>
      </w:r>
      <w:r>
        <w:rPr>
          <w:spacing w:val="-6"/>
        </w:rPr>
        <w:t xml:space="preserve"> </w:t>
      </w:r>
      <w:r>
        <w:t>Елабужского</w:t>
      </w:r>
      <w:r>
        <w:rPr>
          <w:spacing w:val="-6"/>
        </w:rPr>
        <w:t xml:space="preserve"> </w:t>
      </w:r>
      <w:r>
        <w:t>лесничества</w:t>
      </w:r>
      <w:r>
        <w:rPr>
          <w:spacing w:val="-5"/>
        </w:rPr>
        <w:t xml:space="preserve"> </w:t>
      </w:r>
      <w:r>
        <w:t>от</w:t>
      </w:r>
      <w:r>
        <w:rPr>
          <w:spacing w:val="-5"/>
        </w:rPr>
        <w:t xml:space="preserve"> </w:t>
      </w:r>
      <w:r>
        <w:rPr>
          <w:spacing w:val="-2"/>
        </w:rPr>
        <w:t>14.02.2019</w:t>
      </w:r>
    </w:p>
    <w:p w:rsidR="00A364A4" w:rsidRDefault="00D1643D">
      <w:pPr>
        <w:pStyle w:val="a3"/>
        <w:spacing w:before="3"/>
        <w:rPr>
          <w:sz w:val="19"/>
        </w:rPr>
      </w:pPr>
      <w:r>
        <w:rPr>
          <w:noProof/>
          <w:sz w:val="19"/>
          <w:lang w:eastAsia="ru-RU"/>
        </w:rPr>
        <w:drawing>
          <wp:anchor distT="0" distB="0" distL="0" distR="0" simplePos="0" relativeHeight="487599616" behindDoc="1" locked="0" layoutInCell="1" allowOverlap="1">
            <wp:simplePos x="0" y="0"/>
            <wp:positionH relativeFrom="page">
              <wp:posOffset>1080769</wp:posOffset>
            </wp:positionH>
            <wp:positionV relativeFrom="paragraph">
              <wp:posOffset>155983</wp:posOffset>
            </wp:positionV>
            <wp:extent cx="5634958" cy="8129016"/>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85" cstate="print"/>
                    <a:stretch>
                      <a:fillRect/>
                    </a:stretch>
                  </pic:blipFill>
                  <pic:spPr>
                    <a:xfrm>
                      <a:off x="0" y="0"/>
                      <a:ext cx="5634958" cy="8129016"/>
                    </a:xfrm>
                    <a:prstGeom prst="rect">
                      <a:avLst/>
                    </a:prstGeom>
                  </pic:spPr>
                </pic:pic>
              </a:graphicData>
            </a:graphic>
          </wp:anchor>
        </w:drawing>
      </w:r>
    </w:p>
    <w:p w:rsidR="00A364A4" w:rsidRDefault="00A364A4">
      <w:pPr>
        <w:pStyle w:val="a3"/>
        <w:rPr>
          <w:sz w:val="19"/>
        </w:rPr>
        <w:sectPr w:rsidR="00A364A4">
          <w:pgSz w:w="11910" w:h="16840"/>
          <w:pgMar w:top="1040" w:right="0" w:bottom="880" w:left="992" w:header="0" w:footer="695" w:gutter="0"/>
          <w:cols w:space="720"/>
        </w:sectPr>
      </w:pPr>
    </w:p>
    <w:p w:rsidR="00A364A4" w:rsidRDefault="00D1643D">
      <w:pPr>
        <w:spacing w:before="68" w:line="278" w:lineRule="auto"/>
        <w:ind w:left="3067" w:hanging="2207"/>
      </w:pPr>
      <w:r>
        <w:lastRenderedPageBreak/>
        <w:t>Протокол</w:t>
      </w:r>
      <w:r>
        <w:rPr>
          <w:spacing w:val="-3"/>
        </w:rPr>
        <w:t xml:space="preserve"> </w:t>
      </w:r>
      <w:r>
        <w:t>совещания</w:t>
      </w:r>
      <w:r>
        <w:rPr>
          <w:spacing w:val="-4"/>
        </w:rPr>
        <w:t xml:space="preserve"> </w:t>
      </w:r>
      <w:r>
        <w:t>рабочей</w:t>
      </w:r>
      <w:r>
        <w:rPr>
          <w:spacing w:val="-3"/>
        </w:rPr>
        <w:t xml:space="preserve"> </w:t>
      </w:r>
      <w:r>
        <w:t>комиссии</w:t>
      </w:r>
      <w:r>
        <w:rPr>
          <w:spacing w:val="-4"/>
        </w:rPr>
        <w:t xml:space="preserve"> </w:t>
      </w:r>
      <w:r>
        <w:t>по</w:t>
      </w:r>
      <w:r>
        <w:rPr>
          <w:spacing w:val="-3"/>
        </w:rPr>
        <w:t xml:space="preserve"> </w:t>
      </w:r>
      <w:r>
        <w:t>рассмотрению</w:t>
      </w:r>
      <w:r>
        <w:rPr>
          <w:spacing w:val="-3"/>
        </w:rPr>
        <w:t xml:space="preserve"> </w:t>
      </w:r>
      <w:r>
        <w:t>вопросов,</w:t>
      </w:r>
      <w:r>
        <w:rPr>
          <w:spacing w:val="-3"/>
        </w:rPr>
        <w:t xml:space="preserve"> </w:t>
      </w:r>
      <w:r>
        <w:t>связанных</w:t>
      </w:r>
      <w:r>
        <w:rPr>
          <w:spacing w:val="-3"/>
        </w:rPr>
        <w:t xml:space="preserve"> </w:t>
      </w:r>
      <w:r>
        <w:t>с</w:t>
      </w:r>
      <w:r>
        <w:rPr>
          <w:spacing w:val="-3"/>
        </w:rPr>
        <w:t xml:space="preserve"> </w:t>
      </w:r>
      <w:r>
        <w:t>приведением</w:t>
      </w:r>
      <w:r>
        <w:rPr>
          <w:spacing w:val="-3"/>
        </w:rPr>
        <w:t xml:space="preserve"> </w:t>
      </w:r>
      <w:r>
        <w:t>в соответствие сведений ЕГРГ и ГЛР от 16.10.2023</w:t>
      </w:r>
    </w:p>
    <w:p w:rsidR="00A364A4" w:rsidRDefault="00D1643D">
      <w:pPr>
        <w:pStyle w:val="a3"/>
        <w:spacing w:before="3"/>
        <w:rPr>
          <w:sz w:val="15"/>
        </w:rPr>
      </w:pPr>
      <w:r>
        <w:rPr>
          <w:noProof/>
          <w:sz w:val="15"/>
          <w:lang w:eastAsia="ru-RU"/>
        </w:rPr>
        <w:drawing>
          <wp:anchor distT="0" distB="0" distL="0" distR="0" simplePos="0" relativeHeight="487600128" behindDoc="1" locked="0" layoutInCell="1" allowOverlap="1">
            <wp:simplePos x="0" y="0"/>
            <wp:positionH relativeFrom="page">
              <wp:posOffset>1080769</wp:posOffset>
            </wp:positionH>
            <wp:positionV relativeFrom="paragraph">
              <wp:posOffset>126803</wp:posOffset>
            </wp:positionV>
            <wp:extent cx="5910375" cy="8401050"/>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86" cstate="print"/>
                    <a:stretch>
                      <a:fillRect/>
                    </a:stretch>
                  </pic:blipFill>
                  <pic:spPr>
                    <a:xfrm>
                      <a:off x="0" y="0"/>
                      <a:ext cx="5910375" cy="8401050"/>
                    </a:xfrm>
                    <a:prstGeom prst="rect">
                      <a:avLst/>
                    </a:prstGeom>
                  </pic:spPr>
                </pic:pic>
              </a:graphicData>
            </a:graphic>
          </wp:anchor>
        </w:drawing>
      </w:r>
    </w:p>
    <w:p w:rsidR="00A364A4" w:rsidRDefault="00A364A4">
      <w:pPr>
        <w:pStyle w:val="a3"/>
        <w:rPr>
          <w:sz w:val="15"/>
        </w:rPr>
        <w:sectPr w:rsidR="00A364A4">
          <w:pgSz w:w="11910" w:h="16840"/>
          <w:pgMar w:top="1040" w:right="0" w:bottom="880" w:left="992" w:header="0" w:footer="695" w:gutter="0"/>
          <w:cols w:space="720"/>
        </w:sectPr>
      </w:pPr>
    </w:p>
    <w:p w:rsidR="00A364A4" w:rsidRDefault="00D1643D">
      <w:pPr>
        <w:pStyle w:val="a3"/>
        <w:ind w:left="710"/>
        <w:rPr>
          <w:sz w:val="20"/>
        </w:rPr>
      </w:pPr>
      <w:r>
        <w:rPr>
          <w:noProof/>
          <w:sz w:val="20"/>
          <w:lang w:eastAsia="ru-RU"/>
        </w:rPr>
        <w:lastRenderedPageBreak/>
        <w:drawing>
          <wp:inline distT="0" distB="0" distL="0" distR="0">
            <wp:extent cx="5902545" cy="8362950"/>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87" cstate="print"/>
                    <a:stretch>
                      <a:fillRect/>
                    </a:stretch>
                  </pic:blipFill>
                  <pic:spPr>
                    <a:xfrm>
                      <a:off x="0" y="0"/>
                      <a:ext cx="5902545" cy="8362950"/>
                    </a:xfrm>
                    <a:prstGeom prst="rect">
                      <a:avLst/>
                    </a:prstGeom>
                  </pic:spPr>
                </pic:pic>
              </a:graphicData>
            </a:graphic>
          </wp:inline>
        </w:drawing>
      </w:r>
    </w:p>
    <w:p w:rsidR="00A364A4" w:rsidRDefault="00A364A4">
      <w:pPr>
        <w:pStyle w:val="a3"/>
        <w:rPr>
          <w:sz w:val="20"/>
        </w:rPr>
        <w:sectPr w:rsidR="00A364A4">
          <w:pgSz w:w="11910" w:h="16840"/>
          <w:pgMar w:top="1120" w:right="0" w:bottom="880" w:left="992" w:header="0" w:footer="695" w:gutter="0"/>
          <w:cols w:space="720"/>
        </w:sectPr>
      </w:pPr>
    </w:p>
    <w:p w:rsidR="00A364A4" w:rsidRDefault="00D1643D">
      <w:pPr>
        <w:pStyle w:val="a3"/>
        <w:ind w:left="710"/>
        <w:rPr>
          <w:sz w:val="20"/>
        </w:rPr>
      </w:pPr>
      <w:r>
        <w:rPr>
          <w:noProof/>
          <w:sz w:val="20"/>
          <w:lang w:eastAsia="ru-RU"/>
        </w:rPr>
        <w:lastRenderedPageBreak/>
        <w:drawing>
          <wp:inline distT="0" distB="0" distL="0" distR="0">
            <wp:extent cx="6020246" cy="850592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88" cstate="print"/>
                    <a:stretch>
                      <a:fillRect/>
                    </a:stretch>
                  </pic:blipFill>
                  <pic:spPr>
                    <a:xfrm>
                      <a:off x="0" y="0"/>
                      <a:ext cx="6020246" cy="8505920"/>
                    </a:xfrm>
                    <a:prstGeom prst="rect">
                      <a:avLst/>
                    </a:prstGeom>
                  </pic:spPr>
                </pic:pic>
              </a:graphicData>
            </a:graphic>
          </wp:inline>
        </w:drawing>
      </w:r>
    </w:p>
    <w:p w:rsidR="00A364A4" w:rsidRDefault="00A364A4">
      <w:pPr>
        <w:pStyle w:val="a3"/>
        <w:rPr>
          <w:sz w:val="20"/>
        </w:rPr>
        <w:sectPr w:rsidR="00A364A4">
          <w:pgSz w:w="11910" w:h="16840"/>
          <w:pgMar w:top="1120" w:right="0" w:bottom="880" w:left="992" w:header="0" w:footer="695" w:gutter="0"/>
          <w:cols w:space="720"/>
        </w:sectPr>
      </w:pPr>
    </w:p>
    <w:p w:rsidR="00A364A4" w:rsidRDefault="00D1643D">
      <w:pPr>
        <w:spacing w:before="68" w:line="278" w:lineRule="auto"/>
        <w:ind w:left="3067" w:hanging="2207"/>
      </w:pPr>
      <w:r>
        <w:lastRenderedPageBreak/>
        <w:t>Протокол</w:t>
      </w:r>
      <w:r>
        <w:rPr>
          <w:spacing w:val="-3"/>
        </w:rPr>
        <w:t xml:space="preserve"> </w:t>
      </w:r>
      <w:r>
        <w:t>совещания</w:t>
      </w:r>
      <w:r>
        <w:rPr>
          <w:spacing w:val="-4"/>
        </w:rPr>
        <w:t xml:space="preserve"> </w:t>
      </w:r>
      <w:r>
        <w:t>рабочей</w:t>
      </w:r>
      <w:r>
        <w:rPr>
          <w:spacing w:val="-3"/>
        </w:rPr>
        <w:t xml:space="preserve"> </w:t>
      </w:r>
      <w:r>
        <w:t>комиссии</w:t>
      </w:r>
      <w:r>
        <w:rPr>
          <w:spacing w:val="-4"/>
        </w:rPr>
        <w:t xml:space="preserve"> </w:t>
      </w:r>
      <w:r>
        <w:t>по</w:t>
      </w:r>
      <w:r>
        <w:rPr>
          <w:spacing w:val="-3"/>
        </w:rPr>
        <w:t xml:space="preserve"> </w:t>
      </w:r>
      <w:r>
        <w:t>рассмотрению</w:t>
      </w:r>
      <w:r>
        <w:rPr>
          <w:spacing w:val="-3"/>
        </w:rPr>
        <w:t xml:space="preserve"> </w:t>
      </w:r>
      <w:r>
        <w:t>вопросов,</w:t>
      </w:r>
      <w:r>
        <w:rPr>
          <w:spacing w:val="-3"/>
        </w:rPr>
        <w:t xml:space="preserve"> </w:t>
      </w:r>
      <w:r>
        <w:t>связанных</w:t>
      </w:r>
      <w:r>
        <w:rPr>
          <w:spacing w:val="-3"/>
        </w:rPr>
        <w:t xml:space="preserve"> </w:t>
      </w:r>
      <w:r>
        <w:t>с</w:t>
      </w:r>
      <w:r>
        <w:rPr>
          <w:spacing w:val="-3"/>
        </w:rPr>
        <w:t xml:space="preserve"> </w:t>
      </w:r>
      <w:r>
        <w:t>приведением</w:t>
      </w:r>
      <w:r>
        <w:rPr>
          <w:spacing w:val="-3"/>
        </w:rPr>
        <w:t xml:space="preserve"> </w:t>
      </w:r>
      <w:r>
        <w:t>в соответствие сведений ЕГРГ и ГЛР от 04.09.2023</w:t>
      </w:r>
    </w:p>
    <w:p w:rsidR="00A364A4" w:rsidRDefault="00D1643D">
      <w:pPr>
        <w:pStyle w:val="a3"/>
        <w:spacing w:before="4"/>
        <w:rPr>
          <w:sz w:val="20"/>
        </w:rPr>
      </w:pPr>
      <w:r>
        <w:rPr>
          <w:noProof/>
          <w:sz w:val="20"/>
          <w:lang w:eastAsia="ru-RU"/>
        </w:rPr>
        <w:drawing>
          <wp:anchor distT="0" distB="0" distL="0" distR="0" simplePos="0" relativeHeight="487600640" behindDoc="1" locked="0" layoutInCell="1" allowOverlap="1">
            <wp:simplePos x="0" y="0"/>
            <wp:positionH relativeFrom="page">
              <wp:posOffset>1080769</wp:posOffset>
            </wp:positionH>
            <wp:positionV relativeFrom="paragraph">
              <wp:posOffset>164356</wp:posOffset>
            </wp:positionV>
            <wp:extent cx="5550592" cy="7785068"/>
            <wp:effectExtent l="0" t="0" r="0" b="0"/>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89" cstate="print"/>
                    <a:stretch>
                      <a:fillRect/>
                    </a:stretch>
                  </pic:blipFill>
                  <pic:spPr>
                    <a:xfrm>
                      <a:off x="0" y="0"/>
                      <a:ext cx="5550592" cy="7785068"/>
                    </a:xfrm>
                    <a:prstGeom prst="rect">
                      <a:avLst/>
                    </a:prstGeom>
                  </pic:spPr>
                </pic:pic>
              </a:graphicData>
            </a:graphic>
          </wp:anchor>
        </w:drawing>
      </w:r>
    </w:p>
    <w:p w:rsidR="00A364A4" w:rsidRDefault="00A364A4">
      <w:pPr>
        <w:pStyle w:val="a3"/>
        <w:rPr>
          <w:sz w:val="20"/>
        </w:rPr>
        <w:sectPr w:rsidR="00A364A4">
          <w:pgSz w:w="11910" w:h="16840"/>
          <w:pgMar w:top="1040" w:right="0" w:bottom="880" w:left="992" w:header="0" w:footer="695" w:gutter="0"/>
          <w:cols w:space="720"/>
        </w:sectPr>
      </w:pPr>
    </w:p>
    <w:p w:rsidR="00A364A4" w:rsidRDefault="00D1643D">
      <w:pPr>
        <w:pStyle w:val="a3"/>
        <w:ind w:left="710"/>
        <w:rPr>
          <w:sz w:val="20"/>
        </w:rPr>
      </w:pPr>
      <w:r>
        <w:rPr>
          <w:noProof/>
          <w:sz w:val="20"/>
          <w:lang w:eastAsia="ru-RU"/>
        </w:rPr>
        <w:lastRenderedPageBreak/>
        <w:drawing>
          <wp:inline distT="0" distB="0" distL="0" distR="0">
            <wp:extent cx="6024310" cy="8433054"/>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90" cstate="print"/>
                    <a:stretch>
                      <a:fillRect/>
                    </a:stretch>
                  </pic:blipFill>
                  <pic:spPr>
                    <a:xfrm>
                      <a:off x="0" y="0"/>
                      <a:ext cx="6024310" cy="8433054"/>
                    </a:xfrm>
                    <a:prstGeom prst="rect">
                      <a:avLst/>
                    </a:prstGeom>
                  </pic:spPr>
                </pic:pic>
              </a:graphicData>
            </a:graphic>
          </wp:inline>
        </w:drawing>
      </w:r>
    </w:p>
    <w:p w:rsidR="00A364A4" w:rsidRDefault="00A364A4">
      <w:pPr>
        <w:pStyle w:val="a3"/>
        <w:rPr>
          <w:sz w:val="20"/>
        </w:rPr>
        <w:sectPr w:rsidR="00A364A4">
          <w:pgSz w:w="11910" w:h="16840"/>
          <w:pgMar w:top="1180" w:right="0" w:bottom="880" w:left="992" w:header="0" w:footer="695" w:gutter="0"/>
          <w:cols w:space="720"/>
        </w:sectPr>
      </w:pPr>
    </w:p>
    <w:p w:rsidR="00A364A4" w:rsidRDefault="00D1643D">
      <w:pPr>
        <w:pStyle w:val="a3"/>
        <w:ind w:left="773"/>
        <w:rPr>
          <w:sz w:val="20"/>
        </w:rPr>
      </w:pPr>
      <w:r>
        <w:rPr>
          <w:noProof/>
          <w:sz w:val="20"/>
          <w:lang w:eastAsia="ru-RU"/>
        </w:rPr>
        <w:lastRenderedPageBreak/>
        <w:drawing>
          <wp:inline distT="0" distB="0" distL="0" distR="0">
            <wp:extent cx="6063875" cy="8360664"/>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91" cstate="print"/>
                    <a:stretch>
                      <a:fillRect/>
                    </a:stretch>
                  </pic:blipFill>
                  <pic:spPr>
                    <a:xfrm>
                      <a:off x="0" y="0"/>
                      <a:ext cx="6063875" cy="8360664"/>
                    </a:xfrm>
                    <a:prstGeom prst="rect">
                      <a:avLst/>
                    </a:prstGeom>
                  </pic:spPr>
                </pic:pic>
              </a:graphicData>
            </a:graphic>
          </wp:inline>
        </w:drawing>
      </w:r>
    </w:p>
    <w:p w:rsidR="00A364A4" w:rsidRDefault="00A364A4">
      <w:pPr>
        <w:pStyle w:val="a3"/>
        <w:rPr>
          <w:sz w:val="20"/>
        </w:rPr>
        <w:sectPr w:rsidR="00A364A4">
          <w:pgSz w:w="11910" w:h="16840"/>
          <w:pgMar w:top="1500" w:right="0" w:bottom="880" w:left="992" w:header="0" w:footer="695" w:gutter="0"/>
          <w:cols w:space="720"/>
        </w:sectPr>
      </w:pPr>
    </w:p>
    <w:p w:rsidR="00A364A4" w:rsidRDefault="00D1643D">
      <w:pPr>
        <w:pStyle w:val="a3"/>
        <w:ind w:left="773"/>
        <w:rPr>
          <w:sz w:val="20"/>
        </w:rPr>
      </w:pPr>
      <w:r>
        <w:rPr>
          <w:noProof/>
          <w:sz w:val="20"/>
          <w:lang w:eastAsia="ru-RU"/>
        </w:rPr>
        <w:lastRenderedPageBreak/>
        <w:drawing>
          <wp:inline distT="0" distB="0" distL="0" distR="0">
            <wp:extent cx="6061422" cy="8479536"/>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92" cstate="print"/>
                    <a:stretch>
                      <a:fillRect/>
                    </a:stretch>
                  </pic:blipFill>
                  <pic:spPr>
                    <a:xfrm>
                      <a:off x="0" y="0"/>
                      <a:ext cx="6061422" cy="8479536"/>
                    </a:xfrm>
                    <a:prstGeom prst="rect">
                      <a:avLst/>
                    </a:prstGeom>
                  </pic:spPr>
                </pic:pic>
              </a:graphicData>
            </a:graphic>
          </wp:inline>
        </w:drawing>
      </w:r>
    </w:p>
    <w:p w:rsidR="00A364A4" w:rsidRDefault="00A364A4">
      <w:pPr>
        <w:pStyle w:val="a3"/>
        <w:rPr>
          <w:sz w:val="20"/>
        </w:rPr>
        <w:sectPr w:rsidR="00A364A4">
          <w:pgSz w:w="11910" w:h="16840"/>
          <w:pgMar w:top="1240" w:right="0" w:bottom="880" w:left="992" w:header="0" w:footer="695" w:gutter="0"/>
          <w:cols w:space="720"/>
        </w:sectPr>
      </w:pPr>
    </w:p>
    <w:p w:rsidR="00A364A4" w:rsidRDefault="00D1643D">
      <w:pPr>
        <w:pStyle w:val="a3"/>
        <w:ind w:left="775"/>
        <w:rPr>
          <w:sz w:val="20"/>
        </w:rPr>
      </w:pPr>
      <w:r>
        <w:rPr>
          <w:noProof/>
          <w:sz w:val="20"/>
          <w:lang w:eastAsia="ru-RU"/>
        </w:rPr>
        <w:lastRenderedPageBreak/>
        <w:drawing>
          <wp:inline distT="0" distB="0" distL="0" distR="0">
            <wp:extent cx="6296110" cy="8682228"/>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93" cstate="print"/>
                    <a:stretch>
                      <a:fillRect/>
                    </a:stretch>
                  </pic:blipFill>
                  <pic:spPr>
                    <a:xfrm>
                      <a:off x="0" y="0"/>
                      <a:ext cx="6296110" cy="8682228"/>
                    </a:xfrm>
                    <a:prstGeom prst="rect">
                      <a:avLst/>
                    </a:prstGeom>
                  </pic:spPr>
                </pic:pic>
              </a:graphicData>
            </a:graphic>
          </wp:inline>
        </w:drawing>
      </w:r>
    </w:p>
    <w:p w:rsidR="00A364A4" w:rsidRDefault="00A364A4">
      <w:pPr>
        <w:pStyle w:val="a3"/>
        <w:rPr>
          <w:sz w:val="20"/>
        </w:rPr>
        <w:sectPr w:rsidR="00A364A4">
          <w:pgSz w:w="11910" w:h="16840"/>
          <w:pgMar w:top="1440" w:right="0" w:bottom="880" w:left="992" w:header="0" w:footer="695" w:gutter="0"/>
          <w:cols w:space="720"/>
        </w:sectPr>
      </w:pPr>
    </w:p>
    <w:p w:rsidR="00A364A4" w:rsidRDefault="00D1643D">
      <w:pPr>
        <w:pStyle w:val="a3"/>
        <w:ind w:left="710"/>
        <w:rPr>
          <w:sz w:val="20"/>
        </w:rPr>
      </w:pPr>
      <w:r>
        <w:rPr>
          <w:noProof/>
          <w:sz w:val="20"/>
          <w:lang w:eastAsia="ru-RU"/>
        </w:rPr>
        <w:lastRenderedPageBreak/>
        <w:drawing>
          <wp:inline distT="0" distB="0" distL="0" distR="0">
            <wp:extent cx="6154330" cy="8439912"/>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94" cstate="print"/>
                    <a:stretch>
                      <a:fillRect/>
                    </a:stretch>
                  </pic:blipFill>
                  <pic:spPr>
                    <a:xfrm>
                      <a:off x="0" y="0"/>
                      <a:ext cx="6154330" cy="8439912"/>
                    </a:xfrm>
                    <a:prstGeom prst="rect">
                      <a:avLst/>
                    </a:prstGeom>
                  </pic:spPr>
                </pic:pic>
              </a:graphicData>
            </a:graphic>
          </wp:inline>
        </w:drawing>
      </w:r>
    </w:p>
    <w:p w:rsidR="00A364A4" w:rsidRDefault="00A364A4">
      <w:pPr>
        <w:pStyle w:val="a3"/>
        <w:rPr>
          <w:sz w:val="20"/>
        </w:rPr>
        <w:sectPr w:rsidR="00A364A4">
          <w:pgSz w:w="11910" w:h="16840"/>
          <w:pgMar w:top="1560" w:right="0" w:bottom="880" w:left="992" w:header="0" w:footer="695" w:gutter="0"/>
          <w:cols w:space="720"/>
        </w:sectPr>
      </w:pPr>
    </w:p>
    <w:p w:rsidR="00A364A4" w:rsidRDefault="00D1643D">
      <w:pPr>
        <w:pStyle w:val="a3"/>
        <w:ind w:left="774"/>
        <w:rPr>
          <w:sz w:val="20"/>
        </w:rPr>
      </w:pPr>
      <w:r>
        <w:rPr>
          <w:noProof/>
          <w:sz w:val="20"/>
          <w:lang w:eastAsia="ru-RU"/>
        </w:rPr>
        <w:lastRenderedPageBreak/>
        <w:drawing>
          <wp:inline distT="0" distB="0" distL="0" distR="0">
            <wp:extent cx="6195508" cy="8440674"/>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95" cstate="print"/>
                    <a:stretch>
                      <a:fillRect/>
                    </a:stretch>
                  </pic:blipFill>
                  <pic:spPr>
                    <a:xfrm>
                      <a:off x="0" y="0"/>
                      <a:ext cx="6195508" cy="8440674"/>
                    </a:xfrm>
                    <a:prstGeom prst="rect">
                      <a:avLst/>
                    </a:prstGeom>
                  </pic:spPr>
                </pic:pic>
              </a:graphicData>
            </a:graphic>
          </wp:inline>
        </w:drawing>
      </w:r>
    </w:p>
    <w:p w:rsidR="00A364A4" w:rsidRDefault="00A364A4">
      <w:pPr>
        <w:pStyle w:val="a3"/>
        <w:rPr>
          <w:sz w:val="20"/>
        </w:rPr>
        <w:sectPr w:rsidR="00A364A4">
          <w:pgSz w:w="11910" w:h="16840"/>
          <w:pgMar w:top="1440" w:right="0" w:bottom="880" w:left="992" w:header="0" w:footer="695" w:gutter="0"/>
          <w:cols w:space="720"/>
        </w:sectPr>
      </w:pPr>
    </w:p>
    <w:p w:rsidR="00A364A4" w:rsidRDefault="00D1643D">
      <w:pPr>
        <w:pStyle w:val="a3"/>
        <w:ind w:left="772"/>
        <w:rPr>
          <w:sz w:val="20"/>
        </w:rPr>
      </w:pPr>
      <w:r>
        <w:rPr>
          <w:noProof/>
          <w:sz w:val="20"/>
          <w:lang w:eastAsia="ru-RU"/>
        </w:rPr>
        <w:lastRenderedPageBreak/>
        <w:drawing>
          <wp:inline distT="0" distB="0" distL="0" distR="0">
            <wp:extent cx="6065935" cy="8558784"/>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96" cstate="print"/>
                    <a:stretch>
                      <a:fillRect/>
                    </a:stretch>
                  </pic:blipFill>
                  <pic:spPr>
                    <a:xfrm>
                      <a:off x="0" y="0"/>
                      <a:ext cx="6065935" cy="8558784"/>
                    </a:xfrm>
                    <a:prstGeom prst="rect">
                      <a:avLst/>
                    </a:prstGeom>
                  </pic:spPr>
                </pic:pic>
              </a:graphicData>
            </a:graphic>
          </wp:inline>
        </w:drawing>
      </w:r>
    </w:p>
    <w:p w:rsidR="00A364A4" w:rsidRDefault="00A364A4">
      <w:pPr>
        <w:pStyle w:val="a3"/>
        <w:rPr>
          <w:sz w:val="20"/>
        </w:rPr>
        <w:sectPr w:rsidR="00A364A4">
          <w:pgSz w:w="11910" w:h="16840"/>
          <w:pgMar w:top="1540" w:right="0" w:bottom="880" w:left="992" w:header="0" w:footer="695" w:gutter="0"/>
          <w:cols w:space="720"/>
        </w:sectPr>
      </w:pPr>
    </w:p>
    <w:p w:rsidR="00A364A4" w:rsidRDefault="00D1643D">
      <w:pPr>
        <w:pStyle w:val="a3"/>
        <w:ind w:left="771"/>
        <w:rPr>
          <w:sz w:val="20"/>
        </w:rPr>
      </w:pPr>
      <w:r>
        <w:rPr>
          <w:noProof/>
          <w:sz w:val="20"/>
          <w:lang w:eastAsia="ru-RU"/>
        </w:rPr>
        <w:lastRenderedPageBreak/>
        <w:drawing>
          <wp:inline distT="0" distB="0" distL="0" distR="0">
            <wp:extent cx="5947120" cy="8394192"/>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97" cstate="print"/>
                    <a:stretch>
                      <a:fillRect/>
                    </a:stretch>
                  </pic:blipFill>
                  <pic:spPr>
                    <a:xfrm>
                      <a:off x="0" y="0"/>
                      <a:ext cx="5947120" cy="8394192"/>
                    </a:xfrm>
                    <a:prstGeom prst="rect">
                      <a:avLst/>
                    </a:prstGeom>
                  </pic:spPr>
                </pic:pic>
              </a:graphicData>
            </a:graphic>
          </wp:inline>
        </w:drawing>
      </w:r>
    </w:p>
    <w:p w:rsidR="00A364A4" w:rsidRDefault="00A364A4">
      <w:pPr>
        <w:pStyle w:val="a3"/>
        <w:rPr>
          <w:sz w:val="20"/>
        </w:rPr>
        <w:sectPr w:rsidR="00A364A4">
          <w:pgSz w:w="11910" w:h="16840"/>
          <w:pgMar w:top="1240" w:right="0" w:bottom="880" w:left="992" w:header="0" w:footer="695" w:gutter="0"/>
          <w:cols w:space="720"/>
        </w:sectPr>
      </w:pPr>
    </w:p>
    <w:p w:rsidR="00A364A4" w:rsidRDefault="00D1643D">
      <w:pPr>
        <w:spacing w:before="68"/>
        <w:ind w:right="843"/>
        <w:jc w:val="right"/>
      </w:pPr>
      <w:r>
        <w:lastRenderedPageBreak/>
        <w:t>Приложение</w:t>
      </w:r>
      <w:r>
        <w:rPr>
          <w:spacing w:val="-7"/>
        </w:rPr>
        <w:t xml:space="preserve"> </w:t>
      </w:r>
      <w:r>
        <w:rPr>
          <w:spacing w:val="-5"/>
        </w:rPr>
        <w:t>№2</w:t>
      </w:r>
    </w:p>
    <w:p w:rsidR="00A364A4" w:rsidRDefault="00D1643D">
      <w:pPr>
        <w:spacing w:before="239" w:line="276" w:lineRule="auto"/>
        <w:ind w:left="710" w:right="854"/>
      </w:pPr>
      <w:r>
        <w:t>Распоряжение</w:t>
      </w:r>
      <w:r>
        <w:rPr>
          <w:spacing w:val="-4"/>
        </w:rPr>
        <w:t xml:space="preserve"> </w:t>
      </w:r>
      <w:r>
        <w:t>Исполнительного</w:t>
      </w:r>
      <w:r>
        <w:rPr>
          <w:spacing w:val="-6"/>
        </w:rPr>
        <w:t xml:space="preserve"> </w:t>
      </w:r>
      <w:r>
        <w:t>комитета</w:t>
      </w:r>
      <w:r>
        <w:rPr>
          <w:spacing w:val="-7"/>
        </w:rPr>
        <w:t xml:space="preserve"> </w:t>
      </w:r>
      <w:r>
        <w:t>МО</w:t>
      </w:r>
      <w:r>
        <w:rPr>
          <w:spacing w:val="-4"/>
        </w:rPr>
        <w:t xml:space="preserve"> </w:t>
      </w:r>
      <w:r>
        <w:t>город</w:t>
      </w:r>
      <w:r>
        <w:rPr>
          <w:spacing w:val="-4"/>
        </w:rPr>
        <w:t xml:space="preserve"> </w:t>
      </w:r>
      <w:r>
        <w:t>Набережные</w:t>
      </w:r>
      <w:r>
        <w:rPr>
          <w:spacing w:val="-6"/>
        </w:rPr>
        <w:t xml:space="preserve"> </w:t>
      </w:r>
      <w:r>
        <w:t>Челны</w:t>
      </w:r>
      <w:r>
        <w:rPr>
          <w:spacing w:val="-6"/>
        </w:rPr>
        <w:t xml:space="preserve"> </w:t>
      </w:r>
      <w:r>
        <w:t>от</w:t>
      </w:r>
      <w:r>
        <w:rPr>
          <w:spacing w:val="-4"/>
        </w:rPr>
        <w:t xml:space="preserve"> </w:t>
      </w:r>
      <w:r>
        <w:t>20.10.2023</w:t>
      </w:r>
      <w:r>
        <w:rPr>
          <w:spacing w:val="-4"/>
        </w:rPr>
        <w:t xml:space="preserve"> </w:t>
      </w:r>
      <w:r>
        <w:t>«Об утверждении схемы расположения земельного участка на кадастровом плане территории»</w:t>
      </w:r>
    </w:p>
    <w:p w:rsidR="00A364A4" w:rsidRDefault="00D1643D">
      <w:pPr>
        <w:spacing w:before="201"/>
        <w:ind w:left="710"/>
      </w:pPr>
      <w:r>
        <w:t>(О</w:t>
      </w:r>
      <w:r>
        <w:rPr>
          <w:spacing w:val="-5"/>
        </w:rPr>
        <w:t xml:space="preserve"> </w:t>
      </w:r>
      <w:r>
        <w:t>размежевании</w:t>
      </w:r>
      <w:r>
        <w:rPr>
          <w:spacing w:val="-4"/>
        </w:rPr>
        <w:t xml:space="preserve"> </w:t>
      </w:r>
      <w:r>
        <w:t>участка</w:t>
      </w:r>
      <w:r>
        <w:rPr>
          <w:spacing w:val="-5"/>
        </w:rPr>
        <w:t xml:space="preserve"> </w:t>
      </w:r>
      <w:r>
        <w:t>№</w:t>
      </w:r>
      <w:r>
        <w:rPr>
          <w:spacing w:val="-3"/>
        </w:rPr>
        <w:t xml:space="preserve"> </w:t>
      </w:r>
      <w:r>
        <w:rPr>
          <w:spacing w:val="-2"/>
        </w:rPr>
        <w:t>16:52:060404:643)</w:t>
      </w:r>
    </w:p>
    <w:p w:rsidR="00A364A4" w:rsidRDefault="00D1643D">
      <w:pPr>
        <w:pStyle w:val="a3"/>
        <w:spacing w:before="49"/>
        <w:rPr>
          <w:sz w:val="20"/>
        </w:rPr>
      </w:pPr>
      <w:r>
        <w:rPr>
          <w:noProof/>
          <w:sz w:val="20"/>
          <w:lang w:eastAsia="ru-RU"/>
        </w:rPr>
        <w:drawing>
          <wp:anchor distT="0" distB="0" distL="0" distR="0" simplePos="0" relativeHeight="487601152" behindDoc="1" locked="0" layoutInCell="1" allowOverlap="1">
            <wp:simplePos x="0" y="0"/>
            <wp:positionH relativeFrom="page">
              <wp:posOffset>1620226</wp:posOffset>
            </wp:positionH>
            <wp:positionV relativeFrom="paragraph">
              <wp:posOffset>192549</wp:posOffset>
            </wp:positionV>
            <wp:extent cx="5027158" cy="7277100"/>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98" cstate="print"/>
                    <a:stretch>
                      <a:fillRect/>
                    </a:stretch>
                  </pic:blipFill>
                  <pic:spPr>
                    <a:xfrm>
                      <a:off x="0" y="0"/>
                      <a:ext cx="5027158" cy="7277100"/>
                    </a:xfrm>
                    <a:prstGeom prst="rect">
                      <a:avLst/>
                    </a:prstGeom>
                  </pic:spPr>
                </pic:pic>
              </a:graphicData>
            </a:graphic>
          </wp:anchor>
        </w:drawing>
      </w:r>
    </w:p>
    <w:p w:rsidR="00A364A4" w:rsidRDefault="00A364A4">
      <w:pPr>
        <w:pStyle w:val="a3"/>
        <w:rPr>
          <w:sz w:val="20"/>
        </w:rPr>
        <w:sectPr w:rsidR="00A364A4">
          <w:pgSz w:w="11910" w:h="16840"/>
          <w:pgMar w:top="1040" w:right="0" w:bottom="880" w:left="992" w:header="0" w:footer="695" w:gutter="0"/>
          <w:cols w:space="720"/>
        </w:sectPr>
      </w:pPr>
    </w:p>
    <w:p w:rsidR="00A364A4" w:rsidRDefault="00D1643D">
      <w:pPr>
        <w:pStyle w:val="a3"/>
        <w:ind w:left="1676"/>
        <w:rPr>
          <w:sz w:val="20"/>
        </w:rPr>
      </w:pPr>
      <w:r>
        <w:rPr>
          <w:noProof/>
          <w:sz w:val="20"/>
          <w:lang w:eastAsia="ru-RU"/>
        </w:rPr>
        <w:lastRenderedPageBreak/>
        <w:drawing>
          <wp:inline distT="0" distB="0" distL="0" distR="0">
            <wp:extent cx="4986364" cy="7162800"/>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99" cstate="print"/>
                    <a:stretch>
                      <a:fillRect/>
                    </a:stretch>
                  </pic:blipFill>
                  <pic:spPr>
                    <a:xfrm>
                      <a:off x="0" y="0"/>
                      <a:ext cx="4986364" cy="7162800"/>
                    </a:xfrm>
                    <a:prstGeom prst="rect">
                      <a:avLst/>
                    </a:prstGeom>
                  </pic:spPr>
                </pic:pic>
              </a:graphicData>
            </a:graphic>
          </wp:inline>
        </w:drawing>
      </w:r>
    </w:p>
    <w:p w:rsidR="00A364A4" w:rsidRDefault="00A364A4">
      <w:pPr>
        <w:pStyle w:val="a3"/>
        <w:rPr>
          <w:sz w:val="20"/>
        </w:rPr>
        <w:sectPr w:rsidR="00A364A4">
          <w:pgSz w:w="11910" w:h="16840"/>
          <w:pgMar w:top="1900" w:right="0" w:bottom="880" w:left="992" w:header="0" w:footer="695" w:gutter="0"/>
          <w:cols w:space="720"/>
        </w:sectPr>
      </w:pPr>
    </w:p>
    <w:p w:rsidR="00A364A4" w:rsidRDefault="00D1643D">
      <w:pPr>
        <w:spacing w:before="68" w:line="468" w:lineRule="auto"/>
        <w:ind w:left="710" w:right="1674"/>
      </w:pPr>
      <w:r>
        <w:lastRenderedPageBreak/>
        <w:t>Выписка</w:t>
      </w:r>
      <w:r>
        <w:rPr>
          <w:spacing w:val="-4"/>
        </w:rPr>
        <w:t xml:space="preserve"> </w:t>
      </w:r>
      <w:r>
        <w:t>из</w:t>
      </w:r>
      <w:r>
        <w:rPr>
          <w:spacing w:val="-6"/>
        </w:rPr>
        <w:t xml:space="preserve"> </w:t>
      </w:r>
      <w:r>
        <w:t>Единого</w:t>
      </w:r>
      <w:r>
        <w:rPr>
          <w:spacing w:val="-7"/>
        </w:rPr>
        <w:t xml:space="preserve"> </w:t>
      </w:r>
      <w:r>
        <w:t>государственного</w:t>
      </w:r>
      <w:r>
        <w:rPr>
          <w:spacing w:val="-4"/>
        </w:rPr>
        <w:t xml:space="preserve"> </w:t>
      </w:r>
      <w:r>
        <w:t>реестра</w:t>
      </w:r>
      <w:r>
        <w:rPr>
          <w:spacing w:val="-4"/>
        </w:rPr>
        <w:t xml:space="preserve"> </w:t>
      </w:r>
      <w:r>
        <w:t>недвижимости</w:t>
      </w:r>
      <w:r>
        <w:rPr>
          <w:spacing w:val="-4"/>
        </w:rPr>
        <w:t xml:space="preserve"> </w:t>
      </w:r>
      <w:r>
        <w:t>об</w:t>
      </w:r>
      <w:r>
        <w:rPr>
          <w:spacing w:val="-4"/>
        </w:rPr>
        <w:t xml:space="preserve"> </w:t>
      </w:r>
      <w:r>
        <w:t>объекте</w:t>
      </w:r>
      <w:r>
        <w:rPr>
          <w:spacing w:val="-4"/>
        </w:rPr>
        <w:t xml:space="preserve"> </w:t>
      </w:r>
      <w:r>
        <w:t>недвижимости (О создании участка № 16:52:060404:987)</w:t>
      </w:r>
    </w:p>
    <w:p w:rsidR="00A364A4" w:rsidRDefault="00D1643D">
      <w:pPr>
        <w:pStyle w:val="a3"/>
        <w:spacing w:before="4"/>
        <w:rPr>
          <w:sz w:val="18"/>
        </w:rPr>
      </w:pPr>
      <w:r>
        <w:rPr>
          <w:noProof/>
          <w:sz w:val="18"/>
          <w:lang w:eastAsia="ru-RU"/>
        </w:rPr>
        <mc:AlternateContent>
          <mc:Choice Requires="wpg">
            <w:drawing>
              <wp:anchor distT="0" distB="0" distL="0" distR="0" simplePos="0" relativeHeight="487601664" behindDoc="1" locked="0" layoutInCell="1" allowOverlap="1">
                <wp:simplePos x="0" y="0"/>
                <wp:positionH relativeFrom="page">
                  <wp:posOffset>641984</wp:posOffset>
                </wp:positionH>
                <wp:positionV relativeFrom="paragraph">
                  <wp:posOffset>149214</wp:posOffset>
                </wp:positionV>
                <wp:extent cx="6223000" cy="8051800"/>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3000" cy="8051800"/>
                          <a:chOff x="0" y="0"/>
                          <a:chExt cx="6223000" cy="8051800"/>
                        </a:xfrm>
                      </wpg:grpSpPr>
                      <pic:pic xmlns:pic="http://schemas.openxmlformats.org/drawingml/2006/picture">
                        <pic:nvPicPr>
                          <pic:cNvPr id="82" name="Image 82"/>
                          <pic:cNvPicPr/>
                        </pic:nvPicPr>
                        <pic:blipFill>
                          <a:blip r:embed="rId100" cstate="print"/>
                          <a:stretch>
                            <a:fillRect/>
                          </a:stretch>
                        </pic:blipFill>
                        <pic:spPr>
                          <a:xfrm>
                            <a:off x="803301" y="623866"/>
                            <a:ext cx="5091426" cy="6858956"/>
                          </a:xfrm>
                          <a:prstGeom prst="rect">
                            <a:avLst/>
                          </a:prstGeom>
                        </pic:spPr>
                      </pic:pic>
                      <pic:pic xmlns:pic="http://schemas.openxmlformats.org/drawingml/2006/picture">
                        <pic:nvPicPr>
                          <pic:cNvPr id="83" name="Image 83"/>
                          <pic:cNvPicPr/>
                        </pic:nvPicPr>
                        <pic:blipFill>
                          <a:blip r:embed="rId101" cstate="print"/>
                          <a:stretch>
                            <a:fillRect/>
                          </a:stretch>
                        </pic:blipFill>
                        <pic:spPr>
                          <a:xfrm>
                            <a:off x="0" y="0"/>
                            <a:ext cx="6222999" cy="8051800"/>
                          </a:xfrm>
                          <a:prstGeom prst="rect">
                            <a:avLst/>
                          </a:prstGeom>
                        </pic:spPr>
                      </pic:pic>
                    </wpg:wgp>
                  </a:graphicData>
                </a:graphic>
              </wp:anchor>
            </w:drawing>
          </mc:Choice>
          <mc:Fallback>
            <w:pict>
              <v:group w14:anchorId="46A5D41A" id="Group 81" o:spid="_x0000_s1026" style="position:absolute;margin-left:50.55pt;margin-top:11.75pt;width:490pt;height:634pt;z-index:-15714816;mso-wrap-distance-left:0;mso-wrap-distance-right:0;mso-position-horizontal-relative:page" coordsize="62230,805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2" o:spid="_x0000_s1027" type="#_x0000_t75" style="position:absolute;left:8033;top:6238;width:50914;height:68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XWDzEAAAA2wAAAA8AAABkcnMvZG93bnJldi54bWxEj0FrwkAUhO8F/8PyCr0U3TVIldRVRBR6&#10;K00Er4/saxKbfRt215j213eFQo/DzHzDrLej7cRAPrSONcxnCgRx5UzLtYZTeZyuQISIbLBzTBq+&#10;KcB2M3lYY27cjT9oKGItEoRDjhqaGPtcylA1ZDHMXE+cvE/nLcYkfS2Nx1uC205mSr1Iiy2nhQZ7&#10;2jdUfRVXq+F5MRTqrHx2mF/6siwu5fLd/Wj99DjuXkFEGuN/+K/9ZjSsMrh/ST9Ab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BXWDzEAAAA2wAAAA8AAAAAAAAAAAAAAAAA&#10;nwIAAGRycy9kb3ducmV2LnhtbFBLBQYAAAAABAAEAPcAAACQAwAAAAA=&#10;">
                  <v:imagedata r:id="rId102" o:title=""/>
                </v:shape>
                <v:shape id="Image 83" o:spid="_x0000_s1028" type="#_x0000_t75" style="position:absolute;width:62229;height:80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3IlPFAAAA2wAAAA8AAABkcnMvZG93bnJldi54bWxEj91qAjEUhO8LvkM4gnc10VKR1ShSqm57&#10;UfHnAQ6b42Zxc7Js0nXbp28KhV4OM/MNs1z3rhYdtaHyrGEyViCIC28qLjVcztvHOYgQkQ3WnknD&#10;FwVYrwYPS8yMv/ORulMsRYJwyFCDjbHJpAyFJYdh7Bvi5F196zAm2ZbStHhPcFfLqVIz6bDitGCx&#10;oRdLxe306TR8d7v3j93+aDeHWX72qnx+Vfmb1qNhv1mAiNTH//BfOzca5k/w+yX9ALn6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NyJTxQAAANsAAAAPAAAAAAAAAAAAAAAA&#10;AJ8CAABkcnMvZG93bnJldi54bWxQSwUGAAAAAAQABAD3AAAAkQMAAAAA&#10;">
                  <v:imagedata r:id="rId103" o:title=""/>
                </v:shape>
                <w10:wrap type="topAndBottom" anchorx="page"/>
              </v:group>
            </w:pict>
          </mc:Fallback>
        </mc:AlternateContent>
      </w:r>
    </w:p>
    <w:p w:rsidR="00A364A4" w:rsidRDefault="00A364A4">
      <w:pPr>
        <w:pStyle w:val="a3"/>
        <w:rPr>
          <w:sz w:val="18"/>
        </w:rPr>
        <w:sectPr w:rsidR="00A364A4">
          <w:pgSz w:w="11910" w:h="16840"/>
          <w:pgMar w:top="1040" w:right="0" w:bottom="880" w:left="992" w:header="0" w:footer="695" w:gutter="0"/>
          <w:cols w:space="720"/>
        </w:sectPr>
      </w:pPr>
    </w:p>
    <w:p w:rsidR="00A364A4" w:rsidRDefault="00A364A4">
      <w:pPr>
        <w:pStyle w:val="a3"/>
        <w:rPr>
          <w:sz w:val="20"/>
        </w:rPr>
      </w:pPr>
    </w:p>
    <w:p w:rsidR="00A364A4" w:rsidRDefault="00A364A4">
      <w:pPr>
        <w:pStyle w:val="a3"/>
        <w:spacing w:before="179"/>
        <w:rPr>
          <w:sz w:val="20"/>
        </w:rPr>
      </w:pPr>
    </w:p>
    <w:p w:rsidR="00A364A4" w:rsidRDefault="00D1643D">
      <w:pPr>
        <w:pStyle w:val="a3"/>
        <w:ind w:left="755"/>
        <w:rPr>
          <w:sz w:val="20"/>
        </w:rPr>
      </w:pPr>
      <w:r>
        <w:rPr>
          <w:noProof/>
          <w:sz w:val="20"/>
          <w:lang w:eastAsia="ru-RU"/>
        </w:rPr>
        <w:drawing>
          <wp:inline distT="0" distB="0" distL="0" distR="0">
            <wp:extent cx="5681323" cy="7539228"/>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04" cstate="print"/>
                    <a:stretch>
                      <a:fillRect/>
                    </a:stretch>
                  </pic:blipFill>
                  <pic:spPr>
                    <a:xfrm>
                      <a:off x="0" y="0"/>
                      <a:ext cx="5681323" cy="7539228"/>
                    </a:xfrm>
                    <a:prstGeom prst="rect">
                      <a:avLst/>
                    </a:prstGeom>
                  </pic:spPr>
                </pic:pic>
              </a:graphicData>
            </a:graphic>
          </wp:inline>
        </w:drawing>
      </w:r>
    </w:p>
    <w:p w:rsidR="00A364A4" w:rsidRDefault="00A364A4">
      <w:pPr>
        <w:pStyle w:val="a3"/>
        <w:rPr>
          <w:sz w:val="20"/>
        </w:rPr>
        <w:sectPr w:rsidR="00A364A4">
          <w:pgSz w:w="11910" w:h="16840"/>
          <w:pgMar w:top="1920" w:right="0" w:bottom="880" w:left="992" w:header="0" w:footer="695" w:gutter="0"/>
          <w:cols w:space="720"/>
        </w:sectPr>
      </w:pPr>
    </w:p>
    <w:p w:rsidR="00A364A4" w:rsidRDefault="00A364A4">
      <w:pPr>
        <w:pStyle w:val="a3"/>
        <w:rPr>
          <w:sz w:val="20"/>
        </w:rPr>
      </w:pPr>
    </w:p>
    <w:p w:rsidR="00A364A4" w:rsidRDefault="00A364A4">
      <w:pPr>
        <w:pStyle w:val="a3"/>
        <w:spacing w:before="146" w:after="1"/>
        <w:rPr>
          <w:sz w:val="20"/>
        </w:rPr>
      </w:pPr>
    </w:p>
    <w:p w:rsidR="00A364A4" w:rsidRDefault="00D1643D">
      <w:pPr>
        <w:pStyle w:val="a3"/>
        <w:ind w:left="518"/>
        <w:rPr>
          <w:sz w:val="20"/>
        </w:rPr>
      </w:pPr>
      <w:r>
        <w:rPr>
          <w:noProof/>
          <w:sz w:val="20"/>
          <w:lang w:eastAsia="ru-RU"/>
        </w:rPr>
        <w:drawing>
          <wp:inline distT="0" distB="0" distL="0" distR="0">
            <wp:extent cx="5677126" cy="7539228"/>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05" cstate="print"/>
                    <a:stretch>
                      <a:fillRect/>
                    </a:stretch>
                  </pic:blipFill>
                  <pic:spPr>
                    <a:xfrm>
                      <a:off x="0" y="0"/>
                      <a:ext cx="5677126" cy="7539228"/>
                    </a:xfrm>
                    <a:prstGeom prst="rect">
                      <a:avLst/>
                    </a:prstGeom>
                  </pic:spPr>
                </pic:pic>
              </a:graphicData>
            </a:graphic>
          </wp:inline>
        </w:drawing>
      </w:r>
    </w:p>
    <w:p w:rsidR="00A364A4" w:rsidRDefault="00A364A4">
      <w:pPr>
        <w:pStyle w:val="a3"/>
        <w:rPr>
          <w:sz w:val="20"/>
        </w:rPr>
        <w:sectPr w:rsidR="00A364A4">
          <w:pgSz w:w="11910" w:h="16840"/>
          <w:pgMar w:top="1920" w:right="0" w:bottom="880" w:left="992" w:header="0" w:footer="695" w:gutter="0"/>
          <w:cols w:space="720"/>
        </w:sectPr>
      </w:pPr>
    </w:p>
    <w:p w:rsidR="00A364A4" w:rsidRDefault="00A364A4">
      <w:pPr>
        <w:pStyle w:val="a3"/>
        <w:rPr>
          <w:sz w:val="20"/>
        </w:rPr>
      </w:pPr>
    </w:p>
    <w:p w:rsidR="00A364A4" w:rsidRDefault="00A364A4">
      <w:pPr>
        <w:pStyle w:val="a3"/>
        <w:spacing w:before="205"/>
        <w:rPr>
          <w:sz w:val="20"/>
        </w:rPr>
      </w:pPr>
    </w:p>
    <w:p w:rsidR="00A364A4" w:rsidRDefault="00D1643D">
      <w:pPr>
        <w:pStyle w:val="a3"/>
        <w:ind w:left="467"/>
        <w:rPr>
          <w:sz w:val="20"/>
        </w:rPr>
      </w:pPr>
      <w:r>
        <w:rPr>
          <w:noProof/>
          <w:sz w:val="20"/>
          <w:lang w:eastAsia="ru-RU"/>
        </w:rPr>
        <w:drawing>
          <wp:inline distT="0" distB="0" distL="0" distR="0">
            <wp:extent cx="5664217" cy="7539228"/>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06" cstate="print"/>
                    <a:stretch>
                      <a:fillRect/>
                    </a:stretch>
                  </pic:blipFill>
                  <pic:spPr>
                    <a:xfrm>
                      <a:off x="0" y="0"/>
                      <a:ext cx="5664217" cy="7539228"/>
                    </a:xfrm>
                    <a:prstGeom prst="rect">
                      <a:avLst/>
                    </a:prstGeom>
                  </pic:spPr>
                </pic:pic>
              </a:graphicData>
            </a:graphic>
          </wp:inline>
        </w:drawing>
      </w:r>
    </w:p>
    <w:p w:rsidR="00A364A4" w:rsidRDefault="00A364A4">
      <w:pPr>
        <w:pStyle w:val="a3"/>
        <w:rPr>
          <w:sz w:val="20"/>
        </w:rPr>
        <w:sectPr w:rsidR="00A364A4">
          <w:pgSz w:w="11910" w:h="16840"/>
          <w:pgMar w:top="1920" w:right="0" w:bottom="880" w:left="992" w:header="0" w:footer="695" w:gutter="0"/>
          <w:cols w:space="720"/>
        </w:sectPr>
      </w:pPr>
    </w:p>
    <w:p w:rsidR="00A364A4" w:rsidRDefault="00D1643D">
      <w:pPr>
        <w:spacing w:before="67"/>
        <w:ind w:right="846"/>
        <w:jc w:val="right"/>
        <w:rPr>
          <w:sz w:val="26"/>
        </w:rPr>
      </w:pPr>
      <w:r>
        <w:rPr>
          <w:sz w:val="26"/>
        </w:rPr>
        <w:lastRenderedPageBreak/>
        <w:t>Приложение</w:t>
      </w:r>
      <w:r>
        <w:rPr>
          <w:spacing w:val="-10"/>
          <w:sz w:val="26"/>
        </w:rPr>
        <w:t xml:space="preserve"> </w:t>
      </w:r>
      <w:r>
        <w:rPr>
          <w:sz w:val="26"/>
        </w:rPr>
        <w:t>№</w:t>
      </w:r>
      <w:r>
        <w:rPr>
          <w:spacing w:val="-10"/>
          <w:sz w:val="26"/>
        </w:rPr>
        <w:t xml:space="preserve"> 3</w:t>
      </w:r>
    </w:p>
    <w:p w:rsidR="00A364A4" w:rsidRDefault="00A364A4">
      <w:pPr>
        <w:pStyle w:val="a3"/>
        <w:rPr>
          <w:sz w:val="20"/>
        </w:rPr>
      </w:pPr>
    </w:p>
    <w:p w:rsidR="00A364A4" w:rsidRDefault="00A364A4">
      <w:pPr>
        <w:pStyle w:val="a3"/>
        <w:rPr>
          <w:sz w:val="20"/>
        </w:rPr>
      </w:pPr>
    </w:p>
    <w:p w:rsidR="00A364A4" w:rsidRDefault="00D1643D">
      <w:pPr>
        <w:pStyle w:val="a3"/>
        <w:spacing w:before="170"/>
        <w:rPr>
          <w:sz w:val="20"/>
        </w:rPr>
      </w:pPr>
      <w:r>
        <w:rPr>
          <w:noProof/>
          <w:sz w:val="20"/>
          <w:lang w:eastAsia="ru-RU"/>
        </w:rPr>
        <w:drawing>
          <wp:anchor distT="0" distB="0" distL="0" distR="0" simplePos="0" relativeHeight="487602176" behindDoc="1" locked="0" layoutInCell="1" allowOverlap="1">
            <wp:simplePos x="0" y="0"/>
            <wp:positionH relativeFrom="page">
              <wp:posOffset>1088362</wp:posOffset>
            </wp:positionH>
            <wp:positionV relativeFrom="paragraph">
              <wp:posOffset>269661</wp:posOffset>
            </wp:positionV>
            <wp:extent cx="6037079" cy="7915656"/>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07" cstate="print"/>
                    <a:stretch>
                      <a:fillRect/>
                    </a:stretch>
                  </pic:blipFill>
                  <pic:spPr>
                    <a:xfrm>
                      <a:off x="0" y="0"/>
                      <a:ext cx="6037079" cy="7915656"/>
                    </a:xfrm>
                    <a:prstGeom prst="rect">
                      <a:avLst/>
                    </a:prstGeom>
                  </pic:spPr>
                </pic:pic>
              </a:graphicData>
            </a:graphic>
          </wp:anchor>
        </w:drawing>
      </w:r>
    </w:p>
    <w:p w:rsidR="00A364A4" w:rsidRDefault="00A364A4">
      <w:pPr>
        <w:pStyle w:val="a3"/>
        <w:rPr>
          <w:sz w:val="20"/>
        </w:rPr>
        <w:sectPr w:rsidR="00A364A4">
          <w:pgSz w:w="11910" w:h="16840"/>
          <w:pgMar w:top="1040" w:right="0" w:bottom="880" w:left="992" w:header="0" w:footer="695" w:gutter="0"/>
          <w:cols w:space="720"/>
        </w:sectPr>
      </w:pPr>
    </w:p>
    <w:p w:rsidR="00A364A4" w:rsidRDefault="00D1643D">
      <w:pPr>
        <w:pStyle w:val="a3"/>
        <w:ind w:left="975"/>
        <w:rPr>
          <w:sz w:val="20"/>
        </w:rPr>
      </w:pPr>
      <w:r>
        <w:rPr>
          <w:noProof/>
          <w:sz w:val="20"/>
          <w:lang w:eastAsia="ru-RU"/>
        </w:rPr>
        <w:lastRenderedPageBreak/>
        <w:drawing>
          <wp:inline distT="0" distB="0" distL="0" distR="0">
            <wp:extent cx="6182088" cy="7340346"/>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08" cstate="print"/>
                    <a:stretch>
                      <a:fillRect/>
                    </a:stretch>
                  </pic:blipFill>
                  <pic:spPr>
                    <a:xfrm>
                      <a:off x="0" y="0"/>
                      <a:ext cx="6182088" cy="7340346"/>
                    </a:xfrm>
                    <a:prstGeom prst="rect">
                      <a:avLst/>
                    </a:prstGeom>
                  </pic:spPr>
                </pic:pic>
              </a:graphicData>
            </a:graphic>
          </wp:inline>
        </w:drawing>
      </w:r>
    </w:p>
    <w:p w:rsidR="00A364A4" w:rsidRDefault="00A364A4">
      <w:pPr>
        <w:pStyle w:val="a3"/>
        <w:rPr>
          <w:sz w:val="20"/>
        </w:rPr>
        <w:sectPr w:rsidR="00A364A4">
          <w:pgSz w:w="11910" w:h="16840"/>
          <w:pgMar w:top="1160" w:right="0" w:bottom="880" w:left="992" w:header="0" w:footer="695" w:gutter="0"/>
          <w:cols w:space="720"/>
        </w:sectPr>
      </w:pPr>
    </w:p>
    <w:p w:rsidR="00A364A4" w:rsidRDefault="00D1643D">
      <w:pPr>
        <w:pStyle w:val="a3"/>
        <w:ind w:left="913"/>
        <w:rPr>
          <w:sz w:val="20"/>
        </w:rPr>
      </w:pPr>
      <w:r>
        <w:rPr>
          <w:noProof/>
          <w:sz w:val="20"/>
          <w:lang w:eastAsia="ru-RU"/>
        </w:rPr>
        <w:lastRenderedPageBreak/>
        <w:drawing>
          <wp:inline distT="0" distB="0" distL="0" distR="0">
            <wp:extent cx="5937464" cy="7723632"/>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09" cstate="print"/>
                    <a:stretch>
                      <a:fillRect/>
                    </a:stretch>
                  </pic:blipFill>
                  <pic:spPr>
                    <a:xfrm>
                      <a:off x="0" y="0"/>
                      <a:ext cx="5937464" cy="7723632"/>
                    </a:xfrm>
                    <a:prstGeom prst="rect">
                      <a:avLst/>
                    </a:prstGeom>
                  </pic:spPr>
                </pic:pic>
              </a:graphicData>
            </a:graphic>
          </wp:inline>
        </w:drawing>
      </w:r>
    </w:p>
    <w:p w:rsidR="00A364A4" w:rsidRDefault="00A364A4">
      <w:pPr>
        <w:pStyle w:val="a3"/>
        <w:rPr>
          <w:sz w:val="20"/>
        </w:rPr>
        <w:sectPr w:rsidR="00A364A4">
          <w:pgSz w:w="11910" w:h="16840"/>
          <w:pgMar w:top="1320" w:right="0" w:bottom="880" w:left="992" w:header="0" w:footer="695" w:gutter="0"/>
          <w:cols w:space="720"/>
        </w:sectPr>
      </w:pPr>
    </w:p>
    <w:p w:rsidR="00A364A4" w:rsidRDefault="00D1643D">
      <w:pPr>
        <w:pStyle w:val="a3"/>
        <w:ind w:left="1518"/>
        <w:rPr>
          <w:sz w:val="20"/>
        </w:rPr>
      </w:pPr>
      <w:r>
        <w:rPr>
          <w:noProof/>
          <w:sz w:val="20"/>
          <w:lang w:eastAsia="ru-RU"/>
        </w:rPr>
        <w:lastRenderedPageBreak/>
        <w:drawing>
          <wp:inline distT="0" distB="0" distL="0" distR="0">
            <wp:extent cx="5373760" cy="7334250"/>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10" cstate="print"/>
                    <a:stretch>
                      <a:fillRect/>
                    </a:stretch>
                  </pic:blipFill>
                  <pic:spPr>
                    <a:xfrm>
                      <a:off x="0" y="0"/>
                      <a:ext cx="5373760" cy="7334250"/>
                    </a:xfrm>
                    <a:prstGeom prst="rect">
                      <a:avLst/>
                    </a:prstGeom>
                  </pic:spPr>
                </pic:pic>
              </a:graphicData>
            </a:graphic>
          </wp:inline>
        </w:drawing>
      </w:r>
    </w:p>
    <w:p w:rsidR="00A364A4" w:rsidRDefault="00A364A4">
      <w:pPr>
        <w:pStyle w:val="a3"/>
        <w:rPr>
          <w:sz w:val="20"/>
        </w:rPr>
        <w:sectPr w:rsidR="00A364A4">
          <w:pgSz w:w="11910" w:h="16840"/>
          <w:pgMar w:top="1120" w:right="0" w:bottom="880" w:left="992" w:header="0" w:footer="695" w:gutter="0"/>
          <w:cols w:space="720"/>
        </w:sectPr>
      </w:pPr>
    </w:p>
    <w:p w:rsidR="00A364A4" w:rsidRDefault="00D1643D">
      <w:pPr>
        <w:pStyle w:val="a3"/>
        <w:ind w:left="777"/>
        <w:rPr>
          <w:sz w:val="20"/>
        </w:rPr>
      </w:pPr>
      <w:r>
        <w:rPr>
          <w:noProof/>
          <w:sz w:val="20"/>
          <w:lang w:eastAsia="ru-RU"/>
        </w:rPr>
        <w:lastRenderedPageBreak/>
        <w:drawing>
          <wp:inline distT="0" distB="0" distL="0" distR="0">
            <wp:extent cx="6020495" cy="8134350"/>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11" cstate="print"/>
                    <a:stretch>
                      <a:fillRect/>
                    </a:stretch>
                  </pic:blipFill>
                  <pic:spPr>
                    <a:xfrm>
                      <a:off x="0" y="0"/>
                      <a:ext cx="6020495" cy="8134350"/>
                    </a:xfrm>
                    <a:prstGeom prst="rect">
                      <a:avLst/>
                    </a:prstGeom>
                  </pic:spPr>
                </pic:pic>
              </a:graphicData>
            </a:graphic>
          </wp:inline>
        </w:drawing>
      </w:r>
    </w:p>
    <w:p w:rsidR="00A364A4" w:rsidRDefault="00A364A4">
      <w:pPr>
        <w:pStyle w:val="a3"/>
        <w:rPr>
          <w:sz w:val="20"/>
        </w:rPr>
        <w:sectPr w:rsidR="00A364A4">
          <w:pgSz w:w="11910" w:h="16840"/>
          <w:pgMar w:top="1320" w:right="0" w:bottom="880" w:left="992" w:header="0" w:footer="695" w:gutter="0"/>
          <w:cols w:space="720"/>
        </w:sectPr>
      </w:pPr>
    </w:p>
    <w:p w:rsidR="00A364A4" w:rsidRDefault="00D1643D">
      <w:pPr>
        <w:pStyle w:val="a3"/>
        <w:ind w:left="1555"/>
        <w:rPr>
          <w:sz w:val="20"/>
        </w:rPr>
      </w:pPr>
      <w:r>
        <w:rPr>
          <w:noProof/>
          <w:sz w:val="20"/>
          <w:lang w:eastAsia="ru-RU"/>
        </w:rPr>
        <w:lastRenderedPageBreak/>
        <w:drawing>
          <wp:inline distT="0" distB="0" distL="0" distR="0">
            <wp:extent cx="5395607" cy="7034021"/>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12" cstate="print"/>
                    <a:stretch>
                      <a:fillRect/>
                    </a:stretch>
                  </pic:blipFill>
                  <pic:spPr>
                    <a:xfrm>
                      <a:off x="0" y="0"/>
                      <a:ext cx="5395607" cy="7034021"/>
                    </a:xfrm>
                    <a:prstGeom prst="rect">
                      <a:avLst/>
                    </a:prstGeom>
                  </pic:spPr>
                </pic:pic>
              </a:graphicData>
            </a:graphic>
          </wp:inline>
        </w:drawing>
      </w:r>
    </w:p>
    <w:p w:rsidR="00A364A4" w:rsidRDefault="00A364A4">
      <w:pPr>
        <w:pStyle w:val="a3"/>
        <w:rPr>
          <w:sz w:val="20"/>
        </w:rPr>
        <w:sectPr w:rsidR="00A364A4">
          <w:pgSz w:w="11910" w:h="16840"/>
          <w:pgMar w:top="1240" w:right="0" w:bottom="880" w:left="992" w:header="0" w:footer="695" w:gutter="0"/>
          <w:cols w:space="720"/>
        </w:sectPr>
      </w:pPr>
    </w:p>
    <w:p w:rsidR="00A364A4" w:rsidRDefault="00D1643D">
      <w:pPr>
        <w:pStyle w:val="a3"/>
        <w:ind w:left="1612"/>
        <w:rPr>
          <w:sz w:val="20"/>
        </w:rPr>
      </w:pPr>
      <w:r>
        <w:rPr>
          <w:noProof/>
          <w:sz w:val="20"/>
          <w:lang w:eastAsia="ru-RU"/>
        </w:rPr>
        <w:lastRenderedPageBreak/>
        <w:drawing>
          <wp:inline distT="0" distB="0" distL="0" distR="0">
            <wp:extent cx="5241536" cy="6646164"/>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13" cstate="print"/>
                    <a:stretch>
                      <a:fillRect/>
                    </a:stretch>
                  </pic:blipFill>
                  <pic:spPr>
                    <a:xfrm>
                      <a:off x="0" y="0"/>
                      <a:ext cx="5241536" cy="6646164"/>
                    </a:xfrm>
                    <a:prstGeom prst="rect">
                      <a:avLst/>
                    </a:prstGeom>
                  </pic:spPr>
                </pic:pic>
              </a:graphicData>
            </a:graphic>
          </wp:inline>
        </w:drawing>
      </w:r>
    </w:p>
    <w:p w:rsidR="00A364A4" w:rsidRDefault="00A364A4">
      <w:pPr>
        <w:pStyle w:val="a3"/>
        <w:rPr>
          <w:sz w:val="20"/>
        </w:rPr>
        <w:sectPr w:rsidR="00A364A4">
          <w:pgSz w:w="11910" w:h="16840"/>
          <w:pgMar w:top="1180" w:right="0" w:bottom="880" w:left="992" w:header="0" w:footer="695" w:gutter="0"/>
          <w:cols w:space="720"/>
        </w:sectPr>
      </w:pPr>
    </w:p>
    <w:p w:rsidR="00A364A4" w:rsidRDefault="00D1643D">
      <w:pPr>
        <w:pStyle w:val="a3"/>
        <w:ind w:left="1192"/>
        <w:rPr>
          <w:sz w:val="20"/>
        </w:rPr>
      </w:pPr>
      <w:r>
        <w:rPr>
          <w:noProof/>
          <w:sz w:val="20"/>
          <w:lang w:eastAsia="ru-RU"/>
        </w:rPr>
        <w:lastRenderedPageBreak/>
        <w:drawing>
          <wp:inline distT="0" distB="0" distL="0" distR="0">
            <wp:extent cx="5511642" cy="7092696"/>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14" cstate="print"/>
                    <a:stretch>
                      <a:fillRect/>
                    </a:stretch>
                  </pic:blipFill>
                  <pic:spPr>
                    <a:xfrm>
                      <a:off x="0" y="0"/>
                      <a:ext cx="5511642" cy="7092696"/>
                    </a:xfrm>
                    <a:prstGeom prst="rect">
                      <a:avLst/>
                    </a:prstGeom>
                  </pic:spPr>
                </pic:pic>
              </a:graphicData>
            </a:graphic>
          </wp:inline>
        </w:drawing>
      </w:r>
    </w:p>
    <w:p w:rsidR="00A364A4" w:rsidRDefault="00A364A4">
      <w:pPr>
        <w:pStyle w:val="a3"/>
        <w:rPr>
          <w:sz w:val="20"/>
        </w:rPr>
        <w:sectPr w:rsidR="00A364A4">
          <w:pgSz w:w="11910" w:h="16840"/>
          <w:pgMar w:top="1120" w:right="0" w:bottom="880" w:left="992" w:header="0" w:footer="695" w:gutter="0"/>
          <w:cols w:space="720"/>
        </w:sectPr>
      </w:pPr>
    </w:p>
    <w:p w:rsidR="00A364A4" w:rsidRDefault="00D1643D">
      <w:pPr>
        <w:pStyle w:val="a3"/>
        <w:ind w:left="1060"/>
        <w:rPr>
          <w:sz w:val="20"/>
        </w:rPr>
      </w:pPr>
      <w:r>
        <w:rPr>
          <w:noProof/>
          <w:sz w:val="20"/>
          <w:lang w:eastAsia="ru-RU"/>
        </w:rPr>
        <w:lastRenderedPageBreak/>
        <w:drawing>
          <wp:inline distT="0" distB="0" distL="0" distR="0">
            <wp:extent cx="5688459" cy="7809642"/>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115" cstate="print"/>
                    <a:stretch>
                      <a:fillRect/>
                    </a:stretch>
                  </pic:blipFill>
                  <pic:spPr>
                    <a:xfrm>
                      <a:off x="0" y="0"/>
                      <a:ext cx="5688459" cy="7809642"/>
                    </a:xfrm>
                    <a:prstGeom prst="rect">
                      <a:avLst/>
                    </a:prstGeom>
                  </pic:spPr>
                </pic:pic>
              </a:graphicData>
            </a:graphic>
          </wp:inline>
        </w:drawing>
      </w:r>
    </w:p>
    <w:p w:rsidR="00A364A4" w:rsidRDefault="00A364A4">
      <w:pPr>
        <w:pStyle w:val="a3"/>
        <w:rPr>
          <w:sz w:val="20"/>
        </w:rPr>
        <w:sectPr w:rsidR="00A364A4">
          <w:pgSz w:w="11910" w:h="16840"/>
          <w:pgMar w:top="1240" w:right="0" w:bottom="880" w:left="992" w:header="0" w:footer="695" w:gutter="0"/>
          <w:cols w:space="720"/>
        </w:sectPr>
      </w:pPr>
    </w:p>
    <w:p w:rsidR="00A364A4" w:rsidRDefault="00D1643D">
      <w:pPr>
        <w:pStyle w:val="a3"/>
        <w:ind w:left="1542"/>
        <w:rPr>
          <w:sz w:val="20"/>
        </w:rPr>
      </w:pPr>
      <w:r>
        <w:rPr>
          <w:noProof/>
          <w:sz w:val="20"/>
          <w:lang w:eastAsia="ru-RU"/>
        </w:rPr>
        <w:lastRenderedPageBreak/>
        <w:drawing>
          <wp:inline distT="0" distB="0" distL="0" distR="0">
            <wp:extent cx="5377472" cy="8549640"/>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16" cstate="print"/>
                    <a:stretch>
                      <a:fillRect/>
                    </a:stretch>
                  </pic:blipFill>
                  <pic:spPr>
                    <a:xfrm>
                      <a:off x="0" y="0"/>
                      <a:ext cx="5377472" cy="8549640"/>
                    </a:xfrm>
                    <a:prstGeom prst="rect">
                      <a:avLst/>
                    </a:prstGeom>
                  </pic:spPr>
                </pic:pic>
              </a:graphicData>
            </a:graphic>
          </wp:inline>
        </w:drawing>
      </w:r>
    </w:p>
    <w:p w:rsidR="00A364A4" w:rsidRDefault="00A364A4">
      <w:pPr>
        <w:pStyle w:val="a3"/>
        <w:rPr>
          <w:sz w:val="20"/>
        </w:rPr>
        <w:sectPr w:rsidR="00A364A4">
          <w:pgSz w:w="11910" w:h="16840"/>
          <w:pgMar w:top="1560" w:right="0" w:bottom="880" w:left="992" w:header="0" w:footer="695" w:gutter="0"/>
          <w:cols w:space="720"/>
        </w:sectPr>
      </w:pPr>
    </w:p>
    <w:p w:rsidR="00A364A4" w:rsidRDefault="00D1643D">
      <w:pPr>
        <w:spacing w:before="68" w:line="278" w:lineRule="auto"/>
        <w:ind w:left="4526" w:right="854" w:hanging="3027"/>
      </w:pPr>
      <w:r>
        <w:lastRenderedPageBreak/>
        <w:t>Заключение</w:t>
      </w:r>
      <w:r>
        <w:rPr>
          <w:spacing w:val="-6"/>
        </w:rPr>
        <w:t xml:space="preserve"> </w:t>
      </w:r>
      <w:r>
        <w:t>ФГБУ</w:t>
      </w:r>
      <w:r>
        <w:rPr>
          <w:spacing w:val="-4"/>
        </w:rPr>
        <w:t xml:space="preserve"> </w:t>
      </w:r>
      <w:r>
        <w:t>«Рослесинфорг»</w:t>
      </w:r>
      <w:r>
        <w:rPr>
          <w:spacing w:val="-9"/>
        </w:rPr>
        <w:t xml:space="preserve"> </w:t>
      </w:r>
      <w:r>
        <w:t>о</w:t>
      </w:r>
      <w:r>
        <w:rPr>
          <w:spacing w:val="-4"/>
        </w:rPr>
        <w:t xml:space="preserve"> </w:t>
      </w:r>
      <w:r>
        <w:t>местоположении</w:t>
      </w:r>
      <w:r>
        <w:rPr>
          <w:spacing w:val="-4"/>
        </w:rPr>
        <w:t xml:space="preserve"> </w:t>
      </w:r>
      <w:r>
        <w:t>границ</w:t>
      </w:r>
      <w:r>
        <w:rPr>
          <w:spacing w:val="-5"/>
        </w:rPr>
        <w:t xml:space="preserve"> </w:t>
      </w:r>
      <w:r>
        <w:t>земельного</w:t>
      </w:r>
      <w:r>
        <w:rPr>
          <w:spacing w:val="-4"/>
        </w:rPr>
        <w:t xml:space="preserve"> </w:t>
      </w:r>
      <w:r>
        <w:t xml:space="preserve">участка </w:t>
      </w:r>
      <w:r>
        <w:rPr>
          <w:spacing w:val="-2"/>
        </w:rPr>
        <w:t>16:00:000000:1326</w:t>
      </w:r>
    </w:p>
    <w:p w:rsidR="00A364A4" w:rsidRDefault="00D1643D">
      <w:pPr>
        <w:pStyle w:val="a3"/>
        <w:spacing w:before="38"/>
        <w:rPr>
          <w:sz w:val="20"/>
        </w:rPr>
      </w:pPr>
      <w:r>
        <w:rPr>
          <w:noProof/>
          <w:sz w:val="20"/>
          <w:lang w:eastAsia="ru-RU"/>
        </w:rPr>
        <w:drawing>
          <wp:anchor distT="0" distB="0" distL="0" distR="0" simplePos="0" relativeHeight="487602688" behindDoc="1" locked="0" layoutInCell="1" allowOverlap="1">
            <wp:simplePos x="0" y="0"/>
            <wp:positionH relativeFrom="page">
              <wp:posOffset>1121531</wp:posOffset>
            </wp:positionH>
            <wp:positionV relativeFrom="paragraph">
              <wp:posOffset>185630</wp:posOffset>
            </wp:positionV>
            <wp:extent cx="5713488" cy="7791450"/>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17" cstate="print"/>
                    <a:stretch>
                      <a:fillRect/>
                    </a:stretch>
                  </pic:blipFill>
                  <pic:spPr>
                    <a:xfrm>
                      <a:off x="0" y="0"/>
                      <a:ext cx="5713488" cy="7791450"/>
                    </a:xfrm>
                    <a:prstGeom prst="rect">
                      <a:avLst/>
                    </a:prstGeom>
                  </pic:spPr>
                </pic:pic>
              </a:graphicData>
            </a:graphic>
          </wp:anchor>
        </w:drawing>
      </w:r>
    </w:p>
    <w:p w:rsidR="00A364A4" w:rsidRDefault="00A364A4">
      <w:pPr>
        <w:pStyle w:val="a3"/>
        <w:rPr>
          <w:sz w:val="20"/>
        </w:rPr>
        <w:sectPr w:rsidR="00A364A4">
          <w:pgSz w:w="11910" w:h="16840"/>
          <w:pgMar w:top="1040" w:right="0" w:bottom="880" w:left="992" w:header="0" w:footer="695" w:gutter="0"/>
          <w:cols w:space="720"/>
        </w:sectPr>
      </w:pPr>
    </w:p>
    <w:p w:rsidR="00A364A4" w:rsidRDefault="00D1643D">
      <w:pPr>
        <w:pStyle w:val="a3"/>
        <w:ind w:left="770"/>
        <w:rPr>
          <w:sz w:val="20"/>
        </w:rPr>
      </w:pPr>
      <w:r>
        <w:rPr>
          <w:noProof/>
          <w:sz w:val="20"/>
          <w:lang w:eastAsia="ru-RU"/>
        </w:rPr>
        <w:lastRenderedPageBreak/>
        <w:drawing>
          <wp:inline distT="0" distB="0" distL="0" distR="0">
            <wp:extent cx="5831004" cy="8267700"/>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18" cstate="print"/>
                    <a:stretch>
                      <a:fillRect/>
                    </a:stretch>
                  </pic:blipFill>
                  <pic:spPr>
                    <a:xfrm>
                      <a:off x="0" y="0"/>
                      <a:ext cx="5831004" cy="8267700"/>
                    </a:xfrm>
                    <a:prstGeom prst="rect">
                      <a:avLst/>
                    </a:prstGeom>
                  </pic:spPr>
                </pic:pic>
              </a:graphicData>
            </a:graphic>
          </wp:inline>
        </w:drawing>
      </w:r>
    </w:p>
    <w:p w:rsidR="00A364A4" w:rsidRDefault="00A364A4">
      <w:pPr>
        <w:pStyle w:val="a3"/>
        <w:rPr>
          <w:sz w:val="20"/>
        </w:rPr>
        <w:sectPr w:rsidR="00A364A4">
          <w:pgSz w:w="11910" w:h="16840"/>
          <w:pgMar w:top="1680" w:right="0" w:bottom="880" w:left="992" w:header="0" w:footer="695" w:gutter="0"/>
          <w:cols w:space="720"/>
        </w:sectPr>
      </w:pPr>
    </w:p>
    <w:p w:rsidR="00A364A4" w:rsidRDefault="00D1643D">
      <w:pPr>
        <w:pStyle w:val="a3"/>
        <w:ind w:left="358"/>
        <w:rPr>
          <w:sz w:val="20"/>
        </w:rPr>
      </w:pPr>
      <w:r>
        <w:rPr>
          <w:noProof/>
          <w:sz w:val="20"/>
          <w:lang w:eastAsia="ru-RU"/>
        </w:rPr>
        <w:lastRenderedPageBreak/>
        <w:drawing>
          <wp:inline distT="0" distB="0" distL="0" distR="0">
            <wp:extent cx="5422512" cy="8267700"/>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19" cstate="print"/>
                    <a:stretch>
                      <a:fillRect/>
                    </a:stretch>
                  </pic:blipFill>
                  <pic:spPr>
                    <a:xfrm>
                      <a:off x="0" y="0"/>
                      <a:ext cx="5422512" cy="8267700"/>
                    </a:xfrm>
                    <a:prstGeom prst="rect">
                      <a:avLst/>
                    </a:prstGeom>
                  </pic:spPr>
                </pic:pic>
              </a:graphicData>
            </a:graphic>
          </wp:inline>
        </w:drawing>
      </w:r>
    </w:p>
    <w:p w:rsidR="00A364A4" w:rsidRDefault="00A364A4">
      <w:pPr>
        <w:pStyle w:val="a3"/>
        <w:rPr>
          <w:sz w:val="20"/>
        </w:rPr>
        <w:sectPr w:rsidR="00A364A4">
          <w:pgSz w:w="11910" w:h="16840"/>
          <w:pgMar w:top="1240" w:right="0" w:bottom="880" w:left="992" w:header="0" w:footer="695" w:gutter="0"/>
          <w:cols w:space="720"/>
        </w:sectPr>
      </w:pPr>
    </w:p>
    <w:p w:rsidR="00A364A4" w:rsidRDefault="00D1643D">
      <w:pPr>
        <w:pStyle w:val="a3"/>
        <w:ind w:left="713"/>
        <w:rPr>
          <w:sz w:val="20"/>
        </w:rPr>
      </w:pPr>
      <w:r>
        <w:rPr>
          <w:noProof/>
          <w:sz w:val="20"/>
          <w:lang w:eastAsia="ru-RU"/>
        </w:rPr>
        <w:lastRenderedPageBreak/>
        <w:drawing>
          <wp:inline distT="0" distB="0" distL="0" distR="0">
            <wp:extent cx="5763055" cy="8234362"/>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20" cstate="print"/>
                    <a:stretch>
                      <a:fillRect/>
                    </a:stretch>
                  </pic:blipFill>
                  <pic:spPr>
                    <a:xfrm>
                      <a:off x="0" y="0"/>
                      <a:ext cx="5763055" cy="8234362"/>
                    </a:xfrm>
                    <a:prstGeom prst="rect">
                      <a:avLst/>
                    </a:prstGeom>
                  </pic:spPr>
                </pic:pic>
              </a:graphicData>
            </a:graphic>
          </wp:inline>
        </w:drawing>
      </w:r>
    </w:p>
    <w:p w:rsidR="00A364A4" w:rsidRDefault="00A364A4">
      <w:pPr>
        <w:pStyle w:val="a3"/>
        <w:rPr>
          <w:sz w:val="20"/>
        </w:rPr>
        <w:sectPr w:rsidR="00A364A4">
          <w:pgSz w:w="11910" w:h="16840"/>
          <w:pgMar w:top="1280" w:right="0" w:bottom="880" w:left="992" w:header="0" w:footer="695" w:gutter="0"/>
          <w:cols w:space="720"/>
        </w:sectPr>
      </w:pPr>
    </w:p>
    <w:p w:rsidR="00A364A4" w:rsidRDefault="00D1643D">
      <w:pPr>
        <w:spacing w:before="68" w:line="276" w:lineRule="auto"/>
        <w:ind w:left="710" w:right="854"/>
      </w:pPr>
      <w:r>
        <w:lastRenderedPageBreak/>
        <w:t>Согласие</w:t>
      </w:r>
      <w:r>
        <w:rPr>
          <w:spacing w:val="-4"/>
        </w:rPr>
        <w:t xml:space="preserve"> </w:t>
      </w:r>
      <w:r>
        <w:t>Министерства</w:t>
      </w:r>
      <w:r>
        <w:rPr>
          <w:spacing w:val="-4"/>
        </w:rPr>
        <w:t xml:space="preserve"> </w:t>
      </w:r>
      <w:r>
        <w:t>земельных</w:t>
      </w:r>
      <w:r>
        <w:rPr>
          <w:spacing w:val="-4"/>
        </w:rPr>
        <w:t xml:space="preserve"> </w:t>
      </w:r>
      <w:r>
        <w:t>и</w:t>
      </w:r>
      <w:r>
        <w:rPr>
          <w:spacing w:val="-4"/>
        </w:rPr>
        <w:t xml:space="preserve"> </w:t>
      </w:r>
      <w:r>
        <w:t>имущественных</w:t>
      </w:r>
      <w:r>
        <w:rPr>
          <w:spacing w:val="-4"/>
        </w:rPr>
        <w:t xml:space="preserve"> </w:t>
      </w:r>
      <w:r>
        <w:t>отношений</w:t>
      </w:r>
      <w:r>
        <w:rPr>
          <w:spacing w:val="-4"/>
        </w:rPr>
        <w:t xml:space="preserve"> </w:t>
      </w:r>
      <w:r>
        <w:t>Республики</w:t>
      </w:r>
      <w:r>
        <w:rPr>
          <w:spacing w:val="-4"/>
        </w:rPr>
        <w:t xml:space="preserve"> </w:t>
      </w:r>
      <w:r>
        <w:t>Татарстан</w:t>
      </w:r>
      <w:r>
        <w:rPr>
          <w:spacing w:val="-4"/>
        </w:rPr>
        <w:t xml:space="preserve"> </w:t>
      </w:r>
      <w:r>
        <w:t>о включении земельного участка 16:00:000000:1326 в границы населенного пункта города Набережные Челны</w:t>
      </w:r>
    </w:p>
    <w:p w:rsidR="00A364A4" w:rsidRDefault="00A364A4">
      <w:pPr>
        <w:pStyle w:val="a3"/>
        <w:rPr>
          <w:sz w:val="20"/>
        </w:rPr>
      </w:pPr>
    </w:p>
    <w:p w:rsidR="00A364A4" w:rsidRDefault="00A364A4">
      <w:pPr>
        <w:pStyle w:val="a3"/>
        <w:rPr>
          <w:sz w:val="20"/>
        </w:rPr>
      </w:pPr>
    </w:p>
    <w:p w:rsidR="00A364A4" w:rsidRDefault="00A364A4">
      <w:pPr>
        <w:pStyle w:val="a3"/>
        <w:rPr>
          <w:sz w:val="20"/>
        </w:rPr>
      </w:pPr>
    </w:p>
    <w:p w:rsidR="00A364A4" w:rsidRDefault="00D1643D">
      <w:pPr>
        <w:pStyle w:val="a3"/>
        <w:spacing w:before="15"/>
        <w:rPr>
          <w:sz w:val="20"/>
        </w:rPr>
      </w:pPr>
      <w:r>
        <w:rPr>
          <w:noProof/>
          <w:sz w:val="20"/>
          <w:lang w:eastAsia="ru-RU"/>
        </w:rPr>
        <w:drawing>
          <wp:anchor distT="0" distB="0" distL="0" distR="0" simplePos="0" relativeHeight="487603200" behindDoc="1" locked="0" layoutInCell="1" allowOverlap="1">
            <wp:simplePos x="0" y="0"/>
            <wp:positionH relativeFrom="page">
              <wp:posOffset>1083157</wp:posOffset>
            </wp:positionH>
            <wp:positionV relativeFrom="paragraph">
              <wp:posOffset>170848</wp:posOffset>
            </wp:positionV>
            <wp:extent cx="5904797" cy="7810500"/>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121" cstate="print"/>
                    <a:stretch>
                      <a:fillRect/>
                    </a:stretch>
                  </pic:blipFill>
                  <pic:spPr>
                    <a:xfrm>
                      <a:off x="0" y="0"/>
                      <a:ext cx="5904797" cy="7810500"/>
                    </a:xfrm>
                    <a:prstGeom prst="rect">
                      <a:avLst/>
                    </a:prstGeom>
                  </pic:spPr>
                </pic:pic>
              </a:graphicData>
            </a:graphic>
          </wp:anchor>
        </w:drawing>
      </w:r>
    </w:p>
    <w:p w:rsidR="00A364A4" w:rsidRDefault="00A364A4">
      <w:pPr>
        <w:pStyle w:val="a3"/>
        <w:rPr>
          <w:sz w:val="20"/>
        </w:rPr>
        <w:sectPr w:rsidR="00A364A4">
          <w:pgSz w:w="11910" w:h="16840"/>
          <w:pgMar w:top="1040" w:right="0" w:bottom="880" w:left="992" w:header="0" w:footer="695" w:gutter="0"/>
          <w:cols w:space="720"/>
        </w:sectPr>
      </w:pPr>
    </w:p>
    <w:p w:rsidR="00A364A4" w:rsidRDefault="00A364A4">
      <w:pPr>
        <w:pStyle w:val="a3"/>
        <w:spacing w:before="1" w:after="1"/>
        <w:rPr>
          <w:sz w:val="7"/>
        </w:rPr>
      </w:pPr>
    </w:p>
    <w:p w:rsidR="00A364A4" w:rsidRDefault="00D1643D">
      <w:pPr>
        <w:pStyle w:val="a3"/>
        <w:ind w:left="475"/>
        <w:rPr>
          <w:sz w:val="20"/>
        </w:rPr>
      </w:pPr>
      <w:r>
        <w:rPr>
          <w:noProof/>
          <w:sz w:val="20"/>
          <w:lang w:eastAsia="ru-RU"/>
        </w:rPr>
        <w:drawing>
          <wp:inline distT="0" distB="0" distL="0" distR="0">
            <wp:extent cx="5901346" cy="7810500"/>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122" cstate="print"/>
                    <a:stretch>
                      <a:fillRect/>
                    </a:stretch>
                  </pic:blipFill>
                  <pic:spPr>
                    <a:xfrm>
                      <a:off x="0" y="0"/>
                      <a:ext cx="5901346" cy="7810500"/>
                    </a:xfrm>
                    <a:prstGeom prst="rect">
                      <a:avLst/>
                    </a:prstGeom>
                  </pic:spPr>
                </pic:pic>
              </a:graphicData>
            </a:graphic>
          </wp:inline>
        </w:drawing>
      </w:r>
    </w:p>
    <w:p w:rsidR="00A364A4" w:rsidRDefault="00A364A4">
      <w:pPr>
        <w:pStyle w:val="a3"/>
        <w:rPr>
          <w:sz w:val="20"/>
        </w:rPr>
        <w:sectPr w:rsidR="00A364A4">
          <w:pgSz w:w="11910" w:h="16840"/>
          <w:pgMar w:top="1920" w:right="0" w:bottom="880" w:left="992" w:header="0" w:footer="695" w:gutter="0"/>
          <w:cols w:space="720"/>
        </w:sectPr>
      </w:pPr>
    </w:p>
    <w:p w:rsidR="00A364A4" w:rsidRDefault="00D1643D">
      <w:pPr>
        <w:spacing w:before="67"/>
        <w:ind w:right="848"/>
        <w:jc w:val="right"/>
        <w:rPr>
          <w:sz w:val="26"/>
        </w:rPr>
      </w:pPr>
      <w:r>
        <w:rPr>
          <w:sz w:val="26"/>
        </w:rPr>
        <w:lastRenderedPageBreak/>
        <w:t>Приложение</w:t>
      </w:r>
      <w:r>
        <w:rPr>
          <w:spacing w:val="-17"/>
          <w:sz w:val="26"/>
        </w:rPr>
        <w:t xml:space="preserve"> </w:t>
      </w:r>
      <w:r>
        <w:rPr>
          <w:spacing w:val="-5"/>
          <w:sz w:val="26"/>
        </w:rPr>
        <w:t>№4</w:t>
      </w:r>
    </w:p>
    <w:p w:rsidR="00A364A4" w:rsidRDefault="00A364A4">
      <w:pPr>
        <w:pStyle w:val="a3"/>
        <w:rPr>
          <w:sz w:val="20"/>
        </w:rPr>
      </w:pPr>
    </w:p>
    <w:p w:rsidR="00A364A4" w:rsidRDefault="00D1643D">
      <w:pPr>
        <w:pStyle w:val="a3"/>
        <w:spacing w:before="114"/>
        <w:rPr>
          <w:sz w:val="20"/>
        </w:rPr>
      </w:pPr>
      <w:r>
        <w:rPr>
          <w:noProof/>
          <w:sz w:val="20"/>
          <w:lang w:eastAsia="ru-RU"/>
        </w:rPr>
        <w:drawing>
          <wp:anchor distT="0" distB="0" distL="0" distR="0" simplePos="0" relativeHeight="487603712" behindDoc="1" locked="0" layoutInCell="1" allowOverlap="1">
            <wp:simplePos x="0" y="0"/>
            <wp:positionH relativeFrom="page">
              <wp:posOffset>691451</wp:posOffset>
            </wp:positionH>
            <wp:positionV relativeFrom="paragraph">
              <wp:posOffset>234049</wp:posOffset>
            </wp:positionV>
            <wp:extent cx="5840834" cy="8446960"/>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23" cstate="print"/>
                    <a:stretch>
                      <a:fillRect/>
                    </a:stretch>
                  </pic:blipFill>
                  <pic:spPr>
                    <a:xfrm>
                      <a:off x="0" y="0"/>
                      <a:ext cx="5840834" cy="8446960"/>
                    </a:xfrm>
                    <a:prstGeom prst="rect">
                      <a:avLst/>
                    </a:prstGeom>
                  </pic:spPr>
                </pic:pic>
              </a:graphicData>
            </a:graphic>
          </wp:anchor>
        </w:drawing>
      </w:r>
    </w:p>
    <w:p w:rsidR="00A364A4" w:rsidRDefault="00A364A4">
      <w:pPr>
        <w:pStyle w:val="a3"/>
        <w:rPr>
          <w:sz w:val="20"/>
        </w:rPr>
        <w:sectPr w:rsidR="00A364A4">
          <w:pgSz w:w="11910" w:h="16840"/>
          <w:pgMar w:top="1040" w:right="0" w:bottom="880" w:left="992" w:header="0" w:footer="695" w:gutter="0"/>
          <w:cols w:space="720"/>
        </w:sectPr>
      </w:pPr>
    </w:p>
    <w:p w:rsidR="00A364A4" w:rsidRDefault="00D1643D">
      <w:pPr>
        <w:spacing w:before="67"/>
        <w:ind w:right="848"/>
        <w:jc w:val="right"/>
        <w:rPr>
          <w:sz w:val="26"/>
        </w:rPr>
      </w:pPr>
      <w:r>
        <w:rPr>
          <w:sz w:val="26"/>
        </w:rPr>
        <w:lastRenderedPageBreak/>
        <w:t>Приложение</w:t>
      </w:r>
      <w:r>
        <w:rPr>
          <w:spacing w:val="-17"/>
          <w:sz w:val="26"/>
        </w:rPr>
        <w:t xml:space="preserve"> </w:t>
      </w:r>
      <w:r>
        <w:rPr>
          <w:spacing w:val="-5"/>
          <w:sz w:val="26"/>
        </w:rPr>
        <w:t>№5</w:t>
      </w:r>
    </w:p>
    <w:p w:rsidR="00A364A4" w:rsidRDefault="00D1643D">
      <w:pPr>
        <w:pStyle w:val="a3"/>
        <w:spacing w:before="116"/>
        <w:rPr>
          <w:sz w:val="20"/>
        </w:rPr>
      </w:pPr>
      <w:r>
        <w:rPr>
          <w:noProof/>
          <w:sz w:val="20"/>
          <w:lang w:eastAsia="ru-RU"/>
        </w:rPr>
        <w:drawing>
          <wp:anchor distT="0" distB="0" distL="0" distR="0" simplePos="0" relativeHeight="487604224" behindDoc="1" locked="0" layoutInCell="1" allowOverlap="1">
            <wp:simplePos x="0" y="0"/>
            <wp:positionH relativeFrom="page">
              <wp:posOffset>1159780</wp:posOffset>
            </wp:positionH>
            <wp:positionV relativeFrom="paragraph">
              <wp:posOffset>235021</wp:posOffset>
            </wp:positionV>
            <wp:extent cx="5920104" cy="8403907"/>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24" cstate="print"/>
                    <a:stretch>
                      <a:fillRect/>
                    </a:stretch>
                  </pic:blipFill>
                  <pic:spPr>
                    <a:xfrm>
                      <a:off x="0" y="0"/>
                      <a:ext cx="5920104" cy="8403907"/>
                    </a:xfrm>
                    <a:prstGeom prst="rect">
                      <a:avLst/>
                    </a:prstGeom>
                  </pic:spPr>
                </pic:pic>
              </a:graphicData>
            </a:graphic>
          </wp:anchor>
        </w:drawing>
      </w:r>
    </w:p>
    <w:p w:rsidR="00A364A4" w:rsidRDefault="00A364A4">
      <w:pPr>
        <w:pStyle w:val="a3"/>
        <w:rPr>
          <w:sz w:val="20"/>
        </w:rPr>
        <w:sectPr w:rsidR="00A364A4">
          <w:pgSz w:w="11910" w:h="16840"/>
          <w:pgMar w:top="1040" w:right="0" w:bottom="880" w:left="992" w:header="0" w:footer="695" w:gutter="0"/>
          <w:cols w:space="720"/>
        </w:sectPr>
      </w:pPr>
    </w:p>
    <w:p w:rsidR="00A364A4" w:rsidRDefault="00D1643D">
      <w:pPr>
        <w:pStyle w:val="a3"/>
        <w:ind w:left="834"/>
        <w:rPr>
          <w:sz w:val="20"/>
        </w:rPr>
      </w:pPr>
      <w:r>
        <w:rPr>
          <w:noProof/>
          <w:sz w:val="20"/>
          <w:lang w:eastAsia="ru-RU"/>
        </w:rPr>
        <w:lastRenderedPageBreak/>
        <w:drawing>
          <wp:inline distT="0" distB="0" distL="0" distR="0">
            <wp:extent cx="5924034" cy="8403907"/>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25" cstate="print"/>
                    <a:stretch>
                      <a:fillRect/>
                    </a:stretch>
                  </pic:blipFill>
                  <pic:spPr>
                    <a:xfrm>
                      <a:off x="0" y="0"/>
                      <a:ext cx="5924034" cy="8403907"/>
                    </a:xfrm>
                    <a:prstGeom prst="rect">
                      <a:avLst/>
                    </a:prstGeom>
                  </pic:spPr>
                </pic:pic>
              </a:graphicData>
            </a:graphic>
          </wp:inline>
        </w:drawing>
      </w:r>
    </w:p>
    <w:p w:rsidR="00A364A4" w:rsidRDefault="00A364A4">
      <w:pPr>
        <w:pStyle w:val="a3"/>
        <w:rPr>
          <w:sz w:val="20"/>
        </w:rPr>
        <w:sectPr w:rsidR="00A364A4">
          <w:pgSz w:w="11910" w:h="16840"/>
          <w:pgMar w:top="1240" w:right="0" w:bottom="880" w:left="992" w:header="0" w:footer="695" w:gutter="0"/>
          <w:cols w:space="720"/>
        </w:sectPr>
      </w:pPr>
    </w:p>
    <w:p w:rsidR="00A364A4" w:rsidRDefault="00D1643D">
      <w:pPr>
        <w:pStyle w:val="a3"/>
        <w:ind w:left="826"/>
        <w:rPr>
          <w:sz w:val="20"/>
        </w:rPr>
      </w:pPr>
      <w:r>
        <w:rPr>
          <w:noProof/>
          <w:sz w:val="20"/>
          <w:lang w:eastAsia="ru-RU"/>
        </w:rPr>
        <w:lastRenderedPageBreak/>
        <w:drawing>
          <wp:inline distT="0" distB="0" distL="0" distR="0">
            <wp:extent cx="5928904" cy="8399049"/>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26" cstate="print"/>
                    <a:stretch>
                      <a:fillRect/>
                    </a:stretch>
                  </pic:blipFill>
                  <pic:spPr>
                    <a:xfrm>
                      <a:off x="0" y="0"/>
                      <a:ext cx="5928904" cy="8399049"/>
                    </a:xfrm>
                    <a:prstGeom prst="rect">
                      <a:avLst/>
                    </a:prstGeom>
                  </pic:spPr>
                </pic:pic>
              </a:graphicData>
            </a:graphic>
          </wp:inline>
        </w:drawing>
      </w:r>
    </w:p>
    <w:p w:rsidR="00A364A4" w:rsidRDefault="00A364A4">
      <w:pPr>
        <w:pStyle w:val="a3"/>
        <w:rPr>
          <w:sz w:val="20"/>
        </w:rPr>
        <w:sectPr w:rsidR="00A364A4">
          <w:pgSz w:w="11910" w:h="16840"/>
          <w:pgMar w:top="1240" w:right="0" w:bottom="880" w:left="992" w:header="0" w:footer="695" w:gutter="0"/>
          <w:cols w:space="720"/>
        </w:sectPr>
      </w:pPr>
    </w:p>
    <w:p w:rsidR="00A364A4" w:rsidRDefault="00D1643D">
      <w:pPr>
        <w:pStyle w:val="a3"/>
        <w:ind w:left="834"/>
        <w:rPr>
          <w:sz w:val="20"/>
        </w:rPr>
      </w:pPr>
      <w:r>
        <w:rPr>
          <w:noProof/>
          <w:sz w:val="20"/>
          <w:lang w:eastAsia="ru-RU"/>
        </w:rPr>
        <w:lastRenderedPageBreak/>
        <w:drawing>
          <wp:inline distT="0" distB="0" distL="0" distR="0">
            <wp:extent cx="5924034" cy="8403907"/>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27" cstate="print"/>
                    <a:stretch>
                      <a:fillRect/>
                    </a:stretch>
                  </pic:blipFill>
                  <pic:spPr>
                    <a:xfrm>
                      <a:off x="0" y="0"/>
                      <a:ext cx="5924034" cy="8403907"/>
                    </a:xfrm>
                    <a:prstGeom prst="rect">
                      <a:avLst/>
                    </a:prstGeom>
                  </pic:spPr>
                </pic:pic>
              </a:graphicData>
            </a:graphic>
          </wp:inline>
        </w:drawing>
      </w:r>
    </w:p>
    <w:p w:rsidR="00A364A4" w:rsidRDefault="00A364A4">
      <w:pPr>
        <w:pStyle w:val="a3"/>
        <w:rPr>
          <w:sz w:val="20"/>
        </w:rPr>
        <w:sectPr w:rsidR="00A364A4">
          <w:pgSz w:w="11910" w:h="16840"/>
          <w:pgMar w:top="1240" w:right="0" w:bottom="880" w:left="992" w:header="0" w:footer="695" w:gutter="0"/>
          <w:cols w:space="720"/>
        </w:sectPr>
      </w:pPr>
    </w:p>
    <w:p w:rsidR="00203F9D" w:rsidRDefault="00D1643D">
      <w:pPr>
        <w:pStyle w:val="a3"/>
        <w:ind w:left="834"/>
        <w:rPr>
          <w:sz w:val="20"/>
        </w:rPr>
      </w:pPr>
      <w:r>
        <w:rPr>
          <w:noProof/>
          <w:sz w:val="20"/>
          <w:lang w:eastAsia="ru-RU"/>
        </w:rPr>
        <w:lastRenderedPageBreak/>
        <w:drawing>
          <wp:inline distT="0" distB="0" distL="0" distR="0">
            <wp:extent cx="5924034" cy="8403907"/>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28" cstate="print"/>
                    <a:stretch>
                      <a:fillRect/>
                    </a:stretch>
                  </pic:blipFill>
                  <pic:spPr>
                    <a:xfrm>
                      <a:off x="0" y="0"/>
                      <a:ext cx="5924034" cy="8403907"/>
                    </a:xfrm>
                    <a:prstGeom prst="rect">
                      <a:avLst/>
                    </a:prstGeom>
                  </pic:spPr>
                </pic:pic>
              </a:graphicData>
            </a:graphic>
          </wp:inline>
        </w:drawing>
      </w:r>
    </w:p>
    <w:p w:rsidR="00203F9D" w:rsidRDefault="00203F9D">
      <w:pPr>
        <w:rPr>
          <w:sz w:val="20"/>
          <w:szCs w:val="28"/>
        </w:rPr>
      </w:pPr>
      <w:r>
        <w:rPr>
          <w:sz w:val="20"/>
        </w:rPr>
        <w:br w:type="page"/>
      </w:r>
    </w:p>
    <w:p w:rsidR="00203F9D" w:rsidRDefault="00203F9D" w:rsidP="00203F9D">
      <w:pPr>
        <w:spacing w:before="68"/>
        <w:ind w:right="843"/>
        <w:jc w:val="right"/>
        <w:rPr>
          <w:spacing w:val="-5"/>
        </w:rPr>
      </w:pPr>
      <w:r>
        <w:lastRenderedPageBreak/>
        <w:t>Приложение</w:t>
      </w:r>
      <w:r>
        <w:rPr>
          <w:spacing w:val="-7"/>
        </w:rPr>
        <w:t xml:space="preserve"> </w:t>
      </w:r>
      <w:r>
        <w:rPr>
          <w:spacing w:val="-5"/>
        </w:rPr>
        <w:t>№6</w:t>
      </w:r>
    </w:p>
    <w:p w:rsidR="00203F9D" w:rsidRDefault="00203F9D" w:rsidP="00203F9D">
      <w:pPr>
        <w:spacing w:before="68"/>
        <w:ind w:right="843"/>
        <w:jc w:val="right"/>
        <w:rPr>
          <w:spacing w:val="-5"/>
        </w:rPr>
      </w:pPr>
    </w:p>
    <w:tbl>
      <w:tblPr>
        <w:tblStyle w:val="TableNormal"/>
        <w:tblW w:w="0" w:type="auto"/>
        <w:tblInd w:w="40" w:type="dxa"/>
        <w:tblLayout w:type="fixed"/>
        <w:tblLook w:val="01E0" w:firstRow="1" w:lastRow="1" w:firstColumn="1" w:lastColumn="1" w:noHBand="0" w:noVBand="0"/>
      </w:tblPr>
      <w:tblGrid>
        <w:gridCol w:w="4384"/>
        <w:gridCol w:w="1307"/>
        <w:gridCol w:w="4277"/>
      </w:tblGrid>
      <w:tr w:rsidR="00203F9D" w:rsidTr="00AD2FAB">
        <w:trPr>
          <w:trHeight w:val="1661"/>
        </w:trPr>
        <w:tc>
          <w:tcPr>
            <w:tcW w:w="4384" w:type="dxa"/>
          </w:tcPr>
          <w:p w:rsidR="00203F9D" w:rsidRDefault="00203F9D" w:rsidP="00AD2FAB">
            <w:pPr>
              <w:pStyle w:val="TableParagraph"/>
              <w:spacing w:before="54"/>
              <w:ind w:left="151" w:right="35" w:hanging="140"/>
              <w:jc w:val="center"/>
              <w:rPr>
                <w:sz w:val="28"/>
              </w:rPr>
            </w:pPr>
            <w:r>
              <w:rPr>
                <w:spacing w:val="-4"/>
                <w:sz w:val="28"/>
              </w:rPr>
              <w:t>ИСПОЛНИТЕЛЬНЫЙ</w:t>
            </w:r>
            <w:r>
              <w:rPr>
                <w:spacing w:val="-26"/>
                <w:sz w:val="28"/>
              </w:rPr>
              <w:t xml:space="preserve"> </w:t>
            </w:r>
            <w:r>
              <w:rPr>
                <w:spacing w:val="-4"/>
                <w:sz w:val="28"/>
              </w:rPr>
              <w:t xml:space="preserve">КОМИТЕТ </w:t>
            </w:r>
            <w:r>
              <w:rPr>
                <w:spacing w:val="-26"/>
                <w:sz w:val="28"/>
              </w:rPr>
              <w:t xml:space="preserve">МУНИЦИПАЛЬНОГООБРАЗОВАНИЯ </w:t>
            </w:r>
            <w:r>
              <w:rPr>
                <w:spacing w:val="-12"/>
                <w:sz w:val="28"/>
              </w:rPr>
              <w:t>ГОРОД</w:t>
            </w:r>
            <w:r>
              <w:rPr>
                <w:spacing w:val="-6"/>
                <w:sz w:val="28"/>
              </w:rPr>
              <w:t xml:space="preserve"> </w:t>
            </w:r>
            <w:r>
              <w:rPr>
                <w:spacing w:val="-12"/>
                <w:sz w:val="28"/>
              </w:rPr>
              <w:t>НАБЕРЕЖНЫЕ</w:t>
            </w:r>
            <w:r>
              <w:rPr>
                <w:spacing w:val="-5"/>
                <w:sz w:val="28"/>
              </w:rPr>
              <w:t xml:space="preserve"> </w:t>
            </w:r>
            <w:r>
              <w:rPr>
                <w:spacing w:val="-12"/>
                <w:sz w:val="28"/>
              </w:rPr>
              <w:t>ЧЕЛНЫ РЕСПУБЛИКИ</w:t>
            </w:r>
            <w:r>
              <w:rPr>
                <w:spacing w:val="-6"/>
                <w:sz w:val="28"/>
              </w:rPr>
              <w:t xml:space="preserve"> </w:t>
            </w:r>
            <w:r>
              <w:rPr>
                <w:spacing w:val="-12"/>
                <w:sz w:val="28"/>
              </w:rPr>
              <w:t>ТАТАРСТАН</w:t>
            </w:r>
          </w:p>
          <w:p w:rsidR="00203F9D" w:rsidRDefault="00203F9D" w:rsidP="00AD2FAB">
            <w:pPr>
              <w:pStyle w:val="TableParagraph"/>
              <w:spacing w:line="206" w:lineRule="exact"/>
              <w:ind w:left="329"/>
              <w:rPr>
                <w:sz w:val="18"/>
              </w:rPr>
            </w:pPr>
            <w:r>
              <w:rPr>
                <w:sz w:val="18"/>
              </w:rPr>
              <w:t>пр.</w:t>
            </w:r>
            <w:r>
              <w:rPr>
                <w:spacing w:val="-2"/>
                <w:sz w:val="18"/>
              </w:rPr>
              <w:t xml:space="preserve"> </w:t>
            </w:r>
            <w:r>
              <w:rPr>
                <w:sz w:val="18"/>
              </w:rPr>
              <w:t>Х.Туфана,</w:t>
            </w:r>
            <w:r>
              <w:rPr>
                <w:spacing w:val="-3"/>
                <w:sz w:val="18"/>
              </w:rPr>
              <w:t xml:space="preserve"> </w:t>
            </w:r>
            <w:r>
              <w:rPr>
                <w:sz w:val="18"/>
              </w:rPr>
              <w:t>23,</w:t>
            </w:r>
            <w:r>
              <w:rPr>
                <w:spacing w:val="-4"/>
                <w:sz w:val="18"/>
              </w:rPr>
              <w:t xml:space="preserve"> </w:t>
            </w:r>
            <w:r>
              <w:rPr>
                <w:sz w:val="18"/>
              </w:rPr>
              <w:t>г.</w:t>
            </w:r>
            <w:r>
              <w:rPr>
                <w:spacing w:val="-3"/>
                <w:sz w:val="18"/>
              </w:rPr>
              <w:t xml:space="preserve"> </w:t>
            </w:r>
            <w:r>
              <w:rPr>
                <w:sz w:val="18"/>
              </w:rPr>
              <w:t>Набережные</w:t>
            </w:r>
            <w:r>
              <w:rPr>
                <w:spacing w:val="-4"/>
                <w:sz w:val="18"/>
              </w:rPr>
              <w:t xml:space="preserve"> </w:t>
            </w:r>
            <w:r>
              <w:rPr>
                <w:sz w:val="18"/>
              </w:rPr>
              <w:t>Челны,</w:t>
            </w:r>
            <w:r>
              <w:rPr>
                <w:spacing w:val="-2"/>
                <w:sz w:val="18"/>
              </w:rPr>
              <w:t xml:space="preserve"> 423805</w:t>
            </w:r>
          </w:p>
        </w:tc>
        <w:tc>
          <w:tcPr>
            <w:tcW w:w="1307" w:type="dxa"/>
          </w:tcPr>
          <w:p w:rsidR="00203F9D" w:rsidRDefault="00203F9D" w:rsidP="00AD2FAB">
            <w:pPr>
              <w:pStyle w:val="TableParagraph"/>
              <w:ind w:left="38"/>
              <w:rPr>
                <w:rFonts w:ascii="Tahoma"/>
                <w:sz w:val="20"/>
              </w:rPr>
            </w:pPr>
            <w:r>
              <w:rPr>
                <w:rFonts w:ascii="Tahoma"/>
                <w:noProof/>
                <w:sz w:val="20"/>
                <w:lang w:eastAsia="ru-RU"/>
              </w:rPr>
              <w:drawing>
                <wp:inline distT="0" distB="0" distL="0" distR="0" wp14:anchorId="6CCEC807" wp14:editId="53DC99EC">
                  <wp:extent cx="747403" cy="937259"/>
                  <wp:effectExtent l="0" t="0" r="0" b="0"/>
                  <wp:docPr id="118"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9" cstate="print"/>
                          <a:stretch>
                            <a:fillRect/>
                          </a:stretch>
                        </pic:blipFill>
                        <pic:spPr>
                          <a:xfrm>
                            <a:off x="0" y="0"/>
                            <a:ext cx="747403" cy="937259"/>
                          </a:xfrm>
                          <a:prstGeom prst="rect">
                            <a:avLst/>
                          </a:prstGeom>
                        </pic:spPr>
                      </pic:pic>
                    </a:graphicData>
                  </a:graphic>
                </wp:inline>
              </w:drawing>
            </w:r>
          </w:p>
        </w:tc>
        <w:tc>
          <w:tcPr>
            <w:tcW w:w="4277" w:type="dxa"/>
          </w:tcPr>
          <w:p w:rsidR="00203F9D" w:rsidRDefault="00203F9D" w:rsidP="00AD2FAB">
            <w:pPr>
              <w:pStyle w:val="TableParagraph"/>
              <w:spacing w:before="6"/>
              <w:ind w:left="85" w:right="239"/>
              <w:jc w:val="center"/>
              <w:rPr>
                <w:sz w:val="28"/>
              </w:rPr>
            </w:pPr>
            <w:r>
              <w:rPr>
                <w:spacing w:val="-16"/>
                <w:sz w:val="28"/>
              </w:rPr>
              <w:t>ТАТАРСТАН</w:t>
            </w:r>
            <w:r>
              <w:rPr>
                <w:spacing w:val="-35"/>
                <w:sz w:val="28"/>
              </w:rPr>
              <w:t xml:space="preserve"> </w:t>
            </w:r>
            <w:r>
              <w:rPr>
                <w:spacing w:val="-16"/>
                <w:sz w:val="28"/>
              </w:rPr>
              <w:t xml:space="preserve">РЕСПУБЛИКАСЫ </w:t>
            </w:r>
            <w:r>
              <w:rPr>
                <w:sz w:val="28"/>
              </w:rPr>
              <w:t>ЯР</w:t>
            </w:r>
            <w:r>
              <w:rPr>
                <w:spacing w:val="-7"/>
                <w:sz w:val="28"/>
              </w:rPr>
              <w:t xml:space="preserve"> </w:t>
            </w:r>
            <w:r>
              <w:rPr>
                <w:sz w:val="28"/>
              </w:rPr>
              <w:t>ЧАЛЛЫ</w:t>
            </w:r>
            <w:r>
              <w:rPr>
                <w:spacing w:val="40"/>
                <w:sz w:val="28"/>
              </w:rPr>
              <w:t xml:space="preserve"> </w:t>
            </w:r>
            <w:r>
              <w:rPr>
                <w:sz w:val="28"/>
              </w:rPr>
              <w:t xml:space="preserve">ШӘҺӘРЕ </w:t>
            </w:r>
            <w:r>
              <w:rPr>
                <w:spacing w:val="-4"/>
                <w:sz w:val="28"/>
              </w:rPr>
              <w:t>МУНИЦИПАЛЬ</w:t>
            </w:r>
            <w:r>
              <w:rPr>
                <w:spacing w:val="-32"/>
                <w:sz w:val="28"/>
              </w:rPr>
              <w:t xml:space="preserve"> </w:t>
            </w:r>
            <w:r>
              <w:rPr>
                <w:spacing w:val="-4"/>
                <w:sz w:val="28"/>
              </w:rPr>
              <w:t>БЕРӘМЛЕГЕ</w:t>
            </w:r>
          </w:p>
          <w:p w:rsidR="00203F9D" w:rsidRDefault="00203F9D" w:rsidP="00AD2FAB">
            <w:pPr>
              <w:pStyle w:val="TableParagraph"/>
              <w:spacing w:before="2" w:line="322" w:lineRule="exact"/>
              <w:ind w:left="57"/>
              <w:jc w:val="center"/>
              <w:rPr>
                <w:sz w:val="28"/>
              </w:rPr>
            </w:pPr>
            <w:r>
              <w:rPr>
                <w:sz w:val="28"/>
              </w:rPr>
              <w:t>БАШКАРМА</w:t>
            </w:r>
            <w:r>
              <w:rPr>
                <w:spacing w:val="-16"/>
                <w:sz w:val="28"/>
              </w:rPr>
              <w:t xml:space="preserve"> </w:t>
            </w:r>
            <w:r>
              <w:rPr>
                <w:spacing w:val="-2"/>
                <w:sz w:val="28"/>
              </w:rPr>
              <w:t>КОМИТЕТЫ</w:t>
            </w:r>
          </w:p>
          <w:p w:rsidR="00203F9D" w:rsidRDefault="00203F9D" w:rsidP="00AD2FAB">
            <w:pPr>
              <w:pStyle w:val="TableParagraph"/>
              <w:spacing w:line="207" w:lineRule="exact"/>
              <w:ind w:left="69" w:right="239"/>
              <w:jc w:val="center"/>
              <w:rPr>
                <w:sz w:val="18"/>
              </w:rPr>
            </w:pPr>
            <w:r>
              <w:rPr>
                <w:sz w:val="18"/>
              </w:rPr>
              <w:t>X.Туфан</w:t>
            </w:r>
            <w:r>
              <w:rPr>
                <w:spacing w:val="42"/>
                <w:sz w:val="18"/>
              </w:rPr>
              <w:t xml:space="preserve"> </w:t>
            </w:r>
            <w:r>
              <w:rPr>
                <w:sz w:val="18"/>
              </w:rPr>
              <w:t>проспекты,</w:t>
            </w:r>
            <w:r>
              <w:rPr>
                <w:spacing w:val="-1"/>
                <w:sz w:val="18"/>
              </w:rPr>
              <w:t xml:space="preserve"> </w:t>
            </w:r>
            <w:r>
              <w:rPr>
                <w:sz w:val="18"/>
              </w:rPr>
              <w:t>23,</w:t>
            </w:r>
            <w:r>
              <w:rPr>
                <w:spacing w:val="-2"/>
                <w:sz w:val="18"/>
              </w:rPr>
              <w:t xml:space="preserve"> </w:t>
            </w:r>
            <w:r>
              <w:rPr>
                <w:sz w:val="18"/>
              </w:rPr>
              <w:t>Яр</w:t>
            </w:r>
            <w:r>
              <w:rPr>
                <w:spacing w:val="-2"/>
                <w:sz w:val="18"/>
              </w:rPr>
              <w:t xml:space="preserve"> </w:t>
            </w:r>
            <w:r>
              <w:rPr>
                <w:sz w:val="18"/>
              </w:rPr>
              <w:t>Чаллы</w:t>
            </w:r>
            <w:r>
              <w:rPr>
                <w:spacing w:val="-2"/>
                <w:sz w:val="18"/>
              </w:rPr>
              <w:t xml:space="preserve"> </w:t>
            </w:r>
            <w:r>
              <w:rPr>
                <w:sz w:val="18"/>
              </w:rPr>
              <w:t>шәһәре,</w:t>
            </w:r>
            <w:r>
              <w:rPr>
                <w:spacing w:val="-1"/>
                <w:sz w:val="18"/>
              </w:rPr>
              <w:t xml:space="preserve"> </w:t>
            </w:r>
            <w:r>
              <w:rPr>
                <w:spacing w:val="-2"/>
                <w:sz w:val="18"/>
              </w:rPr>
              <w:t>423805</w:t>
            </w:r>
          </w:p>
        </w:tc>
      </w:tr>
      <w:tr w:rsidR="00203F9D" w:rsidTr="00AD2FAB">
        <w:trPr>
          <w:trHeight w:val="437"/>
        </w:trPr>
        <w:tc>
          <w:tcPr>
            <w:tcW w:w="9968" w:type="dxa"/>
            <w:gridSpan w:val="3"/>
            <w:tcBorders>
              <w:bottom w:val="single" w:sz="12" w:space="0" w:color="000000"/>
            </w:tcBorders>
          </w:tcPr>
          <w:p w:rsidR="00203F9D" w:rsidRDefault="00203F9D" w:rsidP="00AD2FAB">
            <w:pPr>
              <w:pStyle w:val="TableParagraph"/>
              <w:spacing w:before="103"/>
              <w:ind w:left="314"/>
              <w:rPr>
                <w:sz w:val="24"/>
              </w:rPr>
            </w:pPr>
            <w:r>
              <w:rPr>
                <w:sz w:val="24"/>
              </w:rPr>
              <w:t>Тел.(8552)</w:t>
            </w:r>
            <w:r>
              <w:rPr>
                <w:spacing w:val="-6"/>
                <w:sz w:val="24"/>
              </w:rPr>
              <w:t xml:space="preserve"> </w:t>
            </w:r>
            <w:r>
              <w:rPr>
                <w:sz w:val="24"/>
              </w:rPr>
              <w:t>30-55-42,</w:t>
            </w:r>
            <w:r>
              <w:rPr>
                <w:spacing w:val="-1"/>
                <w:sz w:val="24"/>
              </w:rPr>
              <w:t xml:space="preserve"> </w:t>
            </w:r>
            <w:r>
              <w:rPr>
                <w:sz w:val="24"/>
              </w:rPr>
              <w:t>факс</w:t>
            </w:r>
            <w:r>
              <w:rPr>
                <w:spacing w:val="-2"/>
                <w:sz w:val="24"/>
              </w:rPr>
              <w:t xml:space="preserve"> </w:t>
            </w:r>
            <w:r>
              <w:rPr>
                <w:sz w:val="24"/>
              </w:rPr>
              <w:t>(8552)</w:t>
            </w:r>
            <w:r>
              <w:rPr>
                <w:spacing w:val="-1"/>
                <w:sz w:val="24"/>
              </w:rPr>
              <w:t xml:space="preserve"> </w:t>
            </w:r>
            <w:r>
              <w:rPr>
                <w:sz w:val="24"/>
              </w:rPr>
              <w:t>58-38-41.</w:t>
            </w:r>
            <w:r>
              <w:rPr>
                <w:spacing w:val="-1"/>
                <w:sz w:val="24"/>
              </w:rPr>
              <w:t xml:space="preserve"> </w:t>
            </w:r>
            <w:r>
              <w:rPr>
                <w:sz w:val="24"/>
              </w:rPr>
              <w:t>E-mail:</w:t>
            </w:r>
            <w:r>
              <w:rPr>
                <w:spacing w:val="-1"/>
                <w:sz w:val="24"/>
              </w:rPr>
              <w:t xml:space="preserve"> </w:t>
            </w:r>
            <w:hyperlink r:id="rId130">
              <w:r>
                <w:rPr>
                  <w:sz w:val="24"/>
                </w:rPr>
                <w:t>kancel.chelny@tatar.ru</w:t>
              </w:r>
            </w:hyperlink>
            <w:r>
              <w:rPr>
                <w:sz w:val="24"/>
              </w:rPr>
              <w:t>,</w:t>
            </w:r>
            <w:r>
              <w:rPr>
                <w:spacing w:val="-1"/>
                <w:sz w:val="24"/>
              </w:rPr>
              <w:t xml:space="preserve"> </w:t>
            </w:r>
            <w:hyperlink r:id="rId131">
              <w:r>
                <w:rPr>
                  <w:spacing w:val="-2"/>
                  <w:sz w:val="24"/>
                </w:rPr>
                <w:t>www.nabchelny.ru</w:t>
              </w:r>
            </w:hyperlink>
          </w:p>
        </w:tc>
      </w:tr>
      <w:tr w:rsidR="00203F9D" w:rsidTr="00AD2FAB">
        <w:trPr>
          <w:trHeight w:val="872"/>
        </w:trPr>
        <w:tc>
          <w:tcPr>
            <w:tcW w:w="4384" w:type="dxa"/>
            <w:tcBorders>
              <w:top w:val="single" w:sz="12" w:space="0" w:color="000000"/>
            </w:tcBorders>
          </w:tcPr>
          <w:p w:rsidR="00203F9D" w:rsidRDefault="00203F9D" w:rsidP="00AD2FAB">
            <w:pPr>
              <w:pStyle w:val="TableParagraph"/>
              <w:tabs>
                <w:tab w:val="left" w:pos="2028"/>
                <w:tab w:val="left" w:pos="4291"/>
              </w:tabs>
              <w:spacing w:before="161"/>
              <w:ind w:left="107"/>
              <w:rPr>
                <w:sz w:val="24"/>
              </w:rPr>
            </w:pPr>
            <w:r>
              <w:rPr>
                <w:noProof/>
                <w:sz w:val="24"/>
                <w:lang w:eastAsia="ru-RU"/>
              </w:rPr>
              <mc:AlternateContent>
                <mc:Choice Requires="wpg">
                  <w:drawing>
                    <wp:anchor distT="0" distB="0" distL="0" distR="0" simplePos="0" relativeHeight="487608320" behindDoc="0" locked="0" layoutInCell="1" allowOverlap="1" wp14:anchorId="5109C36E" wp14:editId="7E9B44D9">
                      <wp:simplePos x="0" y="0"/>
                      <wp:positionH relativeFrom="column">
                        <wp:posOffset>343154</wp:posOffset>
                      </wp:positionH>
                      <wp:positionV relativeFrom="paragraph">
                        <wp:posOffset>59094</wp:posOffset>
                      </wp:positionV>
                      <wp:extent cx="1780539" cy="153035"/>
                      <wp:effectExtent l="0" t="0" r="0" b="0"/>
                      <wp:wrapNone/>
                      <wp:docPr id="11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0539" cy="153035"/>
                                <a:chOff x="0" y="0"/>
                                <a:chExt cx="1780539" cy="153035"/>
                              </a:xfrm>
                            </wpg:grpSpPr>
                            <pic:pic xmlns:pic="http://schemas.openxmlformats.org/drawingml/2006/picture">
                              <pic:nvPicPr>
                                <pic:cNvPr id="115" name="Image 9"/>
                                <pic:cNvPicPr/>
                              </pic:nvPicPr>
                              <pic:blipFill>
                                <a:blip r:embed="rId132" cstate="print"/>
                                <a:stretch>
                                  <a:fillRect/>
                                </a:stretch>
                              </pic:blipFill>
                              <pic:spPr>
                                <a:xfrm>
                                  <a:off x="0" y="0"/>
                                  <a:ext cx="1780413" cy="152526"/>
                                </a:xfrm>
                                <a:prstGeom prst="rect">
                                  <a:avLst/>
                                </a:prstGeom>
                              </pic:spPr>
                            </pic:pic>
                          </wpg:wgp>
                        </a:graphicData>
                      </a:graphic>
                    </wp:anchor>
                  </w:drawing>
                </mc:Choice>
                <mc:Fallback>
                  <w:pict>
                    <v:group w14:anchorId="766593DE" id="Group 8" o:spid="_x0000_s1026" style="position:absolute;margin-left:27pt;margin-top:4.65pt;width:140.2pt;height:12.05pt;z-index:487608320;mso-wrap-distance-left:0;mso-wrap-distance-right:0" coordsize="17805,1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">
                      <v:shape id="Image 9" o:spid="_x0000_s1027" type="#_x0000_t75" style="position:absolute;width:17804;height:1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mK9jCAAAA3AAAAA8AAABkcnMvZG93bnJldi54bWxET01rwkAQvRf8D8sIvRTd2FJpU1dRQbCX&#10;grF6HrJjEszOhuwYo7++Wyj0No/3ObNF72rVURsqzwYm4wQUce5txYWB7/1m9AYqCLLF2jMZuFGA&#10;xXzwMMPU+ivvqMukUDGEQ4oGSpEm1TrkJTkMY98QR+7kW4cSYVto2+I1hrtaPyfJVDusODaU2NC6&#10;pPycXZyBr656ef+83dlmXp5WRyf3w8Ea8zjslx+ghHr5F/+5tzbOn7zC7zPxAj3/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5ivYwgAAANwAAAAPAAAAAAAAAAAAAAAAAJ8C&#10;AABkcnMvZG93bnJldi54bWxQSwUGAAAAAAQABAD3AAAAjgMAAAAA&#10;">
                        <v:imagedata r:id="rId133" o:title=""/>
                      </v:shape>
                    </v:group>
                  </w:pict>
                </mc:Fallback>
              </mc:AlternateContent>
            </w:r>
            <w:r>
              <w:rPr>
                <w:sz w:val="24"/>
                <w:u w:val="single"/>
              </w:rPr>
              <w:tab/>
            </w:r>
            <w:r>
              <w:rPr>
                <w:sz w:val="24"/>
              </w:rPr>
              <w:t xml:space="preserve">№ </w:t>
            </w:r>
            <w:r>
              <w:rPr>
                <w:sz w:val="24"/>
                <w:u w:val="single"/>
              </w:rPr>
              <w:tab/>
            </w:r>
          </w:p>
          <w:p w:rsidR="00203F9D" w:rsidRDefault="00203F9D" w:rsidP="00AD2FAB">
            <w:pPr>
              <w:pStyle w:val="TableParagraph"/>
              <w:tabs>
                <w:tab w:val="left" w:pos="1994"/>
                <w:tab w:val="left" w:pos="4198"/>
              </w:tabs>
              <w:spacing w:before="159" w:line="256" w:lineRule="exact"/>
              <w:ind w:left="107"/>
              <w:rPr>
                <w:sz w:val="24"/>
              </w:rPr>
            </w:pPr>
            <w:r>
              <w:rPr>
                <w:sz w:val="24"/>
              </w:rPr>
              <w:t>На</w:t>
            </w:r>
            <w:r>
              <w:rPr>
                <w:spacing w:val="-2"/>
                <w:sz w:val="24"/>
              </w:rPr>
              <w:t xml:space="preserve"> </w:t>
            </w:r>
            <w:r>
              <w:rPr>
                <w:spacing w:val="-10"/>
                <w:sz w:val="24"/>
              </w:rPr>
              <w:t>№</w:t>
            </w:r>
            <w:r>
              <w:rPr>
                <w:sz w:val="24"/>
                <w:u w:val="single"/>
              </w:rPr>
              <w:tab/>
            </w:r>
            <w:r>
              <w:rPr>
                <w:spacing w:val="-5"/>
                <w:sz w:val="24"/>
              </w:rPr>
              <w:t>от</w:t>
            </w:r>
            <w:r>
              <w:rPr>
                <w:sz w:val="24"/>
                <w:u w:val="single"/>
              </w:rPr>
              <w:tab/>
            </w:r>
          </w:p>
        </w:tc>
        <w:tc>
          <w:tcPr>
            <w:tcW w:w="1307" w:type="dxa"/>
            <w:tcBorders>
              <w:top w:val="single" w:sz="12" w:space="0" w:color="000000"/>
            </w:tcBorders>
          </w:tcPr>
          <w:p w:rsidR="00203F9D" w:rsidRDefault="00203F9D" w:rsidP="00AD2FAB">
            <w:pPr>
              <w:pStyle w:val="TableParagraph"/>
              <w:rPr>
                <w:sz w:val="24"/>
              </w:rPr>
            </w:pPr>
          </w:p>
        </w:tc>
        <w:tc>
          <w:tcPr>
            <w:tcW w:w="4277" w:type="dxa"/>
            <w:tcBorders>
              <w:top w:val="single" w:sz="12" w:space="0" w:color="000000"/>
            </w:tcBorders>
          </w:tcPr>
          <w:p w:rsidR="00203F9D" w:rsidRDefault="00203F9D" w:rsidP="00AD2FAB">
            <w:pPr>
              <w:pStyle w:val="TableParagraph"/>
              <w:rPr>
                <w:sz w:val="24"/>
              </w:rPr>
            </w:pPr>
          </w:p>
        </w:tc>
      </w:tr>
    </w:tbl>
    <w:p w:rsidR="00203F9D" w:rsidRDefault="00203F9D" w:rsidP="00203F9D">
      <w:pPr>
        <w:pStyle w:val="a3"/>
        <w:spacing w:before="157" w:line="322" w:lineRule="exact"/>
        <w:ind w:left="6663"/>
      </w:pPr>
      <w:r>
        <w:t>Директору</w:t>
      </w:r>
      <w:r>
        <w:rPr>
          <w:spacing w:val="-10"/>
        </w:rPr>
        <w:t xml:space="preserve"> </w:t>
      </w:r>
      <w:r>
        <w:rPr>
          <w:spacing w:val="-5"/>
        </w:rPr>
        <w:t>ГБУ</w:t>
      </w:r>
    </w:p>
    <w:p w:rsidR="00203F9D" w:rsidRDefault="00203F9D" w:rsidP="00203F9D">
      <w:pPr>
        <w:pStyle w:val="a3"/>
        <w:spacing w:line="242" w:lineRule="auto"/>
        <w:ind w:left="6663"/>
      </w:pPr>
      <w:r>
        <w:t>«Институт</w:t>
      </w:r>
      <w:r>
        <w:rPr>
          <w:spacing w:val="-18"/>
        </w:rPr>
        <w:t xml:space="preserve"> </w:t>
      </w:r>
      <w:r>
        <w:t xml:space="preserve">пространственного </w:t>
      </w:r>
      <w:r>
        <w:rPr>
          <w:spacing w:val="-2"/>
        </w:rPr>
        <w:t>планирования</w:t>
      </w:r>
    </w:p>
    <w:p w:rsidR="00203F9D" w:rsidRDefault="00203F9D" w:rsidP="00203F9D">
      <w:pPr>
        <w:pStyle w:val="a3"/>
        <w:ind w:left="6663" w:right="510"/>
      </w:pPr>
      <w:r>
        <w:t>Республики</w:t>
      </w:r>
      <w:r>
        <w:rPr>
          <w:spacing w:val="-18"/>
        </w:rPr>
        <w:t xml:space="preserve"> </w:t>
      </w:r>
      <w:r>
        <w:t>Татарстан» О.Д. Григорьеву</w:t>
      </w:r>
    </w:p>
    <w:p w:rsidR="00203F9D" w:rsidRDefault="00203F9D" w:rsidP="00203F9D">
      <w:pPr>
        <w:pStyle w:val="a3"/>
        <w:spacing w:before="317"/>
        <w:ind w:left="659" w:right="660"/>
        <w:jc w:val="center"/>
      </w:pPr>
      <w:r>
        <w:t>Уважаемый</w:t>
      </w:r>
      <w:r>
        <w:rPr>
          <w:spacing w:val="-4"/>
        </w:rPr>
        <w:t xml:space="preserve"> </w:t>
      </w:r>
      <w:r>
        <w:t>Олег</w:t>
      </w:r>
      <w:r>
        <w:rPr>
          <w:spacing w:val="-6"/>
        </w:rPr>
        <w:t xml:space="preserve"> </w:t>
      </w:r>
      <w:r>
        <w:rPr>
          <w:spacing w:val="-2"/>
        </w:rPr>
        <w:t>Дмитриевич!</w:t>
      </w:r>
    </w:p>
    <w:p w:rsidR="00203F9D" w:rsidRDefault="00203F9D" w:rsidP="00203F9D">
      <w:pPr>
        <w:pStyle w:val="a3"/>
        <w:spacing w:before="1"/>
      </w:pPr>
    </w:p>
    <w:p w:rsidR="00203F9D" w:rsidRDefault="00203F9D" w:rsidP="00203F9D">
      <w:pPr>
        <w:pStyle w:val="a3"/>
        <w:ind w:left="140" w:right="138" w:firstLine="708"/>
        <w:jc w:val="both"/>
      </w:pPr>
      <w:r>
        <w:t>В соответствии с государственным заданием, утвержденным распоряжением Министерства строительства, архитектуры и жилищно-коммунального хозяйства Республики Татарстан от 19.12.2025 № 47/р, постановлением Исполнительного комитета муниципального образования город Набережные Челны Республики Татарстан от 22.12.2025 № 10823 Исполнительным комитетом города проведена работа по анализу поступивших предложений и рекомендаций по реализации инвестиционных проектов, а также наиболее рационального использования земли.</w:t>
      </w:r>
    </w:p>
    <w:p w:rsidR="00203F9D" w:rsidRDefault="00203F9D" w:rsidP="00203F9D">
      <w:pPr>
        <w:pStyle w:val="a3"/>
        <w:ind w:left="140" w:right="137" w:firstLine="778"/>
        <w:jc w:val="both"/>
      </w:pPr>
      <w:r>
        <w:t>Учитывая вышеизложенное, прошу Вас рассмотреть возможность внесения изменений в генеральный план</w:t>
      </w:r>
      <w:r>
        <w:rPr>
          <w:spacing w:val="40"/>
        </w:rPr>
        <w:t xml:space="preserve"> </w:t>
      </w:r>
      <w:r>
        <w:t>города Набережные Челны</w:t>
      </w:r>
      <w:r>
        <w:rPr>
          <w:spacing w:val="40"/>
        </w:rPr>
        <w:t xml:space="preserve"> </w:t>
      </w:r>
      <w:r>
        <w:t>согласно предложениям и рекомендациям, указанным</w:t>
      </w:r>
      <w:r>
        <w:rPr>
          <w:spacing w:val="40"/>
        </w:rPr>
        <w:t xml:space="preserve"> </w:t>
      </w:r>
      <w:r>
        <w:t>в приложении.</w:t>
      </w:r>
    </w:p>
    <w:p w:rsidR="00203F9D" w:rsidRDefault="00203F9D" w:rsidP="00203F9D">
      <w:pPr>
        <w:pStyle w:val="a3"/>
        <w:spacing w:before="320"/>
      </w:pPr>
    </w:p>
    <w:p w:rsidR="00203F9D" w:rsidRDefault="00203F9D" w:rsidP="00203F9D">
      <w:pPr>
        <w:pStyle w:val="a3"/>
        <w:spacing w:before="1"/>
        <w:ind w:left="140"/>
      </w:pPr>
      <w:r>
        <w:rPr>
          <w:noProof/>
          <w:lang w:eastAsia="ru-RU"/>
        </w:rPr>
        <w:drawing>
          <wp:anchor distT="0" distB="0" distL="0" distR="0" simplePos="0" relativeHeight="487609344" behindDoc="1" locked="0" layoutInCell="1" allowOverlap="1" wp14:anchorId="25AD3CA2" wp14:editId="01FBD9D0">
            <wp:simplePos x="0" y="0"/>
            <wp:positionH relativeFrom="page">
              <wp:posOffset>3042539</wp:posOffset>
            </wp:positionH>
            <wp:positionV relativeFrom="paragraph">
              <wp:posOffset>-127229</wp:posOffset>
            </wp:positionV>
            <wp:extent cx="2829052" cy="1226693"/>
            <wp:effectExtent l="0" t="0" r="0" b="0"/>
            <wp:wrapNone/>
            <wp:docPr id="119"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4" cstate="print"/>
                    <a:stretch>
                      <a:fillRect/>
                    </a:stretch>
                  </pic:blipFill>
                  <pic:spPr>
                    <a:xfrm>
                      <a:off x="0" y="0"/>
                      <a:ext cx="2829052" cy="1226693"/>
                    </a:xfrm>
                    <a:prstGeom prst="rect">
                      <a:avLst/>
                    </a:prstGeom>
                  </pic:spPr>
                </pic:pic>
              </a:graphicData>
            </a:graphic>
          </wp:anchor>
        </w:drawing>
      </w:r>
      <w:r>
        <w:rPr>
          <w:spacing w:val="-2"/>
        </w:rPr>
        <w:t>Руководитель</w:t>
      </w:r>
    </w:p>
    <w:p w:rsidR="00203F9D" w:rsidRDefault="00203F9D" w:rsidP="00203F9D">
      <w:pPr>
        <w:pStyle w:val="a3"/>
        <w:tabs>
          <w:tab w:val="left" w:pos="8602"/>
        </w:tabs>
        <w:spacing w:before="2"/>
        <w:ind w:left="140"/>
      </w:pPr>
      <w:r>
        <w:t>Исполнительного</w:t>
      </w:r>
      <w:r>
        <w:rPr>
          <w:spacing w:val="-12"/>
        </w:rPr>
        <w:t xml:space="preserve"> </w:t>
      </w:r>
      <w:r>
        <w:rPr>
          <w:spacing w:val="-2"/>
        </w:rPr>
        <w:t>комитета</w:t>
      </w:r>
      <w:r>
        <w:tab/>
        <w:t>Ф.Ш.</w:t>
      </w:r>
      <w:r>
        <w:rPr>
          <w:spacing w:val="-6"/>
        </w:rPr>
        <w:t xml:space="preserve"> </w:t>
      </w:r>
      <w:r>
        <w:rPr>
          <w:spacing w:val="-2"/>
        </w:rPr>
        <w:t>Салахов</w:t>
      </w:r>
    </w:p>
    <w:p w:rsidR="00203F9D" w:rsidRDefault="00203F9D" w:rsidP="00203F9D">
      <w:pPr>
        <w:pStyle w:val="a3"/>
        <w:sectPr w:rsidR="00203F9D">
          <w:footerReference w:type="default" r:id="rId135"/>
          <w:pgSz w:w="11910" w:h="16840"/>
          <w:pgMar w:top="840" w:right="425" w:bottom="580" w:left="992" w:header="0" w:footer="388" w:gutter="0"/>
          <w:pgNumType w:start="1"/>
          <w:cols w:space="720"/>
        </w:sectPr>
      </w:pPr>
    </w:p>
    <w:p w:rsidR="00203F9D" w:rsidRDefault="00203F9D" w:rsidP="00203F9D">
      <w:pPr>
        <w:spacing w:before="63"/>
        <w:ind w:right="137"/>
        <w:jc w:val="right"/>
        <w:rPr>
          <w:sz w:val="24"/>
        </w:rPr>
      </w:pPr>
      <w:r>
        <w:rPr>
          <w:spacing w:val="-2"/>
          <w:sz w:val="24"/>
        </w:rPr>
        <w:lastRenderedPageBreak/>
        <w:t>приложение</w:t>
      </w:r>
    </w:p>
    <w:p w:rsidR="00203F9D" w:rsidRDefault="00203F9D" w:rsidP="00203F9D">
      <w:pPr>
        <w:pStyle w:val="a3"/>
      </w:pPr>
    </w:p>
    <w:p w:rsidR="00203F9D" w:rsidRDefault="00203F9D" w:rsidP="00203F9D">
      <w:pPr>
        <w:pStyle w:val="a3"/>
      </w:pPr>
    </w:p>
    <w:p w:rsidR="00203F9D" w:rsidRDefault="00203F9D" w:rsidP="00203F9D">
      <w:pPr>
        <w:pStyle w:val="a3"/>
        <w:spacing w:before="2"/>
      </w:pPr>
    </w:p>
    <w:p w:rsidR="00203F9D" w:rsidRDefault="00203F9D" w:rsidP="00203F9D">
      <w:pPr>
        <w:pStyle w:val="1"/>
      </w:pPr>
      <w:r>
        <w:t>Перечень</w:t>
      </w:r>
      <w:r>
        <w:rPr>
          <w:spacing w:val="-6"/>
        </w:rPr>
        <w:t xml:space="preserve"> </w:t>
      </w:r>
      <w:r>
        <w:t>предложений</w:t>
      </w:r>
      <w:r>
        <w:rPr>
          <w:spacing w:val="-6"/>
        </w:rPr>
        <w:t xml:space="preserve"> </w:t>
      </w:r>
      <w:r>
        <w:t>для</w:t>
      </w:r>
      <w:r>
        <w:rPr>
          <w:spacing w:val="-7"/>
        </w:rPr>
        <w:t xml:space="preserve"> </w:t>
      </w:r>
      <w:r>
        <w:t>внесения</w:t>
      </w:r>
      <w:r>
        <w:rPr>
          <w:spacing w:val="-4"/>
        </w:rPr>
        <w:t xml:space="preserve"> </w:t>
      </w:r>
      <w:r>
        <w:t>изменений</w:t>
      </w:r>
      <w:r>
        <w:rPr>
          <w:spacing w:val="-6"/>
        </w:rPr>
        <w:t xml:space="preserve"> </w:t>
      </w:r>
      <w:r>
        <w:t>в</w:t>
      </w:r>
      <w:r>
        <w:rPr>
          <w:spacing w:val="-6"/>
        </w:rPr>
        <w:t xml:space="preserve"> </w:t>
      </w:r>
      <w:r>
        <w:t>зонирование Генерального плана города</w:t>
      </w:r>
    </w:p>
    <w:p w:rsidR="00203F9D" w:rsidRDefault="00203F9D" w:rsidP="00203F9D">
      <w:pPr>
        <w:spacing w:line="321" w:lineRule="exact"/>
        <w:ind w:left="97" w:right="664"/>
        <w:jc w:val="center"/>
        <w:rPr>
          <w:b/>
          <w:sz w:val="28"/>
        </w:rPr>
      </w:pPr>
      <w:r>
        <w:rPr>
          <w:b/>
          <w:sz w:val="28"/>
        </w:rPr>
        <w:t>(графическая</w:t>
      </w:r>
      <w:r>
        <w:rPr>
          <w:b/>
          <w:spacing w:val="-6"/>
          <w:sz w:val="28"/>
        </w:rPr>
        <w:t xml:space="preserve"> </w:t>
      </w:r>
      <w:r>
        <w:rPr>
          <w:b/>
          <w:spacing w:val="-2"/>
          <w:sz w:val="28"/>
        </w:rPr>
        <w:t>часть)</w:t>
      </w:r>
    </w:p>
    <w:p w:rsidR="00203F9D" w:rsidRDefault="00203F9D" w:rsidP="00203F9D">
      <w:pPr>
        <w:pStyle w:val="a3"/>
        <w:rPr>
          <w:b/>
          <w:sz w:val="20"/>
        </w:rPr>
      </w:pPr>
    </w:p>
    <w:p w:rsidR="00203F9D" w:rsidRDefault="00203F9D" w:rsidP="00203F9D">
      <w:pPr>
        <w:pStyle w:val="a3"/>
        <w:spacing w:before="185"/>
        <w:rPr>
          <w:b/>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4681"/>
        <w:gridCol w:w="1558"/>
        <w:gridCol w:w="1561"/>
        <w:gridCol w:w="2127"/>
      </w:tblGrid>
      <w:tr w:rsidR="00203F9D" w:rsidTr="00AD2FAB">
        <w:trPr>
          <w:trHeight w:val="551"/>
        </w:trPr>
        <w:tc>
          <w:tcPr>
            <w:tcW w:w="392" w:type="dxa"/>
          </w:tcPr>
          <w:p w:rsidR="00203F9D" w:rsidRDefault="00203F9D" w:rsidP="00AD2FAB">
            <w:pPr>
              <w:pStyle w:val="TableParagraph"/>
              <w:spacing w:line="275" w:lineRule="exact"/>
              <w:ind w:left="107"/>
              <w:rPr>
                <w:sz w:val="24"/>
              </w:rPr>
            </w:pPr>
            <w:r>
              <w:rPr>
                <w:spacing w:val="-10"/>
                <w:sz w:val="24"/>
              </w:rPr>
              <w:t>№</w:t>
            </w:r>
          </w:p>
        </w:tc>
        <w:tc>
          <w:tcPr>
            <w:tcW w:w="4681" w:type="dxa"/>
          </w:tcPr>
          <w:p w:rsidR="00203F9D" w:rsidRDefault="00203F9D" w:rsidP="00AD2FAB">
            <w:pPr>
              <w:pStyle w:val="TableParagraph"/>
              <w:spacing w:line="275" w:lineRule="exact"/>
              <w:ind w:left="1321"/>
              <w:rPr>
                <w:sz w:val="24"/>
              </w:rPr>
            </w:pPr>
            <w:r>
              <w:rPr>
                <w:sz w:val="24"/>
              </w:rPr>
              <w:t>Кадастровый</w:t>
            </w:r>
            <w:r>
              <w:rPr>
                <w:spacing w:val="-8"/>
                <w:sz w:val="24"/>
              </w:rPr>
              <w:t xml:space="preserve"> </w:t>
            </w:r>
            <w:r>
              <w:rPr>
                <w:spacing w:val="-2"/>
                <w:sz w:val="24"/>
              </w:rPr>
              <w:t>номер</w:t>
            </w:r>
          </w:p>
        </w:tc>
        <w:tc>
          <w:tcPr>
            <w:tcW w:w="1558" w:type="dxa"/>
          </w:tcPr>
          <w:p w:rsidR="00203F9D" w:rsidRDefault="00203F9D" w:rsidP="00AD2FAB">
            <w:pPr>
              <w:pStyle w:val="TableParagraph"/>
              <w:spacing w:line="276" w:lineRule="exact"/>
              <w:ind w:left="297" w:hanging="161"/>
              <w:rPr>
                <w:sz w:val="24"/>
              </w:rPr>
            </w:pPr>
            <w:r>
              <w:rPr>
                <w:spacing w:val="-2"/>
                <w:sz w:val="24"/>
              </w:rPr>
              <w:t xml:space="preserve">Функционал </w:t>
            </w:r>
            <w:r>
              <w:rPr>
                <w:sz w:val="24"/>
              </w:rPr>
              <w:t>ьная зона</w:t>
            </w:r>
          </w:p>
        </w:tc>
        <w:tc>
          <w:tcPr>
            <w:tcW w:w="1561" w:type="dxa"/>
          </w:tcPr>
          <w:p w:rsidR="00203F9D" w:rsidRDefault="00203F9D" w:rsidP="00AD2FAB">
            <w:pPr>
              <w:pStyle w:val="TableParagraph"/>
              <w:spacing w:line="276" w:lineRule="exact"/>
              <w:ind w:left="342" w:hanging="173"/>
              <w:rPr>
                <w:sz w:val="24"/>
              </w:rPr>
            </w:pPr>
            <w:r>
              <w:rPr>
                <w:spacing w:val="-2"/>
                <w:sz w:val="24"/>
              </w:rPr>
              <w:t xml:space="preserve">Запрашивае </w:t>
            </w:r>
            <w:r>
              <w:rPr>
                <w:sz w:val="24"/>
              </w:rPr>
              <w:t>мая зона</w:t>
            </w:r>
          </w:p>
        </w:tc>
        <w:tc>
          <w:tcPr>
            <w:tcW w:w="2127" w:type="dxa"/>
          </w:tcPr>
          <w:p w:rsidR="00203F9D" w:rsidRDefault="00203F9D" w:rsidP="00AD2FAB">
            <w:pPr>
              <w:pStyle w:val="TableParagraph"/>
              <w:spacing w:line="275" w:lineRule="exact"/>
              <w:ind w:left="385"/>
              <w:rPr>
                <w:sz w:val="24"/>
              </w:rPr>
            </w:pPr>
            <w:r>
              <w:rPr>
                <w:spacing w:val="-2"/>
                <w:sz w:val="24"/>
              </w:rPr>
              <w:t>Обоснование</w:t>
            </w:r>
          </w:p>
        </w:tc>
      </w:tr>
      <w:tr w:rsidR="00203F9D" w:rsidTr="00AD2FAB">
        <w:trPr>
          <w:trHeight w:val="3813"/>
        </w:trPr>
        <w:tc>
          <w:tcPr>
            <w:tcW w:w="392" w:type="dxa"/>
          </w:tcPr>
          <w:p w:rsidR="00203F9D" w:rsidRDefault="00203F9D" w:rsidP="00AD2FAB">
            <w:pPr>
              <w:pStyle w:val="TableParagraph"/>
              <w:spacing w:before="250"/>
              <w:ind w:left="107"/>
            </w:pPr>
            <w:r>
              <w:rPr>
                <w:spacing w:val="-10"/>
              </w:rPr>
              <w:t>1</w:t>
            </w:r>
          </w:p>
        </w:tc>
        <w:tc>
          <w:tcPr>
            <w:tcW w:w="4681" w:type="dxa"/>
          </w:tcPr>
          <w:p w:rsidR="00203F9D" w:rsidRDefault="00203F9D" w:rsidP="00AD2FAB">
            <w:pPr>
              <w:pStyle w:val="TableParagraph"/>
              <w:spacing w:before="250"/>
              <w:ind w:left="109"/>
            </w:pPr>
            <w:r>
              <w:rPr>
                <w:spacing w:val="-2"/>
              </w:rPr>
              <w:t>16:52:040103:7166</w:t>
            </w:r>
          </w:p>
          <w:p w:rsidR="00203F9D" w:rsidRDefault="00203F9D" w:rsidP="00AD2FAB">
            <w:pPr>
              <w:pStyle w:val="TableParagraph"/>
              <w:ind w:left="109"/>
              <w:rPr>
                <w:sz w:val="20"/>
              </w:rPr>
            </w:pPr>
            <w:r>
              <w:rPr>
                <w:noProof/>
                <w:sz w:val="20"/>
                <w:lang w:eastAsia="ru-RU"/>
              </w:rPr>
              <w:drawing>
                <wp:inline distT="0" distB="0" distL="0" distR="0" wp14:anchorId="35DFB490" wp14:editId="621ED466">
                  <wp:extent cx="2791484" cy="1793748"/>
                  <wp:effectExtent l="0" t="0" r="0" b="0"/>
                  <wp:docPr id="120" name="Image 11" descr="тауэр.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тауэр.jpg"/>
                          <pic:cNvPicPr/>
                        </pic:nvPicPr>
                        <pic:blipFill>
                          <a:blip r:embed="rId136" cstate="print"/>
                          <a:stretch>
                            <a:fillRect/>
                          </a:stretch>
                        </pic:blipFill>
                        <pic:spPr>
                          <a:xfrm>
                            <a:off x="0" y="0"/>
                            <a:ext cx="2791484" cy="1793748"/>
                          </a:xfrm>
                          <a:prstGeom prst="rect">
                            <a:avLst/>
                          </a:prstGeom>
                        </pic:spPr>
                      </pic:pic>
                    </a:graphicData>
                  </a:graphic>
                </wp:inline>
              </w:drawing>
            </w:r>
          </w:p>
          <w:p w:rsidR="00203F9D" w:rsidRDefault="00203F9D" w:rsidP="00AD2FAB">
            <w:pPr>
              <w:pStyle w:val="TableParagraph"/>
              <w:rPr>
                <w:b/>
                <w:sz w:val="20"/>
              </w:rPr>
            </w:pPr>
          </w:p>
          <w:p w:rsidR="00203F9D" w:rsidRDefault="00203F9D" w:rsidP="00AD2FAB">
            <w:pPr>
              <w:pStyle w:val="TableParagraph"/>
              <w:spacing w:before="25"/>
              <w:rPr>
                <w:b/>
                <w:sz w:val="20"/>
              </w:rPr>
            </w:pPr>
          </w:p>
        </w:tc>
        <w:tc>
          <w:tcPr>
            <w:tcW w:w="1558" w:type="dxa"/>
          </w:tcPr>
          <w:p w:rsidR="00203F9D" w:rsidRDefault="00203F9D" w:rsidP="00AD2FAB">
            <w:pPr>
              <w:pStyle w:val="TableParagraph"/>
              <w:spacing w:before="250"/>
              <w:ind w:left="10"/>
              <w:jc w:val="center"/>
            </w:pPr>
            <w:r>
              <w:rPr>
                <w:spacing w:val="-5"/>
              </w:rPr>
              <w:t>601</w:t>
            </w:r>
          </w:p>
          <w:p w:rsidR="00203F9D" w:rsidRDefault="00203F9D" w:rsidP="00AD2FAB">
            <w:pPr>
              <w:pStyle w:val="TableParagraph"/>
              <w:spacing w:before="2" w:line="252" w:lineRule="exact"/>
              <w:ind w:left="10"/>
              <w:jc w:val="center"/>
            </w:pPr>
            <w:r>
              <w:rPr>
                <w:spacing w:val="-4"/>
              </w:rPr>
              <w:t>Зона</w:t>
            </w:r>
          </w:p>
          <w:p w:rsidR="00203F9D" w:rsidRDefault="00203F9D" w:rsidP="00AD2FAB">
            <w:pPr>
              <w:pStyle w:val="TableParagraph"/>
              <w:ind w:left="172" w:right="162"/>
              <w:jc w:val="center"/>
            </w:pPr>
            <w:r>
              <w:rPr>
                <w:spacing w:val="-2"/>
              </w:rPr>
              <w:t>озелененных территорий общего пользования</w:t>
            </w:r>
          </w:p>
        </w:tc>
        <w:tc>
          <w:tcPr>
            <w:tcW w:w="1561" w:type="dxa"/>
          </w:tcPr>
          <w:p w:rsidR="00203F9D" w:rsidRDefault="00203F9D" w:rsidP="00AD2FAB">
            <w:pPr>
              <w:pStyle w:val="TableParagraph"/>
              <w:spacing w:before="250"/>
              <w:ind w:left="66" w:right="55"/>
              <w:jc w:val="center"/>
            </w:pPr>
            <w:r>
              <w:rPr>
                <w:spacing w:val="-5"/>
              </w:rPr>
              <w:t>300</w:t>
            </w:r>
          </w:p>
          <w:p w:rsidR="00203F9D" w:rsidRDefault="00203F9D" w:rsidP="00AD2FAB">
            <w:pPr>
              <w:pStyle w:val="TableParagraph"/>
              <w:spacing w:before="2"/>
              <w:ind w:left="66"/>
              <w:jc w:val="center"/>
            </w:pPr>
            <w:r>
              <w:rPr>
                <w:spacing w:val="-2"/>
              </w:rPr>
              <w:t xml:space="preserve">Общественно </w:t>
            </w:r>
            <w:r>
              <w:t>деловая зона</w:t>
            </w:r>
          </w:p>
        </w:tc>
        <w:tc>
          <w:tcPr>
            <w:tcW w:w="2127" w:type="dxa"/>
          </w:tcPr>
          <w:p w:rsidR="00203F9D" w:rsidRDefault="00203F9D" w:rsidP="00AD2FAB">
            <w:pPr>
              <w:pStyle w:val="TableParagraph"/>
              <w:spacing w:before="250"/>
              <w:ind w:left="125" w:right="119"/>
              <w:jc w:val="center"/>
            </w:pPr>
            <w:r>
              <w:rPr>
                <w:spacing w:val="-2"/>
              </w:rPr>
              <w:t>Участок</w:t>
            </w:r>
          </w:p>
          <w:p w:rsidR="00203F9D" w:rsidRDefault="00203F9D" w:rsidP="00AD2FAB">
            <w:pPr>
              <w:pStyle w:val="TableParagraph"/>
              <w:spacing w:before="2"/>
              <w:ind w:left="171" w:right="165" w:firstLine="110"/>
              <w:jc w:val="both"/>
            </w:pPr>
            <w:r>
              <w:rPr>
                <w:spacing w:val="-2"/>
              </w:rPr>
              <w:t xml:space="preserve">рассматривается </w:t>
            </w:r>
            <w:r>
              <w:t>под инвестпроект в</w:t>
            </w:r>
            <w:r>
              <w:rPr>
                <w:spacing w:val="-14"/>
              </w:rPr>
              <w:t xml:space="preserve"> </w:t>
            </w:r>
            <w:r>
              <w:t>Инвестиционном Совете при Раисе</w:t>
            </w:r>
          </w:p>
          <w:p w:rsidR="00203F9D" w:rsidRDefault="00203F9D" w:rsidP="00AD2FAB">
            <w:pPr>
              <w:pStyle w:val="TableParagraph"/>
              <w:spacing w:line="251" w:lineRule="exact"/>
              <w:ind w:left="125" w:right="121"/>
              <w:jc w:val="center"/>
            </w:pPr>
            <w:r>
              <w:rPr>
                <w:spacing w:val="-5"/>
              </w:rPr>
              <w:t>РТ</w:t>
            </w:r>
          </w:p>
        </w:tc>
      </w:tr>
      <w:tr w:rsidR="00203F9D" w:rsidTr="00AD2FAB">
        <w:trPr>
          <w:trHeight w:val="4039"/>
        </w:trPr>
        <w:tc>
          <w:tcPr>
            <w:tcW w:w="392" w:type="dxa"/>
          </w:tcPr>
          <w:p w:rsidR="00203F9D" w:rsidRDefault="00203F9D" w:rsidP="00AD2FAB">
            <w:pPr>
              <w:pStyle w:val="TableParagraph"/>
              <w:spacing w:before="251"/>
              <w:ind w:left="107"/>
            </w:pPr>
            <w:r>
              <w:rPr>
                <w:spacing w:val="-10"/>
              </w:rPr>
              <w:t>2</w:t>
            </w:r>
          </w:p>
        </w:tc>
        <w:tc>
          <w:tcPr>
            <w:tcW w:w="4681" w:type="dxa"/>
          </w:tcPr>
          <w:p w:rsidR="00203F9D" w:rsidRDefault="00203F9D" w:rsidP="00AD2FAB">
            <w:pPr>
              <w:pStyle w:val="TableParagraph"/>
              <w:spacing w:before="251"/>
              <w:ind w:left="109"/>
            </w:pPr>
            <w:r>
              <w:rPr>
                <w:spacing w:val="-2"/>
              </w:rPr>
              <w:t>16:52:060301:45</w:t>
            </w:r>
          </w:p>
          <w:p w:rsidR="00203F9D" w:rsidRDefault="00203F9D" w:rsidP="00AD2FAB">
            <w:pPr>
              <w:pStyle w:val="TableParagraph"/>
              <w:ind w:left="109"/>
              <w:rPr>
                <w:sz w:val="20"/>
              </w:rPr>
            </w:pPr>
            <w:r>
              <w:rPr>
                <w:noProof/>
                <w:sz w:val="20"/>
                <w:lang w:eastAsia="ru-RU"/>
              </w:rPr>
              <w:drawing>
                <wp:inline distT="0" distB="0" distL="0" distR="0" wp14:anchorId="53C746F6" wp14:editId="1EFA3984">
                  <wp:extent cx="2831994" cy="1940433"/>
                  <wp:effectExtent l="0" t="0" r="0" b="0"/>
                  <wp:docPr id="121" name="Image 12" descr="50а генплан стоян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50а генплан стоянка.jpg"/>
                          <pic:cNvPicPr/>
                        </pic:nvPicPr>
                        <pic:blipFill>
                          <a:blip r:embed="rId137" cstate="print"/>
                          <a:stretch>
                            <a:fillRect/>
                          </a:stretch>
                        </pic:blipFill>
                        <pic:spPr>
                          <a:xfrm>
                            <a:off x="0" y="0"/>
                            <a:ext cx="2831994" cy="1940433"/>
                          </a:xfrm>
                          <a:prstGeom prst="rect">
                            <a:avLst/>
                          </a:prstGeom>
                        </pic:spPr>
                      </pic:pic>
                    </a:graphicData>
                  </a:graphic>
                </wp:inline>
              </w:drawing>
            </w:r>
          </w:p>
          <w:p w:rsidR="00203F9D" w:rsidRDefault="00203F9D" w:rsidP="00AD2FAB">
            <w:pPr>
              <w:pStyle w:val="TableParagraph"/>
              <w:rPr>
                <w:b/>
                <w:sz w:val="20"/>
              </w:rPr>
            </w:pPr>
          </w:p>
          <w:p w:rsidR="00203F9D" w:rsidRDefault="00203F9D" w:rsidP="00AD2FAB">
            <w:pPr>
              <w:pStyle w:val="TableParagraph"/>
              <w:spacing w:before="19"/>
              <w:rPr>
                <w:b/>
                <w:sz w:val="20"/>
              </w:rPr>
            </w:pPr>
          </w:p>
        </w:tc>
        <w:tc>
          <w:tcPr>
            <w:tcW w:w="1558" w:type="dxa"/>
          </w:tcPr>
          <w:p w:rsidR="00203F9D" w:rsidRDefault="00203F9D" w:rsidP="00AD2FAB">
            <w:pPr>
              <w:pStyle w:val="TableParagraph"/>
              <w:spacing w:before="251"/>
              <w:ind w:left="10"/>
              <w:jc w:val="center"/>
            </w:pPr>
            <w:r>
              <w:rPr>
                <w:spacing w:val="-5"/>
              </w:rPr>
              <w:t>101</w:t>
            </w:r>
          </w:p>
          <w:p w:rsidR="00203F9D" w:rsidRDefault="00203F9D" w:rsidP="00AD2FAB">
            <w:pPr>
              <w:pStyle w:val="TableParagraph"/>
              <w:spacing w:before="1" w:line="252" w:lineRule="exact"/>
              <w:ind w:left="10"/>
              <w:jc w:val="center"/>
            </w:pPr>
            <w:r>
              <w:rPr>
                <w:spacing w:val="-4"/>
              </w:rPr>
              <w:t>Зона</w:t>
            </w:r>
          </w:p>
          <w:p w:rsidR="00203F9D" w:rsidRDefault="00203F9D" w:rsidP="00AD2FAB">
            <w:pPr>
              <w:pStyle w:val="TableParagraph"/>
              <w:ind w:left="111" w:right="97" w:hanging="4"/>
              <w:jc w:val="center"/>
            </w:pPr>
            <w:r>
              <w:rPr>
                <w:spacing w:val="-2"/>
              </w:rPr>
              <w:t xml:space="preserve">застройки индивидуальн </w:t>
            </w:r>
            <w:r>
              <w:t xml:space="preserve">ыми жилыми </w:t>
            </w:r>
            <w:r>
              <w:rPr>
                <w:spacing w:val="-2"/>
              </w:rPr>
              <w:t>домами</w:t>
            </w:r>
          </w:p>
        </w:tc>
        <w:tc>
          <w:tcPr>
            <w:tcW w:w="1561" w:type="dxa"/>
          </w:tcPr>
          <w:p w:rsidR="00203F9D" w:rsidRDefault="00203F9D" w:rsidP="00AD2FAB">
            <w:pPr>
              <w:pStyle w:val="TableParagraph"/>
              <w:spacing w:before="251"/>
              <w:ind w:left="66" w:right="55"/>
              <w:jc w:val="center"/>
            </w:pPr>
            <w:r>
              <w:rPr>
                <w:spacing w:val="-5"/>
              </w:rPr>
              <w:t>102</w:t>
            </w:r>
          </w:p>
          <w:p w:rsidR="00203F9D" w:rsidRDefault="00203F9D" w:rsidP="00AD2FAB">
            <w:pPr>
              <w:pStyle w:val="TableParagraph"/>
              <w:spacing w:before="1" w:line="252" w:lineRule="exact"/>
              <w:ind w:left="66" w:right="55"/>
              <w:jc w:val="center"/>
            </w:pPr>
            <w:r>
              <w:rPr>
                <w:spacing w:val="-4"/>
              </w:rPr>
              <w:t>Зона</w:t>
            </w:r>
          </w:p>
          <w:p w:rsidR="00203F9D" w:rsidRDefault="00203F9D" w:rsidP="00AD2FAB">
            <w:pPr>
              <w:pStyle w:val="TableParagraph"/>
              <w:ind w:left="131" w:right="115" w:hanging="5"/>
              <w:jc w:val="center"/>
            </w:pPr>
            <w:r>
              <w:rPr>
                <w:spacing w:val="-2"/>
              </w:rPr>
              <w:t xml:space="preserve">застройки малоэтажным </w:t>
            </w:r>
            <w:r>
              <w:t xml:space="preserve">и жилыми домами (до 4 </w:t>
            </w:r>
            <w:r>
              <w:rPr>
                <w:spacing w:val="-2"/>
              </w:rPr>
              <w:t>этажей)</w:t>
            </w:r>
          </w:p>
        </w:tc>
        <w:tc>
          <w:tcPr>
            <w:tcW w:w="2127" w:type="dxa"/>
          </w:tcPr>
          <w:p w:rsidR="00203F9D" w:rsidRDefault="00203F9D" w:rsidP="00AD2FAB">
            <w:pPr>
              <w:pStyle w:val="TableParagraph"/>
              <w:spacing w:before="251"/>
              <w:ind w:left="125" w:right="119"/>
              <w:jc w:val="center"/>
            </w:pPr>
            <w:r>
              <w:rPr>
                <w:spacing w:val="-2"/>
              </w:rPr>
              <w:t xml:space="preserve">Территория </w:t>
            </w:r>
            <w:r>
              <w:t>планируется</w:t>
            </w:r>
            <w:r>
              <w:rPr>
                <w:spacing w:val="-14"/>
              </w:rPr>
              <w:t xml:space="preserve"> </w:t>
            </w:r>
            <w:r>
              <w:t>для реализации с</w:t>
            </w:r>
          </w:p>
          <w:p w:rsidR="00203F9D" w:rsidRDefault="00203F9D" w:rsidP="00AD2FAB">
            <w:pPr>
              <w:pStyle w:val="TableParagraph"/>
              <w:ind w:left="575" w:right="564"/>
              <w:jc w:val="center"/>
            </w:pPr>
            <w:r>
              <w:rPr>
                <w:spacing w:val="-2"/>
              </w:rPr>
              <w:t xml:space="preserve">аукциона, </w:t>
            </w:r>
            <w:r>
              <w:t>в целях</w:t>
            </w:r>
          </w:p>
          <w:p w:rsidR="00203F9D" w:rsidRDefault="00203F9D" w:rsidP="00AD2FAB">
            <w:pPr>
              <w:pStyle w:val="TableParagraph"/>
              <w:ind w:left="125" w:right="116"/>
              <w:jc w:val="center"/>
            </w:pPr>
            <w:r>
              <w:rPr>
                <w:spacing w:val="-2"/>
              </w:rPr>
              <w:t>пополнения бюджета</w:t>
            </w:r>
          </w:p>
        </w:tc>
      </w:tr>
      <w:tr w:rsidR="00203F9D" w:rsidTr="00AD2FAB">
        <w:trPr>
          <w:trHeight w:val="3585"/>
        </w:trPr>
        <w:tc>
          <w:tcPr>
            <w:tcW w:w="392" w:type="dxa"/>
          </w:tcPr>
          <w:p w:rsidR="00203F9D" w:rsidRDefault="00203F9D" w:rsidP="00AD2FAB">
            <w:pPr>
              <w:pStyle w:val="TableParagraph"/>
              <w:spacing w:before="253"/>
              <w:ind w:left="107"/>
            </w:pPr>
            <w:r>
              <w:rPr>
                <w:spacing w:val="-10"/>
              </w:rPr>
              <w:t>3</w:t>
            </w:r>
          </w:p>
        </w:tc>
        <w:tc>
          <w:tcPr>
            <w:tcW w:w="4681" w:type="dxa"/>
          </w:tcPr>
          <w:p w:rsidR="00203F9D" w:rsidRDefault="00203F9D" w:rsidP="00AD2FAB">
            <w:pPr>
              <w:pStyle w:val="TableParagraph"/>
              <w:spacing w:before="253"/>
              <w:ind w:left="109"/>
            </w:pPr>
            <w:r>
              <w:rPr>
                <w:spacing w:val="-2"/>
              </w:rPr>
              <w:t>16:52:040205:1015</w:t>
            </w:r>
          </w:p>
          <w:p w:rsidR="00203F9D" w:rsidRDefault="00203F9D" w:rsidP="00AD2FAB">
            <w:pPr>
              <w:pStyle w:val="TableParagraph"/>
              <w:ind w:left="109"/>
              <w:rPr>
                <w:sz w:val="20"/>
              </w:rPr>
            </w:pPr>
            <w:r>
              <w:rPr>
                <w:noProof/>
                <w:sz w:val="20"/>
                <w:lang w:eastAsia="ru-RU"/>
              </w:rPr>
              <w:drawing>
                <wp:inline distT="0" distB="0" distL="0" distR="0" wp14:anchorId="007D30E2" wp14:editId="5DC8FCDB">
                  <wp:extent cx="2812268" cy="1810512"/>
                  <wp:effectExtent l="0" t="0" r="0" b="0"/>
                  <wp:docPr id="122" name="Image 13" descr="генплан евростиль.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генплан евростиль.jpg"/>
                          <pic:cNvPicPr/>
                        </pic:nvPicPr>
                        <pic:blipFill>
                          <a:blip r:embed="rId138" cstate="print"/>
                          <a:stretch>
                            <a:fillRect/>
                          </a:stretch>
                        </pic:blipFill>
                        <pic:spPr>
                          <a:xfrm>
                            <a:off x="0" y="0"/>
                            <a:ext cx="2812268" cy="1810512"/>
                          </a:xfrm>
                          <a:prstGeom prst="rect">
                            <a:avLst/>
                          </a:prstGeom>
                        </pic:spPr>
                      </pic:pic>
                    </a:graphicData>
                  </a:graphic>
                </wp:inline>
              </w:drawing>
            </w:r>
          </w:p>
          <w:p w:rsidR="00203F9D" w:rsidRDefault="00203F9D" w:rsidP="00AD2FAB">
            <w:pPr>
              <w:pStyle w:val="TableParagraph"/>
              <w:spacing w:before="9"/>
              <w:rPr>
                <w:b/>
                <w:sz w:val="19"/>
              </w:rPr>
            </w:pPr>
          </w:p>
        </w:tc>
        <w:tc>
          <w:tcPr>
            <w:tcW w:w="1558" w:type="dxa"/>
          </w:tcPr>
          <w:p w:rsidR="00203F9D" w:rsidRDefault="00203F9D" w:rsidP="00AD2FAB">
            <w:pPr>
              <w:pStyle w:val="TableParagraph"/>
              <w:spacing w:before="253" w:line="252" w:lineRule="exact"/>
              <w:ind w:left="10"/>
              <w:jc w:val="center"/>
            </w:pPr>
            <w:r>
              <w:rPr>
                <w:spacing w:val="-5"/>
              </w:rPr>
              <w:t>302</w:t>
            </w:r>
          </w:p>
          <w:p w:rsidR="00203F9D" w:rsidRDefault="00203F9D" w:rsidP="00AD2FAB">
            <w:pPr>
              <w:pStyle w:val="TableParagraph"/>
              <w:spacing w:line="252" w:lineRule="exact"/>
              <w:ind w:left="10"/>
              <w:jc w:val="center"/>
            </w:pPr>
            <w:r>
              <w:rPr>
                <w:spacing w:val="-4"/>
              </w:rPr>
              <w:t>Зона</w:t>
            </w:r>
          </w:p>
          <w:p w:rsidR="00203F9D" w:rsidRDefault="00203F9D" w:rsidP="00AD2FAB">
            <w:pPr>
              <w:pStyle w:val="TableParagraph"/>
              <w:ind w:left="129" w:right="115"/>
              <w:jc w:val="center"/>
            </w:pPr>
            <w:r>
              <w:rPr>
                <w:spacing w:val="-2"/>
              </w:rPr>
              <w:t xml:space="preserve">специализиро ванной общественно </w:t>
            </w:r>
            <w:r>
              <w:t>й застройки</w:t>
            </w:r>
          </w:p>
        </w:tc>
        <w:tc>
          <w:tcPr>
            <w:tcW w:w="1561" w:type="dxa"/>
          </w:tcPr>
          <w:p w:rsidR="00203F9D" w:rsidRDefault="00203F9D" w:rsidP="00AD2FAB">
            <w:pPr>
              <w:pStyle w:val="TableParagraph"/>
              <w:spacing w:before="253" w:line="252" w:lineRule="exact"/>
              <w:ind w:left="66" w:right="55"/>
              <w:jc w:val="center"/>
            </w:pPr>
            <w:r>
              <w:rPr>
                <w:spacing w:val="-5"/>
              </w:rPr>
              <w:t>104</w:t>
            </w:r>
          </w:p>
          <w:p w:rsidR="00203F9D" w:rsidRDefault="00203F9D" w:rsidP="00AD2FAB">
            <w:pPr>
              <w:pStyle w:val="TableParagraph"/>
              <w:spacing w:line="252" w:lineRule="exact"/>
              <w:ind w:left="66" w:right="55"/>
              <w:jc w:val="center"/>
            </w:pPr>
            <w:r>
              <w:rPr>
                <w:spacing w:val="-4"/>
              </w:rPr>
              <w:t>Зона</w:t>
            </w:r>
          </w:p>
          <w:p w:rsidR="00203F9D" w:rsidRDefault="00203F9D" w:rsidP="00AD2FAB">
            <w:pPr>
              <w:pStyle w:val="TableParagraph"/>
              <w:ind w:left="145" w:right="130" w:hanging="4"/>
              <w:jc w:val="center"/>
            </w:pPr>
            <w:r>
              <w:rPr>
                <w:spacing w:val="-2"/>
              </w:rPr>
              <w:t xml:space="preserve">застройки многоэтажны </w:t>
            </w:r>
            <w:r>
              <w:t xml:space="preserve">ми жилыми </w:t>
            </w:r>
            <w:r>
              <w:rPr>
                <w:spacing w:val="-2"/>
              </w:rPr>
              <w:t>домами</w:t>
            </w:r>
          </w:p>
        </w:tc>
        <w:tc>
          <w:tcPr>
            <w:tcW w:w="2127" w:type="dxa"/>
          </w:tcPr>
          <w:p w:rsidR="00203F9D" w:rsidRDefault="00203F9D" w:rsidP="00AD2FAB">
            <w:pPr>
              <w:pStyle w:val="TableParagraph"/>
              <w:spacing w:before="253"/>
              <w:ind w:left="255" w:firstLine="148"/>
            </w:pPr>
            <w:r>
              <w:t>На земельном участке</w:t>
            </w:r>
            <w:r>
              <w:rPr>
                <w:spacing w:val="-14"/>
              </w:rPr>
              <w:t xml:space="preserve"> </w:t>
            </w:r>
            <w:r>
              <w:t>по</w:t>
            </w:r>
            <w:r>
              <w:rPr>
                <w:spacing w:val="-14"/>
              </w:rPr>
              <w:t xml:space="preserve"> </w:t>
            </w:r>
            <w:r>
              <w:t>факту</w:t>
            </w:r>
          </w:p>
          <w:p w:rsidR="00203F9D" w:rsidRDefault="00203F9D" w:rsidP="00AD2FAB">
            <w:pPr>
              <w:pStyle w:val="TableParagraph"/>
              <w:ind w:left="214" w:firstLine="417"/>
            </w:pPr>
            <w:r>
              <w:rPr>
                <w:spacing w:val="-2"/>
              </w:rPr>
              <w:t>построен многоквартирный</w:t>
            </w:r>
          </w:p>
          <w:p w:rsidR="00203F9D" w:rsidRDefault="00203F9D" w:rsidP="00AD2FAB">
            <w:pPr>
              <w:pStyle w:val="TableParagraph"/>
              <w:ind w:left="447" w:right="441" w:firstLine="5"/>
              <w:jc w:val="center"/>
            </w:pPr>
            <w:r>
              <w:t xml:space="preserve">жилой дом </w:t>
            </w:r>
            <w:r>
              <w:rPr>
                <w:spacing w:val="-2"/>
              </w:rPr>
              <w:t xml:space="preserve">зонирование необходимо </w:t>
            </w:r>
            <w:r>
              <w:t xml:space="preserve">привести в </w:t>
            </w:r>
            <w:r>
              <w:rPr>
                <w:spacing w:val="-2"/>
              </w:rPr>
              <w:t>соответствие</w:t>
            </w:r>
          </w:p>
        </w:tc>
      </w:tr>
    </w:tbl>
    <w:p w:rsidR="00203F9D" w:rsidRDefault="00203F9D" w:rsidP="00203F9D">
      <w:pPr>
        <w:pStyle w:val="TableParagraph"/>
        <w:jc w:val="center"/>
        <w:sectPr w:rsidR="00203F9D">
          <w:pgSz w:w="11910" w:h="16840"/>
          <w:pgMar w:top="760" w:right="425" w:bottom="580" w:left="992" w:header="0" w:footer="388" w:gutter="0"/>
          <w:cols w:space="720"/>
        </w:sectPr>
      </w:pPr>
    </w:p>
    <w:p w:rsidR="00203F9D" w:rsidRDefault="00203F9D" w:rsidP="00203F9D">
      <w:pPr>
        <w:pStyle w:val="a3"/>
        <w:spacing w:before="5"/>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4681"/>
        <w:gridCol w:w="1558"/>
        <w:gridCol w:w="1561"/>
        <w:gridCol w:w="2127"/>
      </w:tblGrid>
      <w:tr w:rsidR="00203F9D" w:rsidTr="00AD2FAB">
        <w:trPr>
          <w:trHeight w:val="4745"/>
        </w:trPr>
        <w:tc>
          <w:tcPr>
            <w:tcW w:w="392" w:type="dxa"/>
          </w:tcPr>
          <w:p w:rsidR="00203F9D" w:rsidRDefault="00203F9D" w:rsidP="00AD2FAB">
            <w:pPr>
              <w:pStyle w:val="TableParagraph"/>
              <w:spacing w:before="253"/>
              <w:ind w:right="55"/>
              <w:jc w:val="center"/>
            </w:pPr>
            <w:r>
              <w:rPr>
                <w:spacing w:val="-10"/>
              </w:rPr>
              <w:t>4</w:t>
            </w:r>
          </w:p>
        </w:tc>
        <w:tc>
          <w:tcPr>
            <w:tcW w:w="4681" w:type="dxa"/>
          </w:tcPr>
          <w:p w:rsidR="00203F9D" w:rsidRDefault="00203F9D" w:rsidP="00AD2FAB">
            <w:pPr>
              <w:pStyle w:val="TableParagraph"/>
              <w:spacing w:before="253" w:line="252" w:lineRule="exact"/>
              <w:ind w:left="109"/>
            </w:pPr>
            <w:r>
              <w:t>16:52:050101:73,</w:t>
            </w:r>
            <w:r>
              <w:rPr>
                <w:spacing w:val="-9"/>
              </w:rPr>
              <w:t xml:space="preserve"> </w:t>
            </w:r>
            <w:r>
              <w:rPr>
                <w:spacing w:val="-2"/>
              </w:rPr>
              <w:t>16:52:050101:190,</w:t>
            </w:r>
          </w:p>
          <w:p w:rsidR="00203F9D" w:rsidRDefault="00203F9D" w:rsidP="00AD2FAB">
            <w:pPr>
              <w:pStyle w:val="TableParagraph"/>
              <w:spacing w:line="252" w:lineRule="exact"/>
              <w:ind w:left="109"/>
            </w:pPr>
            <w:r>
              <w:t>16:52:050101:195,</w:t>
            </w:r>
            <w:r>
              <w:rPr>
                <w:spacing w:val="-7"/>
              </w:rPr>
              <w:t xml:space="preserve"> </w:t>
            </w:r>
            <w:r>
              <w:t>16:52:050101:194</w:t>
            </w:r>
            <w:r>
              <w:rPr>
                <w:spacing w:val="-7"/>
              </w:rPr>
              <w:t xml:space="preserve"> </w:t>
            </w:r>
            <w:r>
              <w:t>и</w:t>
            </w:r>
            <w:r>
              <w:rPr>
                <w:spacing w:val="-6"/>
              </w:rPr>
              <w:t xml:space="preserve"> </w:t>
            </w:r>
            <w:r>
              <w:rPr>
                <w:spacing w:val="-4"/>
              </w:rPr>
              <w:t>часть</w:t>
            </w:r>
          </w:p>
          <w:p w:rsidR="00203F9D" w:rsidRDefault="00203F9D" w:rsidP="00AD2FAB">
            <w:pPr>
              <w:pStyle w:val="TableParagraph"/>
              <w:spacing w:before="1"/>
              <w:ind w:left="109"/>
            </w:pPr>
            <w:r>
              <w:t>участка</w:t>
            </w:r>
            <w:r>
              <w:rPr>
                <w:spacing w:val="52"/>
              </w:rPr>
              <w:t xml:space="preserve"> </w:t>
            </w:r>
            <w:r>
              <w:rPr>
                <w:spacing w:val="-2"/>
              </w:rPr>
              <w:t>16:52:050101:72</w:t>
            </w:r>
          </w:p>
          <w:p w:rsidR="00203F9D" w:rsidRDefault="00203F9D" w:rsidP="00AD2FAB">
            <w:pPr>
              <w:pStyle w:val="TableParagraph"/>
              <w:spacing w:before="22" w:after="1"/>
              <w:rPr>
                <w:b/>
                <w:sz w:val="20"/>
              </w:rPr>
            </w:pPr>
          </w:p>
          <w:p w:rsidR="00203F9D" w:rsidRDefault="00203F9D" w:rsidP="00AD2FAB">
            <w:pPr>
              <w:pStyle w:val="TableParagraph"/>
              <w:ind w:left="109"/>
              <w:rPr>
                <w:sz w:val="20"/>
              </w:rPr>
            </w:pPr>
            <w:r>
              <w:rPr>
                <w:noProof/>
                <w:sz w:val="20"/>
                <w:lang w:eastAsia="ru-RU"/>
              </w:rPr>
              <w:drawing>
                <wp:inline distT="0" distB="0" distL="0" distR="0" wp14:anchorId="02994497" wp14:editId="4CE90A6E">
                  <wp:extent cx="2787465" cy="2035682"/>
                  <wp:effectExtent l="0" t="0" r="0" b="0"/>
                  <wp:docPr id="123" name="Image 14" descr="иппордром жилье.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иппордром жилье.jpg"/>
                          <pic:cNvPicPr/>
                        </pic:nvPicPr>
                        <pic:blipFill>
                          <a:blip r:embed="rId139" cstate="print"/>
                          <a:stretch>
                            <a:fillRect/>
                          </a:stretch>
                        </pic:blipFill>
                        <pic:spPr>
                          <a:xfrm>
                            <a:off x="0" y="0"/>
                            <a:ext cx="2787465" cy="2035682"/>
                          </a:xfrm>
                          <a:prstGeom prst="rect">
                            <a:avLst/>
                          </a:prstGeom>
                        </pic:spPr>
                      </pic:pic>
                    </a:graphicData>
                  </a:graphic>
                </wp:inline>
              </w:drawing>
            </w:r>
          </w:p>
          <w:p w:rsidR="00203F9D" w:rsidRDefault="00203F9D" w:rsidP="00AD2FAB">
            <w:pPr>
              <w:pStyle w:val="TableParagraph"/>
              <w:spacing w:before="44"/>
              <w:rPr>
                <w:b/>
                <w:sz w:val="20"/>
              </w:rPr>
            </w:pPr>
          </w:p>
        </w:tc>
        <w:tc>
          <w:tcPr>
            <w:tcW w:w="1558" w:type="dxa"/>
          </w:tcPr>
          <w:p w:rsidR="00203F9D" w:rsidRDefault="00203F9D" w:rsidP="00AD2FAB">
            <w:pPr>
              <w:pStyle w:val="TableParagraph"/>
              <w:spacing w:before="253" w:line="252" w:lineRule="exact"/>
              <w:ind w:left="10"/>
              <w:jc w:val="center"/>
            </w:pPr>
            <w:r>
              <w:rPr>
                <w:spacing w:val="-5"/>
              </w:rPr>
              <w:t>302</w:t>
            </w:r>
          </w:p>
          <w:p w:rsidR="00203F9D" w:rsidRDefault="00203F9D" w:rsidP="00AD2FAB">
            <w:pPr>
              <w:pStyle w:val="TableParagraph"/>
              <w:ind w:left="129" w:right="115" w:hanging="1"/>
              <w:jc w:val="center"/>
            </w:pPr>
            <w:r>
              <w:rPr>
                <w:spacing w:val="-4"/>
              </w:rPr>
              <w:t xml:space="preserve">Зона </w:t>
            </w:r>
            <w:r>
              <w:rPr>
                <w:spacing w:val="-2"/>
              </w:rPr>
              <w:t xml:space="preserve">специализиро ванной общественно </w:t>
            </w:r>
            <w:r>
              <w:t>й застройки</w:t>
            </w:r>
          </w:p>
        </w:tc>
        <w:tc>
          <w:tcPr>
            <w:tcW w:w="1561" w:type="dxa"/>
          </w:tcPr>
          <w:p w:rsidR="00203F9D" w:rsidRDefault="00203F9D" w:rsidP="00AD2FAB">
            <w:pPr>
              <w:pStyle w:val="TableParagraph"/>
              <w:spacing w:before="253" w:line="252" w:lineRule="exact"/>
              <w:ind w:left="66" w:right="55"/>
              <w:jc w:val="center"/>
            </w:pPr>
            <w:r>
              <w:rPr>
                <w:spacing w:val="-5"/>
              </w:rPr>
              <w:t>104</w:t>
            </w:r>
          </w:p>
          <w:p w:rsidR="00203F9D" w:rsidRDefault="00203F9D" w:rsidP="00AD2FAB">
            <w:pPr>
              <w:pStyle w:val="TableParagraph"/>
              <w:spacing w:line="252" w:lineRule="exact"/>
              <w:ind w:left="66" w:right="55"/>
              <w:jc w:val="center"/>
            </w:pPr>
            <w:r>
              <w:rPr>
                <w:spacing w:val="-4"/>
              </w:rPr>
              <w:t>Зона</w:t>
            </w:r>
          </w:p>
          <w:p w:rsidR="00203F9D" w:rsidRDefault="00203F9D" w:rsidP="00AD2FAB">
            <w:pPr>
              <w:pStyle w:val="TableParagraph"/>
              <w:spacing w:before="1"/>
              <w:ind w:left="145" w:right="130" w:hanging="4"/>
              <w:jc w:val="center"/>
            </w:pPr>
            <w:r>
              <w:rPr>
                <w:spacing w:val="-2"/>
              </w:rPr>
              <w:t xml:space="preserve">застройки многоэтажны </w:t>
            </w:r>
            <w:r>
              <w:t xml:space="preserve">ми жилыми </w:t>
            </w:r>
            <w:r>
              <w:rPr>
                <w:spacing w:val="-2"/>
              </w:rPr>
              <w:t>домами</w:t>
            </w:r>
          </w:p>
        </w:tc>
        <w:tc>
          <w:tcPr>
            <w:tcW w:w="2127" w:type="dxa"/>
          </w:tcPr>
          <w:p w:rsidR="00203F9D" w:rsidRDefault="00203F9D" w:rsidP="00AD2FAB">
            <w:pPr>
              <w:pStyle w:val="TableParagraph"/>
              <w:spacing w:before="253"/>
              <w:ind w:left="125" w:right="119"/>
              <w:jc w:val="center"/>
            </w:pPr>
            <w:r>
              <w:rPr>
                <w:spacing w:val="-2"/>
              </w:rPr>
              <w:t xml:space="preserve">Территория </w:t>
            </w:r>
            <w:r>
              <w:t>планируется</w:t>
            </w:r>
            <w:r>
              <w:rPr>
                <w:spacing w:val="-14"/>
              </w:rPr>
              <w:t xml:space="preserve"> </w:t>
            </w:r>
            <w:r>
              <w:t>для реализации с</w:t>
            </w:r>
          </w:p>
          <w:p w:rsidR="00203F9D" w:rsidRDefault="00203F9D" w:rsidP="00AD2FAB">
            <w:pPr>
              <w:pStyle w:val="TableParagraph"/>
              <w:ind w:left="575" w:right="564"/>
              <w:jc w:val="center"/>
            </w:pPr>
            <w:r>
              <w:rPr>
                <w:spacing w:val="-2"/>
              </w:rPr>
              <w:t xml:space="preserve">аукциона, </w:t>
            </w:r>
            <w:r>
              <w:t>в целях</w:t>
            </w:r>
          </w:p>
          <w:p w:rsidR="00203F9D" w:rsidRDefault="00203F9D" w:rsidP="00AD2FAB">
            <w:pPr>
              <w:pStyle w:val="TableParagraph"/>
              <w:ind w:left="125" w:right="116"/>
              <w:jc w:val="center"/>
            </w:pPr>
            <w:r>
              <w:rPr>
                <w:spacing w:val="-2"/>
              </w:rPr>
              <w:t>пополнения бюджета</w:t>
            </w:r>
          </w:p>
        </w:tc>
      </w:tr>
      <w:tr w:rsidR="00203F9D" w:rsidTr="00AD2FAB">
        <w:trPr>
          <w:trHeight w:val="4454"/>
        </w:trPr>
        <w:tc>
          <w:tcPr>
            <w:tcW w:w="392" w:type="dxa"/>
          </w:tcPr>
          <w:p w:rsidR="00203F9D" w:rsidRDefault="00203F9D" w:rsidP="00AD2FAB">
            <w:pPr>
              <w:pStyle w:val="TableParagraph"/>
              <w:spacing w:before="250"/>
              <w:ind w:right="55"/>
              <w:jc w:val="center"/>
            </w:pPr>
            <w:r>
              <w:rPr>
                <w:spacing w:val="-10"/>
              </w:rPr>
              <w:t>5</w:t>
            </w:r>
          </w:p>
        </w:tc>
        <w:tc>
          <w:tcPr>
            <w:tcW w:w="4681" w:type="dxa"/>
          </w:tcPr>
          <w:p w:rsidR="00203F9D" w:rsidRDefault="00203F9D" w:rsidP="00AD2FAB">
            <w:pPr>
              <w:pStyle w:val="TableParagraph"/>
              <w:spacing w:before="250"/>
              <w:ind w:left="109"/>
            </w:pPr>
            <w:r>
              <w:rPr>
                <w:spacing w:val="-2"/>
              </w:rPr>
              <w:t>16:52:040101:8065</w:t>
            </w:r>
          </w:p>
          <w:p w:rsidR="00203F9D" w:rsidRDefault="00203F9D" w:rsidP="00AD2FAB">
            <w:pPr>
              <w:pStyle w:val="TableParagraph"/>
              <w:spacing w:before="24"/>
              <w:rPr>
                <w:b/>
                <w:sz w:val="20"/>
              </w:rPr>
            </w:pPr>
          </w:p>
          <w:p w:rsidR="00203F9D" w:rsidRDefault="00203F9D" w:rsidP="00AD2FAB">
            <w:pPr>
              <w:pStyle w:val="TableParagraph"/>
              <w:ind w:left="109"/>
              <w:rPr>
                <w:sz w:val="20"/>
              </w:rPr>
            </w:pPr>
            <w:r>
              <w:rPr>
                <w:noProof/>
                <w:sz w:val="20"/>
                <w:lang w:eastAsia="ru-RU"/>
              </w:rPr>
              <w:drawing>
                <wp:inline distT="0" distB="0" distL="0" distR="0" wp14:anchorId="2341F2EF" wp14:editId="3411848E">
                  <wp:extent cx="2847452" cy="2200275"/>
                  <wp:effectExtent l="0" t="0" r="0" b="0"/>
                  <wp:docPr id="124" name="Image 15" descr="откос генплан.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откос генплан.jpg"/>
                          <pic:cNvPicPr/>
                        </pic:nvPicPr>
                        <pic:blipFill>
                          <a:blip r:embed="rId140" cstate="print"/>
                          <a:stretch>
                            <a:fillRect/>
                          </a:stretch>
                        </pic:blipFill>
                        <pic:spPr>
                          <a:xfrm>
                            <a:off x="0" y="0"/>
                            <a:ext cx="2847452" cy="2200275"/>
                          </a:xfrm>
                          <a:prstGeom prst="rect">
                            <a:avLst/>
                          </a:prstGeom>
                        </pic:spPr>
                      </pic:pic>
                    </a:graphicData>
                  </a:graphic>
                </wp:inline>
              </w:drawing>
            </w:r>
          </w:p>
          <w:p w:rsidR="00203F9D" w:rsidRDefault="00203F9D" w:rsidP="00AD2FAB">
            <w:pPr>
              <w:pStyle w:val="TableParagraph"/>
              <w:spacing w:before="2"/>
              <w:rPr>
                <w:b/>
                <w:sz w:val="20"/>
              </w:rPr>
            </w:pPr>
          </w:p>
        </w:tc>
        <w:tc>
          <w:tcPr>
            <w:tcW w:w="1558" w:type="dxa"/>
          </w:tcPr>
          <w:p w:rsidR="00203F9D" w:rsidRDefault="00203F9D" w:rsidP="00AD2FAB">
            <w:pPr>
              <w:pStyle w:val="TableParagraph"/>
              <w:spacing w:before="250"/>
              <w:ind w:left="10"/>
              <w:jc w:val="center"/>
            </w:pPr>
            <w:r>
              <w:rPr>
                <w:spacing w:val="-5"/>
              </w:rPr>
              <w:t>601</w:t>
            </w:r>
          </w:p>
          <w:p w:rsidR="00203F9D" w:rsidRDefault="00203F9D" w:rsidP="00AD2FAB">
            <w:pPr>
              <w:pStyle w:val="TableParagraph"/>
              <w:spacing w:before="2" w:line="252" w:lineRule="exact"/>
              <w:ind w:left="10"/>
              <w:jc w:val="center"/>
            </w:pPr>
            <w:r>
              <w:rPr>
                <w:spacing w:val="-4"/>
              </w:rPr>
              <w:t>Зона</w:t>
            </w:r>
          </w:p>
          <w:p w:rsidR="00203F9D" w:rsidRDefault="00203F9D" w:rsidP="00AD2FAB">
            <w:pPr>
              <w:pStyle w:val="TableParagraph"/>
              <w:ind w:left="172" w:right="162"/>
              <w:jc w:val="center"/>
            </w:pPr>
            <w:r>
              <w:rPr>
                <w:spacing w:val="-2"/>
              </w:rPr>
              <w:t>озелененных территорий общего пользования</w:t>
            </w:r>
          </w:p>
        </w:tc>
        <w:tc>
          <w:tcPr>
            <w:tcW w:w="1561" w:type="dxa"/>
          </w:tcPr>
          <w:p w:rsidR="00203F9D" w:rsidRDefault="00203F9D" w:rsidP="00AD2FAB">
            <w:pPr>
              <w:pStyle w:val="TableParagraph"/>
              <w:spacing w:before="250"/>
              <w:ind w:left="66" w:right="55"/>
              <w:jc w:val="center"/>
            </w:pPr>
            <w:r>
              <w:rPr>
                <w:spacing w:val="-5"/>
              </w:rPr>
              <w:t>104</w:t>
            </w:r>
          </w:p>
          <w:p w:rsidR="00203F9D" w:rsidRDefault="00203F9D" w:rsidP="00AD2FAB">
            <w:pPr>
              <w:pStyle w:val="TableParagraph"/>
              <w:spacing w:before="2" w:line="252" w:lineRule="exact"/>
              <w:ind w:left="66" w:right="55"/>
              <w:jc w:val="center"/>
            </w:pPr>
            <w:r>
              <w:rPr>
                <w:spacing w:val="-4"/>
              </w:rPr>
              <w:t>Зона</w:t>
            </w:r>
          </w:p>
          <w:p w:rsidR="00203F9D" w:rsidRDefault="00203F9D" w:rsidP="00AD2FAB">
            <w:pPr>
              <w:pStyle w:val="TableParagraph"/>
              <w:ind w:left="145" w:right="130" w:hanging="4"/>
              <w:jc w:val="center"/>
            </w:pPr>
            <w:r>
              <w:rPr>
                <w:spacing w:val="-2"/>
              </w:rPr>
              <w:t xml:space="preserve">застройки многоэтажны </w:t>
            </w:r>
            <w:r>
              <w:t xml:space="preserve">ми жилыми </w:t>
            </w:r>
            <w:r>
              <w:rPr>
                <w:spacing w:val="-2"/>
              </w:rPr>
              <w:t>домами</w:t>
            </w:r>
          </w:p>
        </w:tc>
        <w:tc>
          <w:tcPr>
            <w:tcW w:w="2127" w:type="dxa"/>
          </w:tcPr>
          <w:p w:rsidR="00203F9D" w:rsidRDefault="00203F9D" w:rsidP="00AD2FAB">
            <w:pPr>
              <w:pStyle w:val="TableParagraph"/>
              <w:spacing w:before="250"/>
              <w:ind w:left="473" w:right="464" w:hanging="1"/>
              <w:jc w:val="center"/>
            </w:pPr>
            <w:r>
              <w:rPr>
                <w:spacing w:val="-2"/>
              </w:rPr>
              <w:t>Участок планируется</w:t>
            </w:r>
          </w:p>
          <w:p w:rsidR="00203F9D" w:rsidRDefault="00203F9D" w:rsidP="00AD2FAB">
            <w:pPr>
              <w:pStyle w:val="TableParagraph"/>
              <w:spacing w:before="1"/>
              <w:ind w:left="125" w:right="117"/>
              <w:jc w:val="center"/>
            </w:pPr>
            <w:r>
              <w:t>передать</w:t>
            </w:r>
            <w:r>
              <w:rPr>
                <w:spacing w:val="-14"/>
              </w:rPr>
              <w:t xml:space="preserve"> </w:t>
            </w:r>
            <w:r>
              <w:t>в</w:t>
            </w:r>
            <w:r>
              <w:rPr>
                <w:spacing w:val="-14"/>
              </w:rPr>
              <w:t xml:space="preserve"> </w:t>
            </w:r>
            <w:r>
              <w:t xml:space="preserve">качестве компенсации за изъятие под </w:t>
            </w:r>
            <w:r>
              <w:rPr>
                <w:spacing w:val="-2"/>
              </w:rPr>
              <w:t xml:space="preserve">строительство социальных </w:t>
            </w:r>
            <w:r>
              <w:t xml:space="preserve">объектов для </w:t>
            </w:r>
            <w:r>
              <w:rPr>
                <w:spacing w:val="-2"/>
              </w:rPr>
              <w:t>муниципальных</w:t>
            </w:r>
          </w:p>
          <w:p w:rsidR="00203F9D" w:rsidRDefault="00203F9D" w:rsidP="00AD2FAB">
            <w:pPr>
              <w:pStyle w:val="TableParagraph"/>
              <w:ind w:left="125" w:right="120"/>
              <w:jc w:val="center"/>
            </w:pPr>
            <w:r>
              <w:rPr>
                <w:spacing w:val="-4"/>
              </w:rPr>
              <w:t>нужд</w:t>
            </w:r>
          </w:p>
        </w:tc>
      </w:tr>
    </w:tbl>
    <w:p w:rsidR="00203F9D" w:rsidRDefault="00203F9D" w:rsidP="00203F9D">
      <w:pPr>
        <w:pStyle w:val="TableParagraph"/>
        <w:sectPr w:rsidR="00203F9D">
          <w:pgSz w:w="11910" w:h="16840"/>
          <w:pgMar w:top="520" w:right="425" w:bottom="580" w:left="992" w:header="0" w:footer="388" w:gutter="0"/>
          <w:cols w:space="720"/>
        </w:sectPr>
      </w:pPr>
    </w:p>
    <w:p w:rsidR="00B17A9B" w:rsidRPr="00A06337" w:rsidRDefault="00B17A9B" w:rsidP="00B17A9B">
      <w:pPr>
        <w:keepNext/>
        <w:keepLines/>
        <w:widowControl/>
        <w:suppressAutoHyphens/>
        <w:jc w:val="center"/>
        <w:outlineLvl w:val="1"/>
        <w:rPr>
          <w:b/>
          <w:color w:val="0D0D0D" w:themeColor="text1" w:themeTint="F2"/>
          <w:sz w:val="28"/>
          <w:szCs w:val="28"/>
        </w:rPr>
      </w:pPr>
      <w:r>
        <w:rPr>
          <w:b/>
          <w:color w:val="0D0D0D" w:themeColor="text1" w:themeTint="F2"/>
          <w:sz w:val="28"/>
          <w:szCs w:val="28"/>
        </w:rPr>
        <w:lastRenderedPageBreak/>
        <w:t>В</w:t>
      </w:r>
      <w:r w:rsidRPr="00A06337">
        <w:rPr>
          <w:b/>
          <w:color w:val="0D0D0D" w:themeColor="text1" w:themeTint="F2"/>
          <w:sz w:val="28"/>
          <w:szCs w:val="28"/>
        </w:rPr>
        <w:t>несени</w:t>
      </w:r>
      <w:r>
        <w:rPr>
          <w:b/>
          <w:color w:val="0D0D0D" w:themeColor="text1" w:themeTint="F2"/>
          <w:sz w:val="28"/>
          <w:szCs w:val="28"/>
        </w:rPr>
        <w:t>е</w:t>
      </w:r>
      <w:r w:rsidRPr="00A06337">
        <w:rPr>
          <w:b/>
          <w:color w:val="0D0D0D" w:themeColor="text1" w:themeTint="F2"/>
          <w:sz w:val="28"/>
          <w:szCs w:val="28"/>
        </w:rPr>
        <w:t xml:space="preserve"> изменений в генеральный план муниципального образования город Набережные Челны Республики Татарстан, утвержденный решением Городского Совета муниципального образования город Набережные Челны Республики Татарстан от 02.05.2024 № 33/8</w:t>
      </w:r>
    </w:p>
    <w:p w:rsidR="00B17A9B" w:rsidRPr="009F2188" w:rsidRDefault="00B17A9B" w:rsidP="00B17A9B">
      <w:pPr>
        <w:rPr>
          <w:sz w:val="28"/>
          <w:szCs w:val="28"/>
        </w:rPr>
      </w:pPr>
    </w:p>
    <w:p w:rsidR="00B17A9B" w:rsidRPr="00DF72C2" w:rsidRDefault="00B17A9B" w:rsidP="00B17A9B">
      <w:pPr>
        <w:pStyle w:val="a5"/>
        <w:widowControl/>
        <w:numPr>
          <w:ilvl w:val="0"/>
          <w:numId w:val="33"/>
        </w:numPr>
        <w:autoSpaceDE/>
        <w:autoSpaceDN/>
        <w:ind w:left="0" w:firstLine="709"/>
        <w:contextualSpacing/>
        <w:rPr>
          <w:sz w:val="28"/>
          <w:szCs w:val="28"/>
        </w:rPr>
      </w:pPr>
      <w:r w:rsidRPr="009F2188">
        <w:rPr>
          <w:sz w:val="28"/>
          <w:szCs w:val="28"/>
        </w:rPr>
        <w:t>В</w:t>
      </w:r>
      <w:r>
        <w:rPr>
          <w:sz w:val="28"/>
          <w:szCs w:val="28"/>
        </w:rPr>
        <w:t>нести</w:t>
      </w:r>
      <w:r w:rsidRPr="009F2188">
        <w:rPr>
          <w:sz w:val="28"/>
          <w:szCs w:val="28"/>
        </w:rPr>
        <w:t xml:space="preserve"> в Генеральный план муниципального образования «</w:t>
      </w:r>
      <w:r>
        <w:rPr>
          <w:sz w:val="28"/>
          <w:szCs w:val="28"/>
        </w:rPr>
        <w:t>город Набережные Челны</w:t>
      </w:r>
      <w:r w:rsidRPr="009F2188">
        <w:rPr>
          <w:sz w:val="28"/>
          <w:szCs w:val="28"/>
        </w:rPr>
        <w:t xml:space="preserve">» Республики Татарстан, утвержденный </w:t>
      </w:r>
      <w:r>
        <w:rPr>
          <w:sz w:val="28"/>
          <w:szCs w:val="28"/>
        </w:rPr>
        <w:t>решением</w:t>
      </w:r>
      <w:r w:rsidRPr="009F2188">
        <w:rPr>
          <w:sz w:val="28"/>
          <w:szCs w:val="28"/>
        </w:rPr>
        <w:t xml:space="preserve"> </w:t>
      </w:r>
      <w:r>
        <w:rPr>
          <w:sz w:val="28"/>
          <w:szCs w:val="28"/>
        </w:rPr>
        <w:t>Городского Совета муниципального образования город Набережные Челны Республики Татарстан от 02</w:t>
      </w:r>
      <w:r w:rsidRPr="009F2188">
        <w:rPr>
          <w:sz w:val="28"/>
          <w:szCs w:val="28"/>
        </w:rPr>
        <w:t>.0</w:t>
      </w:r>
      <w:r>
        <w:rPr>
          <w:sz w:val="28"/>
          <w:szCs w:val="28"/>
        </w:rPr>
        <w:t>5</w:t>
      </w:r>
      <w:r w:rsidRPr="009F2188">
        <w:rPr>
          <w:sz w:val="28"/>
          <w:szCs w:val="28"/>
        </w:rPr>
        <w:t>.202</w:t>
      </w:r>
      <w:r>
        <w:rPr>
          <w:sz w:val="28"/>
          <w:szCs w:val="28"/>
        </w:rPr>
        <w:t>4</w:t>
      </w:r>
      <w:r w:rsidRPr="009F2188">
        <w:rPr>
          <w:sz w:val="28"/>
          <w:szCs w:val="28"/>
        </w:rPr>
        <w:t xml:space="preserve"> № </w:t>
      </w:r>
      <w:r>
        <w:rPr>
          <w:sz w:val="28"/>
          <w:szCs w:val="28"/>
        </w:rPr>
        <w:t>33</w:t>
      </w:r>
      <w:r w:rsidRPr="009F2188">
        <w:rPr>
          <w:sz w:val="28"/>
          <w:szCs w:val="28"/>
        </w:rPr>
        <w:t>/</w:t>
      </w:r>
      <w:r>
        <w:rPr>
          <w:sz w:val="28"/>
          <w:szCs w:val="28"/>
        </w:rPr>
        <w:t>8</w:t>
      </w:r>
      <w:r w:rsidRPr="009F2188">
        <w:rPr>
          <w:sz w:val="28"/>
          <w:szCs w:val="28"/>
        </w:rPr>
        <w:t xml:space="preserve"> «Об утверждении Генерального плана муниципального образования </w:t>
      </w:r>
      <w:r>
        <w:rPr>
          <w:sz w:val="28"/>
          <w:szCs w:val="28"/>
        </w:rPr>
        <w:t xml:space="preserve">город Набережные Челны </w:t>
      </w:r>
      <w:r w:rsidRPr="00DF72C2">
        <w:rPr>
          <w:sz w:val="28"/>
          <w:szCs w:val="28"/>
        </w:rPr>
        <w:t>следующие изменения:</w:t>
      </w:r>
    </w:p>
    <w:p w:rsidR="00B17A9B" w:rsidRPr="00DF72C2" w:rsidRDefault="00B17A9B" w:rsidP="00B17A9B">
      <w:pPr>
        <w:pStyle w:val="a5"/>
        <w:ind w:left="0" w:firstLine="709"/>
        <w:rPr>
          <w:sz w:val="28"/>
          <w:szCs w:val="28"/>
        </w:rPr>
      </w:pPr>
      <w:r w:rsidRPr="00DF72C2">
        <w:rPr>
          <w:sz w:val="28"/>
          <w:szCs w:val="28"/>
        </w:rPr>
        <w:t>1.1. На карте «Карта функциональных зон»:</w:t>
      </w:r>
    </w:p>
    <w:p w:rsidR="00B17A9B" w:rsidRDefault="00B17A9B" w:rsidP="00B17A9B">
      <w:pPr>
        <w:widowControl/>
        <w:adjustRightInd w:val="0"/>
        <w:ind w:firstLine="708"/>
        <w:rPr>
          <w:sz w:val="28"/>
          <w:szCs w:val="28"/>
        </w:rPr>
      </w:pPr>
      <w:r w:rsidRPr="00DF72C2">
        <w:rPr>
          <w:sz w:val="28"/>
          <w:szCs w:val="28"/>
        </w:rPr>
        <w:t xml:space="preserve">изменить </w:t>
      </w:r>
      <w:r>
        <w:rPr>
          <w:sz w:val="28"/>
          <w:szCs w:val="28"/>
        </w:rPr>
        <w:t xml:space="preserve">границы </w:t>
      </w:r>
      <w:r w:rsidRPr="00DF72C2">
        <w:rPr>
          <w:sz w:val="28"/>
          <w:szCs w:val="28"/>
        </w:rPr>
        <w:t>функциональн</w:t>
      </w:r>
      <w:r>
        <w:rPr>
          <w:sz w:val="28"/>
          <w:szCs w:val="28"/>
        </w:rPr>
        <w:t>ой</w:t>
      </w:r>
      <w:r w:rsidRPr="00DF72C2">
        <w:rPr>
          <w:sz w:val="28"/>
          <w:szCs w:val="28"/>
        </w:rPr>
        <w:t xml:space="preserve"> зон</w:t>
      </w:r>
      <w:r>
        <w:rPr>
          <w:sz w:val="28"/>
          <w:szCs w:val="28"/>
        </w:rPr>
        <w:t>ы</w:t>
      </w:r>
      <w:r w:rsidRPr="00DF72C2">
        <w:rPr>
          <w:sz w:val="28"/>
          <w:szCs w:val="28"/>
        </w:rPr>
        <w:t xml:space="preserve"> – «зона озелененных территорий общего пользования (парки, сады, скверы, бульвары, городские леса)» (601) на функциональную зону – «общественно-деловая зона» (300) в отношении земельного участка с кадастровым номером 16:52:040103:7166 согласно приложению №1; </w:t>
      </w:r>
    </w:p>
    <w:p w:rsidR="00B17A9B" w:rsidRPr="00DF72C2" w:rsidRDefault="00B17A9B" w:rsidP="00B17A9B">
      <w:pPr>
        <w:widowControl/>
        <w:adjustRightInd w:val="0"/>
        <w:ind w:firstLine="708"/>
        <w:rPr>
          <w:sz w:val="28"/>
          <w:szCs w:val="28"/>
        </w:rPr>
      </w:pPr>
      <w:r w:rsidRPr="00DF72C2">
        <w:rPr>
          <w:sz w:val="28"/>
          <w:szCs w:val="28"/>
        </w:rPr>
        <w:t xml:space="preserve">изменить </w:t>
      </w:r>
      <w:r>
        <w:rPr>
          <w:sz w:val="28"/>
          <w:szCs w:val="28"/>
        </w:rPr>
        <w:t xml:space="preserve">границы </w:t>
      </w:r>
      <w:r w:rsidRPr="00DF72C2">
        <w:rPr>
          <w:sz w:val="28"/>
          <w:szCs w:val="28"/>
        </w:rPr>
        <w:t>функциональн</w:t>
      </w:r>
      <w:r>
        <w:rPr>
          <w:sz w:val="28"/>
          <w:szCs w:val="28"/>
        </w:rPr>
        <w:t>ой</w:t>
      </w:r>
      <w:r w:rsidRPr="00DF72C2">
        <w:rPr>
          <w:sz w:val="28"/>
          <w:szCs w:val="28"/>
        </w:rPr>
        <w:t xml:space="preserve"> зон</w:t>
      </w:r>
      <w:r>
        <w:rPr>
          <w:sz w:val="28"/>
          <w:szCs w:val="28"/>
        </w:rPr>
        <w:t>ы</w:t>
      </w:r>
      <w:r w:rsidRPr="00DF72C2">
        <w:rPr>
          <w:sz w:val="28"/>
          <w:szCs w:val="28"/>
        </w:rPr>
        <w:t xml:space="preserve"> – «зона застройки индивидуальными жилыми домами» (101) на функциональную зону – «зона застройки малоэтажными жилыми домами</w:t>
      </w:r>
      <w:r>
        <w:rPr>
          <w:sz w:val="28"/>
          <w:szCs w:val="28"/>
        </w:rPr>
        <w:t xml:space="preserve"> </w:t>
      </w:r>
      <w:r w:rsidRPr="00DF72C2">
        <w:rPr>
          <w:sz w:val="28"/>
          <w:szCs w:val="28"/>
        </w:rPr>
        <w:t>(до 4 этажей, включая мансардный)»</w:t>
      </w:r>
      <w:r>
        <w:rPr>
          <w:sz w:val="28"/>
          <w:szCs w:val="28"/>
        </w:rPr>
        <w:t xml:space="preserve"> (102)</w:t>
      </w:r>
      <w:r w:rsidRPr="00FF0D63">
        <w:rPr>
          <w:sz w:val="28"/>
          <w:szCs w:val="28"/>
        </w:rPr>
        <w:t xml:space="preserve"> </w:t>
      </w:r>
      <w:r w:rsidRPr="00DF72C2">
        <w:rPr>
          <w:sz w:val="28"/>
          <w:szCs w:val="28"/>
        </w:rPr>
        <w:t>в отношении земельного участка с кадастровым номером 16:52:060301:45 согласно приложению №2;</w:t>
      </w:r>
    </w:p>
    <w:p w:rsidR="00B17A9B" w:rsidRPr="00DF72C2" w:rsidRDefault="00B17A9B" w:rsidP="00B17A9B">
      <w:pPr>
        <w:widowControl/>
        <w:adjustRightInd w:val="0"/>
        <w:ind w:firstLine="708"/>
        <w:rPr>
          <w:sz w:val="28"/>
          <w:szCs w:val="28"/>
        </w:rPr>
      </w:pPr>
      <w:r w:rsidRPr="00DF72C2">
        <w:rPr>
          <w:sz w:val="28"/>
          <w:szCs w:val="28"/>
        </w:rPr>
        <w:t xml:space="preserve">изменить </w:t>
      </w:r>
      <w:r>
        <w:rPr>
          <w:sz w:val="28"/>
          <w:szCs w:val="28"/>
        </w:rPr>
        <w:t xml:space="preserve">границы </w:t>
      </w:r>
      <w:r w:rsidRPr="00DF72C2">
        <w:rPr>
          <w:sz w:val="28"/>
          <w:szCs w:val="28"/>
        </w:rPr>
        <w:t>функциональн</w:t>
      </w:r>
      <w:r>
        <w:rPr>
          <w:sz w:val="28"/>
          <w:szCs w:val="28"/>
        </w:rPr>
        <w:t>ой</w:t>
      </w:r>
      <w:r w:rsidRPr="00DF72C2">
        <w:rPr>
          <w:sz w:val="28"/>
          <w:szCs w:val="28"/>
        </w:rPr>
        <w:t xml:space="preserve"> зон</w:t>
      </w:r>
      <w:r>
        <w:rPr>
          <w:sz w:val="28"/>
          <w:szCs w:val="28"/>
        </w:rPr>
        <w:t>ы</w:t>
      </w:r>
      <w:r w:rsidRPr="00DF72C2">
        <w:rPr>
          <w:sz w:val="28"/>
          <w:szCs w:val="28"/>
        </w:rPr>
        <w:t xml:space="preserve"> – «зона специализированной общественной застройки» (302) на функциональную зону – «зона застройки многоэтажными жилыми домами (9 этажей и более)» (104) в отношении земельного участка с кадастровым номером 16:52:040205:1015 согласно приложению №3;</w:t>
      </w:r>
    </w:p>
    <w:p w:rsidR="00B17A9B" w:rsidRDefault="00B17A9B" w:rsidP="00B17A9B">
      <w:pPr>
        <w:widowControl/>
        <w:adjustRightInd w:val="0"/>
        <w:ind w:firstLine="708"/>
        <w:rPr>
          <w:sz w:val="28"/>
          <w:szCs w:val="28"/>
        </w:rPr>
      </w:pPr>
      <w:r w:rsidRPr="00DF72C2">
        <w:rPr>
          <w:sz w:val="28"/>
          <w:szCs w:val="28"/>
        </w:rPr>
        <w:t xml:space="preserve">изменить </w:t>
      </w:r>
      <w:r>
        <w:rPr>
          <w:sz w:val="28"/>
          <w:szCs w:val="28"/>
        </w:rPr>
        <w:t xml:space="preserve">границы </w:t>
      </w:r>
      <w:r w:rsidRPr="00DF72C2">
        <w:rPr>
          <w:sz w:val="28"/>
          <w:szCs w:val="28"/>
        </w:rPr>
        <w:t>функциональн</w:t>
      </w:r>
      <w:r>
        <w:rPr>
          <w:sz w:val="28"/>
          <w:szCs w:val="28"/>
        </w:rPr>
        <w:t>ой</w:t>
      </w:r>
      <w:r w:rsidRPr="00DF72C2">
        <w:rPr>
          <w:sz w:val="28"/>
          <w:szCs w:val="28"/>
        </w:rPr>
        <w:t xml:space="preserve"> зон</w:t>
      </w:r>
      <w:r>
        <w:rPr>
          <w:sz w:val="28"/>
          <w:szCs w:val="28"/>
        </w:rPr>
        <w:t>ы</w:t>
      </w:r>
      <w:r w:rsidRPr="00DF72C2">
        <w:rPr>
          <w:sz w:val="28"/>
          <w:szCs w:val="28"/>
        </w:rPr>
        <w:t xml:space="preserve"> – «зона озелененных территорий общего пользования (парки, сады, скверы, бульвары, городские леса)» (601) на функциональную зону – «зоны застройки многоэтажными жилыми домами (9 этажей и более)»</w:t>
      </w:r>
      <w:r>
        <w:rPr>
          <w:sz w:val="28"/>
          <w:szCs w:val="28"/>
        </w:rPr>
        <w:t xml:space="preserve"> (104)</w:t>
      </w:r>
      <w:r w:rsidRPr="00DF72C2">
        <w:rPr>
          <w:sz w:val="28"/>
          <w:szCs w:val="28"/>
        </w:rPr>
        <w:t xml:space="preserve"> в отношении земельных участков с кадастровыми номерами, 16:52:040101:10431, 16:52:040101:8065</w:t>
      </w:r>
      <w:r>
        <w:rPr>
          <w:sz w:val="28"/>
          <w:szCs w:val="28"/>
        </w:rPr>
        <w:t xml:space="preserve">, </w:t>
      </w:r>
      <w:r w:rsidRPr="00DF72C2">
        <w:rPr>
          <w:sz w:val="28"/>
          <w:szCs w:val="28"/>
        </w:rPr>
        <w:t xml:space="preserve"> </w:t>
      </w:r>
      <w:r w:rsidRPr="00BA255E">
        <w:rPr>
          <w:sz w:val="28"/>
          <w:szCs w:val="28"/>
        </w:rPr>
        <w:t xml:space="preserve">изменить </w:t>
      </w:r>
      <w:r>
        <w:rPr>
          <w:sz w:val="28"/>
          <w:szCs w:val="28"/>
        </w:rPr>
        <w:t xml:space="preserve">границы </w:t>
      </w:r>
      <w:r w:rsidRPr="00DF72C2">
        <w:rPr>
          <w:sz w:val="28"/>
          <w:szCs w:val="28"/>
        </w:rPr>
        <w:t>функциональн</w:t>
      </w:r>
      <w:r>
        <w:rPr>
          <w:sz w:val="28"/>
          <w:szCs w:val="28"/>
        </w:rPr>
        <w:t>ой</w:t>
      </w:r>
      <w:r w:rsidRPr="00DF72C2">
        <w:rPr>
          <w:sz w:val="28"/>
          <w:szCs w:val="28"/>
        </w:rPr>
        <w:t xml:space="preserve"> зон</w:t>
      </w:r>
      <w:r>
        <w:rPr>
          <w:sz w:val="28"/>
          <w:szCs w:val="28"/>
        </w:rPr>
        <w:t>ы</w:t>
      </w:r>
      <w:r w:rsidRPr="00DF72C2">
        <w:rPr>
          <w:sz w:val="28"/>
          <w:szCs w:val="28"/>
        </w:rPr>
        <w:t xml:space="preserve"> </w:t>
      </w:r>
      <w:r w:rsidRPr="00BA255E">
        <w:rPr>
          <w:sz w:val="28"/>
          <w:szCs w:val="28"/>
        </w:rPr>
        <w:t xml:space="preserve">– </w:t>
      </w:r>
      <w:r w:rsidRPr="00DE153C">
        <w:rPr>
          <w:sz w:val="28"/>
          <w:szCs w:val="28"/>
        </w:rPr>
        <w:t>«</w:t>
      </w:r>
      <w:r w:rsidRPr="00BA255E">
        <w:rPr>
          <w:sz w:val="28"/>
          <w:szCs w:val="28"/>
        </w:rPr>
        <w:t>зона озелененных территорий общего пользования</w:t>
      </w:r>
      <w:r w:rsidRPr="00DE153C">
        <w:rPr>
          <w:sz w:val="28"/>
          <w:szCs w:val="28"/>
        </w:rPr>
        <w:t>»</w:t>
      </w:r>
      <w:r w:rsidRPr="00BA255E">
        <w:rPr>
          <w:sz w:val="28"/>
          <w:szCs w:val="28"/>
        </w:rPr>
        <w:t xml:space="preserve"> (парки, сады, скверы, бульвары, городские леса)</w:t>
      </w:r>
      <w:r>
        <w:rPr>
          <w:sz w:val="28"/>
          <w:szCs w:val="28"/>
        </w:rPr>
        <w:t xml:space="preserve"> </w:t>
      </w:r>
      <w:r w:rsidRPr="00DE153C">
        <w:rPr>
          <w:sz w:val="28"/>
          <w:szCs w:val="28"/>
        </w:rPr>
        <w:t>(601)</w:t>
      </w:r>
      <w:r w:rsidRPr="00BA255E">
        <w:rPr>
          <w:sz w:val="28"/>
          <w:szCs w:val="28"/>
        </w:rPr>
        <w:t xml:space="preserve"> </w:t>
      </w:r>
      <w:r>
        <w:rPr>
          <w:sz w:val="28"/>
          <w:szCs w:val="28"/>
        </w:rPr>
        <w:t xml:space="preserve">включив в границы </w:t>
      </w:r>
      <w:r w:rsidRPr="00BA255E">
        <w:rPr>
          <w:sz w:val="28"/>
          <w:szCs w:val="28"/>
        </w:rPr>
        <w:t>функциональн</w:t>
      </w:r>
      <w:r>
        <w:rPr>
          <w:sz w:val="28"/>
          <w:szCs w:val="28"/>
        </w:rPr>
        <w:t>ой</w:t>
      </w:r>
      <w:r w:rsidRPr="00BA255E">
        <w:rPr>
          <w:sz w:val="28"/>
          <w:szCs w:val="28"/>
        </w:rPr>
        <w:t xml:space="preserve"> зон</w:t>
      </w:r>
      <w:r>
        <w:rPr>
          <w:sz w:val="28"/>
          <w:szCs w:val="28"/>
        </w:rPr>
        <w:t>ы</w:t>
      </w:r>
      <w:r w:rsidRPr="00BA255E">
        <w:rPr>
          <w:sz w:val="28"/>
          <w:szCs w:val="28"/>
        </w:rPr>
        <w:t xml:space="preserve"> – </w:t>
      </w:r>
      <w:r>
        <w:rPr>
          <w:sz w:val="28"/>
          <w:szCs w:val="28"/>
        </w:rPr>
        <w:t>«</w:t>
      </w:r>
      <w:r w:rsidRPr="00BA255E">
        <w:rPr>
          <w:sz w:val="28"/>
          <w:szCs w:val="28"/>
        </w:rPr>
        <w:t>з</w:t>
      </w:r>
      <w:r>
        <w:rPr>
          <w:sz w:val="28"/>
          <w:szCs w:val="28"/>
        </w:rPr>
        <w:t>она специализированной общественной застройки</w:t>
      </w:r>
      <w:r w:rsidRPr="00DE153C">
        <w:rPr>
          <w:sz w:val="28"/>
          <w:szCs w:val="28"/>
        </w:rPr>
        <w:t>»</w:t>
      </w:r>
      <w:r>
        <w:rPr>
          <w:sz w:val="28"/>
          <w:szCs w:val="28"/>
        </w:rPr>
        <w:t xml:space="preserve"> (302) </w:t>
      </w:r>
      <w:r w:rsidRPr="00BA255E">
        <w:rPr>
          <w:sz w:val="28"/>
          <w:szCs w:val="28"/>
        </w:rPr>
        <w:t>в отношении земельн</w:t>
      </w:r>
      <w:r>
        <w:rPr>
          <w:sz w:val="28"/>
          <w:szCs w:val="28"/>
        </w:rPr>
        <w:t>ого</w:t>
      </w:r>
      <w:r w:rsidRPr="00BA255E">
        <w:rPr>
          <w:sz w:val="28"/>
          <w:szCs w:val="28"/>
        </w:rPr>
        <w:t xml:space="preserve"> участк</w:t>
      </w:r>
      <w:r>
        <w:rPr>
          <w:sz w:val="28"/>
          <w:szCs w:val="28"/>
        </w:rPr>
        <w:t>а</w:t>
      </w:r>
      <w:r w:rsidRPr="00BA255E">
        <w:rPr>
          <w:sz w:val="28"/>
          <w:szCs w:val="28"/>
        </w:rPr>
        <w:t xml:space="preserve"> с кадастровым </w:t>
      </w:r>
      <w:r w:rsidRPr="00DF72C2">
        <w:rPr>
          <w:sz w:val="28"/>
          <w:szCs w:val="28"/>
        </w:rPr>
        <w:t>номером 16:52:040101:5893</w:t>
      </w:r>
      <w:r>
        <w:rPr>
          <w:sz w:val="28"/>
          <w:szCs w:val="28"/>
        </w:rPr>
        <w:t xml:space="preserve"> </w:t>
      </w:r>
      <w:r w:rsidRPr="00DF72C2">
        <w:rPr>
          <w:sz w:val="28"/>
          <w:szCs w:val="28"/>
        </w:rPr>
        <w:t>согласно приложению № 4;</w:t>
      </w:r>
    </w:p>
    <w:p w:rsidR="00B17A9B" w:rsidRDefault="00B17A9B" w:rsidP="00B17A9B">
      <w:pPr>
        <w:widowControl/>
        <w:adjustRightInd w:val="0"/>
        <w:ind w:firstLine="708"/>
        <w:rPr>
          <w:sz w:val="28"/>
          <w:szCs w:val="28"/>
        </w:rPr>
      </w:pPr>
      <w:r w:rsidRPr="00BB6047">
        <w:rPr>
          <w:sz w:val="28"/>
          <w:szCs w:val="28"/>
        </w:rPr>
        <w:t xml:space="preserve">изменить </w:t>
      </w:r>
      <w:r>
        <w:rPr>
          <w:sz w:val="28"/>
          <w:szCs w:val="28"/>
        </w:rPr>
        <w:t xml:space="preserve">границы </w:t>
      </w:r>
      <w:r w:rsidRPr="00DF72C2">
        <w:rPr>
          <w:sz w:val="28"/>
          <w:szCs w:val="28"/>
        </w:rPr>
        <w:t>функциональн</w:t>
      </w:r>
      <w:r>
        <w:rPr>
          <w:sz w:val="28"/>
          <w:szCs w:val="28"/>
        </w:rPr>
        <w:t>ой</w:t>
      </w:r>
      <w:r w:rsidRPr="00DF72C2">
        <w:rPr>
          <w:sz w:val="28"/>
          <w:szCs w:val="28"/>
        </w:rPr>
        <w:t xml:space="preserve"> зон</w:t>
      </w:r>
      <w:r>
        <w:rPr>
          <w:sz w:val="28"/>
          <w:szCs w:val="28"/>
        </w:rPr>
        <w:t>ы</w:t>
      </w:r>
      <w:r w:rsidRPr="00DF72C2">
        <w:rPr>
          <w:sz w:val="28"/>
          <w:szCs w:val="28"/>
        </w:rPr>
        <w:t xml:space="preserve"> </w:t>
      </w:r>
      <w:r w:rsidRPr="00BB6047">
        <w:rPr>
          <w:sz w:val="28"/>
          <w:szCs w:val="28"/>
        </w:rPr>
        <w:t>– «зона специализированной общественной застройки» (302) на функциональную зону – «зона застройки малоэтажными жилыми домами (до 4 этажей, включая мансардный)» (102) в отношении</w:t>
      </w:r>
      <w:r w:rsidRPr="00BA255E">
        <w:rPr>
          <w:sz w:val="28"/>
          <w:szCs w:val="28"/>
        </w:rPr>
        <w:t xml:space="preserve"> </w:t>
      </w:r>
      <w:r>
        <w:rPr>
          <w:sz w:val="28"/>
          <w:szCs w:val="28"/>
        </w:rPr>
        <w:t>земельных</w:t>
      </w:r>
      <w:r w:rsidRPr="00BA255E">
        <w:rPr>
          <w:sz w:val="28"/>
          <w:szCs w:val="28"/>
        </w:rPr>
        <w:t xml:space="preserve"> участк</w:t>
      </w:r>
      <w:r>
        <w:rPr>
          <w:sz w:val="28"/>
          <w:szCs w:val="28"/>
        </w:rPr>
        <w:t>ов</w:t>
      </w:r>
      <w:r w:rsidRPr="00BA255E">
        <w:rPr>
          <w:sz w:val="28"/>
          <w:szCs w:val="28"/>
        </w:rPr>
        <w:t xml:space="preserve"> с кадастровым</w:t>
      </w:r>
      <w:r>
        <w:rPr>
          <w:sz w:val="28"/>
          <w:szCs w:val="28"/>
        </w:rPr>
        <w:t>и</w:t>
      </w:r>
      <w:r w:rsidRPr="00BA255E">
        <w:rPr>
          <w:sz w:val="28"/>
          <w:szCs w:val="28"/>
        </w:rPr>
        <w:t xml:space="preserve"> номер</w:t>
      </w:r>
      <w:r>
        <w:rPr>
          <w:sz w:val="28"/>
          <w:szCs w:val="28"/>
        </w:rPr>
        <w:t>ами</w:t>
      </w:r>
      <w:r w:rsidRPr="00BA255E">
        <w:rPr>
          <w:sz w:val="28"/>
          <w:szCs w:val="28"/>
        </w:rPr>
        <w:t xml:space="preserve"> 16:52:</w:t>
      </w:r>
      <w:r>
        <w:rPr>
          <w:sz w:val="28"/>
          <w:szCs w:val="28"/>
        </w:rPr>
        <w:t xml:space="preserve">050101:73, 16:52:050101:190, 16:52:050101:195, 16:52:050101:194, </w:t>
      </w:r>
      <w:r w:rsidRPr="009455C4">
        <w:rPr>
          <w:sz w:val="28"/>
          <w:szCs w:val="28"/>
        </w:rPr>
        <w:t>16:52:050101:492 (образован из части земельного участка с кадастровым номером 16:52:050101:72) согласно</w:t>
      </w:r>
      <w:r w:rsidRPr="00BA255E">
        <w:rPr>
          <w:sz w:val="28"/>
          <w:szCs w:val="28"/>
        </w:rPr>
        <w:t xml:space="preserve"> приложению №</w:t>
      </w:r>
      <w:r>
        <w:rPr>
          <w:sz w:val="28"/>
          <w:szCs w:val="28"/>
        </w:rPr>
        <w:t>5</w:t>
      </w:r>
      <w:r w:rsidRPr="00BA255E">
        <w:rPr>
          <w:sz w:val="28"/>
          <w:szCs w:val="28"/>
        </w:rPr>
        <w:t>;</w:t>
      </w:r>
      <w:r w:rsidRPr="00DF72C2">
        <w:rPr>
          <w:rFonts w:ascii="Arial" w:hAnsi="Arial" w:cs="Arial"/>
          <w:color w:val="252625"/>
          <w:shd w:val="clear" w:color="auto" w:fill="FFFFFF"/>
        </w:rPr>
        <w:t xml:space="preserve"> </w:t>
      </w:r>
    </w:p>
    <w:p w:rsidR="00B17A9B" w:rsidRPr="009F2188" w:rsidRDefault="00B17A9B" w:rsidP="00B17A9B">
      <w:pPr>
        <w:ind w:firstLine="708"/>
        <w:rPr>
          <w:sz w:val="28"/>
          <w:szCs w:val="28"/>
        </w:rPr>
      </w:pPr>
      <w:r w:rsidRPr="009F2188">
        <w:rPr>
          <w:sz w:val="28"/>
          <w:szCs w:val="28"/>
        </w:rPr>
        <w:t>1.</w:t>
      </w:r>
      <w:r>
        <w:rPr>
          <w:sz w:val="28"/>
          <w:szCs w:val="28"/>
        </w:rPr>
        <w:t>2</w:t>
      </w:r>
      <w:r w:rsidRPr="009F2188">
        <w:rPr>
          <w:sz w:val="28"/>
          <w:szCs w:val="28"/>
        </w:rPr>
        <w:t xml:space="preserve">. Отобразить </w:t>
      </w:r>
      <w:r>
        <w:rPr>
          <w:sz w:val="28"/>
          <w:szCs w:val="28"/>
        </w:rPr>
        <w:t>изменения</w:t>
      </w:r>
      <w:r w:rsidRPr="009F2188">
        <w:rPr>
          <w:sz w:val="28"/>
          <w:szCs w:val="28"/>
        </w:rPr>
        <w:t>, указанные в подпункте 1.1</w:t>
      </w:r>
      <w:r>
        <w:rPr>
          <w:sz w:val="28"/>
          <w:szCs w:val="28"/>
        </w:rPr>
        <w:t xml:space="preserve"> настоящего приказа,</w:t>
      </w:r>
      <w:r w:rsidRPr="009F2188">
        <w:rPr>
          <w:sz w:val="28"/>
          <w:szCs w:val="28"/>
        </w:rPr>
        <w:t xml:space="preserve"> на следующих картах </w:t>
      </w:r>
      <w:r>
        <w:rPr>
          <w:sz w:val="28"/>
          <w:szCs w:val="28"/>
        </w:rPr>
        <w:t>в составе указанного г</w:t>
      </w:r>
      <w:r w:rsidRPr="009F2188">
        <w:rPr>
          <w:sz w:val="28"/>
          <w:szCs w:val="28"/>
        </w:rPr>
        <w:t>енерального плана:</w:t>
      </w:r>
    </w:p>
    <w:p w:rsidR="00B17A9B" w:rsidRDefault="00B17A9B" w:rsidP="00B17A9B">
      <w:pPr>
        <w:rPr>
          <w:sz w:val="28"/>
          <w:szCs w:val="28"/>
        </w:rPr>
      </w:pPr>
      <w:r w:rsidRPr="004B2B7A">
        <w:rPr>
          <w:sz w:val="28"/>
          <w:szCs w:val="28"/>
        </w:rPr>
        <w:t>«Карта функциональных зон»;</w:t>
      </w:r>
      <w:r w:rsidRPr="00DA2DB7">
        <w:rPr>
          <w:sz w:val="28"/>
          <w:szCs w:val="28"/>
        </w:rPr>
        <w:t xml:space="preserve"> </w:t>
      </w:r>
    </w:p>
    <w:p w:rsidR="00B17A9B" w:rsidRPr="004B2B7A" w:rsidRDefault="00B17A9B" w:rsidP="00B17A9B">
      <w:pPr>
        <w:rPr>
          <w:sz w:val="28"/>
          <w:szCs w:val="28"/>
        </w:rPr>
      </w:pPr>
      <w:r>
        <w:rPr>
          <w:sz w:val="28"/>
          <w:szCs w:val="28"/>
        </w:rPr>
        <w:t>«Карта планируемого размещения объектов местного значения»;</w:t>
      </w:r>
    </w:p>
    <w:p w:rsidR="00B17A9B" w:rsidRPr="004B2B7A" w:rsidRDefault="00B17A9B" w:rsidP="00B17A9B">
      <w:pPr>
        <w:rPr>
          <w:sz w:val="28"/>
          <w:szCs w:val="28"/>
        </w:rPr>
      </w:pPr>
      <w:r w:rsidRPr="004B2B7A">
        <w:rPr>
          <w:sz w:val="28"/>
          <w:szCs w:val="28"/>
        </w:rPr>
        <w:t>«Карта планируемого размещения объектов транспортной инфраструктуры»;</w:t>
      </w:r>
    </w:p>
    <w:p w:rsidR="00B17A9B" w:rsidRDefault="00B17A9B" w:rsidP="00B17A9B">
      <w:pPr>
        <w:rPr>
          <w:sz w:val="28"/>
          <w:szCs w:val="28"/>
        </w:rPr>
      </w:pPr>
      <w:r w:rsidRPr="004B2B7A">
        <w:rPr>
          <w:sz w:val="28"/>
          <w:szCs w:val="28"/>
        </w:rPr>
        <w:t>«Карта планируемого размещения объектов электротранспорта»;</w:t>
      </w:r>
    </w:p>
    <w:p w:rsidR="00B17A9B" w:rsidRDefault="00B17A9B" w:rsidP="00B17A9B">
      <w:pPr>
        <w:ind w:firstLine="708"/>
        <w:rPr>
          <w:sz w:val="28"/>
          <w:szCs w:val="28"/>
        </w:rPr>
      </w:pPr>
      <w:r w:rsidRPr="009F2188">
        <w:rPr>
          <w:sz w:val="28"/>
          <w:szCs w:val="28"/>
        </w:rPr>
        <w:lastRenderedPageBreak/>
        <w:t>1.</w:t>
      </w:r>
      <w:r w:rsidRPr="005E1430">
        <w:rPr>
          <w:sz w:val="28"/>
          <w:szCs w:val="28"/>
        </w:rPr>
        <w:t>3</w:t>
      </w:r>
      <w:r w:rsidRPr="009F2188">
        <w:rPr>
          <w:sz w:val="28"/>
          <w:szCs w:val="28"/>
        </w:rPr>
        <w:t xml:space="preserve">. </w:t>
      </w:r>
      <w:r>
        <w:rPr>
          <w:sz w:val="28"/>
          <w:szCs w:val="28"/>
        </w:rPr>
        <w:t>В Положении о территориальном планировании:</w:t>
      </w:r>
    </w:p>
    <w:p w:rsidR="00B17A9B" w:rsidRPr="001E5565" w:rsidRDefault="00B17A9B" w:rsidP="00B17A9B">
      <w:pPr>
        <w:ind w:firstLine="708"/>
        <w:rPr>
          <w:sz w:val="28"/>
          <w:szCs w:val="28"/>
        </w:rPr>
      </w:pPr>
      <w:r>
        <w:rPr>
          <w:sz w:val="28"/>
          <w:szCs w:val="28"/>
        </w:rPr>
        <w:t xml:space="preserve">таблицу 1 раздела 2.1 «Мероприятия по развитию функционально-планировочной структуры и городской застройки» части 2 «Мероприятия по территориальному планированию муниципального образования город Набережные Челны Республики Татарстан» после строки «64» </w:t>
      </w:r>
      <w:r w:rsidRPr="00F4538A">
        <w:rPr>
          <w:sz w:val="28"/>
          <w:szCs w:val="28"/>
        </w:rPr>
        <w:t>дополнить строками 65-68 следующего содержания:</w:t>
      </w:r>
    </w:p>
    <w:p w:rsidR="00B17A9B" w:rsidRPr="001E5565" w:rsidRDefault="00B17A9B" w:rsidP="00B17A9B">
      <w:pPr>
        <w:rPr>
          <w:sz w:val="28"/>
          <w:szCs w:val="28"/>
        </w:rPr>
      </w:pPr>
      <w:r w:rsidRPr="001E5565">
        <w:rPr>
          <w:sz w:val="28"/>
          <w:szCs w:val="28"/>
        </w:rPr>
        <w:t>«</w:t>
      </w:r>
    </w:p>
    <w:tbl>
      <w:tblPr>
        <w:tblW w:w="9282" w:type="dxa"/>
        <w:jc w:val="center"/>
        <w:tblBorders>
          <w:top w:val="nil"/>
          <w:left w:val="nil"/>
          <w:bottom w:val="nil"/>
          <w:right w:val="nil"/>
          <w:insideH w:val="nil"/>
          <w:insideV w:val="nil"/>
        </w:tblBorders>
        <w:tblLayout w:type="fixed"/>
        <w:tblLook w:val="0600" w:firstRow="0" w:lastRow="0" w:firstColumn="0" w:lastColumn="0" w:noHBand="1" w:noVBand="1"/>
      </w:tblPr>
      <w:tblGrid>
        <w:gridCol w:w="703"/>
        <w:gridCol w:w="3544"/>
        <w:gridCol w:w="1007"/>
        <w:gridCol w:w="1007"/>
        <w:gridCol w:w="1007"/>
        <w:gridCol w:w="1007"/>
        <w:gridCol w:w="1007"/>
      </w:tblGrid>
      <w:tr w:rsidR="00B17A9B" w:rsidRPr="001E5565" w:rsidTr="00455AC7">
        <w:trPr>
          <w:trHeight w:val="36"/>
          <w:jc w:val="center"/>
        </w:trPr>
        <w:tc>
          <w:tcPr>
            <w:tcW w:w="70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1E5565" w:rsidRDefault="00B17A9B" w:rsidP="00455AC7">
            <w:pPr>
              <w:jc w:val="center"/>
            </w:pPr>
            <w:r w:rsidRPr="001E5565">
              <w:rPr>
                <w:spacing w:val="-5"/>
              </w:rPr>
              <w:t>65</w:t>
            </w:r>
          </w:p>
        </w:tc>
        <w:tc>
          <w:tcPr>
            <w:tcW w:w="354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1E5565" w:rsidRDefault="00B17A9B" w:rsidP="00455AC7">
            <w:pPr>
              <w:jc w:val="center"/>
            </w:pPr>
            <w:r w:rsidRPr="001E5565">
              <w:t>Зона</w:t>
            </w:r>
            <w:r w:rsidRPr="001E5565">
              <w:rPr>
                <w:spacing w:val="-6"/>
              </w:rPr>
              <w:t xml:space="preserve"> </w:t>
            </w:r>
            <w:r w:rsidRPr="001E5565">
              <w:t>застройки</w:t>
            </w:r>
            <w:r w:rsidRPr="001E5565">
              <w:rPr>
                <w:spacing w:val="-5"/>
              </w:rPr>
              <w:t xml:space="preserve"> </w:t>
            </w:r>
            <w:r w:rsidRPr="001E5565">
              <w:t>малоэтажными</w:t>
            </w:r>
            <w:r w:rsidRPr="001E5565">
              <w:rPr>
                <w:spacing w:val="-5"/>
              </w:rPr>
              <w:t xml:space="preserve"> </w:t>
            </w:r>
            <w:r w:rsidRPr="001E5565">
              <w:rPr>
                <w:spacing w:val="-2"/>
              </w:rPr>
              <w:t xml:space="preserve">жилыми </w:t>
            </w:r>
            <w:r w:rsidRPr="001E5565">
              <w:t>домами</w:t>
            </w:r>
            <w:r w:rsidRPr="001E5565">
              <w:rPr>
                <w:spacing w:val="-2"/>
              </w:rPr>
              <w:t xml:space="preserve"> </w:t>
            </w:r>
            <w:r w:rsidRPr="001E5565">
              <w:t>(до</w:t>
            </w:r>
            <w:r w:rsidRPr="001E5565">
              <w:rPr>
                <w:spacing w:val="-2"/>
              </w:rPr>
              <w:t xml:space="preserve"> </w:t>
            </w:r>
            <w:r w:rsidRPr="001E5565">
              <w:t>4</w:t>
            </w:r>
            <w:r w:rsidRPr="001E5565">
              <w:rPr>
                <w:spacing w:val="-2"/>
              </w:rPr>
              <w:t xml:space="preserve"> </w:t>
            </w:r>
            <w:r w:rsidRPr="001E5565">
              <w:t>этажей,</w:t>
            </w:r>
            <w:r w:rsidRPr="001E5565">
              <w:rPr>
                <w:spacing w:val="-2"/>
              </w:rPr>
              <w:t xml:space="preserve"> </w:t>
            </w:r>
            <w:r w:rsidRPr="001E5565">
              <w:t>включая</w:t>
            </w:r>
            <w:r w:rsidRPr="001E5565">
              <w:rPr>
                <w:spacing w:val="-1"/>
              </w:rPr>
              <w:t xml:space="preserve"> </w:t>
            </w:r>
            <w:r w:rsidRPr="001E5565">
              <w:rPr>
                <w:spacing w:val="-2"/>
              </w:rPr>
              <w:t>мансардный), планируемая</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2"/>
              </w:rPr>
              <w:t>1,08</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2"/>
              </w:rPr>
              <w:t>140,4</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5"/>
              </w:rPr>
              <w:t>130</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2"/>
              </w:rPr>
              <w:t>4492,8</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10"/>
              </w:rPr>
              <w:t>1</w:t>
            </w:r>
          </w:p>
        </w:tc>
      </w:tr>
      <w:tr w:rsidR="00B17A9B" w:rsidRPr="001E5565" w:rsidTr="00455AC7">
        <w:trPr>
          <w:trHeight w:val="36"/>
          <w:jc w:val="center"/>
        </w:trPr>
        <w:tc>
          <w:tcPr>
            <w:tcW w:w="70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1E5565" w:rsidRDefault="00B17A9B" w:rsidP="00455AC7">
            <w:pPr>
              <w:jc w:val="center"/>
              <w:rPr>
                <w:spacing w:val="-5"/>
              </w:rPr>
            </w:pPr>
            <w:r>
              <w:rPr>
                <w:spacing w:val="-5"/>
              </w:rPr>
              <w:t>66</w:t>
            </w:r>
          </w:p>
        </w:tc>
        <w:tc>
          <w:tcPr>
            <w:tcW w:w="354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1E5565" w:rsidRDefault="00B17A9B" w:rsidP="00455AC7">
            <w:pPr>
              <w:jc w:val="center"/>
            </w:pPr>
            <w:r w:rsidRPr="001E5565">
              <w:t>Зона</w:t>
            </w:r>
            <w:r w:rsidRPr="001E5565">
              <w:rPr>
                <w:spacing w:val="-6"/>
              </w:rPr>
              <w:t xml:space="preserve"> </w:t>
            </w:r>
            <w:r w:rsidRPr="001E5565">
              <w:t>застройки</w:t>
            </w:r>
            <w:r w:rsidRPr="001E5565">
              <w:rPr>
                <w:spacing w:val="-5"/>
              </w:rPr>
              <w:t xml:space="preserve"> </w:t>
            </w:r>
            <w:r w:rsidRPr="001E5565">
              <w:t>малоэтажными</w:t>
            </w:r>
            <w:r w:rsidRPr="001E5565">
              <w:rPr>
                <w:spacing w:val="-5"/>
              </w:rPr>
              <w:t xml:space="preserve"> </w:t>
            </w:r>
            <w:r w:rsidRPr="001E5565">
              <w:rPr>
                <w:spacing w:val="-2"/>
              </w:rPr>
              <w:t xml:space="preserve">жилыми </w:t>
            </w:r>
            <w:r w:rsidRPr="001E5565">
              <w:t>домами</w:t>
            </w:r>
            <w:r w:rsidRPr="001E5565">
              <w:rPr>
                <w:spacing w:val="-2"/>
              </w:rPr>
              <w:t xml:space="preserve"> </w:t>
            </w:r>
            <w:r w:rsidRPr="001E5565">
              <w:t>(до</w:t>
            </w:r>
            <w:r w:rsidRPr="001E5565">
              <w:rPr>
                <w:spacing w:val="-2"/>
              </w:rPr>
              <w:t xml:space="preserve"> </w:t>
            </w:r>
            <w:r w:rsidRPr="001E5565">
              <w:t>4</w:t>
            </w:r>
            <w:r w:rsidRPr="001E5565">
              <w:rPr>
                <w:spacing w:val="-2"/>
              </w:rPr>
              <w:t xml:space="preserve"> </w:t>
            </w:r>
            <w:r w:rsidRPr="001E5565">
              <w:t>этажей,</w:t>
            </w:r>
            <w:r w:rsidRPr="001E5565">
              <w:rPr>
                <w:spacing w:val="-2"/>
              </w:rPr>
              <w:t xml:space="preserve"> </w:t>
            </w:r>
            <w:r w:rsidRPr="001E5565">
              <w:t>включая</w:t>
            </w:r>
            <w:r w:rsidRPr="001E5565">
              <w:rPr>
                <w:spacing w:val="-1"/>
              </w:rPr>
              <w:t xml:space="preserve"> </w:t>
            </w:r>
            <w:r w:rsidRPr="001E5565">
              <w:rPr>
                <w:spacing w:val="-2"/>
              </w:rPr>
              <w:t>мансардный), планируемая</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2"/>
              </w:rPr>
            </w:pPr>
            <w:r w:rsidRPr="00B24AF0">
              <w:rPr>
                <w:spacing w:val="-2"/>
              </w:rPr>
              <w:t>4,09</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2"/>
              </w:rPr>
            </w:pPr>
            <w:r w:rsidRPr="00B24AF0">
              <w:rPr>
                <w:spacing w:val="-2"/>
              </w:rPr>
              <w:t>531,7</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5"/>
              </w:rPr>
            </w:pPr>
            <w:r w:rsidRPr="00B24AF0">
              <w:rPr>
                <w:spacing w:val="-5"/>
              </w:rPr>
              <w:t>130</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2"/>
              </w:rPr>
            </w:pPr>
            <w:r w:rsidRPr="00B24AF0">
              <w:rPr>
                <w:spacing w:val="-2"/>
              </w:rPr>
              <w:t>17014,4</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10"/>
              </w:rPr>
            </w:pPr>
            <w:r w:rsidRPr="00B24AF0">
              <w:rPr>
                <w:spacing w:val="-10"/>
              </w:rPr>
              <w:t>1</w:t>
            </w:r>
          </w:p>
        </w:tc>
      </w:tr>
      <w:tr w:rsidR="00B17A9B" w:rsidRPr="001E5565" w:rsidTr="00455AC7">
        <w:trPr>
          <w:trHeight w:val="36"/>
          <w:jc w:val="center"/>
        </w:trPr>
        <w:tc>
          <w:tcPr>
            <w:tcW w:w="70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1E5565" w:rsidRDefault="00B17A9B" w:rsidP="00455AC7">
            <w:pPr>
              <w:jc w:val="center"/>
            </w:pPr>
            <w:r w:rsidRPr="001E5565">
              <w:rPr>
                <w:spacing w:val="-5"/>
              </w:rPr>
              <w:t>6</w:t>
            </w:r>
            <w:r>
              <w:rPr>
                <w:spacing w:val="-5"/>
              </w:rPr>
              <w:t>7</w:t>
            </w:r>
          </w:p>
        </w:tc>
        <w:tc>
          <w:tcPr>
            <w:tcW w:w="354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1E5565" w:rsidRDefault="00B17A9B" w:rsidP="00455AC7">
            <w:pPr>
              <w:jc w:val="center"/>
            </w:pPr>
            <w:r w:rsidRPr="001E5565">
              <w:t>Зона</w:t>
            </w:r>
            <w:r w:rsidRPr="001E5565">
              <w:rPr>
                <w:spacing w:val="-7"/>
              </w:rPr>
              <w:t xml:space="preserve"> </w:t>
            </w:r>
            <w:r w:rsidRPr="001E5565">
              <w:t>застройки</w:t>
            </w:r>
            <w:r w:rsidRPr="001E5565">
              <w:rPr>
                <w:spacing w:val="-5"/>
              </w:rPr>
              <w:t xml:space="preserve"> </w:t>
            </w:r>
            <w:r w:rsidRPr="001E5565">
              <w:t>многоэтажными</w:t>
            </w:r>
            <w:r w:rsidRPr="001E5565">
              <w:rPr>
                <w:spacing w:val="-5"/>
              </w:rPr>
              <w:t xml:space="preserve"> </w:t>
            </w:r>
            <w:r w:rsidRPr="001E5565">
              <w:rPr>
                <w:spacing w:val="-2"/>
              </w:rPr>
              <w:t xml:space="preserve">жилыми </w:t>
            </w:r>
            <w:r w:rsidRPr="001E5565">
              <w:t>домами</w:t>
            </w:r>
            <w:r w:rsidRPr="001E5565">
              <w:rPr>
                <w:spacing w:val="-2"/>
              </w:rPr>
              <w:t xml:space="preserve"> </w:t>
            </w:r>
            <w:r w:rsidRPr="001E5565">
              <w:t>(9</w:t>
            </w:r>
            <w:r w:rsidRPr="001E5565">
              <w:rPr>
                <w:spacing w:val="-1"/>
              </w:rPr>
              <w:t xml:space="preserve"> </w:t>
            </w:r>
            <w:r w:rsidRPr="001E5565">
              <w:t>этажей</w:t>
            </w:r>
            <w:r w:rsidRPr="001E5565">
              <w:rPr>
                <w:spacing w:val="-2"/>
              </w:rPr>
              <w:t xml:space="preserve"> </w:t>
            </w:r>
            <w:r w:rsidRPr="001E5565">
              <w:t>и</w:t>
            </w:r>
            <w:r w:rsidRPr="001E5565">
              <w:rPr>
                <w:spacing w:val="-1"/>
              </w:rPr>
              <w:t xml:space="preserve"> </w:t>
            </w:r>
            <w:r w:rsidRPr="001E5565">
              <w:rPr>
                <w:spacing w:val="-2"/>
              </w:rPr>
              <w:t>более), планируемая</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2"/>
              </w:rPr>
              <w:t>0,7</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2"/>
              </w:rPr>
              <w:t>221,9</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5"/>
              </w:rPr>
              <w:t>317</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2"/>
              </w:rPr>
              <w:t>7100</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pPr>
            <w:r w:rsidRPr="00B24AF0">
              <w:rPr>
                <w:spacing w:val="-10"/>
              </w:rPr>
              <w:t>1</w:t>
            </w:r>
          </w:p>
        </w:tc>
      </w:tr>
      <w:tr w:rsidR="00B17A9B" w:rsidRPr="001E5565" w:rsidTr="00455AC7">
        <w:trPr>
          <w:trHeight w:val="36"/>
          <w:jc w:val="center"/>
        </w:trPr>
        <w:tc>
          <w:tcPr>
            <w:tcW w:w="703"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1E5565" w:rsidRDefault="00B17A9B" w:rsidP="00455AC7">
            <w:pPr>
              <w:jc w:val="center"/>
              <w:rPr>
                <w:spacing w:val="-5"/>
              </w:rPr>
            </w:pPr>
            <w:r>
              <w:rPr>
                <w:spacing w:val="-5"/>
              </w:rPr>
              <w:t>68</w:t>
            </w:r>
          </w:p>
        </w:tc>
        <w:tc>
          <w:tcPr>
            <w:tcW w:w="3544"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1E5565" w:rsidRDefault="00B17A9B" w:rsidP="00455AC7">
            <w:pPr>
              <w:jc w:val="center"/>
            </w:pPr>
            <w:r w:rsidRPr="001E5565">
              <w:t>Зона</w:t>
            </w:r>
            <w:r w:rsidRPr="001E5565">
              <w:rPr>
                <w:spacing w:val="-7"/>
              </w:rPr>
              <w:t xml:space="preserve"> </w:t>
            </w:r>
            <w:r w:rsidRPr="001E5565">
              <w:t>застройки</w:t>
            </w:r>
            <w:r w:rsidRPr="001E5565">
              <w:rPr>
                <w:spacing w:val="-5"/>
              </w:rPr>
              <w:t xml:space="preserve"> </w:t>
            </w:r>
            <w:r w:rsidRPr="001E5565">
              <w:t>многоэтажными</w:t>
            </w:r>
            <w:r w:rsidRPr="001E5565">
              <w:rPr>
                <w:spacing w:val="-5"/>
              </w:rPr>
              <w:t xml:space="preserve"> </w:t>
            </w:r>
            <w:r w:rsidRPr="001E5565">
              <w:rPr>
                <w:spacing w:val="-2"/>
              </w:rPr>
              <w:t xml:space="preserve">жилыми </w:t>
            </w:r>
            <w:r w:rsidRPr="001E5565">
              <w:t>домами</w:t>
            </w:r>
            <w:r w:rsidRPr="001E5565">
              <w:rPr>
                <w:spacing w:val="-2"/>
              </w:rPr>
              <w:t xml:space="preserve"> </w:t>
            </w:r>
            <w:r w:rsidRPr="001E5565">
              <w:t>(9</w:t>
            </w:r>
            <w:r w:rsidRPr="001E5565">
              <w:rPr>
                <w:spacing w:val="-1"/>
              </w:rPr>
              <w:t xml:space="preserve"> </w:t>
            </w:r>
            <w:r w:rsidRPr="001E5565">
              <w:t>этажей</w:t>
            </w:r>
            <w:r w:rsidRPr="001E5565">
              <w:rPr>
                <w:spacing w:val="-2"/>
              </w:rPr>
              <w:t xml:space="preserve"> </w:t>
            </w:r>
            <w:r w:rsidRPr="001E5565">
              <w:t>и</w:t>
            </w:r>
            <w:r w:rsidRPr="001E5565">
              <w:rPr>
                <w:spacing w:val="-1"/>
              </w:rPr>
              <w:t xml:space="preserve"> </w:t>
            </w:r>
            <w:r w:rsidRPr="001E5565">
              <w:rPr>
                <w:spacing w:val="-2"/>
              </w:rPr>
              <w:t>более), планируемая</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2"/>
              </w:rPr>
            </w:pPr>
            <w:r w:rsidRPr="00B24AF0">
              <w:rPr>
                <w:spacing w:val="-2"/>
              </w:rPr>
              <w:t>9,63</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2"/>
              </w:rPr>
            </w:pPr>
            <w:r w:rsidRPr="00B24AF0">
              <w:rPr>
                <w:spacing w:val="-2"/>
              </w:rPr>
              <w:t>1969,6</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5"/>
              </w:rPr>
            </w:pPr>
            <w:r w:rsidRPr="00B24AF0">
              <w:rPr>
                <w:spacing w:val="-5"/>
              </w:rPr>
              <w:t>205</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2"/>
              </w:rPr>
            </w:pPr>
            <w:r w:rsidRPr="00B24AF0">
              <w:rPr>
                <w:spacing w:val="-2"/>
              </w:rPr>
              <w:t>63028,4</w:t>
            </w:r>
          </w:p>
        </w:tc>
        <w:tc>
          <w:tcPr>
            <w:tcW w:w="100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rsidR="00B17A9B" w:rsidRPr="00B24AF0" w:rsidRDefault="00B17A9B" w:rsidP="00455AC7">
            <w:pPr>
              <w:jc w:val="center"/>
              <w:rPr>
                <w:spacing w:val="-10"/>
              </w:rPr>
            </w:pPr>
            <w:r w:rsidRPr="00B24AF0">
              <w:rPr>
                <w:spacing w:val="-10"/>
              </w:rPr>
              <w:t>1</w:t>
            </w:r>
          </w:p>
        </w:tc>
      </w:tr>
    </w:tbl>
    <w:p w:rsidR="00B17A9B" w:rsidRDefault="00B17A9B" w:rsidP="00B17A9B">
      <w:pPr>
        <w:jc w:val="right"/>
        <w:rPr>
          <w:sz w:val="28"/>
          <w:szCs w:val="28"/>
        </w:rPr>
      </w:pPr>
      <w:r w:rsidRPr="001E5565">
        <w:rPr>
          <w:sz w:val="28"/>
          <w:szCs w:val="28"/>
        </w:rPr>
        <w:t>»;</w:t>
      </w:r>
    </w:p>
    <w:p w:rsidR="00B17A9B" w:rsidRDefault="00B17A9B" w:rsidP="00B17A9B">
      <w:pPr>
        <w:ind w:firstLine="708"/>
        <w:rPr>
          <w:sz w:val="28"/>
          <w:szCs w:val="28"/>
        </w:rPr>
      </w:pPr>
    </w:p>
    <w:p w:rsidR="00B17A9B" w:rsidRPr="001E5565" w:rsidRDefault="00B17A9B" w:rsidP="00B17A9B">
      <w:pPr>
        <w:ind w:firstLine="708"/>
        <w:rPr>
          <w:sz w:val="28"/>
          <w:szCs w:val="28"/>
        </w:rPr>
      </w:pPr>
      <w:r w:rsidRPr="00256ABD">
        <w:rPr>
          <w:sz w:val="28"/>
          <w:szCs w:val="28"/>
        </w:rPr>
        <w:t>строку – «Всего»:</w:t>
      </w:r>
    </w:p>
    <w:p w:rsidR="00B17A9B" w:rsidRPr="001E5565" w:rsidRDefault="00B17A9B" w:rsidP="00B17A9B">
      <w:pPr>
        <w:rPr>
          <w:sz w:val="28"/>
          <w:szCs w:val="28"/>
        </w:rPr>
      </w:pPr>
      <w:r w:rsidRPr="001E5565">
        <w:rPr>
          <w:sz w:val="28"/>
          <w:szCs w:val="28"/>
        </w:rPr>
        <w:t>«</w:t>
      </w:r>
    </w:p>
    <w:tbl>
      <w:tblPr>
        <w:tblW w:w="9282" w:type="dxa"/>
        <w:jc w:val="center"/>
        <w:tblBorders>
          <w:top w:val="nil"/>
          <w:left w:val="nil"/>
          <w:bottom w:val="nil"/>
          <w:right w:val="nil"/>
          <w:insideH w:val="nil"/>
          <w:insideV w:val="nil"/>
        </w:tblBorders>
        <w:tblLayout w:type="fixed"/>
        <w:tblLook w:val="0600" w:firstRow="0" w:lastRow="0" w:firstColumn="0" w:lastColumn="0" w:noHBand="1" w:noVBand="1"/>
      </w:tblPr>
      <w:tblGrid>
        <w:gridCol w:w="703"/>
        <w:gridCol w:w="3544"/>
        <w:gridCol w:w="1007"/>
        <w:gridCol w:w="1007"/>
        <w:gridCol w:w="1007"/>
        <w:gridCol w:w="1231"/>
        <w:gridCol w:w="783"/>
      </w:tblGrid>
      <w:tr w:rsidR="00B17A9B" w:rsidRPr="001E5565" w:rsidTr="00455AC7">
        <w:trPr>
          <w:trHeight w:val="36"/>
          <w:jc w:val="center"/>
        </w:trPr>
        <w:tc>
          <w:tcPr>
            <w:tcW w:w="703"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1E5565" w:rsidRDefault="00B17A9B" w:rsidP="00455AC7">
            <w:pPr>
              <w:jc w:val="center"/>
            </w:pPr>
          </w:p>
        </w:tc>
        <w:tc>
          <w:tcPr>
            <w:tcW w:w="3544"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1E5565" w:rsidRDefault="00B17A9B" w:rsidP="00455AC7">
            <w:pPr>
              <w:jc w:val="center"/>
            </w:pPr>
            <w:r w:rsidRPr="001E5565">
              <w:rPr>
                <w:b/>
                <w:spacing w:val="-2"/>
              </w:rPr>
              <w:t>ВСЕГО</w:t>
            </w:r>
          </w:p>
        </w:tc>
        <w:tc>
          <w:tcPr>
            <w:tcW w:w="1007"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1E5565" w:rsidRDefault="00B17A9B" w:rsidP="00455AC7">
            <w:pPr>
              <w:jc w:val="center"/>
            </w:pPr>
            <w:r>
              <w:rPr>
                <w:b/>
                <w:spacing w:val="-2"/>
              </w:rPr>
              <w:t>704,97</w:t>
            </w:r>
          </w:p>
        </w:tc>
        <w:tc>
          <w:tcPr>
            <w:tcW w:w="1007"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1E5565" w:rsidRDefault="00B17A9B" w:rsidP="00455AC7">
            <w:pPr>
              <w:jc w:val="center"/>
            </w:pPr>
            <w:r>
              <w:rPr>
                <w:b/>
                <w:spacing w:val="-2"/>
              </w:rPr>
              <w:t>140117</w:t>
            </w:r>
          </w:p>
        </w:tc>
        <w:tc>
          <w:tcPr>
            <w:tcW w:w="1007"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1E5565" w:rsidRDefault="00B17A9B" w:rsidP="00455AC7">
            <w:pPr>
              <w:jc w:val="center"/>
            </w:pPr>
          </w:p>
        </w:tc>
        <w:tc>
          <w:tcPr>
            <w:tcW w:w="1231"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1E5565" w:rsidRDefault="00B17A9B" w:rsidP="00455AC7">
            <w:pPr>
              <w:pStyle w:val="Default"/>
              <w:jc w:val="center"/>
              <w:rPr>
                <w:sz w:val="23"/>
                <w:szCs w:val="23"/>
              </w:rPr>
            </w:pPr>
            <w:r>
              <w:rPr>
                <w:b/>
                <w:bCs/>
                <w:sz w:val="23"/>
                <w:szCs w:val="23"/>
              </w:rPr>
              <w:t xml:space="preserve">4552740 </w:t>
            </w:r>
          </w:p>
        </w:tc>
        <w:tc>
          <w:tcPr>
            <w:tcW w:w="783"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1E5565" w:rsidRDefault="00B17A9B" w:rsidP="00455AC7">
            <w:pPr>
              <w:jc w:val="center"/>
            </w:pPr>
          </w:p>
        </w:tc>
      </w:tr>
    </w:tbl>
    <w:p w:rsidR="00B17A9B" w:rsidRPr="001E5565" w:rsidRDefault="00B17A9B" w:rsidP="00B17A9B">
      <w:pPr>
        <w:jc w:val="right"/>
        <w:rPr>
          <w:sz w:val="28"/>
          <w:szCs w:val="28"/>
        </w:rPr>
      </w:pPr>
      <w:r w:rsidRPr="001E5565">
        <w:rPr>
          <w:sz w:val="28"/>
          <w:szCs w:val="28"/>
        </w:rPr>
        <w:t>»</w:t>
      </w:r>
    </w:p>
    <w:p w:rsidR="00B17A9B" w:rsidRPr="001E5565" w:rsidRDefault="00B17A9B" w:rsidP="00B17A9B">
      <w:pPr>
        <w:ind w:firstLine="708"/>
        <w:rPr>
          <w:sz w:val="28"/>
          <w:szCs w:val="28"/>
        </w:rPr>
      </w:pPr>
      <w:r>
        <w:rPr>
          <w:sz w:val="28"/>
          <w:szCs w:val="28"/>
        </w:rPr>
        <w:t xml:space="preserve"> </w:t>
      </w:r>
      <w:r w:rsidRPr="00131D8D">
        <w:rPr>
          <w:sz w:val="28"/>
          <w:szCs w:val="28"/>
        </w:rPr>
        <w:t>изложить в следующей редакции:</w:t>
      </w:r>
    </w:p>
    <w:p w:rsidR="00B17A9B" w:rsidRPr="001E5565" w:rsidRDefault="00B17A9B" w:rsidP="00B17A9B">
      <w:pPr>
        <w:rPr>
          <w:sz w:val="28"/>
          <w:szCs w:val="28"/>
        </w:rPr>
      </w:pPr>
      <w:r w:rsidRPr="001E5565">
        <w:rPr>
          <w:sz w:val="28"/>
          <w:szCs w:val="28"/>
        </w:rPr>
        <w:t>«</w:t>
      </w:r>
    </w:p>
    <w:tbl>
      <w:tblPr>
        <w:tblW w:w="9282" w:type="dxa"/>
        <w:jc w:val="center"/>
        <w:tblBorders>
          <w:top w:val="nil"/>
          <w:left w:val="nil"/>
          <w:bottom w:val="nil"/>
          <w:right w:val="nil"/>
          <w:insideH w:val="nil"/>
          <w:insideV w:val="nil"/>
        </w:tblBorders>
        <w:tblLayout w:type="fixed"/>
        <w:tblLook w:val="0600" w:firstRow="0" w:lastRow="0" w:firstColumn="0" w:lastColumn="0" w:noHBand="1" w:noVBand="1"/>
      </w:tblPr>
      <w:tblGrid>
        <w:gridCol w:w="703"/>
        <w:gridCol w:w="3544"/>
        <w:gridCol w:w="1007"/>
        <w:gridCol w:w="1007"/>
        <w:gridCol w:w="1007"/>
        <w:gridCol w:w="1231"/>
        <w:gridCol w:w="783"/>
      </w:tblGrid>
      <w:tr w:rsidR="00B17A9B" w:rsidRPr="001E5565" w:rsidTr="00455AC7">
        <w:trPr>
          <w:trHeight w:val="36"/>
          <w:jc w:val="center"/>
        </w:trPr>
        <w:tc>
          <w:tcPr>
            <w:tcW w:w="703"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1E5565" w:rsidRDefault="00B17A9B" w:rsidP="00455AC7">
            <w:pPr>
              <w:jc w:val="center"/>
            </w:pPr>
          </w:p>
        </w:tc>
        <w:tc>
          <w:tcPr>
            <w:tcW w:w="3544"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1E5565" w:rsidRDefault="00B17A9B" w:rsidP="00455AC7">
            <w:pPr>
              <w:jc w:val="center"/>
            </w:pPr>
            <w:r w:rsidRPr="001E5565">
              <w:rPr>
                <w:b/>
                <w:spacing w:val="-2"/>
              </w:rPr>
              <w:t>ВСЕГО</w:t>
            </w:r>
          </w:p>
        </w:tc>
        <w:tc>
          <w:tcPr>
            <w:tcW w:w="1007"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B24AF0" w:rsidRDefault="00B17A9B" w:rsidP="00455AC7">
            <w:pPr>
              <w:jc w:val="center"/>
              <w:rPr>
                <w:b/>
                <w:spacing w:val="-2"/>
              </w:rPr>
            </w:pPr>
            <w:r w:rsidRPr="00B24AF0">
              <w:rPr>
                <w:b/>
                <w:spacing w:val="-2"/>
              </w:rPr>
              <w:t>737,05</w:t>
            </w:r>
          </w:p>
        </w:tc>
        <w:tc>
          <w:tcPr>
            <w:tcW w:w="1007"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B24AF0" w:rsidRDefault="00B17A9B" w:rsidP="00455AC7">
            <w:pPr>
              <w:jc w:val="center"/>
              <w:rPr>
                <w:b/>
                <w:spacing w:val="-2"/>
              </w:rPr>
            </w:pPr>
            <w:r w:rsidRPr="00B24AF0">
              <w:rPr>
                <w:b/>
                <w:spacing w:val="-2"/>
              </w:rPr>
              <w:t>145137</w:t>
            </w:r>
          </w:p>
        </w:tc>
        <w:tc>
          <w:tcPr>
            <w:tcW w:w="1007"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B24AF0" w:rsidRDefault="00B17A9B" w:rsidP="00455AC7">
            <w:pPr>
              <w:jc w:val="center"/>
              <w:rPr>
                <w:b/>
                <w:spacing w:val="-2"/>
              </w:rPr>
            </w:pPr>
          </w:p>
        </w:tc>
        <w:tc>
          <w:tcPr>
            <w:tcW w:w="1231"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B24AF0" w:rsidRDefault="00B17A9B" w:rsidP="00455AC7">
            <w:pPr>
              <w:jc w:val="center"/>
              <w:rPr>
                <w:b/>
                <w:spacing w:val="-2"/>
              </w:rPr>
            </w:pPr>
            <w:r w:rsidRPr="00B24AF0">
              <w:rPr>
                <w:b/>
                <w:spacing w:val="-2"/>
              </w:rPr>
              <w:t>4644376,51</w:t>
            </w:r>
          </w:p>
        </w:tc>
        <w:tc>
          <w:tcPr>
            <w:tcW w:w="783" w:type="dxa"/>
            <w:tcBorders>
              <w:top w:val="single" w:sz="5" w:space="0" w:color="000000"/>
              <w:left w:val="single" w:sz="5" w:space="0" w:color="000000"/>
              <w:bottom w:val="single" w:sz="5" w:space="0" w:color="000000"/>
              <w:right w:val="single" w:sz="5" w:space="0" w:color="000000"/>
            </w:tcBorders>
            <w:shd w:val="clear" w:color="auto" w:fill="auto"/>
            <w:tcMar>
              <w:top w:w="40" w:type="dxa"/>
              <w:left w:w="40" w:type="dxa"/>
              <w:bottom w:w="40" w:type="dxa"/>
              <w:right w:w="40" w:type="dxa"/>
            </w:tcMar>
          </w:tcPr>
          <w:p w:rsidR="00B17A9B" w:rsidRPr="00B24AF0" w:rsidRDefault="00B17A9B" w:rsidP="00455AC7">
            <w:pPr>
              <w:jc w:val="center"/>
              <w:rPr>
                <w:b/>
                <w:spacing w:val="-2"/>
              </w:rPr>
            </w:pPr>
          </w:p>
        </w:tc>
      </w:tr>
    </w:tbl>
    <w:p w:rsidR="00B17A9B" w:rsidRDefault="00B17A9B" w:rsidP="00B17A9B">
      <w:pPr>
        <w:jc w:val="right"/>
        <w:rPr>
          <w:sz w:val="28"/>
          <w:szCs w:val="28"/>
        </w:rPr>
      </w:pPr>
      <w:r w:rsidRPr="001E5565">
        <w:rPr>
          <w:sz w:val="28"/>
          <w:szCs w:val="28"/>
        </w:rPr>
        <w:t>»;</w:t>
      </w:r>
    </w:p>
    <w:p w:rsidR="00B17A9B" w:rsidRPr="001E5565" w:rsidRDefault="00B17A9B" w:rsidP="00B17A9B">
      <w:pPr>
        <w:jc w:val="right"/>
        <w:rPr>
          <w:sz w:val="28"/>
          <w:szCs w:val="28"/>
        </w:rPr>
      </w:pPr>
    </w:p>
    <w:p w:rsidR="00B17A9B" w:rsidRPr="00F4538A" w:rsidRDefault="00B17A9B" w:rsidP="00B17A9B">
      <w:pPr>
        <w:pStyle w:val="a3"/>
        <w:spacing w:line="312" w:lineRule="exact"/>
        <w:ind w:right="137" w:firstLine="708"/>
        <w:jc w:val="both"/>
      </w:pPr>
      <w:r>
        <w:t xml:space="preserve">таблицу 28 </w:t>
      </w:r>
      <w:r w:rsidRPr="00F4538A">
        <w:t xml:space="preserve">части 3 </w:t>
      </w:r>
      <w:r>
        <w:t>«Основные технико-экономические показатели генерального плана»</w:t>
      </w:r>
      <w:r w:rsidRPr="00F4538A">
        <w:t xml:space="preserve"> изложить в новой редакции:</w:t>
      </w:r>
    </w:p>
    <w:p w:rsidR="00B17A9B" w:rsidRDefault="00B17A9B" w:rsidP="00B17A9B">
      <w:pPr>
        <w:pStyle w:val="a3"/>
        <w:spacing w:line="312" w:lineRule="exact"/>
        <w:ind w:right="137"/>
        <w:jc w:val="both"/>
        <w:rPr>
          <w:szCs w:val="24"/>
        </w:rPr>
      </w:pPr>
      <w:r w:rsidRPr="00F4538A">
        <w:t xml:space="preserve"> «</w:t>
      </w:r>
    </w:p>
    <w:p w:rsidR="00B17A9B" w:rsidRDefault="00B17A9B" w:rsidP="00B17A9B">
      <w:pPr>
        <w:pStyle w:val="a3"/>
        <w:spacing w:line="312" w:lineRule="exact"/>
        <w:ind w:right="137"/>
        <w:jc w:val="center"/>
        <w:rPr>
          <w:b/>
        </w:rPr>
      </w:pPr>
      <w:r w:rsidRPr="00C96086">
        <w:rPr>
          <w:b/>
        </w:rPr>
        <w:t xml:space="preserve">ОСНОВНЫЕ ТЕХНИКО-ЭКОНОМИЧЕСКИЕ </w:t>
      </w:r>
    </w:p>
    <w:p w:rsidR="00B17A9B" w:rsidRDefault="00B17A9B" w:rsidP="00B17A9B">
      <w:pPr>
        <w:pStyle w:val="a3"/>
        <w:spacing w:line="312" w:lineRule="exact"/>
        <w:ind w:right="137"/>
        <w:jc w:val="center"/>
        <w:rPr>
          <w:b/>
        </w:rPr>
      </w:pPr>
      <w:r w:rsidRPr="00C96086">
        <w:rPr>
          <w:b/>
        </w:rPr>
        <w:t>ПОКАЗАТЕЛИ ГЕНЕРАЛЬНОГО ПЛАНА</w:t>
      </w:r>
    </w:p>
    <w:p w:rsidR="00B17A9B" w:rsidRDefault="00B17A9B" w:rsidP="00B17A9B">
      <w:pPr>
        <w:pStyle w:val="a3"/>
        <w:spacing w:line="312" w:lineRule="exact"/>
        <w:ind w:right="137"/>
        <w:jc w:val="right"/>
        <w:rPr>
          <w:spacing w:val="-5"/>
        </w:rPr>
      </w:pPr>
      <w:r>
        <w:t>Таблица</w:t>
      </w:r>
      <w:r>
        <w:rPr>
          <w:spacing w:val="-5"/>
        </w:rPr>
        <w:t xml:space="preserve"> 28</w:t>
      </w:r>
    </w:p>
    <w:tbl>
      <w:tblPr>
        <w:tblStyle w:val="TableNormal"/>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4111"/>
        <w:gridCol w:w="1417"/>
        <w:gridCol w:w="1418"/>
        <w:gridCol w:w="1842"/>
      </w:tblGrid>
      <w:tr w:rsidR="00B17A9B" w:rsidRPr="00620336" w:rsidTr="00455AC7">
        <w:trPr>
          <w:trHeight w:val="1269"/>
          <w:jc w:val="center"/>
        </w:trPr>
        <w:tc>
          <w:tcPr>
            <w:tcW w:w="846" w:type="dxa"/>
            <w:shd w:val="clear" w:color="auto" w:fill="auto"/>
            <w:vAlign w:val="center"/>
          </w:tcPr>
          <w:p w:rsidR="00B17A9B" w:rsidRPr="00620336" w:rsidRDefault="00B17A9B" w:rsidP="00455AC7">
            <w:pPr>
              <w:pStyle w:val="TableParagraph"/>
              <w:ind w:left="-58" w:right="217"/>
              <w:jc w:val="center"/>
              <w:rPr>
                <w:b/>
                <w:sz w:val="24"/>
                <w:szCs w:val="24"/>
              </w:rPr>
            </w:pPr>
            <w:r>
              <w:rPr>
                <w:b/>
                <w:sz w:val="24"/>
                <w:szCs w:val="24"/>
              </w:rPr>
              <w:t xml:space="preserve"> </w:t>
            </w:r>
            <w:r w:rsidRPr="00620336">
              <w:rPr>
                <w:b/>
                <w:sz w:val="24"/>
                <w:szCs w:val="24"/>
              </w:rPr>
              <w:t>№</w:t>
            </w:r>
            <w:r w:rsidRPr="00620336">
              <w:rPr>
                <w:b/>
                <w:spacing w:val="-2"/>
                <w:sz w:val="24"/>
                <w:szCs w:val="24"/>
              </w:rPr>
              <w:t xml:space="preserve"> </w:t>
            </w:r>
            <w:r w:rsidRPr="00620336">
              <w:rPr>
                <w:b/>
                <w:spacing w:val="-5"/>
                <w:sz w:val="24"/>
                <w:szCs w:val="24"/>
              </w:rPr>
              <w:t>п/п</w:t>
            </w:r>
          </w:p>
        </w:tc>
        <w:tc>
          <w:tcPr>
            <w:tcW w:w="4111" w:type="dxa"/>
            <w:shd w:val="clear" w:color="auto" w:fill="auto"/>
            <w:vAlign w:val="center"/>
          </w:tcPr>
          <w:p w:rsidR="00B17A9B" w:rsidRPr="00620336" w:rsidRDefault="00B17A9B" w:rsidP="00455AC7">
            <w:pPr>
              <w:pStyle w:val="TableParagraph"/>
              <w:ind w:left="43" w:right="3"/>
              <w:jc w:val="center"/>
              <w:rPr>
                <w:b/>
                <w:sz w:val="24"/>
                <w:szCs w:val="24"/>
              </w:rPr>
            </w:pPr>
            <w:r w:rsidRPr="00620336">
              <w:rPr>
                <w:b/>
                <w:sz w:val="24"/>
                <w:szCs w:val="24"/>
              </w:rPr>
              <w:t>Наименование</w:t>
            </w:r>
            <w:r w:rsidRPr="00620336">
              <w:rPr>
                <w:b/>
                <w:spacing w:val="-7"/>
                <w:sz w:val="24"/>
                <w:szCs w:val="24"/>
              </w:rPr>
              <w:t xml:space="preserve"> </w:t>
            </w:r>
            <w:r w:rsidRPr="00620336">
              <w:rPr>
                <w:b/>
                <w:spacing w:val="-2"/>
                <w:sz w:val="24"/>
                <w:szCs w:val="24"/>
              </w:rPr>
              <w:t>показателя</w:t>
            </w:r>
          </w:p>
        </w:tc>
        <w:tc>
          <w:tcPr>
            <w:tcW w:w="1417" w:type="dxa"/>
            <w:shd w:val="clear" w:color="auto" w:fill="auto"/>
            <w:vAlign w:val="center"/>
          </w:tcPr>
          <w:p w:rsidR="00B17A9B" w:rsidRPr="00620336" w:rsidRDefault="00B17A9B" w:rsidP="00455AC7">
            <w:pPr>
              <w:pStyle w:val="TableParagraph"/>
              <w:spacing w:before="157" w:line="278" w:lineRule="auto"/>
              <w:ind w:left="148" w:firstLine="98"/>
              <w:rPr>
                <w:b/>
                <w:sz w:val="24"/>
                <w:szCs w:val="24"/>
              </w:rPr>
            </w:pPr>
            <w:r w:rsidRPr="00620336">
              <w:rPr>
                <w:b/>
                <w:spacing w:val="-2"/>
                <w:sz w:val="24"/>
                <w:szCs w:val="24"/>
              </w:rPr>
              <w:t>Единица измерения</w:t>
            </w:r>
          </w:p>
        </w:tc>
        <w:tc>
          <w:tcPr>
            <w:tcW w:w="1418" w:type="dxa"/>
            <w:shd w:val="clear" w:color="auto" w:fill="auto"/>
            <w:vAlign w:val="center"/>
          </w:tcPr>
          <w:p w:rsidR="00B17A9B" w:rsidRPr="00620336" w:rsidRDefault="00B17A9B" w:rsidP="00455AC7">
            <w:pPr>
              <w:pStyle w:val="TableParagraph"/>
              <w:spacing w:line="276" w:lineRule="auto"/>
              <w:ind w:left="3" w:right="110"/>
              <w:jc w:val="center"/>
              <w:rPr>
                <w:b/>
                <w:sz w:val="24"/>
                <w:szCs w:val="24"/>
              </w:rPr>
            </w:pPr>
            <w:r w:rsidRPr="00620336">
              <w:rPr>
                <w:b/>
                <w:spacing w:val="-2"/>
                <w:sz w:val="24"/>
                <w:szCs w:val="24"/>
              </w:rPr>
              <w:t xml:space="preserve">Существу </w:t>
            </w:r>
            <w:r w:rsidRPr="00620336">
              <w:rPr>
                <w:b/>
                <w:spacing w:val="-4"/>
                <w:sz w:val="24"/>
                <w:szCs w:val="24"/>
              </w:rPr>
              <w:t xml:space="preserve">ющая </w:t>
            </w:r>
            <w:r w:rsidRPr="00620336">
              <w:rPr>
                <w:b/>
                <w:spacing w:val="-2"/>
                <w:sz w:val="24"/>
                <w:szCs w:val="24"/>
              </w:rPr>
              <w:t>ситуация,</w:t>
            </w:r>
          </w:p>
          <w:p w:rsidR="00B17A9B" w:rsidRPr="00620336" w:rsidRDefault="00B17A9B" w:rsidP="00455AC7">
            <w:pPr>
              <w:pStyle w:val="TableParagraph"/>
              <w:ind w:left="3" w:right="108"/>
              <w:jc w:val="center"/>
              <w:rPr>
                <w:b/>
                <w:sz w:val="24"/>
                <w:szCs w:val="24"/>
              </w:rPr>
            </w:pPr>
            <w:r w:rsidRPr="00620336">
              <w:rPr>
                <w:b/>
                <w:sz w:val="24"/>
                <w:szCs w:val="24"/>
              </w:rPr>
              <w:t xml:space="preserve">2022 </w:t>
            </w:r>
            <w:r w:rsidRPr="00620336">
              <w:rPr>
                <w:b/>
                <w:spacing w:val="-5"/>
                <w:sz w:val="24"/>
                <w:szCs w:val="24"/>
              </w:rPr>
              <w:t>год</w:t>
            </w:r>
          </w:p>
        </w:tc>
        <w:tc>
          <w:tcPr>
            <w:tcW w:w="1842" w:type="dxa"/>
            <w:shd w:val="clear" w:color="auto" w:fill="auto"/>
            <w:vAlign w:val="center"/>
          </w:tcPr>
          <w:p w:rsidR="00B17A9B" w:rsidRPr="00620336" w:rsidRDefault="00B17A9B" w:rsidP="00455AC7">
            <w:pPr>
              <w:pStyle w:val="TableParagraph"/>
              <w:spacing w:before="157" w:line="278" w:lineRule="auto"/>
              <w:ind w:left="54" w:right="155"/>
              <w:jc w:val="center"/>
              <w:rPr>
                <w:b/>
                <w:sz w:val="24"/>
                <w:szCs w:val="24"/>
              </w:rPr>
            </w:pPr>
            <w:r w:rsidRPr="00620336">
              <w:rPr>
                <w:b/>
                <w:spacing w:val="-2"/>
                <w:sz w:val="24"/>
                <w:szCs w:val="24"/>
              </w:rPr>
              <w:t xml:space="preserve">Расчетный </w:t>
            </w:r>
            <w:r w:rsidRPr="00620336">
              <w:rPr>
                <w:b/>
                <w:spacing w:val="-4"/>
                <w:sz w:val="24"/>
                <w:szCs w:val="24"/>
              </w:rPr>
              <w:t>срок</w:t>
            </w:r>
          </w:p>
          <w:p w:rsidR="00B17A9B" w:rsidRPr="00620336" w:rsidRDefault="00B17A9B" w:rsidP="00455AC7">
            <w:pPr>
              <w:pStyle w:val="TableParagraph"/>
              <w:spacing w:line="272" w:lineRule="exact"/>
              <w:ind w:right="100"/>
              <w:jc w:val="center"/>
              <w:rPr>
                <w:b/>
                <w:sz w:val="24"/>
                <w:szCs w:val="24"/>
              </w:rPr>
            </w:pPr>
            <w:r w:rsidRPr="00620336">
              <w:rPr>
                <w:b/>
                <w:sz w:val="24"/>
                <w:szCs w:val="24"/>
              </w:rPr>
              <w:t xml:space="preserve">2043 </w:t>
            </w:r>
            <w:r w:rsidRPr="00620336">
              <w:rPr>
                <w:b/>
                <w:spacing w:val="-5"/>
                <w:sz w:val="24"/>
                <w:szCs w:val="24"/>
              </w:rPr>
              <w:t>год</w:t>
            </w:r>
          </w:p>
        </w:tc>
      </w:tr>
      <w:tr w:rsidR="00B17A9B" w:rsidRPr="00620336" w:rsidTr="00455AC7">
        <w:trPr>
          <w:trHeight w:val="318"/>
          <w:jc w:val="center"/>
        </w:trPr>
        <w:tc>
          <w:tcPr>
            <w:tcW w:w="846" w:type="dxa"/>
            <w:shd w:val="clear" w:color="auto" w:fill="auto"/>
            <w:vAlign w:val="center"/>
          </w:tcPr>
          <w:p w:rsidR="00B17A9B" w:rsidRPr="00A86BB3" w:rsidRDefault="00B17A9B" w:rsidP="00455AC7">
            <w:pPr>
              <w:pStyle w:val="TableParagraph"/>
              <w:spacing w:before="128"/>
              <w:ind w:left="7"/>
              <w:jc w:val="center"/>
              <w:rPr>
                <w:b/>
                <w:spacing w:val="-5"/>
                <w:sz w:val="24"/>
                <w:szCs w:val="24"/>
              </w:rPr>
            </w:pPr>
            <w:r w:rsidRPr="00A86BB3">
              <w:rPr>
                <w:b/>
                <w:spacing w:val="-5"/>
                <w:sz w:val="24"/>
                <w:szCs w:val="24"/>
              </w:rPr>
              <w:t>1</w:t>
            </w:r>
          </w:p>
        </w:tc>
        <w:tc>
          <w:tcPr>
            <w:tcW w:w="4111" w:type="dxa"/>
            <w:shd w:val="clear" w:color="auto" w:fill="auto"/>
            <w:vAlign w:val="center"/>
          </w:tcPr>
          <w:p w:rsidR="00B17A9B" w:rsidRPr="00620336" w:rsidRDefault="00B17A9B" w:rsidP="00455AC7">
            <w:pPr>
              <w:pStyle w:val="TableParagraph"/>
              <w:spacing w:before="1"/>
              <w:ind w:left="43"/>
              <w:jc w:val="center"/>
              <w:rPr>
                <w:b/>
                <w:sz w:val="24"/>
                <w:szCs w:val="24"/>
              </w:rPr>
            </w:pPr>
            <w:r w:rsidRPr="00620336">
              <w:rPr>
                <w:b/>
                <w:spacing w:val="-10"/>
                <w:sz w:val="24"/>
                <w:szCs w:val="24"/>
              </w:rPr>
              <w:t>2</w:t>
            </w:r>
          </w:p>
        </w:tc>
        <w:tc>
          <w:tcPr>
            <w:tcW w:w="1417" w:type="dxa"/>
            <w:shd w:val="clear" w:color="auto" w:fill="auto"/>
            <w:vAlign w:val="center"/>
          </w:tcPr>
          <w:p w:rsidR="00B17A9B" w:rsidRPr="00620336" w:rsidRDefault="00B17A9B" w:rsidP="00455AC7">
            <w:pPr>
              <w:pStyle w:val="TableParagraph"/>
              <w:spacing w:before="1"/>
              <w:ind w:left="10" w:right="109"/>
              <w:jc w:val="center"/>
              <w:rPr>
                <w:b/>
                <w:sz w:val="24"/>
                <w:szCs w:val="24"/>
              </w:rPr>
            </w:pPr>
            <w:r w:rsidRPr="00620336">
              <w:rPr>
                <w:b/>
                <w:spacing w:val="-10"/>
                <w:sz w:val="24"/>
                <w:szCs w:val="24"/>
              </w:rPr>
              <w:t>3</w:t>
            </w:r>
          </w:p>
        </w:tc>
        <w:tc>
          <w:tcPr>
            <w:tcW w:w="1418" w:type="dxa"/>
            <w:shd w:val="clear" w:color="auto" w:fill="auto"/>
            <w:vAlign w:val="center"/>
          </w:tcPr>
          <w:p w:rsidR="00B17A9B" w:rsidRPr="00620336" w:rsidRDefault="00B17A9B" w:rsidP="00455AC7">
            <w:pPr>
              <w:pStyle w:val="TableParagraph"/>
              <w:spacing w:before="1"/>
              <w:ind w:left="5" w:right="107"/>
              <w:jc w:val="center"/>
              <w:rPr>
                <w:b/>
                <w:sz w:val="24"/>
                <w:szCs w:val="24"/>
              </w:rPr>
            </w:pPr>
            <w:r w:rsidRPr="00620336">
              <w:rPr>
                <w:b/>
                <w:spacing w:val="-10"/>
                <w:sz w:val="24"/>
                <w:szCs w:val="24"/>
              </w:rPr>
              <w:t>4</w:t>
            </w:r>
          </w:p>
        </w:tc>
        <w:tc>
          <w:tcPr>
            <w:tcW w:w="1842" w:type="dxa"/>
            <w:shd w:val="clear" w:color="auto" w:fill="auto"/>
            <w:vAlign w:val="center"/>
          </w:tcPr>
          <w:p w:rsidR="00B17A9B" w:rsidRPr="00620336" w:rsidRDefault="00B17A9B" w:rsidP="00455AC7">
            <w:pPr>
              <w:pStyle w:val="TableParagraph"/>
              <w:spacing w:before="1"/>
              <w:ind w:right="97"/>
              <w:jc w:val="center"/>
              <w:rPr>
                <w:b/>
                <w:sz w:val="24"/>
                <w:szCs w:val="24"/>
              </w:rPr>
            </w:pPr>
            <w:r w:rsidRPr="00620336">
              <w:rPr>
                <w:b/>
                <w:spacing w:val="-10"/>
                <w:sz w:val="24"/>
                <w:szCs w:val="24"/>
              </w:rPr>
              <w:t>5</w:t>
            </w:r>
          </w:p>
        </w:tc>
      </w:tr>
      <w:tr w:rsidR="00B17A9B" w:rsidRPr="00620336" w:rsidTr="00455AC7">
        <w:trPr>
          <w:trHeight w:val="316"/>
          <w:jc w:val="center"/>
        </w:trPr>
        <w:tc>
          <w:tcPr>
            <w:tcW w:w="846" w:type="dxa"/>
            <w:shd w:val="clear" w:color="auto" w:fill="auto"/>
            <w:vAlign w:val="center"/>
          </w:tcPr>
          <w:p w:rsidR="00B17A9B" w:rsidRPr="00A86BB3" w:rsidRDefault="00B17A9B" w:rsidP="00455AC7">
            <w:pPr>
              <w:pStyle w:val="TableParagraph"/>
              <w:spacing w:before="128"/>
              <w:ind w:left="7"/>
              <w:jc w:val="center"/>
              <w:rPr>
                <w:b/>
                <w:spacing w:val="-5"/>
                <w:sz w:val="24"/>
                <w:szCs w:val="24"/>
              </w:rPr>
            </w:pPr>
            <w:r w:rsidRPr="00A86BB3">
              <w:rPr>
                <w:b/>
                <w:spacing w:val="-5"/>
                <w:sz w:val="24"/>
                <w:szCs w:val="24"/>
              </w:rPr>
              <w:t>1</w:t>
            </w:r>
          </w:p>
        </w:tc>
        <w:tc>
          <w:tcPr>
            <w:tcW w:w="8788" w:type="dxa"/>
            <w:gridSpan w:val="4"/>
            <w:shd w:val="clear" w:color="auto" w:fill="auto"/>
            <w:vAlign w:val="center"/>
          </w:tcPr>
          <w:p w:rsidR="00B17A9B" w:rsidRPr="00620336" w:rsidRDefault="00B17A9B" w:rsidP="00455AC7">
            <w:pPr>
              <w:pStyle w:val="TableParagraph"/>
              <w:spacing w:line="275" w:lineRule="exact"/>
              <w:ind w:left="-1" w:right="98"/>
              <w:jc w:val="center"/>
              <w:rPr>
                <w:b/>
                <w:sz w:val="24"/>
                <w:szCs w:val="24"/>
              </w:rPr>
            </w:pPr>
            <w:r w:rsidRPr="00620336">
              <w:rPr>
                <w:b/>
                <w:spacing w:val="-2"/>
                <w:sz w:val="24"/>
                <w:szCs w:val="24"/>
              </w:rPr>
              <w:t>ТЕРРИТОРИЯ</w:t>
            </w:r>
          </w:p>
        </w:tc>
      </w:tr>
      <w:tr w:rsidR="00B17A9B" w:rsidRPr="00620336" w:rsidTr="00455AC7">
        <w:trPr>
          <w:trHeight w:val="318"/>
          <w:jc w:val="center"/>
        </w:trPr>
        <w:tc>
          <w:tcPr>
            <w:tcW w:w="846" w:type="dxa"/>
            <w:shd w:val="clear" w:color="auto" w:fill="auto"/>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1.1.</w:t>
            </w:r>
          </w:p>
        </w:tc>
        <w:tc>
          <w:tcPr>
            <w:tcW w:w="4111" w:type="dxa"/>
            <w:shd w:val="clear" w:color="auto" w:fill="auto"/>
            <w:vAlign w:val="center"/>
          </w:tcPr>
          <w:p w:rsidR="00B17A9B" w:rsidRPr="00620336" w:rsidRDefault="00B17A9B" w:rsidP="00455AC7">
            <w:pPr>
              <w:pStyle w:val="TableParagraph"/>
              <w:spacing w:line="270" w:lineRule="exact"/>
              <w:ind w:left="43" w:right="1"/>
              <w:jc w:val="center"/>
              <w:rPr>
                <w:sz w:val="24"/>
                <w:szCs w:val="24"/>
              </w:rPr>
            </w:pPr>
            <w:r w:rsidRPr="00620336">
              <w:rPr>
                <w:sz w:val="24"/>
                <w:szCs w:val="24"/>
              </w:rPr>
              <w:t>Общая</w:t>
            </w:r>
            <w:r w:rsidRPr="00620336">
              <w:rPr>
                <w:spacing w:val="-2"/>
                <w:sz w:val="24"/>
                <w:szCs w:val="24"/>
              </w:rPr>
              <w:t xml:space="preserve"> </w:t>
            </w:r>
            <w:r w:rsidRPr="00620336">
              <w:rPr>
                <w:sz w:val="24"/>
                <w:szCs w:val="24"/>
              </w:rPr>
              <w:t>площадь</w:t>
            </w:r>
            <w:r w:rsidRPr="00620336">
              <w:rPr>
                <w:spacing w:val="-2"/>
                <w:sz w:val="24"/>
                <w:szCs w:val="24"/>
              </w:rPr>
              <w:t xml:space="preserve"> территории</w:t>
            </w:r>
          </w:p>
        </w:tc>
        <w:tc>
          <w:tcPr>
            <w:tcW w:w="1417" w:type="dxa"/>
            <w:shd w:val="clear" w:color="auto" w:fill="auto"/>
            <w:vAlign w:val="center"/>
          </w:tcPr>
          <w:p w:rsidR="00B17A9B" w:rsidRPr="00620336" w:rsidRDefault="00B17A9B" w:rsidP="00455AC7">
            <w:pPr>
              <w:pStyle w:val="TableParagraph"/>
              <w:spacing w:line="270" w:lineRule="exact"/>
              <w:ind w:left="10" w:right="109"/>
              <w:jc w:val="center"/>
              <w:rPr>
                <w:sz w:val="24"/>
                <w:szCs w:val="24"/>
              </w:rPr>
            </w:pPr>
            <w:r w:rsidRPr="00620336">
              <w:rPr>
                <w:sz w:val="24"/>
                <w:szCs w:val="24"/>
              </w:rPr>
              <w:t xml:space="preserve">кв. </w:t>
            </w:r>
            <w:r w:rsidRPr="00620336">
              <w:rPr>
                <w:spacing w:val="-5"/>
                <w:sz w:val="24"/>
                <w:szCs w:val="24"/>
              </w:rPr>
              <w:t>км</w:t>
            </w:r>
          </w:p>
        </w:tc>
        <w:tc>
          <w:tcPr>
            <w:tcW w:w="1418" w:type="dxa"/>
            <w:shd w:val="clear" w:color="auto" w:fill="auto"/>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171,03</w:t>
            </w:r>
          </w:p>
        </w:tc>
        <w:tc>
          <w:tcPr>
            <w:tcW w:w="1842" w:type="dxa"/>
            <w:shd w:val="clear" w:color="auto" w:fill="auto"/>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171,03</w:t>
            </w:r>
          </w:p>
        </w:tc>
      </w:tr>
      <w:tr w:rsidR="00B17A9B" w:rsidRPr="00620336" w:rsidTr="00455AC7">
        <w:trPr>
          <w:trHeight w:val="950"/>
          <w:jc w:val="center"/>
        </w:trPr>
        <w:tc>
          <w:tcPr>
            <w:tcW w:w="846" w:type="dxa"/>
            <w:vAlign w:val="center"/>
          </w:tcPr>
          <w:p w:rsidR="00B17A9B" w:rsidRPr="00620336" w:rsidRDefault="00B17A9B" w:rsidP="00455AC7">
            <w:pPr>
              <w:pStyle w:val="TableParagraph"/>
              <w:jc w:val="center"/>
              <w:rPr>
                <w:sz w:val="24"/>
                <w:szCs w:val="24"/>
              </w:rPr>
            </w:pPr>
          </w:p>
        </w:tc>
        <w:tc>
          <w:tcPr>
            <w:tcW w:w="4111"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Общая площадь земель в границах</w:t>
            </w:r>
          </w:p>
          <w:p w:rsidR="00B17A9B" w:rsidRPr="00620336" w:rsidRDefault="00B17A9B" w:rsidP="00455AC7">
            <w:pPr>
              <w:pStyle w:val="TableParagraph"/>
              <w:spacing w:before="7" w:line="310" w:lineRule="atLeast"/>
              <w:ind w:left="962" w:right="316" w:hanging="636"/>
              <w:jc w:val="center"/>
              <w:rPr>
                <w:sz w:val="24"/>
                <w:szCs w:val="24"/>
              </w:rPr>
            </w:pPr>
            <w:r w:rsidRPr="00620336">
              <w:rPr>
                <w:sz w:val="24"/>
                <w:szCs w:val="24"/>
              </w:rPr>
              <w:t>населенных пунктов (по каждому населенному пункту)</w:t>
            </w:r>
          </w:p>
        </w:tc>
        <w:tc>
          <w:tcPr>
            <w:tcW w:w="1417" w:type="dxa"/>
            <w:vAlign w:val="center"/>
          </w:tcPr>
          <w:p w:rsidR="00B17A9B" w:rsidRPr="00620336" w:rsidRDefault="00B17A9B" w:rsidP="00455AC7">
            <w:pPr>
              <w:pStyle w:val="TableParagraph"/>
              <w:ind w:left="10" w:right="109"/>
              <w:jc w:val="center"/>
              <w:rPr>
                <w:sz w:val="24"/>
                <w:szCs w:val="24"/>
              </w:rPr>
            </w:pPr>
            <w:r w:rsidRPr="00620336">
              <w:rPr>
                <w:sz w:val="24"/>
                <w:szCs w:val="24"/>
              </w:rPr>
              <w:t xml:space="preserve">кв. </w:t>
            </w:r>
            <w:r w:rsidRPr="00620336">
              <w:rPr>
                <w:spacing w:val="-5"/>
                <w:sz w:val="24"/>
                <w:szCs w:val="24"/>
              </w:rPr>
              <w:t>км</w:t>
            </w:r>
          </w:p>
        </w:tc>
        <w:tc>
          <w:tcPr>
            <w:tcW w:w="1418" w:type="dxa"/>
            <w:vAlign w:val="center"/>
          </w:tcPr>
          <w:p w:rsidR="00B17A9B" w:rsidRPr="00620336" w:rsidRDefault="00B17A9B" w:rsidP="00455AC7">
            <w:pPr>
              <w:pStyle w:val="TableParagraph"/>
              <w:ind w:left="3" w:right="107"/>
              <w:jc w:val="center"/>
              <w:rPr>
                <w:sz w:val="24"/>
                <w:szCs w:val="24"/>
              </w:rPr>
            </w:pPr>
            <w:r w:rsidRPr="00620336">
              <w:rPr>
                <w:spacing w:val="-2"/>
                <w:sz w:val="24"/>
                <w:szCs w:val="24"/>
              </w:rPr>
              <w:t>165,98</w:t>
            </w:r>
          </w:p>
        </w:tc>
        <w:tc>
          <w:tcPr>
            <w:tcW w:w="1842" w:type="dxa"/>
            <w:vAlign w:val="center"/>
          </w:tcPr>
          <w:p w:rsidR="00B17A9B" w:rsidRPr="00620336" w:rsidRDefault="00B17A9B" w:rsidP="00455AC7">
            <w:pPr>
              <w:pStyle w:val="TableParagraph"/>
              <w:ind w:right="99"/>
              <w:jc w:val="center"/>
              <w:rPr>
                <w:sz w:val="24"/>
                <w:szCs w:val="24"/>
              </w:rPr>
            </w:pPr>
            <w:r w:rsidRPr="00620336">
              <w:rPr>
                <w:spacing w:val="-2"/>
                <w:sz w:val="24"/>
                <w:szCs w:val="24"/>
              </w:rPr>
              <w:t>165,08</w:t>
            </w:r>
          </w:p>
        </w:tc>
      </w:tr>
      <w:tr w:rsidR="00B17A9B" w:rsidRPr="00620336" w:rsidTr="00455AC7">
        <w:trPr>
          <w:trHeight w:val="635"/>
          <w:jc w:val="center"/>
        </w:trPr>
        <w:tc>
          <w:tcPr>
            <w:tcW w:w="846" w:type="dxa"/>
            <w:vAlign w:val="center"/>
          </w:tcPr>
          <w:p w:rsidR="00B17A9B" w:rsidRPr="00A86BB3" w:rsidRDefault="00B17A9B" w:rsidP="00455AC7">
            <w:pPr>
              <w:pStyle w:val="TableParagraph"/>
              <w:spacing w:before="128"/>
              <w:ind w:left="7"/>
              <w:jc w:val="center"/>
              <w:rPr>
                <w:b/>
                <w:spacing w:val="-5"/>
                <w:sz w:val="24"/>
                <w:szCs w:val="24"/>
              </w:rPr>
            </w:pPr>
            <w:r w:rsidRPr="00A86BB3">
              <w:rPr>
                <w:b/>
                <w:spacing w:val="-5"/>
                <w:sz w:val="24"/>
                <w:szCs w:val="24"/>
              </w:rPr>
              <w:lastRenderedPageBreak/>
              <w:t>2</w:t>
            </w:r>
          </w:p>
        </w:tc>
        <w:tc>
          <w:tcPr>
            <w:tcW w:w="4111" w:type="dxa"/>
            <w:vAlign w:val="center"/>
          </w:tcPr>
          <w:p w:rsidR="00B17A9B" w:rsidRPr="00620336" w:rsidRDefault="00B17A9B" w:rsidP="00455AC7">
            <w:pPr>
              <w:pStyle w:val="TableParagraph"/>
              <w:spacing w:line="271" w:lineRule="exact"/>
              <w:ind w:left="326" w:hanging="41"/>
              <w:jc w:val="center"/>
              <w:rPr>
                <w:b/>
                <w:sz w:val="24"/>
                <w:szCs w:val="24"/>
              </w:rPr>
            </w:pPr>
            <w:r w:rsidRPr="00620336">
              <w:rPr>
                <w:b/>
                <w:sz w:val="24"/>
                <w:szCs w:val="24"/>
              </w:rPr>
              <w:t>ФУНКЦИОНАЛЬНЫЕ ЗОНЫ,</w:t>
            </w:r>
          </w:p>
          <w:p w:rsidR="00B17A9B" w:rsidRPr="00620336" w:rsidRDefault="00B17A9B" w:rsidP="00455AC7">
            <w:pPr>
              <w:pStyle w:val="TableParagraph"/>
              <w:spacing w:line="271" w:lineRule="exact"/>
              <w:ind w:left="326" w:hanging="41"/>
              <w:jc w:val="center"/>
              <w:rPr>
                <w:sz w:val="24"/>
                <w:szCs w:val="24"/>
              </w:rPr>
            </w:pPr>
            <w:r w:rsidRPr="00620336">
              <w:rPr>
                <w:b/>
                <w:sz w:val="24"/>
                <w:szCs w:val="24"/>
              </w:rPr>
              <w:t>в том числе:</w:t>
            </w:r>
          </w:p>
        </w:tc>
        <w:tc>
          <w:tcPr>
            <w:tcW w:w="1417" w:type="dxa"/>
            <w:vAlign w:val="center"/>
          </w:tcPr>
          <w:p w:rsidR="00B17A9B" w:rsidRPr="00620336" w:rsidRDefault="00B17A9B" w:rsidP="00455AC7">
            <w:pPr>
              <w:pStyle w:val="TableParagraph"/>
              <w:rPr>
                <w:sz w:val="24"/>
                <w:szCs w:val="24"/>
              </w:rPr>
            </w:pPr>
          </w:p>
        </w:tc>
        <w:tc>
          <w:tcPr>
            <w:tcW w:w="1418" w:type="dxa"/>
            <w:vAlign w:val="center"/>
          </w:tcPr>
          <w:p w:rsidR="00B17A9B" w:rsidRPr="00620336" w:rsidRDefault="00B17A9B" w:rsidP="00455AC7">
            <w:pPr>
              <w:pStyle w:val="TableParagraph"/>
              <w:rPr>
                <w:sz w:val="24"/>
                <w:szCs w:val="24"/>
              </w:rPr>
            </w:pPr>
          </w:p>
        </w:tc>
        <w:tc>
          <w:tcPr>
            <w:tcW w:w="1842" w:type="dxa"/>
            <w:vAlign w:val="center"/>
          </w:tcPr>
          <w:p w:rsidR="00B17A9B" w:rsidRPr="00620336" w:rsidRDefault="00B17A9B" w:rsidP="00455AC7">
            <w:pPr>
              <w:pStyle w:val="TableParagraph"/>
              <w:rPr>
                <w:sz w:val="24"/>
                <w:szCs w:val="24"/>
              </w:rPr>
            </w:pPr>
          </w:p>
        </w:tc>
      </w:tr>
      <w:tr w:rsidR="00B17A9B" w:rsidRPr="00620336" w:rsidTr="00455AC7">
        <w:trPr>
          <w:trHeight w:val="316"/>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620336">
              <w:rPr>
                <w:spacing w:val="-5"/>
                <w:sz w:val="24"/>
                <w:szCs w:val="24"/>
              </w:rPr>
              <w:t>2.1</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Жилые зоны, в том числе:</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2947,35</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4061,8</w:t>
            </w:r>
          </w:p>
        </w:tc>
      </w:tr>
      <w:tr w:rsidR="00B17A9B" w:rsidRPr="00620336" w:rsidTr="00455AC7">
        <w:trPr>
          <w:trHeight w:val="318"/>
          <w:jc w:val="center"/>
        </w:trPr>
        <w:tc>
          <w:tcPr>
            <w:tcW w:w="846" w:type="dxa"/>
            <w:vMerge/>
            <w:tcBorders>
              <w:top w:val="nil"/>
            </w:tcBorders>
            <w:vAlign w:val="center"/>
          </w:tcPr>
          <w:p w:rsidR="00B17A9B" w:rsidRPr="00620336" w:rsidRDefault="00B17A9B" w:rsidP="00455AC7">
            <w:pPr>
              <w:jc w:val="center"/>
              <w:rPr>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3"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3" w:lineRule="exact"/>
              <w:ind w:left="3" w:right="107"/>
              <w:jc w:val="center"/>
              <w:rPr>
                <w:sz w:val="24"/>
                <w:szCs w:val="24"/>
              </w:rPr>
            </w:pPr>
            <w:r w:rsidRPr="00620336">
              <w:rPr>
                <w:spacing w:val="-2"/>
                <w:sz w:val="24"/>
                <w:szCs w:val="24"/>
              </w:rPr>
              <w:t>17,23</w:t>
            </w:r>
          </w:p>
        </w:tc>
        <w:tc>
          <w:tcPr>
            <w:tcW w:w="1842" w:type="dxa"/>
            <w:vAlign w:val="center"/>
          </w:tcPr>
          <w:p w:rsidR="00B17A9B" w:rsidRPr="00620336" w:rsidRDefault="00B17A9B" w:rsidP="00455AC7">
            <w:pPr>
              <w:pStyle w:val="TableParagraph"/>
              <w:spacing w:line="273" w:lineRule="exact"/>
              <w:ind w:right="99"/>
              <w:jc w:val="center"/>
              <w:rPr>
                <w:sz w:val="24"/>
                <w:szCs w:val="24"/>
              </w:rPr>
            </w:pPr>
            <w:r w:rsidRPr="00620336">
              <w:rPr>
                <w:spacing w:val="-4"/>
                <w:sz w:val="24"/>
                <w:szCs w:val="24"/>
              </w:rPr>
              <w:t>23,7</w:t>
            </w:r>
          </w:p>
        </w:tc>
      </w:tr>
      <w:tr w:rsidR="00B17A9B" w:rsidRPr="00620336" w:rsidTr="00455AC7">
        <w:trPr>
          <w:trHeight w:val="316"/>
          <w:jc w:val="center"/>
        </w:trPr>
        <w:tc>
          <w:tcPr>
            <w:tcW w:w="846" w:type="dxa"/>
            <w:vMerge w:val="restart"/>
            <w:vAlign w:val="center"/>
          </w:tcPr>
          <w:p w:rsidR="00B17A9B" w:rsidRPr="00620336" w:rsidRDefault="00B17A9B" w:rsidP="00455AC7">
            <w:pPr>
              <w:pStyle w:val="TableParagraph"/>
              <w:jc w:val="center"/>
              <w:rPr>
                <w:sz w:val="24"/>
                <w:szCs w:val="24"/>
              </w:rPr>
            </w:pP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застройки индивидуальными,</w:t>
            </w:r>
          </w:p>
          <w:p w:rsidR="00B17A9B" w:rsidRPr="00620336" w:rsidRDefault="00B17A9B" w:rsidP="00455AC7">
            <w:pPr>
              <w:pStyle w:val="TableParagraph"/>
              <w:spacing w:before="41" w:line="271" w:lineRule="exact"/>
              <w:ind w:left="326" w:hanging="41"/>
              <w:jc w:val="center"/>
              <w:rPr>
                <w:sz w:val="24"/>
                <w:szCs w:val="24"/>
              </w:rPr>
            </w:pPr>
            <w:r w:rsidRPr="00620336">
              <w:rPr>
                <w:sz w:val="24"/>
                <w:szCs w:val="24"/>
              </w:rPr>
              <w:t>жилыми домами</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958,366</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1412,96</w:t>
            </w:r>
          </w:p>
        </w:tc>
      </w:tr>
      <w:tr w:rsidR="00B17A9B" w:rsidRPr="00620336" w:rsidTr="00455AC7">
        <w:trPr>
          <w:trHeight w:val="318"/>
          <w:jc w:val="center"/>
        </w:trPr>
        <w:tc>
          <w:tcPr>
            <w:tcW w:w="846" w:type="dxa"/>
            <w:vMerge/>
            <w:tcBorders>
              <w:top w:val="nil"/>
            </w:tcBorders>
            <w:vAlign w:val="center"/>
          </w:tcPr>
          <w:p w:rsidR="00B17A9B" w:rsidRPr="00620336" w:rsidRDefault="00B17A9B" w:rsidP="00455AC7">
            <w:pPr>
              <w:jc w:val="center"/>
              <w:rPr>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0"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5"/>
                <w:sz w:val="24"/>
                <w:szCs w:val="24"/>
              </w:rPr>
              <w:t>5,6</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5"/>
                <w:sz w:val="24"/>
                <w:szCs w:val="24"/>
              </w:rPr>
              <w:t>8,3</w:t>
            </w:r>
          </w:p>
        </w:tc>
      </w:tr>
      <w:tr w:rsidR="00B17A9B" w:rsidRPr="00620336" w:rsidTr="00455AC7">
        <w:trPr>
          <w:trHeight w:val="316"/>
          <w:jc w:val="center"/>
        </w:trPr>
        <w:tc>
          <w:tcPr>
            <w:tcW w:w="846" w:type="dxa"/>
            <w:vMerge w:val="restart"/>
            <w:vAlign w:val="center"/>
          </w:tcPr>
          <w:p w:rsidR="00B17A9B" w:rsidRPr="00620336" w:rsidRDefault="00B17A9B" w:rsidP="00455AC7">
            <w:pPr>
              <w:pStyle w:val="TableParagraph"/>
              <w:jc w:val="center"/>
              <w:rPr>
                <w:sz w:val="24"/>
                <w:szCs w:val="24"/>
              </w:rPr>
            </w:pP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застройки малоэтажными</w:t>
            </w:r>
          </w:p>
          <w:p w:rsidR="00B17A9B" w:rsidRPr="00620336" w:rsidRDefault="00B17A9B" w:rsidP="00455AC7">
            <w:pPr>
              <w:pStyle w:val="TableParagraph"/>
              <w:spacing w:before="7" w:line="271" w:lineRule="exact"/>
              <w:ind w:left="326" w:hanging="41"/>
              <w:jc w:val="center"/>
              <w:rPr>
                <w:sz w:val="24"/>
                <w:szCs w:val="24"/>
              </w:rPr>
            </w:pPr>
            <w:r w:rsidRPr="00620336">
              <w:rPr>
                <w:sz w:val="24"/>
                <w:szCs w:val="24"/>
              </w:rPr>
              <w:t>жилыми домами (до 4 этажей, включая мансардный)</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12,41</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27,54</w:t>
            </w:r>
          </w:p>
        </w:tc>
      </w:tr>
      <w:tr w:rsidR="00B17A9B" w:rsidRPr="00620336" w:rsidTr="00455AC7">
        <w:trPr>
          <w:trHeight w:val="626"/>
          <w:jc w:val="center"/>
        </w:trPr>
        <w:tc>
          <w:tcPr>
            <w:tcW w:w="846" w:type="dxa"/>
            <w:vMerge/>
            <w:tcBorders>
              <w:top w:val="nil"/>
            </w:tcBorders>
            <w:vAlign w:val="center"/>
          </w:tcPr>
          <w:p w:rsidR="00B17A9B" w:rsidRPr="00620336" w:rsidRDefault="00B17A9B" w:rsidP="00455AC7">
            <w:pPr>
              <w:jc w:val="center"/>
              <w:rPr>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before="148"/>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before="148"/>
              <w:ind w:left="3" w:right="107"/>
              <w:jc w:val="center"/>
              <w:rPr>
                <w:sz w:val="24"/>
                <w:szCs w:val="24"/>
              </w:rPr>
            </w:pPr>
            <w:r w:rsidRPr="00620336">
              <w:rPr>
                <w:spacing w:val="-4"/>
                <w:sz w:val="24"/>
                <w:szCs w:val="24"/>
              </w:rPr>
              <w:t>0,07</w:t>
            </w:r>
          </w:p>
        </w:tc>
        <w:tc>
          <w:tcPr>
            <w:tcW w:w="1842" w:type="dxa"/>
            <w:vAlign w:val="center"/>
          </w:tcPr>
          <w:p w:rsidR="00B17A9B" w:rsidRPr="00620336" w:rsidRDefault="00B17A9B" w:rsidP="00455AC7">
            <w:pPr>
              <w:pStyle w:val="TableParagraph"/>
              <w:spacing w:before="148"/>
              <w:ind w:right="99"/>
              <w:jc w:val="center"/>
              <w:rPr>
                <w:sz w:val="24"/>
                <w:szCs w:val="24"/>
              </w:rPr>
            </w:pPr>
            <w:r w:rsidRPr="00620336">
              <w:rPr>
                <w:spacing w:val="-4"/>
                <w:sz w:val="24"/>
                <w:szCs w:val="24"/>
              </w:rPr>
              <w:t>0,2</w:t>
            </w:r>
          </w:p>
        </w:tc>
      </w:tr>
      <w:tr w:rsidR="00B17A9B" w:rsidRPr="00620336" w:rsidTr="00455AC7">
        <w:trPr>
          <w:trHeight w:val="316"/>
          <w:jc w:val="center"/>
        </w:trPr>
        <w:tc>
          <w:tcPr>
            <w:tcW w:w="846" w:type="dxa"/>
            <w:vMerge w:val="restart"/>
            <w:vAlign w:val="center"/>
          </w:tcPr>
          <w:p w:rsidR="00B17A9B" w:rsidRPr="00620336" w:rsidRDefault="00B17A9B" w:rsidP="00455AC7">
            <w:pPr>
              <w:pStyle w:val="TableParagraph"/>
              <w:jc w:val="center"/>
              <w:rPr>
                <w:sz w:val="24"/>
                <w:szCs w:val="24"/>
              </w:rPr>
            </w:pP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застройки среднеэтажными жилыми домами (от 5 до 8 этажей,</w:t>
            </w:r>
          </w:p>
          <w:p w:rsidR="00B17A9B" w:rsidRPr="00620336" w:rsidRDefault="00B17A9B" w:rsidP="00455AC7">
            <w:pPr>
              <w:pStyle w:val="TableParagraph"/>
              <w:spacing w:line="271" w:lineRule="exact"/>
              <w:ind w:left="326" w:hanging="41"/>
              <w:jc w:val="center"/>
              <w:rPr>
                <w:sz w:val="24"/>
                <w:szCs w:val="24"/>
              </w:rPr>
            </w:pPr>
            <w:r w:rsidRPr="00620336">
              <w:rPr>
                <w:sz w:val="24"/>
                <w:szCs w:val="24"/>
              </w:rPr>
              <w:t>включая мансардный)</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65,77</w:t>
            </w:r>
          </w:p>
        </w:tc>
        <w:tc>
          <w:tcPr>
            <w:tcW w:w="1842" w:type="dxa"/>
            <w:vAlign w:val="center"/>
          </w:tcPr>
          <w:p w:rsidR="00B17A9B" w:rsidRPr="00620336" w:rsidRDefault="00B17A9B" w:rsidP="00455AC7">
            <w:pPr>
              <w:pStyle w:val="TableParagraph"/>
              <w:spacing w:line="270" w:lineRule="exact"/>
              <w:ind w:right="97"/>
              <w:jc w:val="center"/>
              <w:rPr>
                <w:sz w:val="24"/>
                <w:szCs w:val="24"/>
              </w:rPr>
            </w:pPr>
            <w:r w:rsidRPr="00620336">
              <w:rPr>
                <w:spacing w:val="-5"/>
                <w:sz w:val="24"/>
                <w:szCs w:val="24"/>
              </w:rPr>
              <w:t>120</w:t>
            </w:r>
          </w:p>
        </w:tc>
      </w:tr>
      <w:tr w:rsidR="00B17A9B" w:rsidRPr="00620336" w:rsidTr="00455AC7">
        <w:trPr>
          <w:trHeight w:val="623"/>
          <w:jc w:val="center"/>
        </w:trPr>
        <w:tc>
          <w:tcPr>
            <w:tcW w:w="846" w:type="dxa"/>
            <w:vMerge/>
            <w:tcBorders>
              <w:top w:val="nil"/>
            </w:tcBorders>
            <w:vAlign w:val="center"/>
          </w:tcPr>
          <w:p w:rsidR="00B17A9B" w:rsidRPr="00620336" w:rsidRDefault="00B17A9B" w:rsidP="00455AC7">
            <w:pPr>
              <w:jc w:val="center"/>
              <w:rPr>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before="147"/>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before="147"/>
              <w:ind w:left="3" w:right="107"/>
              <w:jc w:val="center"/>
              <w:rPr>
                <w:sz w:val="24"/>
                <w:szCs w:val="24"/>
              </w:rPr>
            </w:pPr>
            <w:r w:rsidRPr="00620336">
              <w:rPr>
                <w:spacing w:val="-4"/>
                <w:sz w:val="24"/>
                <w:szCs w:val="24"/>
              </w:rPr>
              <w:t>0,38</w:t>
            </w:r>
          </w:p>
        </w:tc>
        <w:tc>
          <w:tcPr>
            <w:tcW w:w="1842" w:type="dxa"/>
            <w:vAlign w:val="center"/>
          </w:tcPr>
          <w:p w:rsidR="00B17A9B" w:rsidRPr="00620336" w:rsidRDefault="00B17A9B" w:rsidP="00455AC7">
            <w:pPr>
              <w:pStyle w:val="TableParagraph"/>
              <w:spacing w:before="147"/>
              <w:ind w:right="99"/>
              <w:jc w:val="center"/>
              <w:rPr>
                <w:sz w:val="24"/>
                <w:szCs w:val="24"/>
              </w:rPr>
            </w:pPr>
            <w:r w:rsidRPr="00620336">
              <w:rPr>
                <w:spacing w:val="-5"/>
                <w:sz w:val="24"/>
                <w:szCs w:val="24"/>
              </w:rPr>
              <w:t>0,7</w:t>
            </w:r>
          </w:p>
        </w:tc>
      </w:tr>
      <w:tr w:rsidR="00B17A9B" w:rsidRPr="00620336" w:rsidTr="00455AC7">
        <w:trPr>
          <w:trHeight w:val="318"/>
          <w:jc w:val="center"/>
        </w:trPr>
        <w:tc>
          <w:tcPr>
            <w:tcW w:w="846" w:type="dxa"/>
            <w:vMerge w:val="restart"/>
            <w:vAlign w:val="center"/>
          </w:tcPr>
          <w:p w:rsidR="00B17A9B" w:rsidRPr="00620336" w:rsidRDefault="00B17A9B" w:rsidP="00455AC7">
            <w:pPr>
              <w:pStyle w:val="TableParagraph"/>
              <w:jc w:val="center"/>
              <w:rPr>
                <w:sz w:val="24"/>
                <w:szCs w:val="24"/>
              </w:rPr>
            </w:pP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застройки многоэтажными</w:t>
            </w:r>
          </w:p>
          <w:p w:rsidR="00B17A9B" w:rsidRPr="00620336" w:rsidRDefault="00B17A9B" w:rsidP="00455AC7">
            <w:pPr>
              <w:pStyle w:val="TableParagraph"/>
              <w:spacing w:line="271" w:lineRule="exact"/>
              <w:ind w:left="326" w:hanging="41"/>
              <w:jc w:val="center"/>
              <w:rPr>
                <w:sz w:val="24"/>
                <w:szCs w:val="24"/>
              </w:rPr>
            </w:pPr>
            <w:r w:rsidRPr="00620336">
              <w:rPr>
                <w:sz w:val="24"/>
                <w:szCs w:val="24"/>
              </w:rPr>
              <w:t>жилыми домами (9 этажей и более)</w:t>
            </w:r>
          </w:p>
        </w:tc>
        <w:tc>
          <w:tcPr>
            <w:tcW w:w="1417" w:type="dxa"/>
            <w:vAlign w:val="center"/>
          </w:tcPr>
          <w:p w:rsidR="00B17A9B" w:rsidRPr="00620336" w:rsidRDefault="00B17A9B" w:rsidP="00455AC7">
            <w:pPr>
              <w:pStyle w:val="TableParagraph"/>
              <w:spacing w:line="273"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3" w:lineRule="exact"/>
              <w:ind w:left="3" w:right="107"/>
              <w:jc w:val="center"/>
              <w:rPr>
                <w:sz w:val="24"/>
                <w:szCs w:val="24"/>
              </w:rPr>
            </w:pPr>
            <w:r w:rsidRPr="00620336">
              <w:rPr>
                <w:spacing w:val="-2"/>
                <w:sz w:val="24"/>
                <w:szCs w:val="24"/>
              </w:rPr>
              <w:t>1910,77</w:t>
            </w:r>
          </w:p>
        </w:tc>
        <w:tc>
          <w:tcPr>
            <w:tcW w:w="1842" w:type="dxa"/>
            <w:vAlign w:val="center"/>
          </w:tcPr>
          <w:p w:rsidR="00B17A9B" w:rsidRPr="00620336" w:rsidRDefault="00B17A9B" w:rsidP="00455AC7">
            <w:pPr>
              <w:pStyle w:val="TableParagraph"/>
              <w:spacing w:line="273" w:lineRule="exact"/>
              <w:ind w:right="99"/>
              <w:jc w:val="center"/>
              <w:rPr>
                <w:sz w:val="24"/>
                <w:szCs w:val="24"/>
              </w:rPr>
            </w:pPr>
            <w:r w:rsidRPr="00620336">
              <w:rPr>
                <w:spacing w:val="-2"/>
                <w:sz w:val="24"/>
                <w:szCs w:val="24"/>
              </w:rPr>
              <w:t>2501,3</w:t>
            </w:r>
          </w:p>
        </w:tc>
      </w:tr>
      <w:tr w:rsidR="00B17A9B" w:rsidRPr="00620336" w:rsidTr="00455AC7">
        <w:trPr>
          <w:trHeight w:val="316"/>
          <w:jc w:val="center"/>
        </w:trPr>
        <w:tc>
          <w:tcPr>
            <w:tcW w:w="846" w:type="dxa"/>
            <w:vMerge/>
            <w:tcBorders>
              <w:top w:val="nil"/>
            </w:tcBorders>
            <w:vAlign w:val="center"/>
          </w:tcPr>
          <w:p w:rsidR="00B17A9B" w:rsidRPr="00620336" w:rsidRDefault="00B17A9B" w:rsidP="00455AC7">
            <w:pPr>
              <w:jc w:val="center"/>
              <w:rPr>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0"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11,17</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4"/>
                <w:sz w:val="24"/>
                <w:szCs w:val="24"/>
              </w:rPr>
              <w:t>14,6</w:t>
            </w:r>
          </w:p>
        </w:tc>
      </w:tr>
      <w:tr w:rsidR="00B17A9B" w:rsidRPr="00620336" w:rsidTr="00455AC7">
        <w:trPr>
          <w:trHeight w:val="318"/>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620336">
              <w:rPr>
                <w:spacing w:val="-5"/>
                <w:sz w:val="24"/>
                <w:szCs w:val="24"/>
              </w:rPr>
              <w:t>2.2</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смешанной и общественно-</w:t>
            </w:r>
          </w:p>
          <w:p w:rsidR="00B17A9B" w:rsidRPr="00620336" w:rsidRDefault="00B17A9B" w:rsidP="00455AC7">
            <w:pPr>
              <w:pStyle w:val="TableParagraph"/>
              <w:spacing w:line="271" w:lineRule="exact"/>
              <w:ind w:left="326" w:right="38" w:hanging="41"/>
              <w:jc w:val="center"/>
              <w:rPr>
                <w:sz w:val="24"/>
                <w:szCs w:val="24"/>
              </w:rPr>
            </w:pPr>
            <w:r w:rsidRPr="00620336">
              <w:rPr>
                <w:sz w:val="24"/>
                <w:szCs w:val="24"/>
              </w:rPr>
              <w:t>деловой застройки</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4"/>
                <w:sz w:val="24"/>
                <w:szCs w:val="24"/>
              </w:rPr>
              <w:t>19,8</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104,41</w:t>
            </w:r>
          </w:p>
        </w:tc>
      </w:tr>
      <w:tr w:rsidR="00B17A9B" w:rsidRPr="00620336" w:rsidTr="00455AC7">
        <w:trPr>
          <w:trHeight w:val="316"/>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0"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4"/>
                <w:sz w:val="24"/>
                <w:szCs w:val="24"/>
              </w:rPr>
              <w:t>0,11</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5"/>
                <w:sz w:val="24"/>
                <w:szCs w:val="24"/>
              </w:rPr>
              <w:t>0,6</w:t>
            </w:r>
          </w:p>
        </w:tc>
      </w:tr>
      <w:tr w:rsidR="00B17A9B" w:rsidRPr="00620336" w:rsidTr="00455AC7">
        <w:trPr>
          <w:trHeight w:val="316"/>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620336">
              <w:rPr>
                <w:spacing w:val="-5"/>
                <w:sz w:val="24"/>
                <w:szCs w:val="24"/>
              </w:rPr>
              <w:t>2.3</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Общественно-деловые зоны</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45,96</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65,79</w:t>
            </w:r>
          </w:p>
        </w:tc>
      </w:tr>
      <w:tr w:rsidR="00B17A9B" w:rsidRPr="00620336" w:rsidTr="00455AC7">
        <w:trPr>
          <w:trHeight w:val="319"/>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3"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3" w:lineRule="exact"/>
              <w:ind w:left="3" w:right="107"/>
              <w:jc w:val="center"/>
              <w:rPr>
                <w:sz w:val="24"/>
                <w:szCs w:val="24"/>
              </w:rPr>
            </w:pPr>
            <w:r w:rsidRPr="00620336">
              <w:rPr>
                <w:spacing w:val="-4"/>
                <w:sz w:val="24"/>
                <w:szCs w:val="24"/>
              </w:rPr>
              <w:t>0,26</w:t>
            </w:r>
          </w:p>
        </w:tc>
        <w:tc>
          <w:tcPr>
            <w:tcW w:w="1842" w:type="dxa"/>
            <w:vAlign w:val="center"/>
          </w:tcPr>
          <w:p w:rsidR="00B17A9B" w:rsidRPr="00620336" w:rsidRDefault="00B17A9B" w:rsidP="00455AC7">
            <w:pPr>
              <w:pStyle w:val="TableParagraph"/>
              <w:spacing w:line="273" w:lineRule="exact"/>
              <w:ind w:right="99"/>
              <w:jc w:val="center"/>
              <w:rPr>
                <w:sz w:val="24"/>
                <w:szCs w:val="24"/>
              </w:rPr>
            </w:pPr>
            <w:r w:rsidRPr="00620336">
              <w:rPr>
                <w:spacing w:val="-4"/>
                <w:sz w:val="24"/>
                <w:szCs w:val="24"/>
              </w:rPr>
              <w:t>0,4</w:t>
            </w:r>
          </w:p>
        </w:tc>
      </w:tr>
      <w:tr w:rsidR="00B17A9B" w:rsidRPr="00620336" w:rsidTr="00455AC7">
        <w:trPr>
          <w:trHeight w:val="316"/>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620336">
              <w:rPr>
                <w:spacing w:val="-5"/>
                <w:sz w:val="24"/>
                <w:szCs w:val="24"/>
              </w:rPr>
              <w:t>2.4</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Многофункциональная</w:t>
            </w:r>
          </w:p>
          <w:p w:rsidR="00B17A9B" w:rsidRPr="00620336" w:rsidRDefault="00B17A9B" w:rsidP="00455AC7">
            <w:pPr>
              <w:pStyle w:val="TableParagraph"/>
              <w:spacing w:before="41" w:line="271" w:lineRule="exact"/>
              <w:ind w:left="326" w:hanging="41"/>
              <w:jc w:val="center"/>
              <w:rPr>
                <w:sz w:val="24"/>
                <w:szCs w:val="24"/>
              </w:rPr>
            </w:pPr>
            <w:r w:rsidRPr="00620336">
              <w:rPr>
                <w:sz w:val="24"/>
                <w:szCs w:val="24"/>
              </w:rPr>
              <w:t>общественно-деловая зона</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5"/>
                <w:sz w:val="24"/>
                <w:szCs w:val="24"/>
              </w:rPr>
              <w:t>3,3</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167,26</w:t>
            </w:r>
          </w:p>
        </w:tc>
      </w:tr>
      <w:tr w:rsidR="00B17A9B" w:rsidRPr="00620336" w:rsidTr="00455AC7">
        <w:trPr>
          <w:trHeight w:val="318"/>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0"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4"/>
                <w:sz w:val="24"/>
                <w:szCs w:val="24"/>
              </w:rPr>
              <w:t>0,02</w:t>
            </w:r>
          </w:p>
        </w:tc>
        <w:tc>
          <w:tcPr>
            <w:tcW w:w="1842" w:type="dxa"/>
            <w:vAlign w:val="center"/>
          </w:tcPr>
          <w:p w:rsidR="00B17A9B" w:rsidRPr="00620336" w:rsidRDefault="00B17A9B" w:rsidP="00455AC7">
            <w:pPr>
              <w:pStyle w:val="TableParagraph"/>
              <w:spacing w:line="270" w:lineRule="exact"/>
              <w:ind w:right="97"/>
              <w:jc w:val="center"/>
              <w:rPr>
                <w:sz w:val="24"/>
                <w:szCs w:val="24"/>
              </w:rPr>
            </w:pPr>
            <w:r w:rsidRPr="00620336">
              <w:rPr>
                <w:spacing w:val="-10"/>
                <w:sz w:val="24"/>
                <w:szCs w:val="24"/>
              </w:rPr>
              <w:t>1</w:t>
            </w:r>
          </w:p>
        </w:tc>
      </w:tr>
      <w:tr w:rsidR="00B17A9B" w:rsidRPr="00620336" w:rsidTr="00455AC7">
        <w:trPr>
          <w:trHeight w:val="316"/>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620336">
              <w:rPr>
                <w:spacing w:val="-5"/>
                <w:sz w:val="24"/>
                <w:szCs w:val="24"/>
              </w:rPr>
              <w:t>2.5</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специализированной</w:t>
            </w:r>
          </w:p>
          <w:p w:rsidR="00B17A9B" w:rsidRPr="00620336" w:rsidRDefault="00B17A9B" w:rsidP="00455AC7">
            <w:pPr>
              <w:pStyle w:val="TableParagraph"/>
              <w:spacing w:before="41" w:line="271" w:lineRule="exact"/>
              <w:ind w:left="326" w:hanging="41"/>
              <w:jc w:val="center"/>
              <w:rPr>
                <w:sz w:val="24"/>
                <w:szCs w:val="24"/>
              </w:rPr>
            </w:pPr>
            <w:r w:rsidRPr="00620336">
              <w:rPr>
                <w:sz w:val="24"/>
                <w:szCs w:val="24"/>
              </w:rPr>
              <w:t>общественной застройки</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367,04</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836,51</w:t>
            </w:r>
          </w:p>
        </w:tc>
      </w:tr>
      <w:tr w:rsidR="00B17A9B" w:rsidRPr="00620336" w:rsidTr="00455AC7">
        <w:trPr>
          <w:trHeight w:val="318"/>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0"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4"/>
                <w:sz w:val="24"/>
                <w:szCs w:val="24"/>
              </w:rPr>
              <w:t>2,14</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5"/>
                <w:sz w:val="24"/>
                <w:szCs w:val="24"/>
              </w:rPr>
              <w:t>4,9</w:t>
            </w:r>
          </w:p>
        </w:tc>
      </w:tr>
      <w:tr w:rsidR="00B17A9B" w:rsidRPr="00620336" w:rsidTr="00455AC7">
        <w:trPr>
          <w:trHeight w:val="316"/>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620336">
              <w:rPr>
                <w:spacing w:val="-5"/>
                <w:sz w:val="24"/>
                <w:szCs w:val="24"/>
              </w:rPr>
              <w:t>2.6</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Производственная зона</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3618,1</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4447,75</w:t>
            </w:r>
          </w:p>
        </w:tc>
      </w:tr>
      <w:tr w:rsidR="00B17A9B" w:rsidRPr="00620336" w:rsidTr="00455AC7">
        <w:trPr>
          <w:trHeight w:val="316"/>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0"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21,15</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4"/>
                <w:sz w:val="24"/>
                <w:szCs w:val="24"/>
              </w:rPr>
              <w:t>26,0</w:t>
            </w:r>
          </w:p>
        </w:tc>
      </w:tr>
      <w:tr w:rsidR="00B17A9B" w:rsidRPr="00620336" w:rsidTr="00455AC7">
        <w:trPr>
          <w:trHeight w:val="318"/>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620336">
              <w:rPr>
                <w:spacing w:val="-5"/>
                <w:sz w:val="24"/>
                <w:szCs w:val="24"/>
              </w:rPr>
              <w:t>2.7</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Коммунально-складская зона</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1262,14</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915,22</w:t>
            </w:r>
          </w:p>
        </w:tc>
      </w:tr>
      <w:tr w:rsidR="00B17A9B" w:rsidRPr="00620336" w:rsidTr="00455AC7">
        <w:trPr>
          <w:trHeight w:val="316"/>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0"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4"/>
                <w:sz w:val="24"/>
                <w:szCs w:val="24"/>
              </w:rPr>
              <w:t>7,37</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5"/>
                <w:sz w:val="24"/>
                <w:szCs w:val="24"/>
              </w:rPr>
              <w:t>5,3</w:t>
            </w:r>
          </w:p>
        </w:tc>
      </w:tr>
      <w:tr w:rsidR="00B17A9B" w:rsidRPr="00620336" w:rsidTr="00455AC7">
        <w:trPr>
          <w:trHeight w:val="318"/>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620336">
              <w:rPr>
                <w:spacing w:val="-5"/>
                <w:sz w:val="24"/>
                <w:szCs w:val="24"/>
              </w:rPr>
              <w:t>2.8</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инженерной инфраструктуры</w:t>
            </w:r>
          </w:p>
        </w:tc>
        <w:tc>
          <w:tcPr>
            <w:tcW w:w="1417" w:type="dxa"/>
            <w:vAlign w:val="center"/>
          </w:tcPr>
          <w:p w:rsidR="00B17A9B" w:rsidRPr="00620336" w:rsidRDefault="00B17A9B" w:rsidP="00455AC7">
            <w:pPr>
              <w:pStyle w:val="TableParagraph"/>
              <w:spacing w:line="270" w:lineRule="exact"/>
              <w:ind w:left="10" w:right="105"/>
              <w:jc w:val="center"/>
              <w:rPr>
                <w:sz w:val="24"/>
                <w:szCs w:val="24"/>
              </w:rPr>
            </w:pPr>
            <w:r w:rsidRPr="00620336">
              <w:rPr>
                <w:spacing w:val="-5"/>
                <w:sz w:val="24"/>
                <w:szCs w:val="24"/>
              </w:rPr>
              <w:t>га</w:t>
            </w:r>
          </w:p>
        </w:tc>
        <w:tc>
          <w:tcPr>
            <w:tcW w:w="1418" w:type="dxa"/>
            <w:vAlign w:val="center"/>
          </w:tcPr>
          <w:p w:rsidR="00B17A9B" w:rsidRPr="00620336" w:rsidRDefault="00B17A9B" w:rsidP="00455AC7">
            <w:pPr>
              <w:pStyle w:val="TableParagraph"/>
              <w:spacing w:line="270" w:lineRule="exact"/>
              <w:ind w:left="3" w:right="107"/>
              <w:jc w:val="center"/>
              <w:rPr>
                <w:sz w:val="24"/>
                <w:szCs w:val="24"/>
              </w:rPr>
            </w:pPr>
            <w:r w:rsidRPr="00620336">
              <w:rPr>
                <w:spacing w:val="-2"/>
                <w:sz w:val="24"/>
                <w:szCs w:val="24"/>
              </w:rPr>
              <w:t>660,46</w:t>
            </w:r>
          </w:p>
        </w:tc>
        <w:tc>
          <w:tcPr>
            <w:tcW w:w="1842" w:type="dxa"/>
            <w:vAlign w:val="center"/>
          </w:tcPr>
          <w:p w:rsidR="00B17A9B" w:rsidRPr="00620336" w:rsidRDefault="00B17A9B" w:rsidP="00455AC7">
            <w:pPr>
              <w:pStyle w:val="TableParagraph"/>
              <w:spacing w:line="270" w:lineRule="exact"/>
              <w:ind w:right="99"/>
              <w:jc w:val="center"/>
              <w:rPr>
                <w:sz w:val="24"/>
                <w:szCs w:val="24"/>
              </w:rPr>
            </w:pPr>
            <w:r w:rsidRPr="00620336">
              <w:rPr>
                <w:spacing w:val="-2"/>
                <w:sz w:val="24"/>
                <w:szCs w:val="24"/>
              </w:rPr>
              <w:t>650,34</w:t>
            </w:r>
          </w:p>
        </w:tc>
      </w:tr>
      <w:tr w:rsidR="00B17A9B" w:rsidRPr="00620336" w:rsidTr="00455AC7">
        <w:trPr>
          <w:trHeight w:val="316"/>
          <w:jc w:val="center"/>
        </w:trPr>
        <w:tc>
          <w:tcPr>
            <w:tcW w:w="846" w:type="dxa"/>
            <w:vMerge/>
            <w:tcBorders>
              <w:top w:val="nil"/>
            </w:tcBorders>
            <w:vAlign w:val="center"/>
          </w:tcPr>
          <w:p w:rsidR="00B17A9B" w:rsidRPr="00620336" w:rsidRDefault="00B17A9B" w:rsidP="00455AC7">
            <w:pPr>
              <w:jc w:val="center"/>
              <w:rPr>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line="271" w:lineRule="exact"/>
              <w:ind w:left="3" w:right="107"/>
              <w:jc w:val="center"/>
              <w:rPr>
                <w:sz w:val="24"/>
                <w:szCs w:val="24"/>
              </w:rPr>
            </w:pPr>
            <w:r w:rsidRPr="00620336">
              <w:rPr>
                <w:spacing w:val="-4"/>
                <w:sz w:val="24"/>
                <w:szCs w:val="24"/>
              </w:rPr>
              <w:t>3,86</w:t>
            </w:r>
          </w:p>
        </w:tc>
        <w:tc>
          <w:tcPr>
            <w:tcW w:w="1842" w:type="dxa"/>
            <w:vAlign w:val="center"/>
          </w:tcPr>
          <w:p w:rsidR="00B17A9B" w:rsidRPr="00620336" w:rsidRDefault="00B17A9B" w:rsidP="00455AC7">
            <w:pPr>
              <w:pStyle w:val="TableParagraph"/>
              <w:spacing w:line="271" w:lineRule="exact"/>
              <w:ind w:right="99"/>
              <w:jc w:val="center"/>
              <w:rPr>
                <w:sz w:val="24"/>
                <w:szCs w:val="24"/>
              </w:rPr>
            </w:pPr>
            <w:r w:rsidRPr="00620336">
              <w:rPr>
                <w:spacing w:val="-5"/>
                <w:sz w:val="24"/>
                <w:szCs w:val="24"/>
              </w:rPr>
              <w:t>3,8</w:t>
            </w:r>
          </w:p>
        </w:tc>
      </w:tr>
      <w:tr w:rsidR="00B17A9B" w:rsidRPr="00620336" w:rsidTr="00455AC7">
        <w:trPr>
          <w:trHeight w:val="316"/>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2.9</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транспортной инфраструктуры</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53,49</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115,24</w:t>
            </w:r>
          </w:p>
        </w:tc>
      </w:tr>
      <w:tr w:rsidR="00B17A9B" w:rsidRPr="00620336" w:rsidTr="00455AC7">
        <w:trPr>
          <w:trHeight w:val="318"/>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0,31</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0,67</w:t>
            </w:r>
          </w:p>
        </w:tc>
      </w:tr>
      <w:tr w:rsidR="00B17A9B" w:rsidRPr="00620336" w:rsidTr="00455AC7">
        <w:trPr>
          <w:trHeight w:val="318"/>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2.10</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садоводческих или</w:t>
            </w:r>
          </w:p>
          <w:p w:rsidR="00B17A9B" w:rsidRPr="00620336" w:rsidRDefault="00B17A9B" w:rsidP="00455AC7">
            <w:pPr>
              <w:pStyle w:val="TableParagraph"/>
              <w:spacing w:line="271" w:lineRule="exact"/>
              <w:ind w:left="326" w:hanging="41"/>
              <w:jc w:val="center"/>
              <w:rPr>
                <w:sz w:val="24"/>
                <w:szCs w:val="24"/>
              </w:rPr>
            </w:pPr>
            <w:r w:rsidRPr="00620336">
              <w:rPr>
                <w:sz w:val="24"/>
                <w:szCs w:val="24"/>
              </w:rPr>
              <w:t>огороднических некоммерческих товариществ</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710,82</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392,98</w:t>
            </w:r>
          </w:p>
        </w:tc>
      </w:tr>
      <w:tr w:rsidR="00B17A9B" w:rsidRPr="00620336" w:rsidTr="00455AC7">
        <w:trPr>
          <w:trHeight w:val="624"/>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4,15</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2,29</w:t>
            </w:r>
          </w:p>
        </w:tc>
      </w:tr>
      <w:tr w:rsidR="00B17A9B" w:rsidRPr="00620336" w:rsidTr="00455AC7">
        <w:trPr>
          <w:trHeight w:val="318"/>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2.11</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складирования и захоронения</w:t>
            </w:r>
          </w:p>
          <w:p w:rsidR="00B17A9B" w:rsidRPr="00620336" w:rsidRDefault="00B17A9B" w:rsidP="00455AC7">
            <w:pPr>
              <w:pStyle w:val="TableParagraph"/>
              <w:spacing w:line="271" w:lineRule="exact"/>
              <w:ind w:left="326" w:hanging="41"/>
              <w:jc w:val="center"/>
              <w:rPr>
                <w:sz w:val="24"/>
                <w:szCs w:val="24"/>
              </w:rPr>
            </w:pPr>
            <w:r w:rsidRPr="00620336">
              <w:rPr>
                <w:sz w:val="24"/>
                <w:szCs w:val="24"/>
              </w:rPr>
              <w:t>отходов</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27,83</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27,8</w:t>
            </w:r>
          </w:p>
        </w:tc>
      </w:tr>
      <w:tr w:rsidR="00B17A9B" w:rsidRPr="00620336" w:rsidTr="00455AC7">
        <w:trPr>
          <w:trHeight w:val="316"/>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0,16</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0,16</w:t>
            </w:r>
          </w:p>
        </w:tc>
      </w:tr>
      <w:tr w:rsidR="00B17A9B" w:rsidRPr="00620336" w:rsidTr="00455AC7">
        <w:trPr>
          <w:trHeight w:val="318"/>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2.12</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озелененных территорий</w:t>
            </w:r>
          </w:p>
          <w:p w:rsidR="00B17A9B" w:rsidRPr="00620336" w:rsidRDefault="00B17A9B" w:rsidP="00455AC7">
            <w:pPr>
              <w:pStyle w:val="TableParagraph"/>
              <w:spacing w:line="271" w:lineRule="exact"/>
              <w:ind w:left="326" w:hanging="41"/>
              <w:jc w:val="center"/>
              <w:rPr>
                <w:sz w:val="24"/>
                <w:szCs w:val="24"/>
              </w:rPr>
            </w:pPr>
            <w:r w:rsidRPr="00620336">
              <w:rPr>
                <w:sz w:val="24"/>
                <w:szCs w:val="24"/>
              </w:rPr>
              <w:t>специального назначения</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2322,09</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1037,84</w:t>
            </w:r>
          </w:p>
        </w:tc>
      </w:tr>
      <w:tr w:rsidR="00B17A9B" w:rsidRPr="00620336" w:rsidTr="00455AC7">
        <w:trPr>
          <w:trHeight w:val="316"/>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13,57</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6</w:t>
            </w:r>
          </w:p>
        </w:tc>
      </w:tr>
      <w:tr w:rsidR="00B17A9B" w:rsidRPr="00620336" w:rsidTr="00455AC7">
        <w:trPr>
          <w:trHeight w:val="316"/>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2.13</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озелененных территорий</w:t>
            </w:r>
          </w:p>
          <w:p w:rsidR="00B17A9B" w:rsidRPr="00620336" w:rsidRDefault="00B17A9B" w:rsidP="00455AC7">
            <w:pPr>
              <w:pStyle w:val="TableParagraph"/>
              <w:spacing w:line="271" w:lineRule="exact"/>
              <w:ind w:left="326" w:hanging="41"/>
              <w:jc w:val="center"/>
              <w:rPr>
                <w:sz w:val="24"/>
                <w:szCs w:val="24"/>
              </w:rPr>
            </w:pPr>
            <w:r w:rsidRPr="00620336">
              <w:rPr>
                <w:sz w:val="24"/>
                <w:szCs w:val="24"/>
              </w:rPr>
              <w:t>общего пользования</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918,87</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875,79</w:t>
            </w:r>
          </w:p>
        </w:tc>
      </w:tr>
      <w:tr w:rsidR="00B17A9B" w:rsidRPr="00620336" w:rsidTr="00455AC7">
        <w:trPr>
          <w:trHeight w:val="318"/>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5,37</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5,19</w:t>
            </w:r>
          </w:p>
        </w:tc>
      </w:tr>
      <w:tr w:rsidR="00B17A9B" w:rsidRPr="00620336" w:rsidTr="00455AC7">
        <w:trPr>
          <w:trHeight w:val="316"/>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2.14</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кладбищ, в границах МО город</w:t>
            </w:r>
          </w:p>
          <w:p w:rsidR="00B17A9B" w:rsidRPr="00620336" w:rsidRDefault="00B17A9B" w:rsidP="00455AC7">
            <w:pPr>
              <w:pStyle w:val="TableParagraph"/>
              <w:spacing w:line="271" w:lineRule="exact"/>
              <w:ind w:left="326" w:hanging="41"/>
              <w:jc w:val="center"/>
              <w:rPr>
                <w:sz w:val="24"/>
                <w:szCs w:val="24"/>
              </w:rPr>
            </w:pPr>
            <w:r w:rsidRPr="00620336">
              <w:rPr>
                <w:sz w:val="24"/>
                <w:szCs w:val="24"/>
              </w:rPr>
              <w:t>Набережные Челны</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106,61</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125,74</w:t>
            </w:r>
          </w:p>
        </w:tc>
      </w:tr>
      <w:tr w:rsidR="00B17A9B" w:rsidRPr="00620336" w:rsidTr="00455AC7">
        <w:trPr>
          <w:trHeight w:val="318"/>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0,62</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0,73</w:t>
            </w:r>
          </w:p>
        </w:tc>
      </w:tr>
      <w:tr w:rsidR="00B17A9B" w:rsidRPr="00620336" w:rsidTr="00455AC7">
        <w:trPr>
          <w:trHeight w:val="552"/>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2.15</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Иные зоны (буферные или резервные существующие зоны)</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828,536</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r>
      <w:tr w:rsidR="00B17A9B" w:rsidRPr="00620336" w:rsidTr="00455AC7">
        <w:trPr>
          <w:trHeight w:val="412"/>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4,84</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r>
      <w:tr w:rsidR="00B17A9B" w:rsidRPr="00620336" w:rsidTr="00455AC7">
        <w:trPr>
          <w:trHeight w:val="414"/>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lastRenderedPageBreak/>
              <w:t>2.16</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Зоны сельскохозяйственного использования</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2</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2</w:t>
            </w:r>
          </w:p>
        </w:tc>
      </w:tr>
      <w:tr w:rsidR="00B17A9B" w:rsidRPr="00620336" w:rsidTr="00455AC7">
        <w:trPr>
          <w:trHeight w:val="414"/>
          <w:jc w:val="center"/>
        </w:trPr>
        <w:tc>
          <w:tcPr>
            <w:tcW w:w="846"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0,01</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0,01</w:t>
            </w:r>
          </w:p>
        </w:tc>
      </w:tr>
      <w:tr w:rsidR="00B17A9B" w:rsidRPr="00620336" w:rsidTr="00455AC7">
        <w:trPr>
          <w:trHeight w:val="412"/>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2.17</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Лесопарковая зона</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38,62</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44,35</w:t>
            </w:r>
          </w:p>
        </w:tc>
      </w:tr>
      <w:tr w:rsidR="00B17A9B" w:rsidRPr="00620336" w:rsidTr="00455AC7">
        <w:trPr>
          <w:trHeight w:val="414"/>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0,22</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0,25</w:t>
            </w:r>
          </w:p>
        </w:tc>
      </w:tr>
      <w:tr w:rsidR="00B17A9B" w:rsidRPr="00620336" w:rsidTr="00455AC7">
        <w:trPr>
          <w:trHeight w:val="414"/>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2.18</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Зона акваторий</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1598</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1598</w:t>
            </w:r>
          </w:p>
        </w:tc>
      </w:tr>
      <w:tr w:rsidR="00B17A9B" w:rsidRPr="00620336" w:rsidTr="00455AC7">
        <w:trPr>
          <w:trHeight w:val="412"/>
          <w:jc w:val="center"/>
        </w:trPr>
        <w:tc>
          <w:tcPr>
            <w:tcW w:w="846" w:type="dxa"/>
            <w:vMerge/>
            <w:tcBorders>
              <w:top w:val="nil"/>
            </w:tcBorders>
            <w:vAlign w:val="center"/>
          </w:tcPr>
          <w:p w:rsidR="00B17A9B" w:rsidRPr="00A86BB3" w:rsidRDefault="00B17A9B" w:rsidP="00455AC7">
            <w:pPr>
              <w:pStyle w:val="TableParagraph"/>
              <w:spacing w:before="128"/>
              <w:ind w:left="7"/>
              <w:jc w:val="center"/>
              <w:rPr>
                <w:spacing w:val="-5"/>
                <w:sz w:val="24"/>
                <w:szCs w:val="24"/>
              </w:rPr>
            </w:pPr>
          </w:p>
        </w:tc>
        <w:tc>
          <w:tcPr>
            <w:tcW w:w="4111" w:type="dxa"/>
            <w:vMerge/>
            <w:tcBorders>
              <w:top w:val="nil"/>
            </w:tcBorders>
            <w:vAlign w:val="center"/>
          </w:tcPr>
          <w:p w:rsidR="00B17A9B" w:rsidRPr="00620336" w:rsidRDefault="00B17A9B" w:rsidP="00455AC7">
            <w:pPr>
              <w:pStyle w:val="TableParagraph"/>
              <w:spacing w:line="271" w:lineRule="exact"/>
              <w:ind w:left="326" w:hanging="41"/>
              <w:jc w:val="center"/>
              <w:rPr>
                <w:sz w:val="24"/>
                <w:szCs w:val="24"/>
              </w:rPr>
            </w:pP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9,34</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9,34</w:t>
            </w:r>
          </w:p>
        </w:tc>
      </w:tr>
      <w:tr w:rsidR="00B17A9B" w:rsidRPr="00620336" w:rsidTr="00455AC7">
        <w:trPr>
          <w:trHeight w:val="414"/>
          <w:jc w:val="center"/>
        </w:trPr>
        <w:tc>
          <w:tcPr>
            <w:tcW w:w="846" w:type="dxa"/>
            <w:vMerge w:val="restart"/>
            <w:vAlign w:val="center"/>
          </w:tcPr>
          <w:p w:rsidR="00B17A9B" w:rsidRPr="00A86BB3" w:rsidRDefault="00B17A9B" w:rsidP="00455AC7">
            <w:pPr>
              <w:pStyle w:val="TableParagraph"/>
              <w:spacing w:before="128"/>
              <w:ind w:left="7"/>
              <w:jc w:val="center"/>
              <w:rPr>
                <w:spacing w:val="-5"/>
                <w:sz w:val="24"/>
                <w:szCs w:val="24"/>
              </w:rPr>
            </w:pPr>
            <w:r w:rsidRPr="00A86BB3">
              <w:rPr>
                <w:spacing w:val="-5"/>
                <w:sz w:val="24"/>
                <w:szCs w:val="24"/>
              </w:rPr>
              <w:t>2.19</w:t>
            </w:r>
          </w:p>
        </w:tc>
        <w:tc>
          <w:tcPr>
            <w:tcW w:w="4111" w:type="dxa"/>
            <w:vMerge w:val="restart"/>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Территории, в отношении которых функциональные зоны не</w:t>
            </w:r>
          </w:p>
          <w:p w:rsidR="00B17A9B" w:rsidRPr="00620336" w:rsidRDefault="00B17A9B" w:rsidP="00455AC7">
            <w:pPr>
              <w:pStyle w:val="TableParagraph"/>
              <w:spacing w:line="271" w:lineRule="exact"/>
              <w:ind w:left="326" w:hanging="41"/>
              <w:jc w:val="center"/>
              <w:rPr>
                <w:sz w:val="24"/>
                <w:szCs w:val="24"/>
              </w:rPr>
            </w:pPr>
            <w:r>
              <w:rPr>
                <w:sz w:val="24"/>
                <w:szCs w:val="24"/>
              </w:rPr>
              <w:t>у</w:t>
            </w:r>
            <w:r w:rsidRPr="00620336">
              <w:rPr>
                <w:sz w:val="24"/>
                <w:szCs w:val="24"/>
              </w:rPr>
              <w:t>станавливаются</w:t>
            </w:r>
          </w:p>
        </w:tc>
        <w:tc>
          <w:tcPr>
            <w:tcW w:w="1417"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га</w:t>
            </w:r>
          </w:p>
        </w:tc>
        <w:tc>
          <w:tcPr>
            <w:tcW w:w="1418"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1572,02</w:t>
            </w:r>
          </w:p>
        </w:tc>
        <w:tc>
          <w:tcPr>
            <w:tcW w:w="1842" w:type="dxa"/>
            <w:vAlign w:val="center"/>
          </w:tcPr>
          <w:p w:rsidR="00B17A9B" w:rsidRPr="00620336" w:rsidRDefault="00B17A9B" w:rsidP="00455AC7">
            <w:pPr>
              <w:pStyle w:val="TableParagraph"/>
              <w:spacing w:line="271" w:lineRule="exact"/>
              <w:ind w:left="326" w:hanging="41"/>
              <w:jc w:val="center"/>
              <w:rPr>
                <w:sz w:val="24"/>
                <w:szCs w:val="24"/>
              </w:rPr>
            </w:pPr>
            <w:r w:rsidRPr="00620336">
              <w:rPr>
                <w:sz w:val="24"/>
                <w:szCs w:val="24"/>
              </w:rPr>
              <w:t>1634,2</w:t>
            </w:r>
          </w:p>
        </w:tc>
      </w:tr>
      <w:tr w:rsidR="00B17A9B" w:rsidRPr="00620336" w:rsidTr="00455AC7">
        <w:trPr>
          <w:trHeight w:val="399"/>
          <w:jc w:val="center"/>
        </w:trPr>
        <w:tc>
          <w:tcPr>
            <w:tcW w:w="846" w:type="dxa"/>
            <w:vMerge/>
            <w:tcBorders>
              <w:top w:val="nil"/>
            </w:tcBorders>
            <w:vAlign w:val="center"/>
          </w:tcPr>
          <w:p w:rsidR="00B17A9B" w:rsidRPr="00620336" w:rsidRDefault="00B17A9B" w:rsidP="00455AC7">
            <w:pPr>
              <w:rPr>
                <w:szCs w:val="24"/>
              </w:rPr>
            </w:pPr>
          </w:p>
        </w:tc>
        <w:tc>
          <w:tcPr>
            <w:tcW w:w="4111" w:type="dxa"/>
            <w:vMerge/>
            <w:tcBorders>
              <w:top w:val="nil"/>
            </w:tcBorders>
            <w:vAlign w:val="center"/>
          </w:tcPr>
          <w:p w:rsidR="00B17A9B" w:rsidRPr="00620336" w:rsidRDefault="00B17A9B" w:rsidP="00455AC7">
            <w:pPr>
              <w:rPr>
                <w:szCs w:val="24"/>
              </w:rPr>
            </w:pPr>
          </w:p>
        </w:tc>
        <w:tc>
          <w:tcPr>
            <w:tcW w:w="1417" w:type="dxa"/>
            <w:vAlign w:val="center"/>
          </w:tcPr>
          <w:p w:rsidR="00B17A9B" w:rsidRPr="00620336" w:rsidRDefault="00B17A9B" w:rsidP="00455AC7">
            <w:pPr>
              <w:pStyle w:val="TableParagraph"/>
              <w:spacing w:before="152"/>
              <w:ind w:left="10" w:right="106"/>
              <w:jc w:val="center"/>
              <w:rPr>
                <w:sz w:val="24"/>
                <w:szCs w:val="24"/>
              </w:rPr>
            </w:pPr>
            <w:r w:rsidRPr="00620336">
              <w:rPr>
                <w:spacing w:val="-10"/>
                <w:sz w:val="24"/>
                <w:szCs w:val="24"/>
              </w:rPr>
              <w:t>%</w:t>
            </w:r>
          </w:p>
        </w:tc>
        <w:tc>
          <w:tcPr>
            <w:tcW w:w="1418" w:type="dxa"/>
            <w:vAlign w:val="center"/>
          </w:tcPr>
          <w:p w:rsidR="00B17A9B" w:rsidRPr="00620336" w:rsidRDefault="00B17A9B" w:rsidP="00455AC7">
            <w:pPr>
              <w:pStyle w:val="TableParagraph"/>
              <w:spacing w:before="152"/>
              <w:ind w:left="369"/>
              <w:rPr>
                <w:sz w:val="24"/>
                <w:szCs w:val="24"/>
              </w:rPr>
            </w:pPr>
            <w:r w:rsidRPr="00620336">
              <w:rPr>
                <w:spacing w:val="-4"/>
                <w:sz w:val="24"/>
                <w:szCs w:val="24"/>
              </w:rPr>
              <w:t>9,19</w:t>
            </w:r>
          </w:p>
        </w:tc>
        <w:tc>
          <w:tcPr>
            <w:tcW w:w="1842" w:type="dxa"/>
            <w:vAlign w:val="center"/>
          </w:tcPr>
          <w:p w:rsidR="00B17A9B" w:rsidRPr="00620336" w:rsidRDefault="00B17A9B" w:rsidP="00455AC7">
            <w:pPr>
              <w:pStyle w:val="TableParagraph"/>
              <w:spacing w:before="152"/>
              <w:ind w:right="99"/>
              <w:jc w:val="center"/>
              <w:rPr>
                <w:sz w:val="24"/>
                <w:szCs w:val="24"/>
              </w:rPr>
            </w:pPr>
            <w:r w:rsidRPr="00620336">
              <w:rPr>
                <w:spacing w:val="-4"/>
                <w:sz w:val="24"/>
                <w:szCs w:val="24"/>
              </w:rPr>
              <w:t>9,6</w:t>
            </w:r>
          </w:p>
        </w:tc>
      </w:tr>
      <w:tr w:rsidR="00B17A9B" w:rsidRPr="00620336" w:rsidTr="00455AC7">
        <w:trPr>
          <w:trHeight w:val="239"/>
          <w:jc w:val="center"/>
        </w:trPr>
        <w:tc>
          <w:tcPr>
            <w:tcW w:w="846" w:type="dxa"/>
            <w:shd w:val="clear" w:color="auto" w:fill="auto"/>
            <w:vAlign w:val="center"/>
          </w:tcPr>
          <w:p w:rsidR="00B17A9B" w:rsidRPr="00A86BB3" w:rsidRDefault="00B17A9B" w:rsidP="00455AC7">
            <w:pPr>
              <w:pStyle w:val="TableParagraph"/>
              <w:spacing w:before="128"/>
              <w:ind w:left="7"/>
              <w:jc w:val="center"/>
              <w:rPr>
                <w:b/>
                <w:spacing w:val="-5"/>
                <w:sz w:val="24"/>
                <w:szCs w:val="24"/>
              </w:rPr>
            </w:pPr>
            <w:r w:rsidRPr="00A86BB3">
              <w:rPr>
                <w:b/>
                <w:spacing w:val="-5"/>
                <w:sz w:val="24"/>
                <w:szCs w:val="24"/>
              </w:rPr>
              <w:t>3</w:t>
            </w:r>
          </w:p>
        </w:tc>
        <w:tc>
          <w:tcPr>
            <w:tcW w:w="4111" w:type="dxa"/>
            <w:shd w:val="clear" w:color="auto" w:fill="auto"/>
            <w:vAlign w:val="center"/>
          </w:tcPr>
          <w:p w:rsidR="00B17A9B" w:rsidRPr="00620336" w:rsidRDefault="00B17A9B" w:rsidP="00455AC7">
            <w:pPr>
              <w:pStyle w:val="TableParagraph"/>
              <w:spacing w:line="275" w:lineRule="exact"/>
              <w:ind w:left="1288"/>
              <w:rPr>
                <w:b/>
                <w:sz w:val="24"/>
                <w:szCs w:val="24"/>
              </w:rPr>
            </w:pPr>
            <w:r w:rsidRPr="00620336">
              <w:rPr>
                <w:b/>
                <w:spacing w:val="-2"/>
                <w:sz w:val="24"/>
                <w:szCs w:val="24"/>
              </w:rPr>
              <w:t>НАСЕЛЕНИЕ</w:t>
            </w:r>
          </w:p>
        </w:tc>
        <w:tc>
          <w:tcPr>
            <w:tcW w:w="1417" w:type="dxa"/>
            <w:shd w:val="clear" w:color="auto" w:fill="auto"/>
            <w:vAlign w:val="center"/>
          </w:tcPr>
          <w:p w:rsidR="00B17A9B" w:rsidRPr="00620336" w:rsidRDefault="00B17A9B" w:rsidP="00455AC7">
            <w:pPr>
              <w:pStyle w:val="TableParagraph"/>
              <w:rPr>
                <w:sz w:val="24"/>
                <w:szCs w:val="24"/>
              </w:rPr>
            </w:pPr>
          </w:p>
        </w:tc>
        <w:tc>
          <w:tcPr>
            <w:tcW w:w="1418" w:type="dxa"/>
            <w:shd w:val="clear" w:color="auto" w:fill="auto"/>
            <w:vAlign w:val="center"/>
          </w:tcPr>
          <w:p w:rsidR="00B17A9B" w:rsidRPr="00620336" w:rsidRDefault="00B17A9B" w:rsidP="00455AC7">
            <w:pPr>
              <w:pStyle w:val="TableParagraph"/>
              <w:rPr>
                <w:sz w:val="24"/>
                <w:szCs w:val="24"/>
              </w:rPr>
            </w:pPr>
          </w:p>
        </w:tc>
        <w:tc>
          <w:tcPr>
            <w:tcW w:w="1842" w:type="dxa"/>
            <w:shd w:val="clear" w:color="auto" w:fill="auto"/>
            <w:vAlign w:val="center"/>
          </w:tcPr>
          <w:p w:rsidR="00B17A9B" w:rsidRPr="00620336" w:rsidRDefault="00B17A9B" w:rsidP="00455AC7">
            <w:pPr>
              <w:pStyle w:val="TableParagraph"/>
              <w:rPr>
                <w:sz w:val="24"/>
                <w:szCs w:val="24"/>
              </w:rPr>
            </w:pPr>
          </w:p>
        </w:tc>
      </w:tr>
      <w:tr w:rsidR="00B17A9B" w:rsidRPr="00620336" w:rsidTr="00455AC7">
        <w:trPr>
          <w:trHeight w:val="799"/>
          <w:jc w:val="center"/>
        </w:trPr>
        <w:tc>
          <w:tcPr>
            <w:tcW w:w="846" w:type="dxa"/>
            <w:shd w:val="clear" w:color="auto" w:fill="auto"/>
            <w:vAlign w:val="center"/>
          </w:tcPr>
          <w:p w:rsidR="00B17A9B" w:rsidRPr="00A86BB3" w:rsidRDefault="00B17A9B" w:rsidP="00455AC7">
            <w:pPr>
              <w:pStyle w:val="TableParagraph"/>
              <w:spacing w:before="128"/>
              <w:ind w:left="7"/>
              <w:jc w:val="center"/>
              <w:rPr>
                <w:spacing w:val="-5"/>
                <w:sz w:val="24"/>
                <w:szCs w:val="24"/>
              </w:rPr>
            </w:pPr>
            <w:r w:rsidRPr="00620336">
              <w:rPr>
                <w:spacing w:val="-5"/>
                <w:sz w:val="24"/>
                <w:szCs w:val="24"/>
              </w:rPr>
              <w:t>3.1</w:t>
            </w:r>
          </w:p>
        </w:tc>
        <w:tc>
          <w:tcPr>
            <w:tcW w:w="4111" w:type="dxa"/>
            <w:shd w:val="clear" w:color="auto" w:fill="auto"/>
            <w:vAlign w:val="center"/>
          </w:tcPr>
          <w:p w:rsidR="00B17A9B" w:rsidRPr="00620336" w:rsidRDefault="00B17A9B" w:rsidP="00455AC7">
            <w:pPr>
              <w:pStyle w:val="TableParagraph"/>
              <w:spacing w:before="78" w:line="360" w:lineRule="auto"/>
              <w:ind w:left="1533" w:hanging="1158"/>
              <w:rPr>
                <w:sz w:val="24"/>
                <w:szCs w:val="24"/>
              </w:rPr>
            </w:pPr>
            <w:r w:rsidRPr="00620336">
              <w:rPr>
                <w:sz w:val="24"/>
                <w:szCs w:val="24"/>
              </w:rPr>
              <w:t>Общая</w:t>
            </w:r>
            <w:r w:rsidRPr="00620336">
              <w:rPr>
                <w:spacing w:val="-15"/>
                <w:sz w:val="24"/>
                <w:szCs w:val="24"/>
              </w:rPr>
              <w:t xml:space="preserve"> </w:t>
            </w:r>
            <w:r w:rsidRPr="00620336">
              <w:rPr>
                <w:sz w:val="24"/>
                <w:szCs w:val="24"/>
              </w:rPr>
              <w:t>численность</w:t>
            </w:r>
            <w:r w:rsidRPr="00620336">
              <w:rPr>
                <w:spacing w:val="-15"/>
                <w:sz w:val="24"/>
                <w:szCs w:val="24"/>
              </w:rPr>
              <w:t xml:space="preserve"> </w:t>
            </w:r>
            <w:r w:rsidRPr="00620336">
              <w:rPr>
                <w:sz w:val="24"/>
                <w:szCs w:val="24"/>
              </w:rPr>
              <w:t xml:space="preserve">постоянного </w:t>
            </w:r>
            <w:r w:rsidRPr="00620336">
              <w:rPr>
                <w:spacing w:val="-2"/>
                <w:sz w:val="24"/>
                <w:szCs w:val="24"/>
              </w:rPr>
              <w:t>населения</w:t>
            </w:r>
          </w:p>
        </w:tc>
        <w:tc>
          <w:tcPr>
            <w:tcW w:w="1417" w:type="dxa"/>
            <w:shd w:val="clear" w:color="auto" w:fill="auto"/>
            <w:vAlign w:val="center"/>
          </w:tcPr>
          <w:p w:rsidR="00B17A9B" w:rsidRPr="00620336" w:rsidRDefault="00B17A9B" w:rsidP="00455AC7">
            <w:pPr>
              <w:pStyle w:val="TableParagraph"/>
              <w:spacing w:before="268"/>
              <w:ind w:left="113" w:right="103"/>
              <w:jc w:val="center"/>
              <w:rPr>
                <w:spacing w:val="-5"/>
                <w:sz w:val="24"/>
                <w:szCs w:val="24"/>
              </w:rPr>
            </w:pPr>
            <w:r w:rsidRPr="00620336">
              <w:rPr>
                <w:spacing w:val="-5"/>
                <w:sz w:val="24"/>
                <w:szCs w:val="24"/>
              </w:rPr>
              <w:t>чел.</w:t>
            </w:r>
          </w:p>
        </w:tc>
        <w:tc>
          <w:tcPr>
            <w:tcW w:w="1418" w:type="dxa"/>
            <w:shd w:val="clear" w:color="auto" w:fill="auto"/>
            <w:vAlign w:val="center"/>
          </w:tcPr>
          <w:p w:rsidR="00B17A9B" w:rsidRPr="00620336" w:rsidRDefault="00B17A9B" w:rsidP="00455AC7">
            <w:pPr>
              <w:pStyle w:val="TableParagraph"/>
              <w:spacing w:before="268"/>
              <w:ind w:left="113" w:right="103"/>
              <w:jc w:val="center"/>
              <w:rPr>
                <w:spacing w:val="-5"/>
                <w:sz w:val="24"/>
                <w:szCs w:val="24"/>
              </w:rPr>
            </w:pPr>
            <w:r w:rsidRPr="00620336">
              <w:rPr>
                <w:spacing w:val="-5"/>
                <w:sz w:val="24"/>
                <w:szCs w:val="24"/>
              </w:rPr>
              <w:t>529050</w:t>
            </w:r>
          </w:p>
        </w:tc>
        <w:tc>
          <w:tcPr>
            <w:tcW w:w="1842" w:type="dxa"/>
            <w:shd w:val="clear" w:color="auto" w:fill="auto"/>
            <w:vAlign w:val="center"/>
          </w:tcPr>
          <w:p w:rsidR="00B17A9B" w:rsidRPr="00620336" w:rsidRDefault="00B17A9B" w:rsidP="00455AC7">
            <w:pPr>
              <w:pStyle w:val="TableParagraph"/>
              <w:spacing w:before="268"/>
              <w:ind w:left="113" w:right="103"/>
              <w:jc w:val="center"/>
              <w:rPr>
                <w:spacing w:val="-5"/>
                <w:sz w:val="24"/>
                <w:szCs w:val="24"/>
              </w:rPr>
            </w:pPr>
            <w:r w:rsidRPr="00620336">
              <w:rPr>
                <w:spacing w:val="-5"/>
                <w:sz w:val="24"/>
                <w:szCs w:val="24"/>
              </w:rPr>
              <w:t>563220</w:t>
            </w:r>
          </w:p>
        </w:tc>
      </w:tr>
      <w:tr w:rsidR="00B17A9B" w:rsidRPr="00620336" w:rsidTr="00455AC7">
        <w:trPr>
          <w:trHeight w:val="657"/>
          <w:jc w:val="center"/>
        </w:trPr>
        <w:tc>
          <w:tcPr>
            <w:tcW w:w="846" w:type="dxa"/>
            <w:shd w:val="clear" w:color="auto" w:fill="auto"/>
            <w:vAlign w:val="center"/>
          </w:tcPr>
          <w:p w:rsidR="00B17A9B" w:rsidRPr="00A86BB3" w:rsidRDefault="00B17A9B" w:rsidP="00455AC7">
            <w:pPr>
              <w:pStyle w:val="TableParagraph"/>
              <w:spacing w:before="128"/>
              <w:ind w:left="7"/>
              <w:jc w:val="center"/>
              <w:rPr>
                <w:b/>
                <w:spacing w:val="-5"/>
                <w:sz w:val="24"/>
                <w:szCs w:val="24"/>
              </w:rPr>
            </w:pPr>
            <w:r w:rsidRPr="00A86BB3">
              <w:rPr>
                <w:b/>
                <w:spacing w:val="-5"/>
                <w:sz w:val="24"/>
                <w:szCs w:val="24"/>
              </w:rPr>
              <w:t>4</w:t>
            </w:r>
          </w:p>
        </w:tc>
        <w:tc>
          <w:tcPr>
            <w:tcW w:w="4111" w:type="dxa"/>
            <w:shd w:val="clear" w:color="auto" w:fill="auto"/>
            <w:vAlign w:val="center"/>
          </w:tcPr>
          <w:p w:rsidR="00B17A9B" w:rsidRPr="00620336" w:rsidRDefault="00B17A9B" w:rsidP="00455AC7">
            <w:pPr>
              <w:pStyle w:val="TableParagraph"/>
              <w:spacing w:line="275" w:lineRule="exact"/>
              <w:ind w:left="43" w:right="3"/>
              <w:jc w:val="center"/>
              <w:rPr>
                <w:b/>
                <w:sz w:val="24"/>
                <w:szCs w:val="24"/>
              </w:rPr>
            </w:pPr>
            <w:r w:rsidRPr="00620336">
              <w:rPr>
                <w:b/>
                <w:sz w:val="24"/>
                <w:szCs w:val="24"/>
              </w:rPr>
              <w:t>ОБЪЕКТЫ</w:t>
            </w:r>
            <w:r w:rsidRPr="00620336">
              <w:rPr>
                <w:b/>
                <w:spacing w:val="-3"/>
                <w:sz w:val="24"/>
                <w:szCs w:val="24"/>
              </w:rPr>
              <w:t xml:space="preserve"> </w:t>
            </w:r>
            <w:r w:rsidRPr="00620336">
              <w:rPr>
                <w:b/>
                <w:spacing w:val="-2"/>
                <w:sz w:val="24"/>
                <w:szCs w:val="24"/>
              </w:rPr>
              <w:t>ТРАНСПОРТНОЙ</w:t>
            </w:r>
          </w:p>
          <w:p w:rsidR="00B17A9B" w:rsidRPr="00620336" w:rsidRDefault="00B17A9B" w:rsidP="00455AC7">
            <w:pPr>
              <w:pStyle w:val="TableParagraph"/>
              <w:spacing w:before="140"/>
              <w:ind w:left="43" w:right="38"/>
              <w:jc w:val="center"/>
              <w:rPr>
                <w:b/>
                <w:sz w:val="24"/>
                <w:szCs w:val="24"/>
              </w:rPr>
            </w:pPr>
            <w:r w:rsidRPr="00620336">
              <w:rPr>
                <w:b/>
                <w:spacing w:val="-2"/>
                <w:sz w:val="24"/>
                <w:szCs w:val="24"/>
              </w:rPr>
              <w:t>ИНФРАСТРУКТУРЫ</w:t>
            </w:r>
          </w:p>
        </w:tc>
        <w:tc>
          <w:tcPr>
            <w:tcW w:w="1417" w:type="dxa"/>
            <w:shd w:val="clear" w:color="auto" w:fill="auto"/>
            <w:vAlign w:val="center"/>
          </w:tcPr>
          <w:p w:rsidR="00B17A9B" w:rsidRPr="00620336" w:rsidRDefault="00B17A9B" w:rsidP="00455AC7">
            <w:pPr>
              <w:pStyle w:val="TableParagraph"/>
              <w:rPr>
                <w:sz w:val="24"/>
                <w:szCs w:val="24"/>
              </w:rPr>
            </w:pPr>
          </w:p>
        </w:tc>
        <w:tc>
          <w:tcPr>
            <w:tcW w:w="1418" w:type="dxa"/>
            <w:shd w:val="clear" w:color="auto" w:fill="auto"/>
            <w:vAlign w:val="center"/>
          </w:tcPr>
          <w:p w:rsidR="00B17A9B" w:rsidRPr="00620336" w:rsidRDefault="00B17A9B" w:rsidP="00455AC7">
            <w:pPr>
              <w:pStyle w:val="TableParagraph"/>
              <w:rPr>
                <w:sz w:val="24"/>
                <w:szCs w:val="24"/>
              </w:rPr>
            </w:pPr>
          </w:p>
        </w:tc>
        <w:tc>
          <w:tcPr>
            <w:tcW w:w="1842" w:type="dxa"/>
            <w:shd w:val="clear" w:color="auto" w:fill="auto"/>
            <w:vAlign w:val="center"/>
          </w:tcPr>
          <w:p w:rsidR="00B17A9B" w:rsidRPr="00620336" w:rsidRDefault="00B17A9B" w:rsidP="00455AC7">
            <w:pPr>
              <w:pStyle w:val="TableParagraph"/>
              <w:rPr>
                <w:sz w:val="24"/>
                <w:szCs w:val="24"/>
              </w:rPr>
            </w:pPr>
          </w:p>
        </w:tc>
      </w:tr>
      <w:tr w:rsidR="00B17A9B" w:rsidRPr="00620336" w:rsidTr="00455AC7">
        <w:trPr>
          <w:trHeight w:val="275"/>
          <w:jc w:val="center"/>
        </w:trPr>
        <w:tc>
          <w:tcPr>
            <w:tcW w:w="846" w:type="dxa"/>
            <w:vAlign w:val="center"/>
          </w:tcPr>
          <w:p w:rsidR="00B17A9B" w:rsidRPr="00620336" w:rsidRDefault="00B17A9B" w:rsidP="00455AC7">
            <w:pPr>
              <w:pStyle w:val="TableParagraph"/>
              <w:spacing w:line="256" w:lineRule="exact"/>
              <w:ind w:left="239"/>
              <w:rPr>
                <w:sz w:val="24"/>
                <w:szCs w:val="24"/>
              </w:rPr>
            </w:pPr>
            <w:r w:rsidRPr="00620336">
              <w:rPr>
                <w:spacing w:val="-5"/>
                <w:sz w:val="24"/>
                <w:szCs w:val="24"/>
              </w:rPr>
              <w:t>4.1</w:t>
            </w:r>
          </w:p>
        </w:tc>
        <w:tc>
          <w:tcPr>
            <w:tcW w:w="4111" w:type="dxa"/>
            <w:vAlign w:val="center"/>
          </w:tcPr>
          <w:p w:rsidR="00B17A9B" w:rsidRPr="00620336" w:rsidRDefault="00B17A9B" w:rsidP="00455AC7">
            <w:pPr>
              <w:pStyle w:val="TableParagraph"/>
              <w:spacing w:line="256" w:lineRule="exact"/>
              <w:ind w:left="107"/>
              <w:rPr>
                <w:sz w:val="24"/>
                <w:szCs w:val="24"/>
              </w:rPr>
            </w:pPr>
            <w:r w:rsidRPr="00620336">
              <w:rPr>
                <w:sz w:val="24"/>
                <w:szCs w:val="24"/>
              </w:rPr>
              <w:t>Железнодорожный</w:t>
            </w:r>
            <w:r w:rsidRPr="00620336">
              <w:rPr>
                <w:spacing w:val="-9"/>
                <w:sz w:val="24"/>
                <w:szCs w:val="24"/>
              </w:rPr>
              <w:t xml:space="preserve"> </w:t>
            </w:r>
            <w:r w:rsidRPr="00620336">
              <w:rPr>
                <w:spacing w:val="-2"/>
                <w:sz w:val="24"/>
                <w:szCs w:val="24"/>
              </w:rPr>
              <w:t>вокзал</w:t>
            </w:r>
          </w:p>
        </w:tc>
        <w:tc>
          <w:tcPr>
            <w:tcW w:w="1417" w:type="dxa"/>
            <w:vAlign w:val="center"/>
          </w:tcPr>
          <w:p w:rsidR="00B17A9B" w:rsidRPr="00620336" w:rsidRDefault="00B17A9B" w:rsidP="00455AC7">
            <w:pPr>
              <w:pStyle w:val="TableParagraph"/>
              <w:spacing w:line="256" w:lineRule="exact"/>
              <w:ind w:left="431"/>
              <w:rPr>
                <w:sz w:val="24"/>
                <w:szCs w:val="24"/>
              </w:rPr>
            </w:pPr>
            <w:r w:rsidRPr="00620336">
              <w:rPr>
                <w:spacing w:val="-2"/>
                <w:sz w:val="24"/>
                <w:szCs w:val="24"/>
              </w:rPr>
              <w:t>объект</w:t>
            </w:r>
          </w:p>
        </w:tc>
        <w:tc>
          <w:tcPr>
            <w:tcW w:w="1418" w:type="dxa"/>
            <w:vAlign w:val="center"/>
          </w:tcPr>
          <w:p w:rsidR="00B17A9B" w:rsidRPr="00620336" w:rsidRDefault="00B17A9B" w:rsidP="00455AC7">
            <w:pPr>
              <w:pStyle w:val="TableParagraph"/>
              <w:spacing w:before="5" w:line="250" w:lineRule="exact"/>
              <w:ind w:left="1"/>
              <w:jc w:val="center"/>
              <w:rPr>
                <w:sz w:val="24"/>
                <w:szCs w:val="24"/>
              </w:rPr>
            </w:pPr>
            <w:r w:rsidRPr="00620336">
              <w:rPr>
                <w:spacing w:val="-10"/>
                <w:sz w:val="24"/>
                <w:szCs w:val="24"/>
              </w:rPr>
              <w:t>1</w:t>
            </w:r>
          </w:p>
        </w:tc>
        <w:tc>
          <w:tcPr>
            <w:tcW w:w="1842" w:type="dxa"/>
            <w:vAlign w:val="center"/>
          </w:tcPr>
          <w:p w:rsidR="00B17A9B" w:rsidRPr="00620336" w:rsidRDefault="00B17A9B" w:rsidP="00455AC7">
            <w:pPr>
              <w:pStyle w:val="TableParagraph"/>
              <w:spacing w:before="5" w:line="250" w:lineRule="exact"/>
              <w:ind w:left="6"/>
              <w:jc w:val="center"/>
              <w:rPr>
                <w:sz w:val="24"/>
                <w:szCs w:val="24"/>
              </w:rPr>
            </w:pPr>
            <w:r w:rsidRPr="00620336">
              <w:rPr>
                <w:spacing w:val="-10"/>
                <w:sz w:val="24"/>
                <w:szCs w:val="24"/>
              </w:rPr>
              <w:t>1</w:t>
            </w:r>
          </w:p>
        </w:tc>
      </w:tr>
      <w:tr w:rsidR="00B17A9B" w:rsidRPr="00620336" w:rsidTr="00455AC7">
        <w:trPr>
          <w:trHeight w:val="277"/>
          <w:jc w:val="center"/>
        </w:trPr>
        <w:tc>
          <w:tcPr>
            <w:tcW w:w="846" w:type="dxa"/>
            <w:vAlign w:val="center"/>
          </w:tcPr>
          <w:p w:rsidR="00B17A9B" w:rsidRPr="00620336" w:rsidRDefault="00B17A9B" w:rsidP="00455AC7">
            <w:pPr>
              <w:pStyle w:val="TableParagraph"/>
              <w:spacing w:line="258" w:lineRule="exact"/>
              <w:ind w:left="239"/>
              <w:rPr>
                <w:sz w:val="24"/>
                <w:szCs w:val="24"/>
              </w:rPr>
            </w:pPr>
            <w:r w:rsidRPr="00620336">
              <w:rPr>
                <w:spacing w:val="-5"/>
                <w:sz w:val="24"/>
                <w:szCs w:val="24"/>
              </w:rPr>
              <w:t>4.2</w:t>
            </w:r>
          </w:p>
        </w:tc>
        <w:tc>
          <w:tcPr>
            <w:tcW w:w="4111" w:type="dxa"/>
            <w:vAlign w:val="center"/>
          </w:tcPr>
          <w:p w:rsidR="00B17A9B" w:rsidRPr="00620336" w:rsidRDefault="00B17A9B" w:rsidP="00455AC7">
            <w:pPr>
              <w:pStyle w:val="TableParagraph"/>
              <w:spacing w:line="258" w:lineRule="exact"/>
              <w:ind w:left="107"/>
              <w:rPr>
                <w:sz w:val="24"/>
                <w:szCs w:val="24"/>
              </w:rPr>
            </w:pPr>
            <w:r w:rsidRPr="00620336">
              <w:rPr>
                <w:sz w:val="24"/>
                <w:szCs w:val="24"/>
              </w:rPr>
              <w:t>Железнодорожная</w:t>
            </w:r>
            <w:r w:rsidRPr="00620336">
              <w:rPr>
                <w:spacing w:val="-9"/>
                <w:sz w:val="24"/>
                <w:szCs w:val="24"/>
              </w:rPr>
              <w:t xml:space="preserve"> </w:t>
            </w:r>
            <w:r w:rsidRPr="00620336">
              <w:rPr>
                <w:spacing w:val="-2"/>
                <w:sz w:val="24"/>
                <w:szCs w:val="24"/>
              </w:rPr>
              <w:t>станция</w:t>
            </w:r>
          </w:p>
        </w:tc>
        <w:tc>
          <w:tcPr>
            <w:tcW w:w="1417" w:type="dxa"/>
            <w:vAlign w:val="center"/>
          </w:tcPr>
          <w:p w:rsidR="00B17A9B" w:rsidRPr="00620336" w:rsidRDefault="00B17A9B" w:rsidP="00455AC7">
            <w:pPr>
              <w:pStyle w:val="TableParagraph"/>
              <w:rPr>
                <w:sz w:val="24"/>
                <w:szCs w:val="24"/>
              </w:rPr>
            </w:pPr>
          </w:p>
        </w:tc>
        <w:tc>
          <w:tcPr>
            <w:tcW w:w="1418" w:type="dxa"/>
            <w:vAlign w:val="center"/>
          </w:tcPr>
          <w:p w:rsidR="00B17A9B" w:rsidRPr="00620336" w:rsidRDefault="00B17A9B" w:rsidP="00455AC7">
            <w:pPr>
              <w:pStyle w:val="TableParagraph"/>
              <w:spacing w:before="5" w:line="252" w:lineRule="exact"/>
              <w:ind w:left="1"/>
              <w:jc w:val="center"/>
              <w:rPr>
                <w:sz w:val="24"/>
                <w:szCs w:val="24"/>
              </w:rPr>
            </w:pPr>
            <w:r w:rsidRPr="00620336">
              <w:rPr>
                <w:spacing w:val="-10"/>
                <w:sz w:val="24"/>
                <w:szCs w:val="24"/>
              </w:rPr>
              <w:t>1</w:t>
            </w:r>
          </w:p>
        </w:tc>
        <w:tc>
          <w:tcPr>
            <w:tcW w:w="1842" w:type="dxa"/>
            <w:vAlign w:val="center"/>
          </w:tcPr>
          <w:p w:rsidR="00B17A9B" w:rsidRPr="00620336" w:rsidRDefault="00B17A9B" w:rsidP="00455AC7">
            <w:pPr>
              <w:pStyle w:val="TableParagraph"/>
              <w:spacing w:before="5" w:line="252" w:lineRule="exact"/>
              <w:ind w:left="6"/>
              <w:jc w:val="center"/>
              <w:rPr>
                <w:sz w:val="24"/>
                <w:szCs w:val="24"/>
              </w:rPr>
            </w:pPr>
            <w:r w:rsidRPr="00620336">
              <w:rPr>
                <w:spacing w:val="-10"/>
                <w:sz w:val="24"/>
                <w:szCs w:val="24"/>
              </w:rPr>
              <w:t>1</w:t>
            </w:r>
          </w:p>
        </w:tc>
      </w:tr>
      <w:tr w:rsidR="00B17A9B" w:rsidRPr="00620336" w:rsidTr="00455AC7">
        <w:trPr>
          <w:trHeight w:val="275"/>
          <w:jc w:val="center"/>
        </w:trPr>
        <w:tc>
          <w:tcPr>
            <w:tcW w:w="846" w:type="dxa"/>
            <w:vAlign w:val="center"/>
          </w:tcPr>
          <w:p w:rsidR="00B17A9B" w:rsidRPr="00620336" w:rsidRDefault="00B17A9B" w:rsidP="00455AC7">
            <w:pPr>
              <w:pStyle w:val="TableParagraph"/>
              <w:spacing w:line="256" w:lineRule="exact"/>
              <w:ind w:left="239"/>
              <w:rPr>
                <w:sz w:val="24"/>
                <w:szCs w:val="24"/>
              </w:rPr>
            </w:pPr>
            <w:r w:rsidRPr="00620336">
              <w:rPr>
                <w:spacing w:val="-5"/>
                <w:sz w:val="24"/>
                <w:szCs w:val="24"/>
              </w:rPr>
              <w:t>4.</w:t>
            </w:r>
            <w:r>
              <w:rPr>
                <w:spacing w:val="-5"/>
                <w:sz w:val="24"/>
                <w:szCs w:val="24"/>
              </w:rPr>
              <w:t>3</w:t>
            </w:r>
          </w:p>
        </w:tc>
        <w:tc>
          <w:tcPr>
            <w:tcW w:w="4111" w:type="dxa"/>
            <w:vAlign w:val="center"/>
          </w:tcPr>
          <w:p w:rsidR="00B17A9B" w:rsidRPr="00620336" w:rsidRDefault="00B17A9B" w:rsidP="00455AC7">
            <w:pPr>
              <w:pStyle w:val="TableParagraph"/>
              <w:spacing w:line="256" w:lineRule="exact"/>
              <w:ind w:left="107"/>
              <w:rPr>
                <w:sz w:val="24"/>
                <w:szCs w:val="24"/>
              </w:rPr>
            </w:pPr>
            <w:r w:rsidRPr="00620336">
              <w:rPr>
                <w:sz w:val="24"/>
                <w:szCs w:val="24"/>
              </w:rPr>
              <w:t>Автомобильные</w:t>
            </w:r>
            <w:r w:rsidRPr="00620336">
              <w:rPr>
                <w:spacing w:val="-5"/>
                <w:sz w:val="24"/>
                <w:szCs w:val="24"/>
              </w:rPr>
              <w:t xml:space="preserve"> </w:t>
            </w:r>
            <w:r w:rsidRPr="00620336">
              <w:rPr>
                <w:sz w:val="24"/>
                <w:szCs w:val="24"/>
              </w:rPr>
              <w:t>дороги,</w:t>
            </w:r>
            <w:r w:rsidRPr="00620336">
              <w:rPr>
                <w:spacing w:val="-2"/>
                <w:sz w:val="24"/>
                <w:szCs w:val="24"/>
              </w:rPr>
              <w:t xml:space="preserve"> </w:t>
            </w:r>
            <w:r w:rsidRPr="00620336">
              <w:rPr>
                <w:sz w:val="24"/>
                <w:szCs w:val="24"/>
              </w:rPr>
              <w:t>в</w:t>
            </w:r>
            <w:r w:rsidRPr="00620336">
              <w:rPr>
                <w:spacing w:val="-3"/>
                <w:sz w:val="24"/>
                <w:szCs w:val="24"/>
              </w:rPr>
              <w:t xml:space="preserve"> </w:t>
            </w:r>
            <w:r w:rsidRPr="00620336">
              <w:rPr>
                <w:sz w:val="24"/>
                <w:szCs w:val="24"/>
              </w:rPr>
              <w:t>том</w:t>
            </w:r>
            <w:r w:rsidRPr="00620336">
              <w:rPr>
                <w:spacing w:val="-3"/>
                <w:sz w:val="24"/>
                <w:szCs w:val="24"/>
              </w:rPr>
              <w:t xml:space="preserve"> </w:t>
            </w:r>
            <w:r w:rsidRPr="00620336">
              <w:rPr>
                <w:spacing w:val="-2"/>
                <w:sz w:val="24"/>
                <w:szCs w:val="24"/>
              </w:rPr>
              <w:t>числе:</w:t>
            </w:r>
          </w:p>
        </w:tc>
        <w:tc>
          <w:tcPr>
            <w:tcW w:w="1417" w:type="dxa"/>
            <w:vAlign w:val="center"/>
          </w:tcPr>
          <w:p w:rsidR="00B17A9B" w:rsidRPr="00620336" w:rsidRDefault="00B17A9B" w:rsidP="00455AC7">
            <w:pPr>
              <w:pStyle w:val="TableParagraph"/>
              <w:spacing w:line="256" w:lineRule="exact"/>
              <w:ind w:left="113" w:right="103"/>
              <w:jc w:val="center"/>
              <w:rPr>
                <w:sz w:val="24"/>
                <w:szCs w:val="24"/>
              </w:rPr>
            </w:pPr>
            <w:r w:rsidRPr="00620336">
              <w:rPr>
                <w:spacing w:val="-5"/>
                <w:sz w:val="24"/>
                <w:szCs w:val="24"/>
              </w:rPr>
              <w:t>км</w:t>
            </w:r>
          </w:p>
        </w:tc>
        <w:tc>
          <w:tcPr>
            <w:tcW w:w="1418" w:type="dxa"/>
            <w:vAlign w:val="center"/>
          </w:tcPr>
          <w:p w:rsidR="00B17A9B" w:rsidRPr="00620336" w:rsidRDefault="00B17A9B" w:rsidP="00455AC7">
            <w:pPr>
              <w:pStyle w:val="TableParagraph"/>
              <w:rPr>
                <w:sz w:val="24"/>
                <w:szCs w:val="24"/>
              </w:rPr>
            </w:pPr>
          </w:p>
        </w:tc>
        <w:tc>
          <w:tcPr>
            <w:tcW w:w="1842" w:type="dxa"/>
            <w:vAlign w:val="center"/>
          </w:tcPr>
          <w:p w:rsidR="00B17A9B" w:rsidRPr="00620336" w:rsidRDefault="00B17A9B" w:rsidP="00455AC7">
            <w:pPr>
              <w:pStyle w:val="TableParagraph"/>
              <w:rPr>
                <w:sz w:val="24"/>
                <w:szCs w:val="24"/>
              </w:rPr>
            </w:pPr>
          </w:p>
        </w:tc>
      </w:tr>
      <w:tr w:rsidR="00B17A9B" w:rsidRPr="00620336" w:rsidTr="00455AC7">
        <w:trPr>
          <w:trHeight w:val="275"/>
          <w:jc w:val="center"/>
        </w:trPr>
        <w:tc>
          <w:tcPr>
            <w:tcW w:w="846" w:type="dxa"/>
            <w:vAlign w:val="center"/>
          </w:tcPr>
          <w:p w:rsidR="00B17A9B" w:rsidRPr="00620336" w:rsidRDefault="00B17A9B" w:rsidP="00455AC7">
            <w:pPr>
              <w:pStyle w:val="TableParagraph"/>
              <w:spacing w:line="256" w:lineRule="exact"/>
              <w:ind w:right="174"/>
              <w:jc w:val="right"/>
              <w:rPr>
                <w:sz w:val="24"/>
                <w:szCs w:val="24"/>
              </w:rPr>
            </w:pPr>
            <w:r w:rsidRPr="00620336">
              <w:rPr>
                <w:spacing w:val="-2"/>
                <w:sz w:val="24"/>
                <w:szCs w:val="24"/>
              </w:rPr>
              <w:t>4.</w:t>
            </w:r>
            <w:r>
              <w:rPr>
                <w:spacing w:val="-2"/>
                <w:sz w:val="24"/>
                <w:szCs w:val="24"/>
              </w:rPr>
              <w:t>3</w:t>
            </w:r>
            <w:r w:rsidRPr="00620336">
              <w:rPr>
                <w:spacing w:val="-2"/>
                <w:sz w:val="24"/>
                <w:szCs w:val="24"/>
              </w:rPr>
              <w:t>.1</w:t>
            </w:r>
          </w:p>
        </w:tc>
        <w:tc>
          <w:tcPr>
            <w:tcW w:w="4111" w:type="dxa"/>
            <w:vAlign w:val="center"/>
          </w:tcPr>
          <w:p w:rsidR="00B17A9B" w:rsidRPr="00620336" w:rsidRDefault="00B17A9B" w:rsidP="00455AC7">
            <w:pPr>
              <w:pStyle w:val="TableParagraph"/>
              <w:spacing w:line="256" w:lineRule="exact"/>
              <w:ind w:left="107"/>
              <w:rPr>
                <w:sz w:val="24"/>
                <w:szCs w:val="24"/>
              </w:rPr>
            </w:pPr>
            <w:r>
              <w:rPr>
                <w:sz w:val="24"/>
                <w:szCs w:val="24"/>
              </w:rPr>
              <w:t>ф</w:t>
            </w:r>
            <w:r w:rsidRPr="00620336">
              <w:rPr>
                <w:sz w:val="24"/>
                <w:szCs w:val="24"/>
              </w:rPr>
              <w:t>едерального</w:t>
            </w:r>
            <w:r w:rsidRPr="00620336">
              <w:rPr>
                <w:spacing w:val="-4"/>
                <w:sz w:val="24"/>
                <w:szCs w:val="24"/>
              </w:rPr>
              <w:t xml:space="preserve"> </w:t>
            </w:r>
            <w:r w:rsidRPr="00620336">
              <w:rPr>
                <w:spacing w:val="-2"/>
                <w:sz w:val="24"/>
                <w:szCs w:val="24"/>
              </w:rPr>
              <w:t>значения</w:t>
            </w:r>
          </w:p>
        </w:tc>
        <w:tc>
          <w:tcPr>
            <w:tcW w:w="1417" w:type="dxa"/>
            <w:vAlign w:val="center"/>
          </w:tcPr>
          <w:p w:rsidR="00B17A9B" w:rsidRPr="00620336" w:rsidRDefault="00B17A9B" w:rsidP="00455AC7">
            <w:pPr>
              <w:pStyle w:val="TableParagraph"/>
              <w:spacing w:line="256" w:lineRule="exact"/>
              <w:ind w:left="113" w:right="103"/>
              <w:jc w:val="center"/>
              <w:rPr>
                <w:sz w:val="24"/>
                <w:szCs w:val="24"/>
              </w:rPr>
            </w:pPr>
            <w:r w:rsidRPr="00620336">
              <w:rPr>
                <w:spacing w:val="-5"/>
                <w:sz w:val="24"/>
                <w:szCs w:val="24"/>
              </w:rPr>
              <w:t>км</w:t>
            </w:r>
          </w:p>
        </w:tc>
        <w:tc>
          <w:tcPr>
            <w:tcW w:w="1418" w:type="dxa"/>
            <w:vAlign w:val="center"/>
          </w:tcPr>
          <w:p w:rsidR="00B17A9B" w:rsidRPr="00620336" w:rsidRDefault="00B17A9B" w:rsidP="00455AC7">
            <w:pPr>
              <w:pStyle w:val="TableParagraph"/>
              <w:spacing w:before="5" w:line="250" w:lineRule="exact"/>
              <w:ind w:right="325"/>
              <w:jc w:val="right"/>
              <w:rPr>
                <w:sz w:val="24"/>
                <w:szCs w:val="24"/>
              </w:rPr>
            </w:pPr>
            <w:r w:rsidRPr="00620336">
              <w:rPr>
                <w:spacing w:val="-2"/>
                <w:sz w:val="24"/>
                <w:szCs w:val="24"/>
              </w:rPr>
              <w:t>22,058</w:t>
            </w:r>
          </w:p>
        </w:tc>
        <w:tc>
          <w:tcPr>
            <w:tcW w:w="1842" w:type="dxa"/>
            <w:vAlign w:val="center"/>
          </w:tcPr>
          <w:p w:rsidR="00B17A9B" w:rsidRPr="00620336" w:rsidRDefault="00B17A9B" w:rsidP="00455AC7">
            <w:pPr>
              <w:pStyle w:val="TableParagraph"/>
              <w:spacing w:before="5" w:line="250" w:lineRule="exact"/>
              <w:ind w:right="605"/>
              <w:jc w:val="right"/>
              <w:rPr>
                <w:sz w:val="24"/>
                <w:szCs w:val="24"/>
              </w:rPr>
            </w:pPr>
            <w:r w:rsidRPr="00620336">
              <w:rPr>
                <w:spacing w:val="-2"/>
                <w:sz w:val="24"/>
                <w:szCs w:val="24"/>
              </w:rPr>
              <w:t>22,058</w:t>
            </w:r>
          </w:p>
        </w:tc>
      </w:tr>
      <w:tr w:rsidR="00B17A9B" w:rsidRPr="00620336" w:rsidTr="00455AC7">
        <w:trPr>
          <w:trHeight w:val="551"/>
          <w:jc w:val="center"/>
        </w:trPr>
        <w:tc>
          <w:tcPr>
            <w:tcW w:w="846" w:type="dxa"/>
            <w:vAlign w:val="center"/>
          </w:tcPr>
          <w:p w:rsidR="00B17A9B" w:rsidRPr="00620336" w:rsidRDefault="00B17A9B" w:rsidP="00455AC7">
            <w:pPr>
              <w:pStyle w:val="TableParagraph"/>
              <w:spacing w:before="131"/>
              <w:ind w:right="174"/>
              <w:jc w:val="right"/>
              <w:rPr>
                <w:sz w:val="24"/>
                <w:szCs w:val="24"/>
              </w:rPr>
            </w:pPr>
            <w:r w:rsidRPr="00620336">
              <w:rPr>
                <w:spacing w:val="-2"/>
                <w:sz w:val="24"/>
                <w:szCs w:val="24"/>
              </w:rPr>
              <w:t>4.</w:t>
            </w:r>
            <w:r>
              <w:rPr>
                <w:spacing w:val="-2"/>
                <w:sz w:val="24"/>
                <w:szCs w:val="24"/>
              </w:rPr>
              <w:t>3</w:t>
            </w:r>
            <w:r w:rsidRPr="00620336">
              <w:rPr>
                <w:spacing w:val="-2"/>
                <w:sz w:val="24"/>
                <w:szCs w:val="24"/>
              </w:rPr>
              <w:t>.2</w:t>
            </w:r>
          </w:p>
        </w:tc>
        <w:tc>
          <w:tcPr>
            <w:tcW w:w="4111" w:type="dxa"/>
            <w:vAlign w:val="center"/>
          </w:tcPr>
          <w:p w:rsidR="00B17A9B" w:rsidRPr="00620336" w:rsidRDefault="00B17A9B" w:rsidP="00455AC7">
            <w:pPr>
              <w:pStyle w:val="TableParagraph"/>
              <w:tabs>
                <w:tab w:val="left" w:pos="3622"/>
              </w:tabs>
              <w:spacing w:line="268" w:lineRule="exact"/>
              <w:ind w:left="107"/>
              <w:rPr>
                <w:sz w:val="24"/>
                <w:szCs w:val="24"/>
              </w:rPr>
            </w:pPr>
            <w:r>
              <w:rPr>
                <w:spacing w:val="-2"/>
                <w:sz w:val="24"/>
                <w:szCs w:val="24"/>
              </w:rPr>
              <w:t>р</w:t>
            </w:r>
            <w:r w:rsidRPr="00620336">
              <w:rPr>
                <w:spacing w:val="-2"/>
                <w:sz w:val="24"/>
                <w:szCs w:val="24"/>
              </w:rPr>
              <w:t>егионального</w:t>
            </w:r>
            <w:r>
              <w:rPr>
                <w:spacing w:val="-2"/>
                <w:sz w:val="24"/>
                <w:szCs w:val="24"/>
              </w:rPr>
              <w:t xml:space="preserve"> </w:t>
            </w:r>
            <w:r w:rsidRPr="00620336">
              <w:rPr>
                <w:spacing w:val="-5"/>
                <w:sz w:val="24"/>
                <w:szCs w:val="24"/>
              </w:rPr>
              <w:t>или</w:t>
            </w:r>
          </w:p>
          <w:p w:rsidR="00B17A9B" w:rsidRPr="00620336" w:rsidRDefault="00B17A9B" w:rsidP="00455AC7">
            <w:pPr>
              <w:pStyle w:val="TableParagraph"/>
              <w:spacing w:line="264" w:lineRule="exact"/>
              <w:ind w:left="107"/>
              <w:rPr>
                <w:sz w:val="24"/>
                <w:szCs w:val="24"/>
              </w:rPr>
            </w:pPr>
            <w:r>
              <w:rPr>
                <w:sz w:val="24"/>
                <w:szCs w:val="24"/>
              </w:rPr>
              <w:t>м</w:t>
            </w:r>
            <w:r w:rsidRPr="00620336">
              <w:rPr>
                <w:sz w:val="24"/>
                <w:szCs w:val="24"/>
              </w:rPr>
              <w:t>ежмуниципального</w:t>
            </w:r>
            <w:r w:rsidRPr="00620336">
              <w:rPr>
                <w:spacing w:val="-8"/>
                <w:sz w:val="24"/>
                <w:szCs w:val="24"/>
              </w:rPr>
              <w:t xml:space="preserve"> </w:t>
            </w:r>
            <w:r w:rsidRPr="00620336">
              <w:rPr>
                <w:spacing w:val="-2"/>
                <w:sz w:val="24"/>
                <w:szCs w:val="24"/>
              </w:rPr>
              <w:t>значения</w:t>
            </w:r>
          </w:p>
        </w:tc>
        <w:tc>
          <w:tcPr>
            <w:tcW w:w="1417" w:type="dxa"/>
            <w:vAlign w:val="center"/>
          </w:tcPr>
          <w:p w:rsidR="00B17A9B" w:rsidRPr="00620336" w:rsidRDefault="00B17A9B" w:rsidP="00455AC7">
            <w:pPr>
              <w:pStyle w:val="TableParagraph"/>
              <w:spacing w:before="131"/>
              <w:ind w:left="113" w:right="103"/>
              <w:jc w:val="center"/>
              <w:rPr>
                <w:sz w:val="24"/>
                <w:szCs w:val="24"/>
              </w:rPr>
            </w:pPr>
            <w:r w:rsidRPr="00620336">
              <w:rPr>
                <w:spacing w:val="-5"/>
                <w:sz w:val="24"/>
                <w:szCs w:val="24"/>
              </w:rPr>
              <w:t>км</w:t>
            </w:r>
          </w:p>
        </w:tc>
        <w:tc>
          <w:tcPr>
            <w:tcW w:w="1418" w:type="dxa"/>
            <w:vAlign w:val="center"/>
          </w:tcPr>
          <w:p w:rsidR="00B17A9B" w:rsidRPr="00620336" w:rsidRDefault="00B17A9B" w:rsidP="00455AC7">
            <w:pPr>
              <w:pStyle w:val="TableParagraph"/>
              <w:spacing w:before="142"/>
              <w:ind w:left="3"/>
              <w:jc w:val="center"/>
              <w:rPr>
                <w:sz w:val="24"/>
                <w:szCs w:val="24"/>
              </w:rPr>
            </w:pPr>
            <w:r w:rsidRPr="00620336">
              <w:rPr>
                <w:spacing w:val="-4"/>
                <w:sz w:val="24"/>
                <w:szCs w:val="24"/>
              </w:rPr>
              <w:t>3,05</w:t>
            </w:r>
          </w:p>
        </w:tc>
        <w:tc>
          <w:tcPr>
            <w:tcW w:w="1842" w:type="dxa"/>
            <w:vAlign w:val="center"/>
          </w:tcPr>
          <w:p w:rsidR="00B17A9B" w:rsidRPr="00620336" w:rsidRDefault="00B17A9B" w:rsidP="00455AC7">
            <w:pPr>
              <w:pStyle w:val="TableParagraph"/>
              <w:spacing w:before="142"/>
              <w:ind w:left="8"/>
              <w:jc w:val="center"/>
              <w:rPr>
                <w:sz w:val="24"/>
                <w:szCs w:val="24"/>
              </w:rPr>
            </w:pPr>
            <w:r w:rsidRPr="00620336">
              <w:rPr>
                <w:spacing w:val="-4"/>
                <w:sz w:val="24"/>
                <w:szCs w:val="24"/>
              </w:rPr>
              <w:t>6,77</w:t>
            </w:r>
          </w:p>
        </w:tc>
      </w:tr>
      <w:tr w:rsidR="00B17A9B" w:rsidRPr="00620336" w:rsidTr="00455AC7">
        <w:trPr>
          <w:trHeight w:val="551"/>
          <w:jc w:val="center"/>
        </w:trPr>
        <w:tc>
          <w:tcPr>
            <w:tcW w:w="846" w:type="dxa"/>
            <w:tcBorders>
              <w:bottom w:val="single" w:sz="4" w:space="0" w:color="000000"/>
            </w:tcBorders>
            <w:vAlign w:val="center"/>
          </w:tcPr>
          <w:p w:rsidR="00B17A9B" w:rsidRPr="00620336" w:rsidRDefault="00B17A9B" w:rsidP="00455AC7">
            <w:pPr>
              <w:pStyle w:val="TableParagraph"/>
              <w:spacing w:before="131"/>
              <w:ind w:left="256"/>
              <w:rPr>
                <w:sz w:val="24"/>
                <w:szCs w:val="24"/>
              </w:rPr>
            </w:pPr>
            <w:r w:rsidRPr="00620336">
              <w:rPr>
                <w:spacing w:val="-5"/>
                <w:sz w:val="24"/>
                <w:szCs w:val="24"/>
              </w:rPr>
              <w:t>4.</w:t>
            </w:r>
            <w:r>
              <w:rPr>
                <w:spacing w:val="-5"/>
                <w:sz w:val="24"/>
                <w:szCs w:val="24"/>
              </w:rPr>
              <w:t>4</w:t>
            </w:r>
          </w:p>
        </w:tc>
        <w:tc>
          <w:tcPr>
            <w:tcW w:w="4111" w:type="dxa"/>
            <w:tcBorders>
              <w:bottom w:val="single" w:sz="4" w:space="0" w:color="000000"/>
            </w:tcBorders>
            <w:vAlign w:val="center"/>
          </w:tcPr>
          <w:p w:rsidR="00B17A9B" w:rsidRPr="00620336" w:rsidRDefault="00B17A9B" w:rsidP="00455AC7">
            <w:pPr>
              <w:pStyle w:val="TableParagraph"/>
              <w:tabs>
                <w:tab w:val="left" w:pos="2199"/>
                <w:tab w:val="left" w:pos="2856"/>
              </w:tabs>
              <w:spacing w:line="268" w:lineRule="exact"/>
              <w:ind w:left="107"/>
              <w:rPr>
                <w:sz w:val="24"/>
                <w:szCs w:val="24"/>
              </w:rPr>
            </w:pPr>
            <w:r w:rsidRPr="00620336">
              <w:rPr>
                <w:spacing w:val="-2"/>
                <w:sz w:val="24"/>
                <w:szCs w:val="24"/>
              </w:rPr>
              <w:t>Улично-дорожная</w:t>
            </w:r>
            <w:r w:rsidRPr="00620336">
              <w:rPr>
                <w:sz w:val="24"/>
                <w:szCs w:val="24"/>
              </w:rPr>
              <w:tab/>
            </w:r>
            <w:r w:rsidRPr="00620336">
              <w:rPr>
                <w:spacing w:val="-4"/>
                <w:sz w:val="24"/>
                <w:szCs w:val="24"/>
              </w:rPr>
              <w:t>сеть</w:t>
            </w:r>
            <w:r w:rsidRPr="00620336">
              <w:rPr>
                <w:sz w:val="24"/>
                <w:szCs w:val="24"/>
              </w:rPr>
              <w:tab/>
            </w:r>
            <w:r w:rsidRPr="00620336">
              <w:rPr>
                <w:spacing w:val="-2"/>
                <w:sz w:val="24"/>
                <w:szCs w:val="24"/>
              </w:rPr>
              <w:t>городского</w:t>
            </w:r>
          </w:p>
          <w:p w:rsidR="00B17A9B" w:rsidRPr="00620336" w:rsidRDefault="00B17A9B" w:rsidP="00455AC7">
            <w:pPr>
              <w:pStyle w:val="TableParagraph"/>
              <w:spacing w:line="264" w:lineRule="exact"/>
              <w:ind w:left="107"/>
              <w:rPr>
                <w:sz w:val="24"/>
                <w:szCs w:val="24"/>
              </w:rPr>
            </w:pPr>
            <w:r>
              <w:rPr>
                <w:sz w:val="24"/>
                <w:szCs w:val="24"/>
              </w:rPr>
              <w:t>н</w:t>
            </w:r>
            <w:r w:rsidRPr="00620336">
              <w:rPr>
                <w:sz w:val="24"/>
                <w:szCs w:val="24"/>
              </w:rPr>
              <w:t>аселенного</w:t>
            </w:r>
            <w:r w:rsidRPr="00620336">
              <w:rPr>
                <w:spacing w:val="-3"/>
                <w:sz w:val="24"/>
                <w:szCs w:val="24"/>
              </w:rPr>
              <w:t xml:space="preserve"> </w:t>
            </w:r>
            <w:r w:rsidRPr="00620336">
              <w:rPr>
                <w:sz w:val="24"/>
                <w:szCs w:val="24"/>
              </w:rPr>
              <w:t>пункта,</w:t>
            </w:r>
            <w:r w:rsidRPr="00620336">
              <w:rPr>
                <w:spacing w:val="-2"/>
                <w:sz w:val="24"/>
                <w:szCs w:val="24"/>
              </w:rPr>
              <w:t xml:space="preserve"> </w:t>
            </w:r>
            <w:r w:rsidRPr="00620336">
              <w:rPr>
                <w:sz w:val="24"/>
                <w:szCs w:val="24"/>
              </w:rPr>
              <w:t>в</w:t>
            </w:r>
            <w:r w:rsidRPr="00620336">
              <w:rPr>
                <w:spacing w:val="-3"/>
                <w:sz w:val="24"/>
                <w:szCs w:val="24"/>
              </w:rPr>
              <w:t xml:space="preserve"> </w:t>
            </w:r>
            <w:r w:rsidRPr="00620336">
              <w:rPr>
                <w:sz w:val="24"/>
                <w:szCs w:val="24"/>
              </w:rPr>
              <w:t>том</w:t>
            </w:r>
            <w:r w:rsidRPr="00620336">
              <w:rPr>
                <w:spacing w:val="-2"/>
                <w:sz w:val="24"/>
                <w:szCs w:val="24"/>
              </w:rPr>
              <w:t xml:space="preserve"> числе:</w:t>
            </w:r>
          </w:p>
        </w:tc>
        <w:tc>
          <w:tcPr>
            <w:tcW w:w="1417" w:type="dxa"/>
            <w:tcBorders>
              <w:bottom w:val="single" w:sz="4" w:space="0" w:color="000000"/>
            </w:tcBorders>
            <w:vAlign w:val="center"/>
          </w:tcPr>
          <w:p w:rsidR="00B17A9B" w:rsidRPr="00620336" w:rsidRDefault="00B17A9B" w:rsidP="00455AC7">
            <w:pPr>
              <w:pStyle w:val="TableParagraph"/>
              <w:spacing w:before="131"/>
              <w:ind w:left="113" w:right="103"/>
              <w:jc w:val="center"/>
              <w:rPr>
                <w:sz w:val="24"/>
                <w:szCs w:val="24"/>
              </w:rPr>
            </w:pPr>
            <w:r w:rsidRPr="00620336">
              <w:rPr>
                <w:spacing w:val="-5"/>
                <w:sz w:val="24"/>
                <w:szCs w:val="24"/>
              </w:rPr>
              <w:t>км</w:t>
            </w:r>
          </w:p>
        </w:tc>
        <w:tc>
          <w:tcPr>
            <w:tcW w:w="1418" w:type="dxa"/>
            <w:tcBorders>
              <w:bottom w:val="single" w:sz="4" w:space="0" w:color="000000"/>
            </w:tcBorders>
            <w:vAlign w:val="center"/>
          </w:tcPr>
          <w:p w:rsidR="00B17A9B" w:rsidRPr="00620336" w:rsidRDefault="00B17A9B" w:rsidP="00455AC7">
            <w:pPr>
              <w:pStyle w:val="TableParagraph"/>
              <w:rPr>
                <w:sz w:val="24"/>
                <w:szCs w:val="24"/>
              </w:rPr>
            </w:pPr>
          </w:p>
        </w:tc>
        <w:tc>
          <w:tcPr>
            <w:tcW w:w="1842" w:type="dxa"/>
            <w:tcBorders>
              <w:bottom w:val="single" w:sz="4" w:space="0" w:color="000000"/>
            </w:tcBorders>
            <w:vAlign w:val="center"/>
          </w:tcPr>
          <w:p w:rsidR="00B17A9B" w:rsidRPr="00620336" w:rsidRDefault="00B17A9B" w:rsidP="00455AC7">
            <w:pPr>
              <w:pStyle w:val="TableParagraph"/>
              <w:rPr>
                <w:sz w:val="24"/>
                <w:szCs w:val="24"/>
              </w:rPr>
            </w:pPr>
          </w:p>
        </w:tc>
      </w:tr>
      <w:tr w:rsidR="00B17A9B" w:rsidRPr="00620336" w:rsidTr="00455AC7">
        <w:trPr>
          <w:trHeight w:val="830"/>
          <w:jc w:val="center"/>
        </w:trPr>
        <w:tc>
          <w:tcPr>
            <w:tcW w:w="846" w:type="dxa"/>
            <w:tcBorders>
              <w:bottom w:val="single" w:sz="4" w:space="0" w:color="auto"/>
            </w:tcBorders>
            <w:vAlign w:val="center"/>
          </w:tcPr>
          <w:p w:rsidR="00B17A9B" w:rsidRPr="00620336" w:rsidRDefault="00B17A9B" w:rsidP="00455AC7">
            <w:pPr>
              <w:pStyle w:val="TableParagraph"/>
              <w:spacing w:before="268"/>
              <w:ind w:right="156"/>
              <w:jc w:val="right"/>
              <w:rPr>
                <w:sz w:val="24"/>
                <w:szCs w:val="24"/>
              </w:rPr>
            </w:pPr>
            <w:r w:rsidRPr="00620336">
              <w:rPr>
                <w:spacing w:val="-2"/>
                <w:sz w:val="24"/>
                <w:szCs w:val="24"/>
              </w:rPr>
              <w:t>4.</w:t>
            </w:r>
            <w:r>
              <w:rPr>
                <w:spacing w:val="-2"/>
                <w:sz w:val="24"/>
                <w:szCs w:val="24"/>
              </w:rPr>
              <w:t>4</w:t>
            </w:r>
            <w:r w:rsidRPr="00620336">
              <w:rPr>
                <w:spacing w:val="-2"/>
                <w:sz w:val="24"/>
                <w:szCs w:val="24"/>
              </w:rPr>
              <w:t>.1</w:t>
            </w:r>
          </w:p>
        </w:tc>
        <w:tc>
          <w:tcPr>
            <w:tcW w:w="4111" w:type="dxa"/>
            <w:tcBorders>
              <w:bottom w:val="single" w:sz="4" w:space="0" w:color="auto"/>
            </w:tcBorders>
            <w:vAlign w:val="center"/>
          </w:tcPr>
          <w:p w:rsidR="00B17A9B" w:rsidRPr="00620336" w:rsidRDefault="00B17A9B" w:rsidP="00455AC7">
            <w:pPr>
              <w:pStyle w:val="TableParagraph"/>
              <w:tabs>
                <w:tab w:val="left" w:pos="3397"/>
              </w:tabs>
              <w:spacing w:line="268" w:lineRule="exact"/>
              <w:ind w:left="107"/>
              <w:rPr>
                <w:sz w:val="24"/>
                <w:szCs w:val="24"/>
              </w:rPr>
            </w:pPr>
            <w:r>
              <w:rPr>
                <w:spacing w:val="-2"/>
                <w:sz w:val="24"/>
                <w:szCs w:val="24"/>
              </w:rPr>
              <w:t>м</w:t>
            </w:r>
            <w:r w:rsidRPr="00620336">
              <w:rPr>
                <w:spacing w:val="-2"/>
                <w:sz w:val="24"/>
                <w:szCs w:val="24"/>
              </w:rPr>
              <w:t>агистральная</w:t>
            </w:r>
            <w:r>
              <w:rPr>
                <w:spacing w:val="-2"/>
                <w:sz w:val="24"/>
                <w:szCs w:val="24"/>
              </w:rPr>
              <w:t xml:space="preserve"> </w:t>
            </w:r>
            <w:r w:rsidRPr="00620336">
              <w:rPr>
                <w:spacing w:val="-4"/>
                <w:sz w:val="24"/>
                <w:szCs w:val="24"/>
              </w:rPr>
              <w:t>улица</w:t>
            </w:r>
            <w:r>
              <w:rPr>
                <w:spacing w:val="-4"/>
                <w:sz w:val="24"/>
                <w:szCs w:val="24"/>
              </w:rPr>
              <w:t xml:space="preserve"> о</w:t>
            </w:r>
            <w:r w:rsidRPr="00620336">
              <w:rPr>
                <w:spacing w:val="-2"/>
                <w:sz w:val="24"/>
                <w:szCs w:val="24"/>
              </w:rPr>
              <w:t>бщегородского</w:t>
            </w:r>
            <w:r>
              <w:rPr>
                <w:spacing w:val="-2"/>
                <w:sz w:val="24"/>
                <w:szCs w:val="24"/>
              </w:rPr>
              <w:t xml:space="preserve"> </w:t>
            </w:r>
            <w:r w:rsidRPr="00620336">
              <w:rPr>
                <w:spacing w:val="-2"/>
                <w:sz w:val="24"/>
                <w:szCs w:val="24"/>
              </w:rPr>
              <w:t xml:space="preserve">значения </w:t>
            </w:r>
            <w:r w:rsidRPr="00620336">
              <w:rPr>
                <w:sz w:val="24"/>
                <w:szCs w:val="24"/>
              </w:rPr>
              <w:t>регулируемого движения</w:t>
            </w:r>
          </w:p>
        </w:tc>
        <w:tc>
          <w:tcPr>
            <w:tcW w:w="1417" w:type="dxa"/>
            <w:tcBorders>
              <w:bottom w:val="single" w:sz="4" w:space="0" w:color="auto"/>
            </w:tcBorders>
            <w:vAlign w:val="center"/>
          </w:tcPr>
          <w:p w:rsidR="00B17A9B" w:rsidRPr="00620336" w:rsidRDefault="00B17A9B" w:rsidP="00455AC7">
            <w:pPr>
              <w:pStyle w:val="TableParagraph"/>
              <w:spacing w:before="268"/>
              <w:ind w:left="113" w:right="103"/>
              <w:jc w:val="center"/>
              <w:rPr>
                <w:sz w:val="24"/>
                <w:szCs w:val="24"/>
              </w:rPr>
            </w:pPr>
            <w:r w:rsidRPr="00620336">
              <w:rPr>
                <w:spacing w:val="-5"/>
                <w:sz w:val="24"/>
                <w:szCs w:val="24"/>
              </w:rPr>
              <w:t>км</w:t>
            </w:r>
          </w:p>
        </w:tc>
        <w:tc>
          <w:tcPr>
            <w:tcW w:w="1418" w:type="dxa"/>
            <w:tcBorders>
              <w:bottom w:val="single" w:sz="4" w:space="0" w:color="auto"/>
            </w:tcBorders>
            <w:vAlign w:val="center"/>
          </w:tcPr>
          <w:p w:rsidR="00B17A9B" w:rsidRPr="00620336" w:rsidRDefault="00B17A9B" w:rsidP="00455AC7">
            <w:pPr>
              <w:pStyle w:val="TableParagraph"/>
              <w:spacing w:before="268"/>
              <w:ind w:left="113" w:right="103"/>
              <w:jc w:val="center"/>
              <w:rPr>
                <w:spacing w:val="-5"/>
                <w:sz w:val="24"/>
                <w:szCs w:val="24"/>
              </w:rPr>
            </w:pPr>
            <w:r w:rsidRPr="00620336">
              <w:rPr>
                <w:spacing w:val="-5"/>
                <w:sz w:val="24"/>
                <w:szCs w:val="24"/>
              </w:rPr>
              <w:t>100,78</w:t>
            </w:r>
          </w:p>
        </w:tc>
        <w:tc>
          <w:tcPr>
            <w:tcW w:w="1842" w:type="dxa"/>
            <w:tcBorders>
              <w:bottom w:val="single" w:sz="4" w:space="0" w:color="auto"/>
            </w:tcBorders>
            <w:vAlign w:val="center"/>
          </w:tcPr>
          <w:p w:rsidR="00B17A9B" w:rsidRPr="00620336" w:rsidRDefault="00B17A9B" w:rsidP="00455AC7">
            <w:pPr>
              <w:pStyle w:val="TableParagraph"/>
              <w:spacing w:before="268"/>
              <w:ind w:left="113" w:right="103"/>
              <w:jc w:val="center"/>
              <w:rPr>
                <w:spacing w:val="-5"/>
                <w:sz w:val="24"/>
                <w:szCs w:val="24"/>
              </w:rPr>
            </w:pPr>
            <w:r>
              <w:rPr>
                <w:spacing w:val="-5"/>
                <w:sz w:val="24"/>
                <w:szCs w:val="24"/>
              </w:rPr>
              <w:t>115,03</w:t>
            </w:r>
          </w:p>
        </w:tc>
      </w:tr>
      <w:tr w:rsidR="00B17A9B" w:rsidRPr="00620336" w:rsidTr="00455AC7">
        <w:trPr>
          <w:trHeight w:val="554"/>
          <w:jc w:val="center"/>
        </w:trPr>
        <w:tc>
          <w:tcPr>
            <w:tcW w:w="846" w:type="dxa"/>
            <w:vAlign w:val="center"/>
          </w:tcPr>
          <w:p w:rsidR="00B17A9B" w:rsidRPr="00620336" w:rsidRDefault="00B17A9B" w:rsidP="00455AC7">
            <w:pPr>
              <w:pStyle w:val="TableParagraph"/>
              <w:spacing w:before="131"/>
              <w:ind w:left="9"/>
              <w:jc w:val="center"/>
              <w:rPr>
                <w:sz w:val="24"/>
                <w:szCs w:val="24"/>
              </w:rPr>
            </w:pPr>
            <w:r w:rsidRPr="00620336">
              <w:rPr>
                <w:spacing w:val="-2"/>
                <w:sz w:val="24"/>
                <w:szCs w:val="24"/>
              </w:rPr>
              <w:t>4.</w:t>
            </w:r>
            <w:r>
              <w:rPr>
                <w:spacing w:val="-2"/>
                <w:sz w:val="24"/>
                <w:szCs w:val="24"/>
              </w:rPr>
              <w:t>4</w:t>
            </w:r>
            <w:r w:rsidRPr="00620336">
              <w:rPr>
                <w:spacing w:val="-2"/>
                <w:sz w:val="24"/>
                <w:szCs w:val="24"/>
              </w:rPr>
              <w:t>.2</w:t>
            </w:r>
          </w:p>
        </w:tc>
        <w:tc>
          <w:tcPr>
            <w:tcW w:w="4111" w:type="dxa"/>
            <w:vAlign w:val="center"/>
          </w:tcPr>
          <w:p w:rsidR="00B17A9B" w:rsidRPr="00620336" w:rsidRDefault="00B17A9B" w:rsidP="00455AC7">
            <w:pPr>
              <w:pStyle w:val="TableParagraph"/>
              <w:tabs>
                <w:tab w:val="left" w:pos="1966"/>
                <w:tab w:val="left" w:pos="2925"/>
              </w:tabs>
              <w:spacing w:line="270" w:lineRule="exact"/>
              <w:ind w:left="107"/>
              <w:rPr>
                <w:sz w:val="24"/>
                <w:szCs w:val="24"/>
              </w:rPr>
            </w:pPr>
            <w:r>
              <w:rPr>
                <w:spacing w:val="-2"/>
                <w:sz w:val="24"/>
                <w:szCs w:val="24"/>
              </w:rPr>
              <w:t>м</w:t>
            </w:r>
            <w:r w:rsidRPr="00620336">
              <w:rPr>
                <w:spacing w:val="-2"/>
                <w:sz w:val="24"/>
                <w:szCs w:val="24"/>
              </w:rPr>
              <w:t>агистральная</w:t>
            </w:r>
            <w:r>
              <w:rPr>
                <w:spacing w:val="-2"/>
                <w:sz w:val="24"/>
                <w:szCs w:val="24"/>
              </w:rPr>
              <w:t xml:space="preserve"> </w:t>
            </w:r>
            <w:r w:rsidRPr="00620336">
              <w:rPr>
                <w:spacing w:val="-4"/>
                <w:sz w:val="24"/>
                <w:szCs w:val="24"/>
              </w:rPr>
              <w:t>улица</w:t>
            </w:r>
            <w:r>
              <w:rPr>
                <w:spacing w:val="-4"/>
                <w:sz w:val="24"/>
                <w:szCs w:val="24"/>
              </w:rPr>
              <w:t xml:space="preserve"> </w:t>
            </w:r>
            <w:r w:rsidRPr="00620336">
              <w:rPr>
                <w:spacing w:val="-2"/>
                <w:sz w:val="24"/>
                <w:szCs w:val="24"/>
              </w:rPr>
              <w:t>районного</w:t>
            </w:r>
            <w:r>
              <w:rPr>
                <w:spacing w:val="-2"/>
                <w:sz w:val="24"/>
                <w:szCs w:val="24"/>
              </w:rPr>
              <w:t xml:space="preserve"> з</w:t>
            </w:r>
            <w:r w:rsidRPr="00620336">
              <w:rPr>
                <w:spacing w:val="-2"/>
                <w:sz w:val="24"/>
                <w:szCs w:val="24"/>
              </w:rPr>
              <w:t>начения</w:t>
            </w:r>
          </w:p>
        </w:tc>
        <w:tc>
          <w:tcPr>
            <w:tcW w:w="1417" w:type="dxa"/>
            <w:vAlign w:val="center"/>
          </w:tcPr>
          <w:p w:rsidR="00B17A9B" w:rsidRPr="00620336" w:rsidRDefault="00B17A9B" w:rsidP="00455AC7">
            <w:pPr>
              <w:pStyle w:val="TableParagraph"/>
              <w:spacing w:before="131"/>
              <w:ind w:left="113" w:right="103"/>
              <w:jc w:val="center"/>
              <w:rPr>
                <w:sz w:val="24"/>
                <w:szCs w:val="24"/>
              </w:rPr>
            </w:pPr>
            <w:r w:rsidRPr="00620336">
              <w:rPr>
                <w:spacing w:val="-5"/>
                <w:sz w:val="24"/>
                <w:szCs w:val="24"/>
              </w:rPr>
              <w:t>км</w:t>
            </w:r>
          </w:p>
        </w:tc>
        <w:tc>
          <w:tcPr>
            <w:tcW w:w="1418" w:type="dxa"/>
            <w:vAlign w:val="center"/>
          </w:tcPr>
          <w:p w:rsidR="00B17A9B" w:rsidRPr="00620336" w:rsidRDefault="00B17A9B" w:rsidP="00455AC7">
            <w:pPr>
              <w:pStyle w:val="TableParagraph"/>
              <w:spacing w:before="131"/>
              <w:ind w:left="113" w:right="103"/>
              <w:jc w:val="center"/>
              <w:rPr>
                <w:spacing w:val="-5"/>
                <w:sz w:val="24"/>
                <w:szCs w:val="24"/>
              </w:rPr>
            </w:pPr>
            <w:r w:rsidRPr="00620336">
              <w:rPr>
                <w:spacing w:val="-5"/>
                <w:sz w:val="24"/>
                <w:szCs w:val="24"/>
              </w:rPr>
              <w:t>54,28</w:t>
            </w:r>
          </w:p>
        </w:tc>
        <w:tc>
          <w:tcPr>
            <w:tcW w:w="1842" w:type="dxa"/>
            <w:vAlign w:val="center"/>
          </w:tcPr>
          <w:p w:rsidR="00B17A9B" w:rsidRPr="00620336" w:rsidRDefault="00B17A9B" w:rsidP="00455AC7">
            <w:pPr>
              <w:pStyle w:val="TableParagraph"/>
              <w:spacing w:before="131"/>
              <w:ind w:left="113" w:right="103"/>
              <w:jc w:val="center"/>
              <w:rPr>
                <w:spacing w:val="-5"/>
                <w:sz w:val="24"/>
                <w:szCs w:val="24"/>
              </w:rPr>
            </w:pPr>
            <w:r>
              <w:rPr>
                <w:spacing w:val="-5"/>
                <w:sz w:val="24"/>
                <w:szCs w:val="24"/>
              </w:rPr>
              <w:t>69,13</w:t>
            </w:r>
          </w:p>
        </w:tc>
      </w:tr>
      <w:tr w:rsidR="00B17A9B" w:rsidRPr="00620336" w:rsidTr="00455AC7">
        <w:trPr>
          <w:trHeight w:val="551"/>
          <w:jc w:val="center"/>
        </w:trPr>
        <w:tc>
          <w:tcPr>
            <w:tcW w:w="846" w:type="dxa"/>
            <w:shd w:val="clear" w:color="auto" w:fill="auto"/>
            <w:vAlign w:val="center"/>
          </w:tcPr>
          <w:p w:rsidR="00B17A9B" w:rsidRPr="00620336" w:rsidRDefault="00B17A9B" w:rsidP="00455AC7">
            <w:pPr>
              <w:pStyle w:val="TableParagraph"/>
              <w:spacing w:before="128"/>
              <w:ind w:left="7"/>
              <w:jc w:val="center"/>
              <w:rPr>
                <w:sz w:val="24"/>
                <w:szCs w:val="24"/>
              </w:rPr>
            </w:pPr>
            <w:r w:rsidRPr="00620336">
              <w:rPr>
                <w:spacing w:val="-5"/>
                <w:sz w:val="24"/>
                <w:szCs w:val="24"/>
              </w:rPr>
              <w:t>4.</w:t>
            </w:r>
            <w:r>
              <w:rPr>
                <w:spacing w:val="-5"/>
                <w:sz w:val="24"/>
                <w:szCs w:val="24"/>
              </w:rPr>
              <w:t>5</w:t>
            </w:r>
          </w:p>
        </w:tc>
        <w:tc>
          <w:tcPr>
            <w:tcW w:w="4111" w:type="dxa"/>
            <w:shd w:val="clear" w:color="auto" w:fill="auto"/>
            <w:vAlign w:val="center"/>
          </w:tcPr>
          <w:p w:rsidR="00B17A9B" w:rsidRPr="00620336" w:rsidRDefault="00B17A9B" w:rsidP="00455AC7">
            <w:pPr>
              <w:pStyle w:val="TableParagraph"/>
              <w:spacing w:line="268" w:lineRule="exact"/>
              <w:ind w:left="107"/>
              <w:rPr>
                <w:sz w:val="24"/>
                <w:szCs w:val="24"/>
              </w:rPr>
            </w:pPr>
            <w:r w:rsidRPr="00620336">
              <w:rPr>
                <w:sz w:val="24"/>
                <w:szCs w:val="24"/>
              </w:rPr>
              <w:t>Комплексные</w:t>
            </w:r>
            <w:r w:rsidRPr="00620336">
              <w:rPr>
                <w:spacing w:val="42"/>
                <w:sz w:val="24"/>
                <w:szCs w:val="24"/>
              </w:rPr>
              <w:t xml:space="preserve"> </w:t>
            </w:r>
            <w:r w:rsidRPr="00620336">
              <w:rPr>
                <w:sz w:val="24"/>
                <w:szCs w:val="24"/>
              </w:rPr>
              <w:t>объекты</w:t>
            </w:r>
            <w:r w:rsidRPr="00620336">
              <w:rPr>
                <w:spacing w:val="42"/>
                <w:sz w:val="24"/>
                <w:szCs w:val="24"/>
              </w:rPr>
              <w:t xml:space="preserve"> </w:t>
            </w:r>
            <w:r w:rsidRPr="00620336">
              <w:rPr>
                <w:spacing w:val="-2"/>
                <w:sz w:val="24"/>
                <w:szCs w:val="24"/>
              </w:rPr>
              <w:t>транспортной</w:t>
            </w:r>
          </w:p>
          <w:p w:rsidR="00B17A9B" w:rsidRPr="00620336" w:rsidRDefault="00B17A9B" w:rsidP="00455AC7">
            <w:pPr>
              <w:pStyle w:val="TableParagraph"/>
              <w:spacing w:line="264" w:lineRule="exact"/>
              <w:ind w:left="107"/>
              <w:rPr>
                <w:sz w:val="24"/>
                <w:szCs w:val="24"/>
              </w:rPr>
            </w:pPr>
            <w:r w:rsidRPr="00620336">
              <w:rPr>
                <w:sz w:val="24"/>
                <w:szCs w:val="24"/>
              </w:rPr>
              <w:t>инфраструктуры</w:t>
            </w:r>
            <w:r w:rsidRPr="00620336">
              <w:rPr>
                <w:spacing w:val="-8"/>
                <w:sz w:val="24"/>
                <w:szCs w:val="24"/>
              </w:rPr>
              <w:t xml:space="preserve"> </w:t>
            </w:r>
            <w:r w:rsidRPr="00620336">
              <w:rPr>
                <w:spacing w:val="-4"/>
                <w:sz w:val="24"/>
                <w:szCs w:val="24"/>
              </w:rPr>
              <w:t>(ТПУ)</w:t>
            </w:r>
          </w:p>
        </w:tc>
        <w:tc>
          <w:tcPr>
            <w:tcW w:w="1417" w:type="dxa"/>
            <w:shd w:val="clear" w:color="auto" w:fill="auto"/>
            <w:vAlign w:val="center"/>
          </w:tcPr>
          <w:p w:rsidR="00B17A9B" w:rsidRPr="00620336" w:rsidRDefault="00B17A9B" w:rsidP="00455AC7">
            <w:pPr>
              <w:pStyle w:val="TableParagraph"/>
              <w:spacing w:before="128"/>
              <w:ind w:left="110" w:right="103"/>
              <w:jc w:val="center"/>
              <w:rPr>
                <w:sz w:val="24"/>
                <w:szCs w:val="24"/>
              </w:rPr>
            </w:pPr>
            <w:r w:rsidRPr="00620336">
              <w:rPr>
                <w:spacing w:val="-2"/>
                <w:sz w:val="24"/>
                <w:szCs w:val="24"/>
              </w:rPr>
              <w:t>объект</w:t>
            </w:r>
          </w:p>
        </w:tc>
        <w:tc>
          <w:tcPr>
            <w:tcW w:w="1418" w:type="dxa"/>
            <w:shd w:val="clear" w:color="auto" w:fill="auto"/>
            <w:vAlign w:val="center"/>
          </w:tcPr>
          <w:p w:rsidR="00B17A9B" w:rsidRPr="00620336" w:rsidRDefault="00B17A9B" w:rsidP="00455AC7">
            <w:pPr>
              <w:pStyle w:val="TableParagraph"/>
              <w:spacing w:before="142"/>
              <w:ind w:left="2"/>
              <w:jc w:val="center"/>
              <w:rPr>
                <w:sz w:val="24"/>
                <w:szCs w:val="24"/>
              </w:rPr>
            </w:pPr>
            <w:r w:rsidRPr="00620336">
              <w:rPr>
                <w:spacing w:val="-10"/>
                <w:sz w:val="24"/>
                <w:szCs w:val="24"/>
              </w:rPr>
              <w:t>-</w:t>
            </w:r>
          </w:p>
        </w:tc>
        <w:tc>
          <w:tcPr>
            <w:tcW w:w="1842" w:type="dxa"/>
            <w:shd w:val="clear" w:color="auto" w:fill="auto"/>
            <w:vAlign w:val="center"/>
          </w:tcPr>
          <w:p w:rsidR="00B17A9B" w:rsidRPr="00620336" w:rsidRDefault="00B17A9B" w:rsidP="00455AC7">
            <w:pPr>
              <w:pStyle w:val="TableParagraph"/>
              <w:spacing w:before="142"/>
              <w:ind w:left="6"/>
              <w:jc w:val="center"/>
              <w:rPr>
                <w:sz w:val="24"/>
                <w:szCs w:val="24"/>
              </w:rPr>
            </w:pPr>
            <w:r w:rsidRPr="00620336">
              <w:rPr>
                <w:spacing w:val="-10"/>
                <w:sz w:val="24"/>
                <w:szCs w:val="24"/>
              </w:rPr>
              <w:t>2</w:t>
            </w:r>
          </w:p>
        </w:tc>
      </w:tr>
      <w:tr w:rsidR="00B17A9B" w:rsidRPr="00620336" w:rsidTr="00455AC7">
        <w:trPr>
          <w:trHeight w:val="577"/>
          <w:jc w:val="center"/>
        </w:trPr>
        <w:tc>
          <w:tcPr>
            <w:tcW w:w="846" w:type="dxa"/>
            <w:shd w:val="clear" w:color="auto" w:fill="auto"/>
            <w:vAlign w:val="center"/>
          </w:tcPr>
          <w:p w:rsidR="00B17A9B" w:rsidRPr="00620336" w:rsidRDefault="00B17A9B" w:rsidP="00455AC7">
            <w:pPr>
              <w:pStyle w:val="TableParagraph"/>
              <w:spacing w:before="267"/>
              <w:ind w:left="7"/>
              <w:jc w:val="center"/>
              <w:rPr>
                <w:sz w:val="24"/>
                <w:szCs w:val="24"/>
              </w:rPr>
            </w:pPr>
            <w:r w:rsidRPr="00620336">
              <w:rPr>
                <w:spacing w:val="-5"/>
                <w:sz w:val="24"/>
                <w:szCs w:val="24"/>
              </w:rPr>
              <w:t>4.</w:t>
            </w:r>
            <w:r>
              <w:rPr>
                <w:spacing w:val="-5"/>
                <w:sz w:val="24"/>
                <w:szCs w:val="24"/>
              </w:rPr>
              <w:t>6</w:t>
            </w:r>
          </w:p>
        </w:tc>
        <w:tc>
          <w:tcPr>
            <w:tcW w:w="4111" w:type="dxa"/>
            <w:shd w:val="clear" w:color="auto" w:fill="auto"/>
            <w:vAlign w:val="center"/>
          </w:tcPr>
          <w:p w:rsidR="00B17A9B" w:rsidRPr="00620336" w:rsidRDefault="00B17A9B" w:rsidP="00455AC7">
            <w:pPr>
              <w:pStyle w:val="TableParagraph"/>
              <w:tabs>
                <w:tab w:val="left" w:pos="1856"/>
                <w:tab w:val="left" w:pos="2337"/>
                <w:tab w:val="left" w:pos="3285"/>
                <w:tab w:val="left" w:pos="3618"/>
              </w:tabs>
              <w:ind w:left="107" w:right="98"/>
              <w:rPr>
                <w:spacing w:val="-5"/>
                <w:sz w:val="24"/>
                <w:szCs w:val="24"/>
              </w:rPr>
            </w:pPr>
            <w:r w:rsidRPr="00620336">
              <w:rPr>
                <w:spacing w:val="-2"/>
                <w:sz w:val="24"/>
                <w:szCs w:val="24"/>
              </w:rPr>
              <w:t>Объекты автомобильного пассажирского транспорта,</w:t>
            </w:r>
            <w:r w:rsidRPr="00620336">
              <w:rPr>
                <w:spacing w:val="-10"/>
                <w:sz w:val="24"/>
                <w:szCs w:val="24"/>
              </w:rPr>
              <w:t xml:space="preserve"> в </w:t>
            </w:r>
            <w:r w:rsidRPr="00620336">
              <w:rPr>
                <w:spacing w:val="-5"/>
                <w:sz w:val="24"/>
                <w:szCs w:val="24"/>
              </w:rPr>
              <w:t xml:space="preserve">том </w:t>
            </w:r>
            <w:r w:rsidRPr="00620336">
              <w:rPr>
                <w:spacing w:val="-2"/>
                <w:sz w:val="24"/>
                <w:szCs w:val="24"/>
              </w:rPr>
              <w:t>числе:</w:t>
            </w:r>
          </w:p>
        </w:tc>
        <w:tc>
          <w:tcPr>
            <w:tcW w:w="1417" w:type="dxa"/>
            <w:shd w:val="clear" w:color="auto" w:fill="auto"/>
            <w:vAlign w:val="center"/>
          </w:tcPr>
          <w:p w:rsidR="00B17A9B" w:rsidRPr="00620336" w:rsidRDefault="00B17A9B" w:rsidP="00455AC7">
            <w:pPr>
              <w:pStyle w:val="TableParagraph"/>
              <w:rPr>
                <w:sz w:val="24"/>
                <w:szCs w:val="24"/>
              </w:rPr>
            </w:pPr>
          </w:p>
        </w:tc>
        <w:tc>
          <w:tcPr>
            <w:tcW w:w="1418" w:type="dxa"/>
            <w:shd w:val="clear" w:color="auto" w:fill="auto"/>
            <w:vAlign w:val="center"/>
          </w:tcPr>
          <w:p w:rsidR="00B17A9B" w:rsidRPr="00620336" w:rsidRDefault="00B17A9B" w:rsidP="00455AC7">
            <w:pPr>
              <w:pStyle w:val="TableParagraph"/>
              <w:rPr>
                <w:sz w:val="24"/>
                <w:szCs w:val="24"/>
              </w:rPr>
            </w:pPr>
          </w:p>
        </w:tc>
        <w:tc>
          <w:tcPr>
            <w:tcW w:w="1842" w:type="dxa"/>
            <w:shd w:val="clear" w:color="auto" w:fill="auto"/>
            <w:vAlign w:val="center"/>
          </w:tcPr>
          <w:p w:rsidR="00B17A9B" w:rsidRPr="00620336" w:rsidRDefault="00B17A9B" w:rsidP="00455AC7">
            <w:pPr>
              <w:pStyle w:val="TableParagraph"/>
              <w:rPr>
                <w:sz w:val="24"/>
                <w:szCs w:val="24"/>
              </w:rPr>
            </w:pPr>
          </w:p>
        </w:tc>
      </w:tr>
      <w:tr w:rsidR="00B17A9B" w:rsidRPr="00620336" w:rsidTr="00455AC7">
        <w:trPr>
          <w:trHeight w:val="275"/>
          <w:jc w:val="center"/>
        </w:trPr>
        <w:tc>
          <w:tcPr>
            <w:tcW w:w="846" w:type="dxa"/>
            <w:shd w:val="clear" w:color="auto" w:fill="auto"/>
            <w:vAlign w:val="center"/>
          </w:tcPr>
          <w:p w:rsidR="00B17A9B" w:rsidRPr="00620336" w:rsidRDefault="00B17A9B" w:rsidP="00455AC7">
            <w:pPr>
              <w:pStyle w:val="TableParagraph"/>
              <w:spacing w:line="256" w:lineRule="exact"/>
              <w:ind w:left="9"/>
              <w:jc w:val="center"/>
              <w:rPr>
                <w:sz w:val="24"/>
                <w:szCs w:val="24"/>
              </w:rPr>
            </w:pPr>
            <w:r w:rsidRPr="00620336">
              <w:rPr>
                <w:spacing w:val="-2"/>
                <w:sz w:val="24"/>
                <w:szCs w:val="24"/>
              </w:rPr>
              <w:t>4.</w:t>
            </w:r>
            <w:r>
              <w:rPr>
                <w:spacing w:val="-2"/>
                <w:sz w:val="24"/>
                <w:szCs w:val="24"/>
              </w:rPr>
              <w:t>6</w:t>
            </w:r>
            <w:r w:rsidRPr="00620336">
              <w:rPr>
                <w:spacing w:val="-2"/>
                <w:sz w:val="24"/>
                <w:szCs w:val="24"/>
              </w:rPr>
              <w:t>.1</w:t>
            </w:r>
          </w:p>
        </w:tc>
        <w:tc>
          <w:tcPr>
            <w:tcW w:w="4111" w:type="dxa"/>
            <w:shd w:val="clear" w:color="auto" w:fill="auto"/>
            <w:vAlign w:val="center"/>
          </w:tcPr>
          <w:p w:rsidR="00B17A9B" w:rsidRPr="00620336" w:rsidRDefault="00B17A9B" w:rsidP="00455AC7">
            <w:pPr>
              <w:pStyle w:val="TableParagraph"/>
              <w:spacing w:line="256" w:lineRule="exact"/>
              <w:ind w:left="107"/>
              <w:rPr>
                <w:sz w:val="24"/>
                <w:szCs w:val="24"/>
              </w:rPr>
            </w:pPr>
            <w:r>
              <w:rPr>
                <w:spacing w:val="-2"/>
                <w:sz w:val="24"/>
                <w:szCs w:val="24"/>
              </w:rPr>
              <w:t>а</w:t>
            </w:r>
            <w:r w:rsidRPr="00620336">
              <w:rPr>
                <w:spacing w:val="-2"/>
                <w:sz w:val="24"/>
                <w:szCs w:val="24"/>
              </w:rPr>
              <w:t>втовокзал</w:t>
            </w:r>
          </w:p>
        </w:tc>
        <w:tc>
          <w:tcPr>
            <w:tcW w:w="1417" w:type="dxa"/>
            <w:shd w:val="clear" w:color="auto" w:fill="auto"/>
            <w:vAlign w:val="center"/>
          </w:tcPr>
          <w:p w:rsidR="00B17A9B" w:rsidRPr="00620336" w:rsidRDefault="00B17A9B" w:rsidP="00455AC7">
            <w:pPr>
              <w:pStyle w:val="TableParagraph"/>
              <w:spacing w:line="256" w:lineRule="exact"/>
              <w:ind w:left="110" w:right="103"/>
              <w:jc w:val="center"/>
              <w:rPr>
                <w:sz w:val="24"/>
                <w:szCs w:val="24"/>
              </w:rPr>
            </w:pPr>
            <w:r w:rsidRPr="00620336">
              <w:rPr>
                <w:spacing w:val="-2"/>
                <w:sz w:val="24"/>
                <w:szCs w:val="24"/>
              </w:rPr>
              <w:t>объект</w:t>
            </w:r>
          </w:p>
        </w:tc>
        <w:tc>
          <w:tcPr>
            <w:tcW w:w="1418" w:type="dxa"/>
            <w:shd w:val="clear" w:color="auto" w:fill="auto"/>
            <w:vAlign w:val="center"/>
          </w:tcPr>
          <w:p w:rsidR="00B17A9B" w:rsidRPr="00620336" w:rsidRDefault="00B17A9B" w:rsidP="00455AC7">
            <w:pPr>
              <w:pStyle w:val="TableParagraph"/>
              <w:spacing w:before="5" w:line="250" w:lineRule="exact"/>
              <w:ind w:left="1"/>
              <w:jc w:val="center"/>
              <w:rPr>
                <w:sz w:val="24"/>
                <w:szCs w:val="24"/>
              </w:rPr>
            </w:pPr>
            <w:r w:rsidRPr="00620336">
              <w:rPr>
                <w:spacing w:val="-10"/>
                <w:sz w:val="24"/>
                <w:szCs w:val="24"/>
              </w:rPr>
              <w:t>1</w:t>
            </w:r>
          </w:p>
        </w:tc>
        <w:tc>
          <w:tcPr>
            <w:tcW w:w="1842" w:type="dxa"/>
            <w:shd w:val="clear" w:color="auto" w:fill="auto"/>
            <w:vAlign w:val="center"/>
          </w:tcPr>
          <w:p w:rsidR="00B17A9B" w:rsidRPr="00620336" w:rsidRDefault="00B17A9B" w:rsidP="00455AC7">
            <w:pPr>
              <w:pStyle w:val="TableParagraph"/>
              <w:spacing w:before="5" w:line="250" w:lineRule="exact"/>
              <w:ind w:left="6"/>
              <w:jc w:val="center"/>
              <w:rPr>
                <w:sz w:val="24"/>
                <w:szCs w:val="24"/>
              </w:rPr>
            </w:pPr>
            <w:r w:rsidRPr="00620336">
              <w:rPr>
                <w:spacing w:val="-10"/>
                <w:sz w:val="24"/>
                <w:szCs w:val="24"/>
              </w:rPr>
              <w:t>2</w:t>
            </w:r>
          </w:p>
        </w:tc>
      </w:tr>
      <w:tr w:rsidR="00B17A9B" w:rsidRPr="00620336" w:rsidTr="00455AC7">
        <w:trPr>
          <w:trHeight w:val="551"/>
          <w:jc w:val="center"/>
        </w:trPr>
        <w:tc>
          <w:tcPr>
            <w:tcW w:w="846" w:type="dxa"/>
            <w:shd w:val="clear" w:color="auto" w:fill="auto"/>
            <w:vAlign w:val="center"/>
          </w:tcPr>
          <w:p w:rsidR="00B17A9B" w:rsidRPr="00620336" w:rsidRDefault="00B17A9B" w:rsidP="00455AC7">
            <w:pPr>
              <w:pStyle w:val="TableParagraph"/>
              <w:spacing w:before="131"/>
              <w:ind w:left="7"/>
              <w:jc w:val="center"/>
              <w:rPr>
                <w:sz w:val="24"/>
                <w:szCs w:val="24"/>
              </w:rPr>
            </w:pPr>
            <w:r w:rsidRPr="00620336">
              <w:rPr>
                <w:spacing w:val="-5"/>
                <w:sz w:val="24"/>
                <w:szCs w:val="24"/>
              </w:rPr>
              <w:t>4.6</w:t>
            </w:r>
          </w:p>
        </w:tc>
        <w:tc>
          <w:tcPr>
            <w:tcW w:w="4111" w:type="dxa"/>
            <w:shd w:val="clear" w:color="auto" w:fill="auto"/>
            <w:vAlign w:val="center"/>
          </w:tcPr>
          <w:p w:rsidR="00B17A9B" w:rsidRPr="00620336" w:rsidRDefault="00B17A9B" w:rsidP="00455AC7">
            <w:pPr>
              <w:pStyle w:val="TableParagraph"/>
              <w:spacing w:line="268" w:lineRule="exact"/>
              <w:ind w:left="107"/>
              <w:rPr>
                <w:sz w:val="24"/>
                <w:szCs w:val="24"/>
              </w:rPr>
            </w:pPr>
            <w:r w:rsidRPr="00620336">
              <w:rPr>
                <w:sz w:val="24"/>
                <w:szCs w:val="24"/>
              </w:rPr>
              <w:t>Линии</w:t>
            </w:r>
            <w:r w:rsidRPr="00620336">
              <w:rPr>
                <w:spacing w:val="-1"/>
                <w:sz w:val="24"/>
                <w:szCs w:val="24"/>
              </w:rPr>
              <w:t xml:space="preserve"> </w:t>
            </w:r>
            <w:r w:rsidRPr="00620336">
              <w:rPr>
                <w:sz w:val="24"/>
                <w:szCs w:val="24"/>
              </w:rPr>
              <w:t>общественного</w:t>
            </w:r>
            <w:r w:rsidRPr="00620336">
              <w:rPr>
                <w:spacing w:val="-2"/>
                <w:sz w:val="24"/>
                <w:szCs w:val="24"/>
              </w:rPr>
              <w:t xml:space="preserve"> пассажирского</w:t>
            </w:r>
          </w:p>
          <w:p w:rsidR="00B17A9B" w:rsidRPr="00620336" w:rsidRDefault="00B17A9B" w:rsidP="00455AC7">
            <w:pPr>
              <w:pStyle w:val="TableParagraph"/>
              <w:spacing w:line="264" w:lineRule="exact"/>
              <w:ind w:left="107"/>
              <w:rPr>
                <w:sz w:val="24"/>
                <w:szCs w:val="24"/>
              </w:rPr>
            </w:pPr>
            <w:r w:rsidRPr="00620336">
              <w:rPr>
                <w:sz w:val="24"/>
                <w:szCs w:val="24"/>
              </w:rPr>
              <w:t>транспорта,</w:t>
            </w:r>
            <w:r w:rsidRPr="00620336">
              <w:rPr>
                <w:spacing w:val="-1"/>
                <w:sz w:val="24"/>
                <w:szCs w:val="24"/>
              </w:rPr>
              <w:t xml:space="preserve"> </w:t>
            </w:r>
            <w:r w:rsidRPr="00620336">
              <w:rPr>
                <w:sz w:val="24"/>
                <w:szCs w:val="24"/>
              </w:rPr>
              <w:t>в</w:t>
            </w:r>
            <w:r w:rsidRPr="00620336">
              <w:rPr>
                <w:spacing w:val="-2"/>
                <w:sz w:val="24"/>
                <w:szCs w:val="24"/>
              </w:rPr>
              <w:t xml:space="preserve"> </w:t>
            </w:r>
            <w:r w:rsidRPr="00620336">
              <w:rPr>
                <w:sz w:val="24"/>
                <w:szCs w:val="24"/>
              </w:rPr>
              <w:t>том</w:t>
            </w:r>
            <w:r w:rsidRPr="00620336">
              <w:rPr>
                <w:spacing w:val="-1"/>
                <w:sz w:val="24"/>
                <w:szCs w:val="24"/>
              </w:rPr>
              <w:t xml:space="preserve"> </w:t>
            </w:r>
            <w:r w:rsidRPr="00620336">
              <w:rPr>
                <w:spacing w:val="-2"/>
                <w:sz w:val="24"/>
                <w:szCs w:val="24"/>
              </w:rPr>
              <w:t>числе:</w:t>
            </w:r>
          </w:p>
        </w:tc>
        <w:tc>
          <w:tcPr>
            <w:tcW w:w="1417" w:type="dxa"/>
            <w:shd w:val="clear" w:color="auto" w:fill="auto"/>
            <w:vAlign w:val="center"/>
          </w:tcPr>
          <w:p w:rsidR="00B17A9B" w:rsidRPr="00620336" w:rsidRDefault="00B17A9B" w:rsidP="00455AC7">
            <w:pPr>
              <w:pStyle w:val="TableParagraph"/>
              <w:spacing w:before="131"/>
              <w:ind w:left="113" w:right="103"/>
              <w:jc w:val="center"/>
              <w:rPr>
                <w:sz w:val="24"/>
                <w:szCs w:val="24"/>
              </w:rPr>
            </w:pPr>
            <w:r w:rsidRPr="00620336">
              <w:rPr>
                <w:spacing w:val="-5"/>
                <w:sz w:val="24"/>
                <w:szCs w:val="24"/>
              </w:rPr>
              <w:t>км</w:t>
            </w:r>
          </w:p>
        </w:tc>
        <w:tc>
          <w:tcPr>
            <w:tcW w:w="1418" w:type="dxa"/>
            <w:shd w:val="clear" w:color="auto" w:fill="auto"/>
            <w:vAlign w:val="center"/>
          </w:tcPr>
          <w:p w:rsidR="00B17A9B" w:rsidRPr="00620336" w:rsidRDefault="00B17A9B" w:rsidP="00455AC7">
            <w:pPr>
              <w:pStyle w:val="TableParagraph"/>
              <w:rPr>
                <w:sz w:val="24"/>
                <w:szCs w:val="24"/>
              </w:rPr>
            </w:pPr>
          </w:p>
        </w:tc>
        <w:tc>
          <w:tcPr>
            <w:tcW w:w="1842" w:type="dxa"/>
            <w:shd w:val="clear" w:color="auto" w:fill="auto"/>
            <w:vAlign w:val="center"/>
          </w:tcPr>
          <w:p w:rsidR="00B17A9B" w:rsidRPr="00620336" w:rsidRDefault="00B17A9B" w:rsidP="00455AC7">
            <w:pPr>
              <w:pStyle w:val="TableParagraph"/>
              <w:rPr>
                <w:sz w:val="24"/>
                <w:szCs w:val="24"/>
              </w:rPr>
            </w:pPr>
          </w:p>
        </w:tc>
      </w:tr>
      <w:tr w:rsidR="00B17A9B" w:rsidRPr="00620336" w:rsidTr="00455AC7">
        <w:trPr>
          <w:trHeight w:val="275"/>
          <w:jc w:val="center"/>
        </w:trPr>
        <w:tc>
          <w:tcPr>
            <w:tcW w:w="846" w:type="dxa"/>
            <w:shd w:val="clear" w:color="auto" w:fill="auto"/>
            <w:vAlign w:val="center"/>
          </w:tcPr>
          <w:p w:rsidR="00B17A9B" w:rsidRPr="00620336" w:rsidRDefault="00B17A9B" w:rsidP="00455AC7">
            <w:pPr>
              <w:pStyle w:val="TableParagraph"/>
              <w:spacing w:line="256" w:lineRule="exact"/>
              <w:ind w:left="9"/>
              <w:jc w:val="center"/>
              <w:rPr>
                <w:sz w:val="24"/>
                <w:szCs w:val="24"/>
              </w:rPr>
            </w:pPr>
            <w:r w:rsidRPr="00620336">
              <w:rPr>
                <w:spacing w:val="-2"/>
                <w:sz w:val="24"/>
                <w:szCs w:val="24"/>
              </w:rPr>
              <w:t>4.6.1</w:t>
            </w:r>
          </w:p>
        </w:tc>
        <w:tc>
          <w:tcPr>
            <w:tcW w:w="4111" w:type="dxa"/>
            <w:shd w:val="clear" w:color="auto" w:fill="auto"/>
            <w:vAlign w:val="center"/>
          </w:tcPr>
          <w:p w:rsidR="00B17A9B" w:rsidRPr="00620336" w:rsidRDefault="00B17A9B" w:rsidP="00455AC7">
            <w:pPr>
              <w:pStyle w:val="TableParagraph"/>
              <w:spacing w:line="256" w:lineRule="exact"/>
              <w:ind w:left="107"/>
              <w:rPr>
                <w:sz w:val="24"/>
                <w:szCs w:val="24"/>
              </w:rPr>
            </w:pPr>
            <w:r>
              <w:rPr>
                <w:sz w:val="24"/>
                <w:szCs w:val="24"/>
              </w:rPr>
              <w:t>т</w:t>
            </w:r>
            <w:r w:rsidRPr="00620336">
              <w:rPr>
                <w:sz w:val="24"/>
                <w:szCs w:val="24"/>
              </w:rPr>
              <w:t>рамвайная</w:t>
            </w:r>
            <w:r w:rsidRPr="00620336">
              <w:rPr>
                <w:spacing w:val="-6"/>
                <w:sz w:val="24"/>
                <w:szCs w:val="24"/>
              </w:rPr>
              <w:t xml:space="preserve"> </w:t>
            </w:r>
            <w:r w:rsidRPr="00620336">
              <w:rPr>
                <w:spacing w:val="-4"/>
                <w:sz w:val="24"/>
                <w:szCs w:val="24"/>
              </w:rPr>
              <w:t>линия</w:t>
            </w:r>
          </w:p>
        </w:tc>
        <w:tc>
          <w:tcPr>
            <w:tcW w:w="1417" w:type="dxa"/>
            <w:shd w:val="clear" w:color="auto" w:fill="auto"/>
            <w:vAlign w:val="center"/>
          </w:tcPr>
          <w:p w:rsidR="00B17A9B" w:rsidRPr="00620336" w:rsidRDefault="00B17A9B" w:rsidP="00455AC7">
            <w:pPr>
              <w:pStyle w:val="TableParagraph"/>
              <w:spacing w:line="256" w:lineRule="exact"/>
              <w:ind w:left="113" w:right="103"/>
              <w:jc w:val="center"/>
              <w:rPr>
                <w:sz w:val="24"/>
                <w:szCs w:val="24"/>
              </w:rPr>
            </w:pPr>
            <w:r w:rsidRPr="00620336">
              <w:rPr>
                <w:spacing w:val="-5"/>
                <w:sz w:val="24"/>
                <w:szCs w:val="24"/>
              </w:rPr>
              <w:t>км</w:t>
            </w:r>
          </w:p>
        </w:tc>
        <w:tc>
          <w:tcPr>
            <w:tcW w:w="1418" w:type="dxa"/>
            <w:shd w:val="clear" w:color="auto" w:fill="auto"/>
            <w:vAlign w:val="center"/>
          </w:tcPr>
          <w:p w:rsidR="00B17A9B" w:rsidRPr="00620336" w:rsidRDefault="00B17A9B" w:rsidP="00455AC7">
            <w:pPr>
              <w:pStyle w:val="TableParagraph"/>
              <w:spacing w:before="5" w:line="250" w:lineRule="exact"/>
              <w:ind w:left="3"/>
              <w:jc w:val="center"/>
              <w:rPr>
                <w:sz w:val="24"/>
                <w:szCs w:val="24"/>
              </w:rPr>
            </w:pPr>
            <w:r w:rsidRPr="00620336">
              <w:rPr>
                <w:spacing w:val="-2"/>
                <w:sz w:val="24"/>
                <w:szCs w:val="24"/>
              </w:rPr>
              <w:t>115,3</w:t>
            </w:r>
          </w:p>
        </w:tc>
        <w:tc>
          <w:tcPr>
            <w:tcW w:w="1842" w:type="dxa"/>
            <w:shd w:val="clear" w:color="auto" w:fill="auto"/>
            <w:vAlign w:val="center"/>
          </w:tcPr>
          <w:p w:rsidR="00B17A9B" w:rsidRPr="00620336" w:rsidRDefault="00B17A9B" w:rsidP="00455AC7">
            <w:pPr>
              <w:pStyle w:val="TableParagraph"/>
              <w:spacing w:before="5" w:line="250" w:lineRule="exact"/>
              <w:ind w:left="8"/>
              <w:jc w:val="center"/>
              <w:rPr>
                <w:sz w:val="24"/>
                <w:szCs w:val="24"/>
              </w:rPr>
            </w:pPr>
            <w:r w:rsidRPr="00620336">
              <w:rPr>
                <w:spacing w:val="-2"/>
                <w:sz w:val="24"/>
                <w:szCs w:val="24"/>
              </w:rPr>
              <w:t>165,32</w:t>
            </w:r>
          </w:p>
        </w:tc>
      </w:tr>
      <w:tr w:rsidR="00B17A9B" w:rsidRPr="00620336" w:rsidTr="00455AC7">
        <w:trPr>
          <w:trHeight w:val="554"/>
          <w:jc w:val="center"/>
        </w:trPr>
        <w:tc>
          <w:tcPr>
            <w:tcW w:w="846" w:type="dxa"/>
            <w:shd w:val="clear" w:color="auto" w:fill="auto"/>
            <w:vAlign w:val="center"/>
          </w:tcPr>
          <w:p w:rsidR="00B17A9B" w:rsidRPr="00620336" w:rsidRDefault="00B17A9B" w:rsidP="00455AC7">
            <w:pPr>
              <w:pStyle w:val="TableParagraph"/>
              <w:spacing w:before="131"/>
              <w:ind w:left="7"/>
              <w:jc w:val="center"/>
              <w:rPr>
                <w:sz w:val="24"/>
                <w:szCs w:val="24"/>
              </w:rPr>
            </w:pPr>
            <w:r w:rsidRPr="00620336">
              <w:rPr>
                <w:spacing w:val="-5"/>
                <w:sz w:val="24"/>
                <w:szCs w:val="24"/>
              </w:rPr>
              <w:t>4.7</w:t>
            </w:r>
          </w:p>
        </w:tc>
        <w:tc>
          <w:tcPr>
            <w:tcW w:w="4111" w:type="dxa"/>
            <w:shd w:val="clear" w:color="auto" w:fill="auto"/>
            <w:vAlign w:val="center"/>
          </w:tcPr>
          <w:p w:rsidR="00B17A9B" w:rsidRPr="00620336" w:rsidRDefault="00B17A9B" w:rsidP="00455AC7">
            <w:pPr>
              <w:pStyle w:val="TableParagraph"/>
              <w:spacing w:line="270" w:lineRule="exact"/>
              <w:ind w:left="107"/>
              <w:rPr>
                <w:sz w:val="24"/>
                <w:szCs w:val="24"/>
              </w:rPr>
            </w:pPr>
            <w:r w:rsidRPr="00620336">
              <w:rPr>
                <w:sz w:val="24"/>
                <w:szCs w:val="24"/>
              </w:rPr>
              <w:t>Объекты</w:t>
            </w:r>
            <w:r w:rsidRPr="00620336">
              <w:rPr>
                <w:spacing w:val="52"/>
                <w:w w:val="150"/>
                <w:sz w:val="24"/>
                <w:szCs w:val="24"/>
              </w:rPr>
              <w:t xml:space="preserve"> </w:t>
            </w:r>
            <w:r w:rsidRPr="00620336">
              <w:rPr>
                <w:sz w:val="24"/>
                <w:szCs w:val="24"/>
              </w:rPr>
              <w:t>воздушного</w:t>
            </w:r>
            <w:r w:rsidRPr="00620336">
              <w:rPr>
                <w:spacing w:val="56"/>
                <w:w w:val="150"/>
                <w:sz w:val="24"/>
                <w:szCs w:val="24"/>
              </w:rPr>
              <w:t xml:space="preserve"> </w:t>
            </w:r>
            <w:r w:rsidRPr="00620336">
              <w:rPr>
                <w:sz w:val="24"/>
                <w:szCs w:val="24"/>
              </w:rPr>
              <w:t>транспорта,</w:t>
            </w:r>
            <w:r w:rsidRPr="00620336">
              <w:rPr>
                <w:spacing w:val="54"/>
                <w:w w:val="150"/>
                <w:sz w:val="24"/>
                <w:szCs w:val="24"/>
              </w:rPr>
              <w:t xml:space="preserve"> </w:t>
            </w:r>
            <w:r w:rsidRPr="00620336">
              <w:rPr>
                <w:spacing w:val="-10"/>
                <w:sz w:val="24"/>
                <w:szCs w:val="24"/>
              </w:rPr>
              <w:t>в</w:t>
            </w:r>
          </w:p>
          <w:p w:rsidR="00B17A9B" w:rsidRPr="00620336" w:rsidRDefault="00B17A9B" w:rsidP="00455AC7">
            <w:pPr>
              <w:pStyle w:val="TableParagraph"/>
              <w:spacing w:line="264" w:lineRule="exact"/>
              <w:ind w:left="107"/>
              <w:rPr>
                <w:sz w:val="24"/>
                <w:szCs w:val="24"/>
              </w:rPr>
            </w:pPr>
            <w:r w:rsidRPr="00620336">
              <w:rPr>
                <w:sz w:val="24"/>
                <w:szCs w:val="24"/>
              </w:rPr>
              <w:t>том</w:t>
            </w:r>
            <w:r w:rsidRPr="00620336">
              <w:rPr>
                <w:spacing w:val="-1"/>
                <w:sz w:val="24"/>
                <w:szCs w:val="24"/>
              </w:rPr>
              <w:t xml:space="preserve"> </w:t>
            </w:r>
            <w:r w:rsidRPr="00620336">
              <w:rPr>
                <w:spacing w:val="-2"/>
                <w:sz w:val="24"/>
                <w:szCs w:val="24"/>
              </w:rPr>
              <w:t>числе:</w:t>
            </w:r>
          </w:p>
        </w:tc>
        <w:tc>
          <w:tcPr>
            <w:tcW w:w="1417" w:type="dxa"/>
            <w:shd w:val="clear" w:color="auto" w:fill="auto"/>
            <w:vAlign w:val="center"/>
          </w:tcPr>
          <w:p w:rsidR="00B17A9B" w:rsidRPr="00620336" w:rsidRDefault="00B17A9B" w:rsidP="00455AC7">
            <w:pPr>
              <w:pStyle w:val="TableParagraph"/>
              <w:rPr>
                <w:sz w:val="24"/>
                <w:szCs w:val="24"/>
              </w:rPr>
            </w:pPr>
          </w:p>
        </w:tc>
        <w:tc>
          <w:tcPr>
            <w:tcW w:w="1418" w:type="dxa"/>
            <w:shd w:val="clear" w:color="auto" w:fill="auto"/>
            <w:vAlign w:val="center"/>
          </w:tcPr>
          <w:p w:rsidR="00B17A9B" w:rsidRPr="00620336" w:rsidRDefault="00B17A9B" w:rsidP="00455AC7">
            <w:pPr>
              <w:pStyle w:val="TableParagraph"/>
              <w:rPr>
                <w:sz w:val="24"/>
                <w:szCs w:val="24"/>
              </w:rPr>
            </w:pPr>
          </w:p>
        </w:tc>
        <w:tc>
          <w:tcPr>
            <w:tcW w:w="1842" w:type="dxa"/>
            <w:shd w:val="clear" w:color="auto" w:fill="auto"/>
            <w:vAlign w:val="center"/>
          </w:tcPr>
          <w:p w:rsidR="00B17A9B" w:rsidRPr="00620336" w:rsidRDefault="00B17A9B" w:rsidP="00455AC7">
            <w:pPr>
              <w:pStyle w:val="TableParagraph"/>
              <w:rPr>
                <w:sz w:val="24"/>
                <w:szCs w:val="24"/>
              </w:rPr>
            </w:pPr>
          </w:p>
        </w:tc>
      </w:tr>
      <w:tr w:rsidR="00B17A9B" w:rsidRPr="00620336" w:rsidTr="00455AC7">
        <w:trPr>
          <w:trHeight w:val="276"/>
          <w:jc w:val="center"/>
        </w:trPr>
        <w:tc>
          <w:tcPr>
            <w:tcW w:w="846" w:type="dxa"/>
            <w:shd w:val="clear" w:color="auto" w:fill="auto"/>
            <w:vAlign w:val="center"/>
          </w:tcPr>
          <w:p w:rsidR="00B17A9B" w:rsidRPr="00620336" w:rsidRDefault="00B17A9B" w:rsidP="00455AC7">
            <w:pPr>
              <w:pStyle w:val="TableParagraph"/>
              <w:spacing w:line="256" w:lineRule="exact"/>
              <w:ind w:left="9"/>
              <w:jc w:val="center"/>
              <w:rPr>
                <w:sz w:val="24"/>
                <w:szCs w:val="24"/>
              </w:rPr>
            </w:pPr>
            <w:r w:rsidRPr="00620336">
              <w:rPr>
                <w:spacing w:val="-2"/>
                <w:sz w:val="24"/>
                <w:szCs w:val="24"/>
              </w:rPr>
              <w:t>4.7.1</w:t>
            </w:r>
          </w:p>
        </w:tc>
        <w:tc>
          <w:tcPr>
            <w:tcW w:w="4111" w:type="dxa"/>
            <w:shd w:val="clear" w:color="auto" w:fill="auto"/>
            <w:vAlign w:val="center"/>
          </w:tcPr>
          <w:p w:rsidR="00B17A9B" w:rsidRPr="00620336" w:rsidRDefault="00B17A9B" w:rsidP="00455AC7">
            <w:pPr>
              <w:pStyle w:val="TableParagraph"/>
              <w:spacing w:line="256" w:lineRule="exact"/>
              <w:ind w:left="107"/>
              <w:rPr>
                <w:sz w:val="24"/>
                <w:szCs w:val="24"/>
              </w:rPr>
            </w:pPr>
            <w:r>
              <w:rPr>
                <w:sz w:val="24"/>
                <w:szCs w:val="24"/>
              </w:rPr>
              <w:t>м</w:t>
            </w:r>
            <w:r w:rsidRPr="00620336">
              <w:rPr>
                <w:sz w:val="24"/>
                <w:szCs w:val="24"/>
              </w:rPr>
              <w:t>еждународный</w:t>
            </w:r>
            <w:r w:rsidRPr="00620336">
              <w:rPr>
                <w:spacing w:val="-9"/>
                <w:sz w:val="24"/>
                <w:szCs w:val="24"/>
              </w:rPr>
              <w:t xml:space="preserve"> </w:t>
            </w:r>
            <w:r w:rsidRPr="00620336">
              <w:rPr>
                <w:spacing w:val="-2"/>
                <w:sz w:val="24"/>
                <w:szCs w:val="24"/>
              </w:rPr>
              <w:t>аэропорт</w:t>
            </w:r>
          </w:p>
        </w:tc>
        <w:tc>
          <w:tcPr>
            <w:tcW w:w="1417" w:type="dxa"/>
            <w:shd w:val="clear" w:color="auto" w:fill="auto"/>
            <w:vAlign w:val="center"/>
          </w:tcPr>
          <w:p w:rsidR="00B17A9B" w:rsidRPr="00620336" w:rsidRDefault="00B17A9B" w:rsidP="00455AC7">
            <w:pPr>
              <w:pStyle w:val="TableParagraph"/>
              <w:spacing w:line="256" w:lineRule="exact"/>
              <w:ind w:left="110" w:right="103"/>
              <w:jc w:val="center"/>
              <w:rPr>
                <w:sz w:val="24"/>
                <w:szCs w:val="24"/>
              </w:rPr>
            </w:pPr>
            <w:r w:rsidRPr="00620336">
              <w:rPr>
                <w:spacing w:val="-2"/>
                <w:sz w:val="24"/>
                <w:szCs w:val="24"/>
              </w:rPr>
              <w:t>объект</w:t>
            </w:r>
          </w:p>
        </w:tc>
        <w:tc>
          <w:tcPr>
            <w:tcW w:w="1418" w:type="dxa"/>
            <w:shd w:val="clear" w:color="auto" w:fill="auto"/>
            <w:vAlign w:val="center"/>
          </w:tcPr>
          <w:p w:rsidR="00B17A9B" w:rsidRPr="00620336" w:rsidRDefault="00B17A9B" w:rsidP="00455AC7">
            <w:pPr>
              <w:pStyle w:val="TableParagraph"/>
              <w:spacing w:before="4" w:line="252" w:lineRule="exact"/>
              <w:ind w:left="1"/>
              <w:jc w:val="center"/>
              <w:rPr>
                <w:sz w:val="24"/>
                <w:szCs w:val="24"/>
              </w:rPr>
            </w:pPr>
            <w:r w:rsidRPr="00620336">
              <w:rPr>
                <w:spacing w:val="-10"/>
                <w:sz w:val="24"/>
                <w:szCs w:val="24"/>
              </w:rPr>
              <w:t>1</w:t>
            </w:r>
          </w:p>
        </w:tc>
        <w:tc>
          <w:tcPr>
            <w:tcW w:w="1842" w:type="dxa"/>
            <w:shd w:val="clear" w:color="auto" w:fill="auto"/>
            <w:vAlign w:val="center"/>
          </w:tcPr>
          <w:p w:rsidR="00B17A9B" w:rsidRPr="00620336" w:rsidRDefault="00B17A9B" w:rsidP="00455AC7">
            <w:pPr>
              <w:pStyle w:val="TableParagraph"/>
              <w:spacing w:before="4" w:line="252" w:lineRule="exact"/>
              <w:ind w:left="6"/>
              <w:jc w:val="center"/>
              <w:rPr>
                <w:sz w:val="24"/>
                <w:szCs w:val="24"/>
              </w:rPr>
            </w:pPr>
            <w:r w:rsidRPr="00620336">
              <w:rPr>
                <w:spacing w:val="-10"/>
                <w:sz w:val="24"/>
                <w:szCs w:val="24"/>
              </w:rPr>
              <w:t>1</w:t>
            </w:r>
          </w:p>
        </w:tc>
      </w:tr>
      <w:tr w:rsidR="00B17A9B" w:rsidRPr="00620336" w:rsidTr="00455AC7">
        <w:trPr>
          <w:trHeight w:val="551"/>
          <w:jc w:val="center"/>
        </w:trPr>
        <w:tc>
          <w:tcPr>
            <w:tcW w:w="846" w:type="dxa"/>
            <w:shd w:val="clear" w:color="auto" w:fill="auto"/>
            <w:vAlign w:val="center"/>
          </w:tcPr>
          <w:p w:rsidR="00B17A9B" w:rsidRPr="00620336" w:rsidRDefault="00B17A9B" w:rsidP="00455AC7">
            <w:pPr>
              <w:pStyle w:val="TableParagraph"/>
              <w:spacing w:before="128"/>
              <w:ind w:left="7"/>
              <w:jc w:val="center"/>
              <w:rPr>
                <w:sz w:val="24"/>
                <w:szCs w:val="24"/>
              </w:rPr>
            </w:pPr>
            <w:r w:rsidRPr="00620336">
              <w:rPr>
                <w:spacing w:val="-5"/>
                <w:sz w:val="24"/>
                <w:szCs w:val="24"/>
              </w:rPr>
              <w:t>4.8</w:t>
            </w:r>
          </w:p>
        </w:tc>
        <w:tc>
          <w:tcPr>
            <w:tcW w:w="4111" w:type="dxa"/>
            <w:shd w:val="clear" w:color="auto" w:fill="auto"/>
            <w:vAlign w:val="center"/>
          </w:tcPr>
          <w:p w:rsidR="00B17A9B" w:rsidRPr="00620336" w:rsidRDefault="00B17A9B" w:rsidP="00455AC7">
            <w:pPr>
              <w:pStyle w:val="TableParagraph"/>
              <w:spacing w:line="268" w:lineRule="exact"/>
              <w:ind w:left="107"/>
              <w:rPr>
                <w:sz w:val="24"/>
                <w:szCs w:val="24"/>
              </w:rPr>
            </w:pPr>
            <w:r w:rsidRPr="00620336">
              <w:rPr>
                <w:sz w:val="24"/>
                <w:szCs w:val="24"/>
              </w:rPr>
              <w:t>Объекты</w:t>
            </w:r>
            <w:r w:rsidRPr="00620336">
              <w:rPr>
                <w:spacing w:val="52"/>
                <w:sz w:val="24"/>
                <w:szCs w:val="24"/>
              </w:rPr>
              <w:t xml:space="preserve"> </w:t>
            </w:r>
            <w:r w:rsidRPr="00620336">
              <w:rPr>
                <w:sz w:val="24"/>
                <w:szCs w:val="24"/>
              </w:rPr>
              <w:t>водного</w:t>
            </w:r>
            <w:r w:rsidRPr="00620336">
              <w:rPr>
                <w:spacing w:val="53"/>
                <w:sz w:val="24"/>
                <w:szCs w:val="24"/>
              </w:rPr>
              <w:t xml:space="preserve"> </w:t>
            </w:r>
            <w:r w:rsidRPr="00620336">
              <w:rPr>
                <w:sz w:val="24"/>
                <w:szCs w:val="24"/>
              </w:rPr>
              <w:t>транспорта,</w:t>
            </w:r>
            <w:r w:rsidRPr="00620336">
              <w:rPr>
                <w:spacing w:val="52"/>
                <w:sz w:val="24"/>
                <w:szCs w:val="24"/>
              </w:rPr>
              <w:t xml:space="preserve"> </w:t>
            </w:r>
            <w:r w:rsidRPr="00620336">
              <w:rPr>
                <w:sz w:val="24"/>
                <w:szCs w:val="24"/>
              </w:rPr>
              <w:t>в</w:t>
            </w:r>
            <w:r w:rsidRPr="00620336">
              <w:rPr>
                <w:spacing w:val="53"/>
                <w:sz w:val="24"/>
                <w:szCs w:val="24"/>
              </w:rPr>
              <w:t xml:space="preserve"> </w:t>
            </w:r>
            <w:r w:rsidRPr="00620336">
              <w:rPr>
                <w:spacing w:val="-5"/>
                <w:sz w:val="24"/>
                <w:szCs w:val="24"/>
              </w:rPr>
              <w:t>том</w:t>
            </w:r>
          </w:p>
          <w:p w:rsidR="00B17A9B" w:rsidRPr="00620336" w:rsidRDefault="00B17A9B" w:rsidP="00455AC7">
            <w:pPr>
              <w:pStyle w:val="TableParagraph"/>
              <w:spacing w:line="264" w:lineRule="exact"/>
              <w:ind w:left="107"/>
              <w:rPr>
                <w:sz w:val="24"/>
                <w:szCs w:val="24"/>
              </w:rPr>
            </w:pPr>
            <w:r w:rsidRPr="00620336">
              <w:rPr>
                <w:spacing w:val="-2"/>
                <w:sz w:val="24"/>
                <w:szCs w:val="24"/>
              </w:rPr>
              <w:t>числе:</w:t>
            </w:r>
          </w:p>
        </w:tc>
        <w:tc>
          <w:tcPr>
            <w:tcW w:w="1417" w:type="dxa"/>
            <w:shd w:val="clear" w:color="auto" w:fill="auto"/>
            <w:vAlign w:val="center"/>
          </w:tcPr>
          <w:p w:rsidR="00B17A9B" w:rsidRPr="00620336" w:rsidRDefault="00B17A9B" w:rsidP="00455AC7">
            <w:pPr>
              <w:pStyle w:val="TableParagraph"/>
              <w:rPr>
                <w:sz w:val="24"/>
                <w:szCs w:val="24"/>
              </w:rPr>
            </w:pPr>
          </w:p>
        </w:tc>
        <w:tc>
          <w:tcPr>
            <w:tcW w:w="1418" w:type="dxa"/>
            <w:shd w:val="clear" w:color="auto" w:fill="auto"/>
            <w:vAlign w:val="center"/>
          </w:tcPr>
          <w:p w:rsidR="00B17A9B" w:rsidRPr="00620336" w:rsidRDefault="00B17A9B" w:rsidP="00455AC7">
            <w:pPr>
              <w:pStyle w:val="TableParagraph"/>
              <w:rPr>
                <w:sz w:val="24"/>
                <w:szCs w:val="24"/>
              </w:rPr>
            </w:pPr>
          </w:p>
        </w:tc>
        <w:tc>
          <w:tcPr>
            <w:tcW w:w="1842" w:type="dxa"/>
            <w:shd w:val="clear" w:color="auto" w:fill="auto"/>
            <w:vAlign w:val="center"/>
          </w:tcPr>
          <w:p w:rsidR="00B17A9B" w:rsidRPr="00620336" w:rsidRDefault="00B17A9B" w:rsidP="00455AC7">
            <w:pPr>
              <w:pStyle w:val="TableParagraph"/>
              <w:rPr>
                <w:sz w:val="24"/>
                <w:szCs w:val="24"/>
              </w:rPr>
            </w:pPr>
          </w:p>
        </w:tc>
      </w:tr>
      <w:tr w:rsidR="00B17A9B" w:rsidRPr="00620336" w:rsidTr="00455AC7">
        <w:trPr>
          <w:trHeight w:val="275"/>
          <w:jc w:val="center"/>
        </w:trPr>
        <w:tc>
          <w:tcPr>
            <w:tcW w:w="846" w:type="dxa"/>
            <w:vAlign w:val="center"/>
          </w:tcPr>
          <w:p w:rsidR="00B17A9B" w:rsidRPr="00620336" w:rsidRDefault="00B17A9B" w:rsidP="00455AC7">
            <w:pPr>
              <w:pStyle w:val="TableParagraph"/>
              <w:spacing w:line="256" w:lineRule="exact"/>
              <w:ind w:left="9"/>
              <w:jc w:val="center"/>
              <w:rPr>
                <w:sz w:val="24"/>
                <w:szCs w:val="24"/>
              </w:rPr>
            </w:pPr>
            <w:r w:rsidRPr="00620336">
              <w:rPr>
                <w:spacing w:val="-2"/>
                <w:sz w:val="24"/>
                <w:szCs w:val="24"/>
              </w:rPr>
              <w:t>4.8.1</w:t>
            </w:r>
          </w:p>
        </w:tc>
        <w:tc>
          <w:tcPr>
            <w:tcW w:w="4111" w:type="dxa"/>
            <w:vAlign w:val="center"/>
          </w:tcPr>
          <w:p w:rsidR="00B17A9B" w:rsidRPr="00620336" w:rsidRDefault="00B17A9B" w:rsidP="00455AC7">
            <w:pPr>
              <w:pStyle w:val="TableParagraph"/>
              <w:spacing w:line="256" w:lineRule="exact"/>
              <w:ind w:left="107"/>
              <w:rPr>
                <w:sz w:val="24"/>
                <w:szCs w:val="24"/>
              </w:rPr>
            </w:pPr>
            <w:r w:rsidRPr="00620336">
              <w:rPr>
                <w:sz w:val="24"/>
                <w:szCs w:val="24"/>
              </w:rPr>
              <w:t>речной</w:t>
            </w:r>
            <w:r w:rsidRPr="00620336">
              <w:rPr>
                <w:spacing w:val="-2"/>
                <w:sz w:val="24"/>
                <w:szCs w:val="24"/>
              </w:rPr>
              <w:t xml:space="preserve"> </w:t>
            </w:r>
            <w:r w:rsidRPr="00620336">
              <w:rPr>
                <w:sz w:val="24"/>
                <w:szCs w:val="24"/>
              </w:rPr>
              <w:t>порт</w:t>
            </w:r>
            <w:r w:rsidRPr="00620336">
              <w:rPr>
                <w:spacing w:val="-1"/>
                <w:sz w:val="24"/>
                <w:szCs w:val="24"/>
              </w:rPr>
              <w:t xml:space="preserve"> </w:t>
            </w:r>
            <w:r w:rsidRPr="00620336">
              <w:rPr>
                <w:spacing w:val="-2"/>
                <w:sz w:val="24"/>
                <w:szCs w:val="24"/>
              </w:rPr>
              <w:t>(грузовой)</w:t>
            </w:r>
          </w:p>
        </w:tc>
        <w:tc>
          <w:tcPr>
            <w:tcW w:w="1417" w:type="dxa"/>
            <w:vAlign w:val="center"/>
          </w:tcPr>
          <w:p w:rsidR="00B17A9B" w:rsidRPr="00620336" w:rsidRDefault="00B17A9B" w:rsidP="00455AC7">
            <w:pPr>
              <w:pStyle w:val="TableParagraph"/>
              <w:spacing w:line="256" w:lineRule="exact"/>
              <w:ind w:left="110" w:right="103"/>
              <w:jc w:val="center"/>
              <w:rPr>
                <w:sz w:val="24"/>
                <w:szCs w:val="24"/>
              </w:rPr>
            </w:pPr>
            <w:r w:rsidRPr="00620336">
              <w:rPr>
                <w:spacing w:val="-2"/>
                <w:sz w:val="24"/>
                <w:szCs w:val="24"/>
              </w:rPr>
              <w:t>объект</w:t>
            </w:r>
          </w:p>
        </w:tc>
        <w:tc>
          <w:tcPr>
            <w:tcW w:w="1418" w:type="dxa"/>
            <w:vAlign w:val="center"/>
          </w:tcPr>
          <w:p w:rsidR="00B17A9B" w:rsidRPr="00620336" w:rsidRDefault="00B17A9B" w:rsidP="00455AC7">
            <w:pPr>
              <w:pStyle w:val="TableParagraph"/>
              <w:spacing w:before="5" w:line="250" w:lineRule="exact"/>
              <w:ind w:left="1"/>
              <w:jc w:val="center"/>
              <w:rPr>
                <w:sz w:val="24"/>
                <w:szCs w:val="24"/>
              </w:rPr>
            </w:pPr>
            <w:r w:rsidRPr="00620336">
              <w:rPr>
                <w:spacing w:val="-10"/>
                <w:sz w:val="24"/>
                <w:szCs w:val="24"/>
              </w:rPr>
              <w:t>1</w:t>
            </w:r>
          </w:p>
        </w:tc>
        <w:tc>
          <w:tcPr>
            <w:tcW w:w="1842" w:type="dxa"/>
            <w:vAlign w:val="center"/>
          </w:tcPr>
          <w:p w:rsidR="00B17A9B" w:rsidRPr="00620336" w:rsidRDefault="00B17A9B" w:rsidP="00455AC7">
            <w:pPr>
              <w:pStyle w:val="TableParagraph"/>
              <w:spacing w:before="5" w:line="250" w:lineRule="exact"/>
              <w:ind w:left="6"/>
              <w:jc w:val="center"/>
              <w:rPr>
                <w:sz w:val="24"/>
                <w:szCs w:val="24"/>
              </w:rPr>
            </w:pPr>
            <w:r w:rsidRPr="00620336">
              <w:rPr>
                <w:spacing w:val="-10"/>
                <w:sz w:val="24"/>
                <w:szCs w:val="24"/>
              </w:rPr>
              <w:t>2</w:t>
            </w:r>
          </w:p>
        </w:tc>
      </w:tr>
      <w:tr w:rsidR="00B17A9B" w:rsidRPr="00620336" w:rsidTr="00455AC7">
        <w:trPr>
          <w:trHeight w:val="275"/>
          <w:jc w:val="center"/>
        </w:trPr>
        <w:tc>
          <w:tcPr>
            <w:tcW w:w="846" w:type="dxa"/>
            <w:vAlign w:val="center"/>
          </w:tcPr>
          <w:p w:rsidR="00B17A9B" w:rsidRPr="00620336" w:rsidRDefault="00B17A9B" w:rsidP="00455AC7">
            <w:pPr>
              <w:pStyle w:val="TableParagraph"/>
              <w:spacing w:line="256" w:lineRule="exact"/>
              <w:ind w:left="9"/>
              <w:jc w:val="center"/>
              <w:rPr>
                <w:sz w:val="24"/>
                <w:szCs w:val="24"/>
              </w:rPr>
            </w:pPr>
            <w:r w:rsidRPr="00620336">
              <w:rPr>
                <w:spacing w:val="-2"/>
                <w:sz w:val="24"/>
                <w:szCs w:val="24"/>
              </w:rPr>
              <w:t>4.8.2</w:t>
            </w:r>
          </w:p>
        </w:tc>
        <w:tc>
          <w:tcPr>
            <w:tcW w:w="4111" w:type="dxa"/>
            <w:vAlign w:val="center"/>
          </w:tcPr>
          <w:p w:rsidR="00B17A9B" w:rsidRPr="00620336" w:rsidRDefault="00B17A9B" w:rsidP="00455AC7">
            <w:pPr>
              <w:pStyle w:val="TableParagraph"/>
              <w:spacing w:line="256" w:lineRule="exact"/>
              <w:ind w:left="107"/>
              <w:rPr>
                <w:sz w:val="24"/>
                <w:szCs w:val="24"/>
              </w:rPr>
            </w:pPr>
            <w:r w:rsidRPr="00620336">
              <w:rPr>
                <w:sz w:val="24"/>
                <w:szCs w:val="24"/>
              </w:rPr>
              <w:t>речной</w:t>
            </w:r>
            <w:r w:rsidRPr="00620336">
              <w:rPr>
                <w:spacing w:val="-2"/>
                <w:sz w:val="24"/>
                <w:szCs w:val="24"/>
              </w:rPr>
              <w:t xml:space="preserve"> </w:t>
            </w:r>
            <w:r w:rsidRPr="00620336">
              <w:rPr>
                <w:sz w:val="24"/>
                <w:szCs w:val="24"/>
              </w:rPr>
              <w:t>порт</w:t>
            </w:r>
            <w:r w:rsidRPr="00620336">
              <w:rPr>
                <w:spacing w:val="-1"/>
                <w:sz w:val="24"/>
                <w:szCs w:val="24"/>
              </w:rPr>
              <w:t xml:space="preserve"> </w:t>
            </w:r>
            <w:r w:rsidRPr="00620336">
              <w:rPr>
                <w:spacing w:val="-2"/>
                <w:sz w:val="24"/>
                <w:szCs w:val="24"/>
              </w:rPr>
              <w:t>(пассажирский)</w:t>
            </w:r>
          </w:p>
        </w:tc>
        <w:tc>
          <w:tcPr>
            <w:tcW w:w="1417" w:type="dxa"/>
            <w:vAlign w:val="center"/>
          </w:tcPr>
          <w:p w:rsidR="00B17A9B" w:rsidRPr="00620336" w:rsidRDefault="00B17A9B" w:rsidP="00455AC7">
            <w:pPr>
              <w:pStyle w:val="TableParagraph"/>
              <w:spacing w:line="256" w:lineRule="exact"/>
              <w:ind w:left="110" w:right="103"/>
              <w:jc w:val="center"/>
              <w:rPr>
                <w:sz w:val="24"/>
                <w:szCs w:val="24"/>
              </w:rPr>
            </w:pPr>
            <w:r w:rsidRPr="00620336">
              <w:rPr>
                <w:spacing w:val="-2"/>
                <w:sz w:val="24"/>
                <w:szCs w:val="24"/>
              </w:rPr>
              <w:t>объект</w:t>
            </w:r>
          </w:p>
        </w:tc>
        <w:tc>
          <w:tcPr>
            <w:tcW w:w="1418" w:type="dxa"/>
            <w:vAlign w:val="center"/>
          </w:tcPr>
          <w:p w:rsidR="00B17A9B" w:rsidRPr="00620336" w:rsidRDefault="00B17A9B" w:rsidP="00455AC7">
            <w:pPr>
              <w:pStyle w:val="TableParagraph"/>
              <w:spacing w:before="5" w:line="250" w:lineRule="exact"/>
              <w:ind w:left="1"/>
              <w:jc w:val="center"/>
              <w:rPr>
                <w:sz w:val="24"/>
                <w:szCs w:val="24"/>
              </w:rPr>
            </w:pPr>
            <w:r w:rsidRPr="00620336">
              <w:rPr>
                <w:spacing w:val="-10"/>
                <w:sz w:val="24"/>
                <w:szCs w:val="24"/>
              </w:rPr>
              <w:t>1</w:t>
            </w:r>
          </w:p>
        </w:tc>
        <w:tc>
          <w:tcPr>
            <w:tcW w:w="1842" w:type="dxa"/>
            <w:vAlign w:val="center"/>
          </w:tcPr>
          <w:p w:rsidR="00B17A9B" w:rsidRPr="00620336" w:rsidRDefault="00B17A9B" w:rsidP="00455AC7">
            <w:pPr>
              <w:pStyle w:val="TableParagraph"/>
              <w:spacing w:before="5" w:line="250" w:lineRule="exact"/>
              <w:ind w:left="6"/>
              <w:jc w:val="center"/>
              <w:rPr>
                <w:sz w:val="24"/>
                <w:szCs w:val="24"/>
              </w:rPr>
            </w:pPr>
            <w:r w:rsidRPr="00620336">
              <w:rPr>
                <w:spacing w:val="-10"/>
                <w:sz w:val="24"/>
                <w:szCs w:val="24"/>
              </w:rPr>
              <w:t>1</w:t>
            </w:r>
          </w:p>
        </w:tc>
      </w:tr>
    </w:tbl>
    <w:p w:rsidR="00B17A9B" w:rsidRDefault="00B17A9B" w:rsidP="00B17A9B">
      <w:pPr>
        <w:widowControl/>
        <w:spacing w:after="200" w:line="276" w:lineRule="auto"/>
        <w:rPr>
          <w:szCs w:val="24"/>
        </w:rPr>
        <w:sectPr w:rsidR="00B17A9B">
          <w:footerReference w:type="default" r:id="rId141"/>
          <w:pgSz w:w="11910" w:h="16840"/>
          <w:pgMar w:top="1040" w:right="708" w:bottom="1116" w:left="1133" w:header="0" w:footer="734" w:gutter="0"/>
          <w:cols w:space="720"/>
        </w:sectPr>
      </w:pPr>
    </w:p>
    <w:p w:rsidR="00B17A9B" w:rsidRPr="00D95113" w:rsidRDefault="00B17A9B" w:rsidP="00B17A9B">
      <w:pPr>
        <w:keepNext/>
        <w:keepLines/>
        <w:widowControl/>
        <w:suppressAutoHyphens/>
        <w:jc w:val="right"/>
        <w:outlineLvl w:val="1"/>
        <w:rPr>
          <w:color w:val="0D0D0D" w:themeColor="text1" w:themeTint="F2"/>
          <w:sz w:val="28"/>
          <w:szCs w:val="28"/>
        </w:rPr>
      </w:pPr>
      <w:r>
        <w:rPr>
          <w:color w:val="0D0D0D" w:themeColor="text1" w:themeTint="F2"/>
          <w:sz w:val="28"/>
          <w:szCs w:val="28"/>
        </w:rPr>
        <w:lastRenderedPageBreak/>
        <w:t>П</w:t>
      </w:r>
      <w:r w:rsidRPr="00D95113">
        <w:rPr>
          <w:color w:val="0D0D0D" w:themeColor="text1" w:themeTint="F2"/>
          <w:sz w:val="28"/>
          <w:szCs w:val="28"/>
        </w:rPr>
        <w:t>риложение №1</w:t>
      </w:r>
    </w:p>
    <w:p w:rsidR="00B17A9B" w:rsidRPr="009F2188" w:rsidRDefault="00B17A9B" w:rsidP="00B17A9B">
      <w:pPr>
        <w:ind w:left="5954" w:right="-142"/>
        <w:contextualSpacing/>
        <w:rPr>
          <w:szCs w:val="24"/>
        </w:rPr>
      </w:pPr>
    </w:p>
    <w:p w:rsidR="00B17A9B" w:rsidRDefault="00B17A9B" w:rsidP="00B17A9B">
      <w:pPr>
        <w:ind w:firstLine="708"/>
        <w:jc w:val="center"/>
        <w:rPr>
          <w:b/>
          <w:sz w:val="28"/>
          <w:szCs w:val="28"/>
        </w:rPr>
      </w:pPr>
      <w:r w:rsidRPr="00A03037">
        <w:rPr>
          <w:b/>
          <w:sz w:val="28"/>
          <w:szCs w:val="28"/>
        </w:rPr>
        <w:t>Фрагмент карты функциональных зон</w:t>
      </w:r>
    </w:p>
    <w:p w:rsidR="00B17A9B" w:rsidRPr="009F2188" w:rsidRDefault="00B17A9B" w:rsidP="00B17A9B">
      <w:pPr>
        <w:ind w:firstLine="708"/>
        <w:jc w:val="center"/>
        <w:rPr>
          <w:b/>
          <w:sz w:val="28"/>
          <w:szCs w:val="28"/>
        </w:rPr>
      </w:pPr>
    </w:p>
    <w:p w:rsidR="00B17A9B" w:rsidRDefault="00B17A9B" w:rsidP="00B17A9B">
      <w:pPr>
        <w:ind w:firstLine="708"/>
        <w:jc w:val="center"/>
        <w:rPr>
          <w:b/>
          <w:sz w:val="20"/>
        </w:rPr>
      </w:pPr>
      <w:r w:rsidRPr="00EC6597">
        <w:rPr>
          <w:b/>
          <w:noProof/>
          <w:sz w:val="20"/>
        </w:rPr>
        <w:drawing>
          <wp:inline distT="0" distB="0" distL="0" distR="0" wp14:anchorId="704A112E" wp14:editId="64820C5E">
            <wp:extent cx="3212308" cy="288000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2"/>
                    <a:srcRect l="16742" t="793" r="3295" b="2882"/>
                    <a:stretch/>
                  </pic:blipFill>
                  <pic:spPr bwMode="auto">
                    <a:xfrm>
                      <a:off x="0" y="0"/>
                      <a:ext cx="3212308" cy="2880000"/>
                    </a:xfrm>
                    <a:prstGeom prst="rect">
                      <a:avLst/>
                    </a:prstGeom>
                    <a:ln>
                      <a:noFill/>
                    </a:ln>
                    <a:extLst>
                      <a:ext uri="{53640926-AAD7-44D8-BBD7-CCE9431645EC}">
                        <a14:shadowObscured xmlns:a14="http://schemas.microsoft.com/office/drawing/2010/main"/>
                      </a:ext>
                    </a:extLst>
                  </pic:spPr>
                </pic:pic>
              </a:graphicData>
            </a:graphic>
          </wp:inline>
        </w:drawing>
      </w:r>
    </w:p>
    <w:p w:rsidR="00B17A9B" w:rsidRPr="009F2188" w:rsidRDefault="00B17A9B" w:rsidP="00B17A9B">
      <w:pPr>
        <w:ind w:firstLine="708"/>
        <w:jc w:val="center"/>
        <w:rPr>
          <w:b/>
          <w:sz w:val="20"/>
        </w:rPr>
      </w:pPr>
    </w:p>
    <w:tbl>
      <w:tblPr>
        <w:tblStyle w:val="aa"/>
        <w:tblW w:w="0" w:type="auto"/>
        <w:jc w:val="center"/>
        <w:tblLook w:val="04A0" w:firstRow="1" w:lastRow="0" w:firstColumn="1" w:lastColumn="0" w:noHBand="0" w:noVBand="1"/>
      </w:tblPr>
      <w:tblGrid>
        <w:gridCol w:w="1628"/>
        <w:gridCol w:w="3570"/>
        <w:gridCol w:w="1536"/>
        <w:gridCol w:w="1496"/>
        <w:gridCol w:w="984"/>
      </w:tblGrid>
      <w:tr w:rsidR="00B17A9B" w:rsidTr="00455AC7">
        <w:trPr>
          <w:jc w:val="center"/>
        </w:trPr>
        <w:tc>
          <w:tcPr>
            <w:tcW w:w="9214" w:type="dxa"/>
            <w:gridSpan w:val="5"/>
            <w:tcBorders>
              <w:top w:val="nil"/>
              <w:left w:val="nil"/>
              <w:bottom w:val="single" w:sz="4" w:space="0" w:color="auto"/>
              <w:right w:val="nil"/>
            </w:tcBorders>
          </w:tcPr>
          <w:p w:rsidR="00B17A9B" w:rsidRPr="00CC1D8C" w:rsidRDefault="00B17A9B" w:rsidP="00455AC7">
            <w:pPr>
              <w:jc w:val="center"/>
              <w:rPr>
                <w:b/>
                <w:sz w:val="28"/>
                <w:szCs w:val="28"/>
              </w:rPr>
            </w:pPr>
            <w:r>
              <w:rPr>
                <w:color w:val="0D0D0D" w:themeColor="text1" w:themeTint="F2"/>
                <w:sz w:val="28"/>
                <w:szCs w:val="28"/>
              </w:rPr>
              <w:br w:type="page"/>
            </w:r>
            <w:r w:rsidRPr="00CC1D8C">
              <w:rPr>
                <w:b/>
                <w:sz w:val="28"/>
                <w:szCs w:val="28"/>
              </w:rPr>
              <w:t>Условные обозначения</w:t>
            </w:r>
            <w:r w:rsidRPr="00CC1D8C">
              <w:rPr>
                <w:b/>
                <w:szCs w:val="24"/>
              </w:rPr>
              <w:t xml:space="preserve"> </w:t>
            </w:r>
          </w:p>
        </w:tc>
      </w:tr>
      <w:tr w:rsidR="00B17A9B" w:rsidTr="00455AC7">
        <w:trPr>
          <w:jc w:val="center"/>
        </w:trPr>
        <w:tc>
          <w:tcPr>
            <w:tcW w:w="1628" w:type="dxa"/>
            <w:vMerge w:val="restart"/>
            <w:tcBorders>
              <w:top w:val="single" w:sz="4" w:space="0" w:color="auto"/>
            </w:tcBorders>
            <w:vAlign w:val="center"/>
          </w:tcPr>
          <w:p w:rsidR="00B17A9B" w:rsidRPr="0069736A" w:rsidRDefault="00B17A9B" w:rsidP="00455AC7">
            <w:pPr>
              <w:jc w:val="center"/>
              <w:rPr>
                <w:b/>
                <w:szCs w:val="24"/>
              </w:rPr>
            </w:pPr>
            <w:r>
              <w:rPr>
                <w:b/>
                <w:szCs w:val="24"/>
              </w:rPr>
              <w:t xml:space="preserve">Код объекта </w:t>
            </w:r>
            <w:r w:rsidRPr="0069736A">
              <w:rPr>
                <w:sz w:val="16"/>
                <w:szCs w:val="16"/>
              </w:rPr>
              <w:t>(по приказу Минэкономразвития РФ №10)</w:t>
            </w:r>
          </w:p>
        </w:tc>
        <w:tc>
          <w:tcPr>
            <w:tcW w:w="3570" w:type="dxa"/>
            <w:vMerge w:val="restart"/>
            <w:tcBorders>
              <w:top w:val="single" w:sz="4" w:space="0" w:color="auto"/>
            </w:tcBorders>
            <w:vAlign w:val="center"/>
          </w:tcPr>
          <w:p w:rsidR="00B17A9B" w:rsidRDefault="00B17A9B" w:rsidP="00455AC7">
            <w:pPr>
              <w:jc w:val="center"/>
              <w:rPr>
                <w:b/>
                <w:szCs w:val="24"/>
              </w:rPr>
            </w:pPr>
            <w:r>
              <w:rPr>
                <w:b/>
                <w:szCs w:val="24"/>
              </w:rPr>
              <w:t>Значение</w:t>
            </w:r>
          </w:p>
          <w:p w:rsidR="00B17A9B" w:rsidRDefault="00B17A9B" w:rsidP="00455AC7">
            <w:pPr>
              <w:jc w:val="center"/>
              <w:rPr>
                <w:sz w:val="16"/>
                <w:szCs w:val="16"/>
              </w:rPr>
            </w:pPr>
            <w:r w:rsidRPr="0069736A">
              <w:rPr>
                <w:sz w:val="16"/>
                <w:szCs w:val="16"/>
              </w:rPr>
              <w:t>(</w:t>
            </w:r>
            <w:r>
              <w:rPr>
                <w:sz w:val="16"/>
                <w:szCs w:val="16"/>
              </w:rPr>
              <w:t xml:space="preserve">название зоны </w:t>
            </w:r>
            <w:r w:rsidRPr="0069736A">
              <w:rPr>
                <w:sz w:val="16"/>
                <w:szCs w:val="16"/>
              </w:rPr>
              <w:t xml:space="preserve">по приказу </w:t>
            </w:r>
          </w:p>
          <w:p w:rsidR="00B17A9B" w:rsidRPr="00CC1D8C" w:rsidRDefault="00B17A9B" w:rsidP="00455AC7">
            <w:pPr>
              <w:jc w:val="center"/>
              <w:rPr>
                <w:b/>
              </w:rPr>
            </w:pPr>
            <w:r w:rsidRPr="0069736A">
              <w:rPr>
                <w:sz w:val="16"/>
                <w:szCs w:val="16"/>
              </w:rPr>
              <w:t>Минэкономразвития РФ №10)</w:t>
            </w:r>
          </w:p>
        </w:tc>
        <w:tc>
          <w:tcPr>
            <w:tcW w:w="3032" w:type="dxa"/>
            <w:gridSpan w:val="2"/>
            <w:tcBorders>
              <w:top w:val="single" w:sz="4" w:space="0" w:color="auto"/>
            </w:tcBorders>
            <w:vAlign w:val="center"/>
          </w:tcPr>
          <w:p w:rsidR="00B17A9B" w:rsidRPr="00CC1D8C" w:rsidRDefault="00B17A9B" w:rsidP="00455AC7">
            <w:pPr>
              <w:jc w:val="center"/>
              <w:rPr>
                <w:b/>
              </w:rPr>
            </w:pPr>
            <w:r>
              <w:rPr>
                <w:b/>
              </w:rPr>
              <w:t>Обозначение</w:t>
            </w:r>
          </w:p>
        </w:tc>
        <w:tc>
          <w:tcPr>
            <w:tcW w:w="984" w:type="dxa"/>
            <w:vMerge w:val="restart"/>
            <w:tcBorders>
              <w:top w:val="single" w:sz="4" w:space="0" w:color="auto"/>
            </w:tcBorders>
            <w:vAlign w:val="center"/>
          </w:tcPr>
          <w:p w:rsidR="00B17A9B" w:rsidRPr="00CC1D8C" w:rsidRDefault="00B17A9B" w:rsidP="00455AC7">
            <w:pPr>
              <w:jc w:val="center"/>
              <w:rPr>
                <w:b/>
              </w:rPr>
            </w:pPr>
            <w:r w:rsidRPr="00CC1D8C">
              <w:rPr>
                <w:b/>
              </w:rPr>
              <w:t>Индекс</w:t>
            </w:r>
          </w:p>
        </w:tc>
      </w:tr>
      <w:tr w:rsidR="00B17A9B" w:rsidTr="00455AC7">
        <w:trPr>
          <w:jc w:val="center"/>
        </w:trPr>
        <w:tc>
          <w:tcPr>
            <w:tcW w:w="1628" w:type="dxa"/>
            <w:vMerge/>
          </w:tcPr>
          <w:p w:rsidR="00B17A9B" w:rsidRPr="00CC1D8C" w:rsidRDefault="00B17A9B" w:rsidP="00455AC7">
            <w:pPr>
              <w:jc w:val="center"/>
              <w:rPr>
                <w:b/>
                <w:szCs w:val="24"/>
              </w:rPr>
            </w:pPr>
          </w:p>
        </w:tc>
        <w:tc>
          <w:tcPr>
            <w:tcW w:w="3570" w:type="dxa"/>
            <w:vMerge/>
            <w:vAlign w:val="center"/>
          </w:tcPr>
          <w:p w:rsidR="00B17A9B" w:rsidRPr="00CC1D8C" w:rsidRDefault="00B17A9B" w:rsidP="00455AC7">
            <w:pPr>
              <w:jc w:val="center"/>
              <w:rPr>
                <w:b/>
              </w:rPr>
            </w:pPr>
          </w:p>
        </w:tc>
        <w:tc>
          <w:tcPr>
            <w:tcW w:w="1536" w:type="dxa"/>
            <w:vAlign w:val="center"/>
          </w:tcPr>
          <w:p w:rsidR="00B17A9B" w:rsidRPr="0069736A" w:rsidRDefault="00B17A9B" w:rsidP="00455AC7">
            <w:pPr>
              <w:jc w:val="center"/>
              <w:rPr>
                <w:sz w:val="20"/>
              </w:rPr>
            </w:pPr>
            <w:r w:rsidRPr="0069736A">
              <w:rPr>
                <w:sz w:val="20"/>
              </w:rPr>
              <w:t>существующий</w:t>
            </w:r>
          </w:p>
        </w:tc>
        <w:tc>
          <w:tcPr>
            <w:tcW w:w="1496" w:type="dxa"/>
            <w:vAlign w:val="center"/>
          </w:tcPr>
          <w:p w:rsidR="00B17A9B" w:rsidRPr="0069736A" w:rsidRDefault="00B17A9B" w:rsidP="00455AC7">
            <w:pPr>
              <w:jc w:val="center"/>
              <w:rPr>
                <w:sz w:val="20"/>
              </w:rPr>
            </w:pPr>
            <w:r w:rsidRPr="0069736A">
              <w:rPr>
                <w:sz w:val="20"/>
              </w:rPr>
              <w:t>планируемый</w:t>
            </w:r>
          </w:p>
        </w:tc>
        <w:tc>
          <w:tcPr>
            <w:tcW w:w="984" w:type="dxa"/>
            <w:vMerge/>
            <w:vAlign w:val="center"/>
          </w:tcPr>
          <w:p w:rsidR="00B17A9B" w:rsidRPr="00CC1D8C" w:rsidRDefault="00B17A9B" w:rsidP="00455AC7">
            <w:pPr>
              <w:jc w:val="center"/>
              <w:rPr>
                <w:b/>
                <w:szCs w:val="24"/>
              </w:rPr>
            </w:pPr>
          </w:p>
        </w:tc>
      </w:tr>
      <w:tr w:rsidR="00B17A9B" w:rsidTr="00455AC7">
        <w:trPr>
          <w:jc w:val="center"/>
        </w:trPr>
        <w:tc>
          <w:tcPr>
            <w:tcW w:w="1628" w:type="dxa"/>
            <w:vAlign w:val="center"/>
          </w:tcPr>
          <w:p w:rsidR="00B17A9B" w:rsidRPr="0069736A" w:rsidRDefault="00B17A9B" w:rsidP="00455AC7">
            <w:pPr>
              <w:jc w:val="center"/>
              <w:rPr>
                <w:noProof/>
                <w:szCs w:val="24"/>
                <w:lang w:val="en-US"/>
              </w:rPr>
            </w:pPr>
            <w:r>
              <w:rPr>
                <w:noProof/>
                <w:szCs w:val="24"/>
                <w:lang w:val="en-US"/>
              </w:rPr>
              <w:t>701010101</w:t>
            </w:r>
          </w:p>
        </w:tc>
        <w:tc>
          <w:tcPr>
            <w:tcW w:w="3570" w:type="dxa"/>
            <w:vAlign w:val="center"/>
          </w:tcPr>
          <w:p w:rsidR="00B17A9B" w:rsidRDefault="00B17A9B" w:rsidP="00455AC7">
            <w:r w:rsidRPr="009F2188">
              <w:rPr>
                <w:szCs w:val="24"/>
              </w:rPr>
              <w:t>Зона застройки индивидуальными жилыми домами</w:t>
            </w:r>
          </w:p>
        </w:tc>
        <w:tc>
          <w:tcPr>
            <w:tcW w:w="1536" w:type="dxa"/>
          </w:tcPr>
          <w:p w:rsidR="00B17A9B" w:rsidRDefault="00B17A9B" w:rsidP="00455AC7">
            <w:r w:rsidRPr="00D475D4">
              <w:rPr>
                <w:noProof/>
                <w:szCs w:val="24"/>
              </w:rPr>
              <mc:AlternateContent>
                <mc:Choice Requires="wps">
                  <w:drawing>
                    <wp:anchor distT="0" distB="0" distL="114300" distR="114300" simplePos="0" relativeHeight="487636992" behindDoc="0" locked="0" layoutInCell="1" allowOverlap="1" wp14:anchorId="6C215953" wp14:editId="566CA390">
                      <wp:simplePos x="0" y="0"/>
                      <wp:positionH relativeFrom="column">
                        <wp:posOffset>58475</wp:posOffset>
                      </wp:positionH>
                      <wp:positionV relativeFrom="paragraph">
                        <wp:posOffset>166259</wp:posOffset>
                      </wp:positionV>
                      <wp:extent cx="719455" cy="179705"/>
                      <wp:effectExtent l="0" t="0" r="23495" b="10795"/>
                      <wp:wrapNone/>
                      <wp:docPr id="41" name="Прямоугольник 41"/>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FF32"/>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BBE23B" id="Прямоугольник 41" o:spid="_x0000_s1026" style="position:absolute;margin-left:4.6pt;margin-top:13.1pt;width:56.65pt;height:14.15pt;z-index:48763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" fillcolor="#ffff32"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101</w:t>
            </w:r>
          </w:p>
        </w:tc>
      </w:tr>
      <w:tr w:rsidR="00B17A9B" w:rsidTr="00455AC7">
        <w:trPr>
          <w:jc w:val="center"/>
        </w:trPr>
        <w:tc>
          <w:tcPr>
            <w:tcW w:w="1628" w:type="dxa"/>
            <w:vAlign w:val="center"/>
          </w:tcPr>
          <w:p w:rsidR="00B17A9B" w:rsidRDefault="00B17A9B" w:rsidP="00455AC7">
            <w:pPr>
              <w:jc w:val="center"/>
            </w:pPr>
            <w:r>
              <w:rPr>
                <w:noProof/>
                <w:szCs w:val="24"/>
                <w:lang w:val="en-US"/>
              </w:rPr>
              <w:t>701010102</w:t>
            </w:r>
          </w:p>
        </w:tc>
        <w:tc>
          <w:tcPr>
            <w:tcW w:w="3570" w:type="dxa"/>
            <w:vAlign w:val="center"/>
          </w:tcPr>
          <w:p w:rsidR="00B17A9B" w:rsidRDefault="00B17A9B" w:rsidP="00455AC7">
            <w:r>
              <w:rPr>
                <w:szCs w:val="24"/>
              </w:rPr>
              <w:t>З</w:t>
            </w:r>
            <w:r w:rsidRPr="00693384">
              <w:rPr>
                <w:szCs w:val="24"/>
              </w:rPr>
              <w:t>она застройки малоэтажными жилыми домами (до 4 этажей, включая мансардный)</w:t>
            </w:r>
          </w:p>
        </w:tc>
        <w:tc>
          <w:tcPr>
            <w:tcW w:w="1536" w:type="dxa"/>
          </w:tcPr>
          <w:p w:rsidR="00B17A9B" w:rsidRDefault="00B17A9B" w:rsidP="00455AC7">
            <w:r>
              <w:rPr>
                <w:noProof/>
                <w:szCs w:val="24"/>
              </w:rPr>
              <mc:AlternateContent>
                <mc:Choice Requires="wps">
                  <w:drawing>
                    <wp:anchor distT="0" distB="0" distL="114300" distR="114300" simplePos="0" relativeHeight="487633920" behindDoc="0" locked="0" layoutInCell="1" allowOverlap="1" wp14:anchorId="20CBA00F" wp14:editId="3EC823A2">
                      <wp:simplePos x="0" y="0"/>
                      <wp:positionH relativeFrom="column">
                        <wp:posOffset>66543</wp:posOffset>
                      </wp:positionH>
                      <wp:positionV relativeFrom="paragraph">
                        <wp:posOffset>172097</wp:posOffset>
                      </wp:positionV>
                      <wp:extent cx="719455" cy="179705"/>
                      <wp:effectExtent l="0" t="0" r="23495" b="10795"/>
                      <wp:wrapNone/>
                      <wp:docPr id="30" name="Прямоугольник 30"/>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AA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269A1" id="Прямоугольник 30" o:spid="_x0000_s1026" style="position:absolute;margin-left:5.25pt;margin-top:13.55pt;width:56.65pt;height:14.15pt;z-index:48763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" fillcolor="#fa0"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102</w:t>
            </w:r>
          </w:p>
        </w:tc>
      </w:tr>
      <w:tr w:rsidR="00B17A9B" w:rsidTr="00455AC7">
        <w:trPr>
          <w:jc w:val="center"/>
        </w:trPr>
        <w:tc>
          <w:tcPr>
            <w:tcW w:w="1628" w:type="dxa"/>
            <w:vAlign w:val="center"/>
          </w:tcPr>
          <w:p w:rsidR="00B17A9B" w:rsidRDefault="00B17A9B" w:rsidP="00455AC7">
            <w:pPr>
              <w:jc w:val="center"/>
              <w:rPr>
                <w:noProof/>
                <w:szCs w:val="24"/>
                <w:lang w:val="en-US"/>
              </w:rPr>
            </w:pPr>
            <w:r>
              <w:rPr>
                <w:noProof/>
                <w:szCs w:val="24"/>
                <w:lang w:val="en-US"/>
              </w:rPr>
              <w:t>70101010</w:t>
            </w:r>
            <w:r>
              <w:rPr>
                <w:noProof/>
                <w:szCs w:val="24"/>
              </w:rPr>
              <w:t>4</w:t>
            </w:r>
          </w:p>
        </w:tc>
        <w:tc>
          <w:tcPr>
            <w:tcW w:w="3570" w:type="dxa"/>
            <w:vAlign w:val="center"/>
          </w:tcPr>
          <w:p w:rsidR="00B17A9B" w:rsidRDefault="00B17A9B" w:rsidP="00455AC7">
            <w:pPr>
              <w:rPr>
                <w:szCs w:val="24"/>
              </w:rPr>
            </w:pPr>
            <w:r w:rsidRPr="009F2188">
              <w:rPr>
                <w:szCs w:val="24"/>
              </w:rPr>
              <w:t xml:space="preserve">Зона застройки </w:t>
            </w:r>
            <w:r>
              <w:rPr>
                <w:szCs w:val="24"/>
              </w:rPr>
              <w:t>многоэтажными</w:t>
            </w:r>
            <w:r w:rsidRPr="009F2188">
              <w:rPr>
                <w:szCs w:val="24"/>
              </w:rPr>
              <w:t xml:space="preserve"> жилыми домами</w:t>
            </w:r>
            <w:r>
              <w:rPr>
                <w:szCs w:val="24"/>
              </w:rPr>
              <w:t xml:space="preserve"> </w:t>
            </w:r>
            <w:r w:rsidRPr="00514FD2">
              <w:rPr>
                <w:szCs w:val="24"/>
              </w:rPr>
              <w:t>(9 этажей и более)</w:t>
            </w:r>
          </w:p>
        </w:tc>
        <w:tc>
          <w:tcPr>
            <w:tcW w:w="1536" w:type="dxa"/>
          </w:tcPr>
          <w:p w:rsidR="00B17A9B" w:rsidRDefault="00B17A9B" w:rsidP="00455AC7">
            <w:r>
              <w:rPr>
                <w:noProof/>
                <w:szCs w:val="24"/>
              </w:rPr>
              <mc:AlternateContent>
                <mc:Choice Requires="wps">
                  <w:drawing>
                    <wp:anchor distT="0" distB="0" distL="114300" distR="114300" simplePos="0" relativeHeight="487639040" behindDoc="0" locked="0" layoutInCell="1" allowOverlap="1" wp14:anchorId="1F0BE2EF" wp14:editId="260D9F93">
                      <wp:simplePos x="0" y="0"/>
                      <wp:positionH relativeFrom="column">
                        <wp:posOffset>72087</wp:posOffset>
                      </wp:positionH>
                      <wp:positionV relativeFrom="paragraph">
                        <wp:posOffset>167584</wp:posOffset>
                      </wp:positionV>
                      <wp:extent cx="719455" cy="179705"/>
                      <wp:effectExtent l="0" t="0" r="23495" b="10795"/>
                      <wp:wrapNone/>
                      <wp:docPr id="31" name="Прямоугольник 31"/>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3232"/>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D29C8" id="Прямоугольник 31" o:spid="_x0000_s1026" style="position:absolute;margin-left:5.7pt;margin-top:13.2pt;width:56.65pt;height:14.15pt;z-index:48763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" fillcolor="#ff3232" strokecolor="black [3213]"/>
                  </w:pict>
                </mc:Fallback>
              </mc:AlternateContent>
            </w:r>
          </w:p>
        </w:tc>
        <w:tc>
          <w:tcPr>
            <w:tcW w:w="1496" w:type="dxa"/>
          </w:tcPr>
          <w:p w:rsidR="00B17A9B" w:rsidRDefault="00B17A9B" w:rsidP="00455AC7">
            <w:r w:rsidRPr="00CD0FCC">
              <w:rPr>
                <w:noProof/>
                <w:color w:val="FF0000"/>
                <w:szCs w:val="24"/>
              </w:rPr>
              <mc:AlternateContent>
                <mc:Choice Requires="wps">
                  <w:drawing>
                    <wp:anchor distT="0" distB="0" distL="114300" distR="114300" simplePos="0" relativeHeight="487631872" behindDoc="0" locked="0" layoutInCell="1" allowOverlap="1" wp14:anchorId="73AF9F71" wp14:editId="3384B879">
                      <wp:simplePos x="0" y="0"/>
                      <wp:positionH relativeFrom="column">
                        <wp:posOffset>56156</wp:posOffset>
                      </wp:positionH>
                      <wp:positionV relativeFrom="paragraph">
                        <wp:posOffset>179677</wp:posOffset>
                      </wp:positionV>
                      <wp:extent cx="719455" cy="179705"/>
                      <wp:effectExtent l="0" t="0" r="23495" b="10795"/>
                      <wp:wrapNone/>
                      <wp:docPr id="33" name="Прямоугольник 33"/>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lumMod val="95000"/>
                                    <a:lumOff val="5000"/>
                                  </a:schemeClr>
                                </a:fgClr>
                                <a:bgClr>
                                  <a:srgbClr val="FF0000"/>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84C1AB" id="Прямоугольник 33" o:spid="_x0000_s1026" style="position:absolute;margin-left:4.4pt;margin-top:14.15pt;width:56.65pt;height:14.15pt;z-index:48763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" fillcolor="#0d0d0d [3069]" strokecolor="black [3213]">
                      <v:fill r:id="rId143" o:title="" color2="red" type="pattern"/>
                    </v:rect>
                  </w:pict>
                </mc:Fallback>
              </mc:AlternateContent>
            </w:r>
          </w:p>
        </w:tc>
        <w:tc>
          <w:tcPr>
            <w:tcW w:w="984" w:type="dxa"/>
            <w:vAlign w:val="center"/>
          </w:tcPr>
          <w:p w:rsidR="00B17A9B" w:rsidRDefault="00B17A9B" w:rsidP="00455AC7">
            <w:pPr>
              <w:jc w:val="center"/>
            </w:pPr>
            <w:r>
              <w:t>104</w:t>
            </w:r>
          </w:p>
        </w:tc>
      </w:tr>
      <w:tr w:rsidR="00B17A9B" w:rsidTr="00455AC7">
        <w:trPr>
          <w:jc w:val="center"/>
        </w:trPr>
        <w:tc>
          <w:tcPr>
            <w:tcW w:w="1628" w:type="dxa"/>
            <w:vAlign w:val="center"/>
          </w:tcPr>
          <w:p w:rsidR="00B17A9B" w:rsidRDefault="00B17A9B" w:rsidP="00455AC7">
            <w:pPr>
              <w:jc w:val="center"/>
              <w:rPr>
                <w:noProof/>
                <w:szCs w:val="24"/>
                <w:lang w:val="en-US"/>
              </w:rPr>
            </w:pPr>
            <w:r>
              <w:rPr>
                <w:noProof/>
                <w:szCs w:val="24"/>
                <w:lang w:val="en-US"/>
              </w:rPr>
              <w:t>701010300</w:t>
            </w:r>
          </w:p>
        </w:tc>
        <w:tc>
          <w:tcPr>
            <w:tcW w:w="3570" w:type="dxa"/>
            <w:vAlign w:val="center"/>
          </w:tcPr>
          <w:p w:rsidR="00B17A9B" w:rsidRPr="009F2188" w:rsidRDefault="00B17A9B" w:rsidP="00455AC7">
            <w:pPr>
              <w:rPr>
                <w:szCs w:val="24"/>
              </w:rPr>
            </w:pPr>
            <w:r w:rsidRPr="00E5714D">
              <w:rPr>
                <w:color w:val="0D0D0D" w:themeColor="text1" w:themeTint="F2"/>
                <w:szCs w:val="24"/>
              </w:rPr>
              <w:t>Общественно-деловая зона</w:t>
            </w:r>
          </w:p>
        </w:tc>
        <w:tc>
          <w:tcPr>
            <w:tcW w:w="1536" w:type="dxa"/>
          </w:tcPr>
          <w:p w:rsidR="00B17A9B" w:rsidRDefault="00B17A9B" w:rsidP="00455AC7">
            <w:pPr>
              <w:rPr>
                <w:noProof/>
                <w:szCs w:val="24"/>
              </w:rPr>
            </w:pPr>
          </w:p>
          <w:p w:rsidR="00B17A9B" w:rsidRDefault="00B17A9B" w:rsidP="00455AC7">
            <w:pPr>
              <w:rPr>
                <w:noProof/>
                <w:szCs w:val="24"/>
              </w:rPr>
            </w:pPr>
          </w:p>
        </w:tc>
        <w:tc>
          <w:tcPr>
            <w:tcW w:w="1496" w:type="dxa"/>
          </w:tcPr>
          <w:p w:rsidR="00B17A9B" w:rsidRPr="00CD0FCC" w:rsidRDefault="00B17A9B" w:rsidP="00455AC7">
            <w:pPr>
              <w:rPr>
                <w:noProof/>
                <w:color w:val="FF0000"/>
                <w:szCs w:val="24"/>
              </w:rPr>
            </w:pPr>
            <w:r>
              <w:rPr>
                <w:noProof/>
                <w:szCs w:val="24"/>
              </w:rPr>
              <mc:AlternateContent>
                <mc:Choice Requires="wps">
                  <w:drawing>
                    <wp:anchor distT="0" distB="0" distL="114300" distR="114300" simplePos="0" relativeHeight="487635968" behindDoc="0" locked="0" layoutInCell="1" allowOverlap="1" wp14:anchorId="05A5CEB4" wp14:editId="44F79393">
                      <wp:simplePos x="0" y="0"/>
                      <wp:positionH relativeFrom="column">
                        <wp:posOffset>65896</wp:posOffset>
                      </wp:positionH>
                      <wp:positionV relativeFrom="paragraph">
                        <wp:posOffset>82191</wp:posOffset>
                      </wp:positionV>
                      <wp:extent cx="719455" cy="179705"/>
                      <wp:effectExtent l="0" t="0" r="23495" b="10795"/>
                      <wp:wrapNone/>
                      <wp:docPr id="34" name="Прямоугольник 34"/>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lumMod val="95000"/>
                                    <a:lumOff val="5000"/>
                                  </a:schemeClr>
                                </a:fgClr>
                                <a:bgClr>
                                  <a:srgbClr val="FF00C5"/>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1A54D" id="Прямоугольник 34" o:spid="_x0000_s1026" style="position:absolute;margin-left:5.2pt;margin-top:6.45pt;width:56.65pt;height:14.15pt;z-index:48763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" fillcolor="#0d0d0d [3069]" strokecolor="black [3213]">
                      <v:fill r:id="rId143" o:title="" color2="#ff00c5" type="pattern"/>
                    </v:rect>
                  </w:pict>
                </mc:Fallback>
              </mc:AlternateContent>
            </w:r>
          </w:p>
        </w:tc>
        <w:tc>
          <w:tcPr>
            <w:tcW w:w="984" w:type="dxa"/>
            <w:vAlign w:val="center"/>
          </w:tcPr>
          <w:p w:rsidR="00B17A9B" w:rsidRDefault="00B17A9B" w:rsidP="00455AC7">
            <w:pPr>
              <w:jc w:val="center"/>
            </w:pPr>
            <w:r>
              <w:t>300</w:t>
            </w:r>
          </w:p>
        </w:tc>
      </w:tr>
      <w:tr w:rsidR="00B17A9B" w:rsidTr="00455AC7">
        <w:trPr>
          <w:trHeight w:val="555"/>
          <w:jc w:val="center"/>
        </w:trPr>
        <w:tc>
          <w:tcPr>
            <w:tcW w:w="1628" w:type="dxa"/>
            <w:vAlign w:val="center"/>
          </w:tcPr>
          <w:p w:rsidR="00B17A9B" w:rsidRPr="009F2188" w:rsidRDefault="00B17A9B" w:rsidP="00455AC7">
            <w:pPr>
              <w:jc w:val="center"/>
              <w:rPr>
                <w:noProof/>
                <w:szCs w:val="24"/>
              </w:rPr>
            </w:pPr>
            <w:r>
              <w:rPr>
                <w:noProof/>
                <w:szCs w:val="24"/>
                <w:lang w:val="en-US"/>
              </w:rPr>
              <w:t>701010302</w:t>
            </w:r>
          </w:p>
        </w:tc>
        <w:tc>
          <w:tcPr>
            <w:tcW w:w="3570" w:type="dxa"/>
            <w:vAlign w:val="center"/>
          </w:tcPr>
          <w:p w:rsidR="00B17A9B" w:rsidRDefault="00B17A9B" w:rsidP="00455AC7">
            <w:r>
              <w:t>Зона специализированной общественной застройки</w:t>
            </w:r>
          </w:p>
        </w:tc>
        <w:tc>
          <w:tcPr>
            <w:tcW w:w="1536" w:type="dxa"/>
          </w:tcPr>
          <w:p w:rsidR="00B17A9B" w:rsidRDefault="00B17A9B" w:rsidP="00455AC7"/>
        </w:tc>
        <w:tc>
          <w:tcPr>
            <w:tcW w:w="1496" w:type="dxa"/>
          </w:tcPr>
          <w:p w:rsidR="00B17A9B" w:rsidRDefault="00B17A9B" w:rsidP="00455AC7">
            <w:r>
              <w:rPr>
                <w:noProof/>
                <w:szCs w:val="24"/>
              </w:rPr>
              <mc:AlternateContent>
                <mc:Choice Requires="wps">
                  <w:drawing>
                    <wp:anchor distT="0" distB="0" distL="114300" distR="114300" simplePos="0" relativeHeight="487634944" behindDoc="0" locked="0" layoutInCell="1" allowOverlap="1" wp14:anchorId="68E5537A" wp14:editId="40C070CC">
                      <wp:simplePos x="0" y="0"/>
                      <wp:positionH relativeFrom="column">
                        <wp:posOffset>60073</wp:posOffset>
                      </wp:positionH>
                      <wp:positionV relativeFrom="paragraph">
                        <wp:posOffset>70665</wp:posOffset>
                      </wp:positionV>
                      <wp:extent cx="719455" cy="179705"/>
                      <wp:effectExtent l="0" t="0" r="23495" b="10795"/>
                      <wp:wrapNone/>
                      <wp:docPr id="36" name="Прямоугольник 36"/>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lumMod val="95000"/>
                                    <a:lumOff val="5000"/>
                                  </a:schemeClr>
                                </a:fgClr>
                                <a:bgClr>
                                  <a:srgbClr val="CA7AFE"/>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F7FC2" id="Прямоугольник 36" o:spid="_x0000_s1026" style="position:absolute;margin-left:4.75pt;margin-top:5.55pt;width:56.65pt;height:14.15pt;z-index:48763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" fillcolor="#0d0d0d [3069]" strokecolor="black [3213]">
                      <v:fill r:id="rId143" o:title="" color2="#ca7afe" type="pattern"/>
                    </v:rect>
                  </w:pict>
                </mc:Fallback>
              </mc:AlternateContent>
            </w:r>
          </w:p>
        </w:tc>
        <w:tc>
          <w:tcPr>
            <w:tcW w:w="984" w:type="dxa"/>
            <w:vAlign w:val="center"/>
          </w:tcPr>
          <w:p w:rsidR="00B17A9B" w:rsidRDefault="00B17A9B" w:rsidP="00455AC7">
            <w:pPr>
              <w:jc w:val="center"/>
            </w:pPr>
            <w:r>
              <w:t>302</w:t>
            </w:r>
          </w:p>
        </w:tc>
      </w:tr>
      <w:tr w:rsidR="00B17A9B" w:rsidTr="00455AC7">
        <w:trPr>
          <w:trHeight w:val="555"/>
          <w:jc w:val="center"/>
        </w:trPr>
        <w:tc>
          <w:tcPr>
            <w:tcW w:w="1628" w:type="dxa"/>
            <w:vAlign w:val="center"/>
          </w:tcPr>
          <w:p w:rsidR="00B17A9B" w:rsidRDefault="00B17A9B" w:rsidP="00455AC7">
            <w:pPr>
              <w:jc w:val="center"/>
              <w:rPr>
                <w:noProof/>
                <w:szCs w:val="24"/>
              </w:rPr>
            </w:pPr>
            <w:r>
              <w:rPr>
                <w:noProof/>
                <w:szCs w:val="24"/>
                <w:lang w:val="en-US"/>
              </w:rPr>
              <w:t>701010</w:t>
            </w:r>
            <w:r>
              <w:rPr>
                <w:noProof/>
                <w:szCs w:val="24"/>
              </w:rPr>
              <w:t>601</w:t>
            </w:r>
          </w:p>
        </w:tc>
        <w:tc>
          <w:tcPr>
            <w:tcW w:w="3570" w:type="dxa"/>
            <w:vAlign w:val="center"/>
          </w:tcPr>
          <w:p w:rsidR="00B17A9B" w:rsidRPr="009F2188" w:rsidRDefault="00B17A9B" w:rsidP="00455AC7">
            <w:pPr>
              <w:rPr>
                <w:noProof/>
                <w:szCs w:val="24"/>
              </w:rPr>
            </w:pPr>
            <w:r>
              <w:t>Зона озелененных территорий общего пользования (лесопарки, парки, сады, скверы, бульвары, городские леса)</w:t>
            </w:r>
          </w:p>
        </w:tc>
        <w:tc>
          <w:tcPr>
            <w:tcW w:w="1536" w:type="dxa"/>
          </w:tcPr>
          <w:p w:rsidR="00B17A9B" w:rsidRPr="00CD0FCC" w:rsidRDefault="00B17A9B" w:rsidP="00455AC7">
            <w:pPr>
              <w:rPr>
                <w:color w:val="FF0000"/>
              </w:rPr>
            </w:pPr>
            <w:r>
              <w:rPr>
                <w:noProof/>
                <w:szCs w:val="24"/>
              </w:rPr>
              <mc:AlternateContent>
                <mc:Choice Requires="wps">
                  <w:drawing>
                    <wp:anchor distT="0" distB="0" distL="114300" distR="114300" simplePos="0" relativeHeight="487638016" behindDoc="0" locked="0" layoutInCell="1" allowOverlap="1" wp14:anchorId="31B41727" wp14:editId="64E91339">
                      <wp:simplePos x="0" y="0"/>
                      <wp:positionH relativeFrom="column">
                        <wp:posOffset>72032</wp:posOffset>
                      </wp:positionH>
                      <wp:positionV relativeFrom="paragraph">
                        <wp:posOffset>228600</wp:posOffset>
                      </wp:positionV>
                      <wp:extent cx="719455" cy="179705"/>
                      <wp:effectExtent l="0" t="0" r="23495" b="10795"/>
                      <wp:wrapNone/>
                      <wp:docPr id="37" name="Прямоугольник 37"/>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81EFBB"/>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063334" id="Прямоугольник 37" o:spid="_x0000_s1026" style="position:absolute;margin-left:5.65pt;margin-top:18pt;width:56.65pt;height:14.15pt;z-index:48763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" fillcolor="#81efbb" strokecolor="black [3213]"/>
                  </w:pict>
                </mc:Fallback>
              </mc:AlternateContent>
            </w:r>
          </w:p>
        </w:tc>
        <w:tc>
          <w:tcPr>
            <w:tcW w:w="1496" w:type="dxa"/>
          </w:tcPr>
          <w:p w:rsidR="00B17A9B" w:rsidRDefault="00B17A9B" w:rsidP="00455AC7">
            <w:r w:rsidRPr="00CD0FCC">
              <w:rPr>
                <w:noProof/>
                <w:color w:val="FF0000"/>
                <w:szCs w:val="24"/>
              </w:rPr>
              <mc:AlternateContent>
                <mc:Choice Requires="wps">
                  <w:drawing>
                    <wp:anchor distT="0" distB="0" distL="114300" distR="114300" simplePos="0" relativeHeight="487640064" behindDoc="0" locked="0" layoutInCell="1" allowOverlap="1" wp14:anchorId="5C936CAA" wp14:editId="1EBC925F">
                      <wp:simplePos x="0" y="0"/>
                      <wp:positionH relativeFrom="column">
                        <wp:posOffset>28907</wp:posOffset>
                      </wp:positionH>
                      <wp:positionV relativeFrom="paragraph">
                        <wp:posOffset>229235</wp:posOffset>
                      </wp:positionV>
                      <wp:extent cx="719455" cy="179705"/>
                      <wp:effectExtent l="0" t="0" r="23495" b="10795"/>
                      <wp:wrapNone/>
                      <wp:docPr id="39" name="Прямоугольник 39"/>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lumMod val="95000"/>
                                    <a:lumOff val="5000"/>
                                  </a:schemeClr>
                                </a:fgClr>
                                <a:bgClr>
                                  <a:srgbClr val="81EFBB"/>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172AB" id="Прямоугольник 39" o:spid="_x0000_s1026" style="position:absolute;margin-left:2.3pt;margin-top:18.05pt;width:56.65pt;height:14.15pt;z-index:48764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" fillcolor="#0d0d0d [3069]" strokecolor="black [3213]">
                      <v:fill r:id="rId143" o:title="" color2="#81efbb" type="pattern"/>
                    </v:rect>
                  </w:pict>
                </mc:Fallback>
              </mc:AlternateContent>
            </w:r>
          </w:p>
        </w:tc>
        <w:tc>
          <w:tcPr>
            <w:tcW w:w="984" w:type="dxa"/>
            <w:vAlign w:val="center"/>
          </w:tcPr>
          <w:p w:rsidR="00B17A9B" w:rsidRDefault="00B17A9B" w:rsidP="00455AC7">
            <w:pPr>
              <w:jc w:val="center"/>
            </w:pPr>
            <w:r>
              <w:t>601</w:t>
            </w:r>
          </w:p>
        </w:tc>
      </w:tr>
      <w:tr w:rsidR="00B17A9B" w:rsidTr="00455AC7">
        <w:trPr>
          <w:trHeight w:val="555"/>
          <w:jc w:val="center"/>
        </w:trPr>
        <w:tc>
          <w:tcPr>
            <w:tcW w:w="1628" w:type="dxa"/>
            <w:vAlign w:val="center"/>
          </w:tcPr>
          <w:p w:rsidR="00B17A9B" w:rsidRDefault="00B17A9B" w:rsidP="00455AC7">
            <w:pPr>
              <w:jc w:val="center"/>
              <w:rPr>
                <w:noProof/>
                <w:szCs w:val="24"/>
                <w:lang w:val="en-US"/>
              </w:rPr>
            </w:pPr>
            <w:r>
              <w:rPr>
                <w:noProof/>
                <w:szCs w:val="24"/>
                <w:lang w:val="en-US"/>
              </w:rPr>
              <w:t>701010</w:t>
            </w:r>
            <w:r>
              <w:rPr>
                <w:noProof/>
                <w:szCs w:val="24"/>
              </w:rPr>
              <w:t>900</w:t>
            </w:r>
          </w:p>
        </w:tc>
        <w:tc>
          <w:tcPr>
            <w:tcW w:w="3570" w:type="dxa"/>
            <w:vAlign w:val="center"/>
          </w:tcPr>
          <w:p w:rsidR="00B17A9B" w:rsidRDefault="00B17A9B" w:rsidP="00455AC7">
            <w:r>
              <w:t>Зона акваторий</w:t>
            </w:r>
          </w:p>
        </w:tc>
        <w:tc>
          <w:tcPr>
            <w:tcW w:w="1536" w:type="dxa"/>
          </w:tcPr>
          <w:p w:rsidR="00B17A9B" w:rsidRDefault="00B17A9B" w:rsidP="00455AC7">
            <w:pPr>
              <w:rPr>
                <w:noProof/>
                <w:szCs w:val="24"/>
              </w:rPr>
            </w:pPr>
            <w:r>
              <w:rPr>
                <w:noProof/>
                <w:szCs w:val="24"/>
              </w:rPr>
              <mc:AlternateContent>
                <mc:Choice Requires="wps">
                  <w:drawing>
                    <wp:anchor distT="0" distB="0" distL="114300" distR="114300" simplePos="0" relativeHeight="487632896" behindDoc="0" locked="0" layoutInCell="1" allowOverlap="1" wp14:anchorId="43480D78" wp14:editId="3E398EF5">
                      <wp:simplePos x="0" y="0"/>
                      <wp:positionH relativeFrom="column">
                        <wp:posOffset>86001</wp:posOffset>
                      </wp:positionH>
                      <wp:positionV relativeFrom="paragraph">
                        <wp:posOffset>85090</wp:posOffset>
                      </wp:positionV>
                      <wp:extent cx="719455" cy="179705"/>
                      <wp:effectExtent l="0" t="0" r="23495" b="10795"/>
                      <wp:wrapNone/>
                      <wp:docPr id="45" name="Прямоугольник 45"/>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D0F8FD"/>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AC351" id="Прямоугольник 45" o:spid="_x0000_s1026" style="position:absolute;margin-left:6.75pt;margin-top:6.7pt;width:56.65pt;height:14.15pt;z-index:48763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" fillcolor="#d0f8fd" strokecolor="black [3213]"/>
                  </w:pict>
                </mc:Fallback>
              </mc:AlternateContent>
            </w:r>
          </w:p>
        </w:tc>
        <w:tc>
          <w:tcPr>
            <w:tcW w:w="1496" w:type="dxa"/>
          </w:tcPr>
          <w:p w:rsidR="00B17A9B" w:rsidRPr="00CD0FCC" w:rsidRDefault="00B17A9B" w:rsidP="00455AC7">
            <w:pPr>
              <w:rPr>
                <w:noProof/>
                <w:color w:val="FF0000"/>
                <w:szCs w:val="24"/>
              </w:rPr>
            </w:pPr>
          </w:p>
        </w:tc>
        <w:tc>
          <w:tcPr>
            <w:tcW w:w="984" w:type="dxa"/>
            <w:vAlign w:val="center"/>
          </w:tcPr>
          <w:p w:rsidR="00B17A9B" w:rsidRDefault="00B17A9B" w:rsidP="00455AC7">
            <w:pPr>
              <w:jc w:val="center"/>
            </w:pPr>
            <w:r>
              <w:t>900</w:t>
            </w:r>
          </w:p>
        </w:tc>
      </w:tr>
    </w:tbl>
    <w:p w:rsidR="00B17A9B" w:rsidRDefault="00B17A9B" w:rsidP="00B17A9B">
      <w:pPr>
        <w:widowControl/>
        <w:spacing w:after="200" w:line="276" w:lineRule="auto"/>
        <w:rPr>
          <w:color w:val="0D0D0D" w:themeColor="text1" w:themeTint="F2"/>
          <w:sz w:val="28"/>
          <w:szCs w:val="28"/>
        </w:rPr>
      </w:pPr>
    </w:p>
    <w:p w:rsidR="00B17A9B" w:rsidRDefault="00B17A9B" w:rsidP="00B17A9B">
      <w:pPr>
        <w:widowControl/>
        <w:spacing w:after="200" w:line="276" w:lineRule="auto"/>
        <w:rPr>
          <w:color w:val="0D0D0D" w:themeColor="text1" w:themeTint="F2"/>
          <w:sz w:val="28"/>
          <w:szCs w:val="28"/>
        </w:rPr>
      </w:pPr>
      <w:r>
        <w:rPr>
          <w:color w:val="0D0D0D" w:themeColor="text1" w:themeTint="F2"/>
          <w:sz w:val="28"/>
          <w:szCs w:val="28"/>
        </w:rPr>
        <w:br w:type="page"/>
      </w:r>
    </w:p>
    <w:p w:rsidR="00B17A9B" w:rsidRPr="007B636A" w:rsidRDefault="00B17A9B" w:rsidP="00B17A9B">
      <w:pPr>
        <w:keepNext/>
        <w:keepLines/>
        <w:widowControl/>
        <w:suppressAutoHyphens/>
        <w:jc w:val="right"/>
        <w:outlineLvl w:val="1"/>
        <w:rPr>
          <w:color w:val="0D0D0D" w:themeColor="text1" w:themeTint="F2"/>
          <w:sz w:val="28"/>
          <w:szCs w:val="28"/>
        </w:rPr>
      </w:pPr>
      <w:r w:rsidRPr="007B636A">
        <w:rPr>
          <w:color w:val="0D0D0D" w:themeColor="text1" w:themeTint="F2"/>
          <w:sz w:val="28"/>
          <w:szCs w:val="28"/>
        </w:rPr>
        <w:lastRenderedPageBreak/>
        <w:t>Приложение №2</w:t>
      </w:r>
    </w:p>
    <w:p w:rsidR="00B17A9B" w:rsidRPr="009F2188" w:rsidRDefault="00B17A9B" w:rsidP="00B17A9B">
      <w:pPr>
        <w:ind w:left="5954" w:right="-142"/>
        <w:contextualSpacing/>
        <w:rPr>
          <w:szCs w:val="24"/>
        </w:rPr>
      </w:pPr>
    </w:p>
    <w:p w:rsidR="00B17A9B" w:rsidRDefault="00B17A9B" w:rsidP="00B17A9B">
      <w:pPr>
        <w:ind w:firstLine="708"/>
        <w:jc w:val="center"/>
        <w:rPr>
          <w:b/>
          <w:sz w:val="28"/>
          <w:szCs w:val="28"/>
        </w:rPr>
      </w:pPr>
      <w:r w:rsidRPr="00A03037">
        <w:rPr>
          <w:b/>
          <w:sz w:val="28"/>
          <w:szCs w:val="28"/>
        </w:rPr>
        <w:t>Фрагмент карты функциональных зон</w:t>
      </w:r>
    </w:p>
    <w:p w:rsidR="00B17A9B" w:rsidRPr="009F2188" w:rsidRDefault="00B17A9B" w:rsidP="00B17A9B">
      <w:pPr>
        <w:ind w:firstLine="708"/>
        <w:jc w:val="center"/>
        <w:rPr>
          <w:b/>
          <w:sz w:val="20"/>
        </w:rPr>
      </w:pPr>
    </w:p>
    <w:tbl>
      <w:tblPr>
        <w:tblStyle w:val="aa"/>
        <w:tblW w:w="94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0"/>
      </w:tblGrid>
      <w:tr w:rsidR="00B17A9B" w:rsidRPr="009F2188" w:rsidTr="00455AC7">
        <w:trPr>
          <w:jc w:val="center"/>
        </w:trPr>
        <w:tc>
          <w:tcPr>
            <w:tcW w:w="9440" w:type="dxa"/>
          </w:tcPr>
          <w:p w:rsidR="00B17A9B" w:rsidRDefault="00B17A9B" w:rsidP="00455AC7">
            <w:pPr>
              <w:jc w:val="center"/>
            </w:pPr>
            <w:r>
              <w:rPr>
                <w:noProof/>
              </w:rPr>
              <w:drawing>
                <wp:inline distT="0" distB="0" distL="0" distR="0" wp14:anchorId="412E2917" wp14:editId="22EB3A43">
                  <wp:extent cx="3778868" cy="28800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4"/>
                          <a:srcRect l="77024" t="22627" r="5242" b="35318"/>
                          <a:stretch/>
                        </pic:blipFill>
                        <pic:spPr bwMode="auto">
                          <a:xfrm>
                            <a:off x="0" y="0"/>
                            <a:ext cx="3778868" cy="2880000"/>
                          </a:xfrm>
                          <a:prstGeom prst="rect">
                            <a:avLst/>
                          </a:prstGeom>
                          <a:ln>
                            <a:noFill/>
                          </a:ln>
                          <a:extLst>
                            <a:ext uri="{53640926-AAD7-44D8-BBD7-CCE9431645EC}">
                              <a14:shadowObscured xmlns:a14="http://schemas.microsoft.com/office/drawing/2010/main"/>
                            </a:ext>
                          </a:extLst>
                        </pic:spPr>
                      </pic:pic>
                    </a:graphicData>
                  </a:graphic>
                </wp:inline>
              </w:drawing>
            </w:r>
          </w:p>
          <w:p w:rsidR="00B17A9B" w:rsidRDefault="00B17A9B" w:rsidP="00455AC7">
            <w:pPr>
              <w:jc w:val="center"/>
            </w:pPr>
          </w:p>
          <w:tbl>
            <w:tblPr>
              <w:tblStyle w:val="aa"/>
              <w:tblW w:w="0" w:type="auto"/>
              <w:jc w:val="center"/>
              <w:tblLook w:val="04A0" w:firstRow="1" w:lastRow="0" w:firstColumn="1" w:lastColumn="0" w:noHBand="0" w:noVBand="1"/>
            </w:tblPr>
            <w:tblGrid>
              <w:gridCol w:w="1628"/>
              <w:gridCol w:w="3570"/>
              <w:gridCol w:w="1536"/>
              <w:gridCol w:w="1496"/>
              <w:gridCol w:w="984"/>
            </w:tblGrid>
            <w:tr w:rsidR="00B17A9B" w:rsidTr="00455AC7">
              <w:trPr>
                <w:jc w:val="center"/>
              </w:trPr>
              <w:tc>
                <w:tcPr>
                  <w:tcW w:w="9214" w:type="dxa"/>
                  <w:gridSpan w:val="5"/>
                  <w:tcBorders>
                    <w:top w:val="nil"/>
                    <w:left w:val="nil"/>
                    <w:bottom w:val="single" w:sz="4" w:space="0" w:color="auto"/>
                    <w:right w:val="nil"/>
                  </w:tcBorders>
                </w:tcPr>
                <w:p w:rsidR="00B17A9B" w:rsidRPr="00CC1D8C" w:rsidRDefault="00B17A9B" w:rsidP="00455AC7">
                  <w:pPr>
                    <w:jc w:val="center"/>
                    <w:rPr>
                      <w:b/>
                      <w:sz w:val="28"/>
                      <w:szCs w:val="28"/>
                    </w:rPr>
                  </w:pPr>
                  <w:r w:rsidRPr="00CC1D8C">
                    <w:rPr>
                      <w:b/>
                      <w:sz w:val="28"/>
                      <w:szCs w:val="28"/>
                    </w:rPr>
                    <w:t>Условные обозначения</w:t>
                  </w:r>
                  <w:r w:rsidRPr="00CC1D8C">
                    <w:rPr>
                      <w:b/>
                      <w:szCs w:val="24"/>
                    </w:rPr>
                    <w:t xml:space="preserve"> </w:t>
                  </w:r>
                </w:p>
              </w:tc>
            </w:tr>
            <w:tr w:rsidR="00B17A9B" w:rsidTr="00455AC7">
              <w:trPr>
                <w:jc w:val="center"/>
              </w:trPr>
              <w:tc>
                <w:tcPr>
                  <w:tcW w:w="1628" w:type="dxa"/>
                  <w:vMerge w:val="restart"/>
                  <w:tcBorders>
                    <w:top w:val="single" w:sz="4" w:space="0" w:color="auto"/>
                  </w:tcBorders>
                  <w:vAlign w:val="center"/>
                </w:tcPr>
                <w:p w:rsidR="00B17A9B" w:rsidRPr="0069736A" w:rsidRDefault="00B17A9B" w:rsidP="00455AC7">
                  <w:pPr>
                    <w:jc w:val="center"/>
                    <w:rPr>
                      <w:b/>
                      <w:szCs w:val="24"/>
                    </w:rPr>
                  </w:pPr>
                  <w:r>
                    <w:rPr>
                      <w:b/>
                      <w:szCs w:val="24"/>
                    </w:rPr>
                    <w:t xml:space="preserve">Код объекта </w:t>
                  </w:r>
                  <w:r w:rsidRPr="0069736A">
                    <w:rPr>
                      <w:sz w:val="16"/>
                      <w:szCs w:val="16"/>
                    </w:rPr>
                    <w:t>(по приказу Минэкономразвития РФ №10)</w:t>
                  </w:r>
                </w:p>
              </w:tc>
              <w:tc>
                <w:tcPr>
                  <w:tcW w:w="3570" w:type="dxa"/>
                  <w:vMerge w:val="restart"/>
                  <w:tcBorders>
                    <w:top w:val="single" w:sz="4" w:space="0" w:color="auto"/>
                  </w:tcBorders>
                  <w:vAlign w:val="center"/>
                </w:tcPr>
                <w:p w:rsidR="00B17A9B" w:rsidRDefault="00B17A9B" w:rsidP="00455AC7">
                  <w:pPr>
                    <w:jc w:val="center"/>
                    <w:rPr>
                      <w:b/>
                      <w:szCs w:val="24"/>
                    </w:rPr>
                  </w:pPr>
                  <w:r>
                    <w:rPr>
                      <w:b/>
                      <w:szCs w:val="24"/>
                    </w:rPr>
                    <w:t>Значение</w:t>
                  </w:r>
                </w:p>
                <w:p w:rsidR="00B17A9B" w:rsidRDefault="00B17A9B" w:rsidP="00455AC7">
                  <w:pPr>
                    <w:jc w:val="center"/>
                    <w:rPr>
                      <w:sz w:val="16"/>
                      <w:szCs w:val="16"/>
                    </w:rPr>
                  </w:pPr>
                  <w:r w:rsidRPr="0069736A">
                    <w:rPr>
                      <w:sz w:val="16"/>
                      <w:szCs w:val="16"/>
                    </w:rPr>
                    <w:t>(</w:t>
                  </w:r>
                  <w:r>
                    <w:rPr>
                      <w:sz w:val="16"/>
                      <w:szCs w:val="16"/>
                    </w:rPr>
                    <w:t xml:space="preserve">название зоны </w:t>
                  </w:r>
                  <w:r w:rsidRPr="0069736A">
                    <w:rPr>
                      <w:sz w:val="16"/>
                      <w:szCs w:val="16"/>
                    </w:rPr>
                    <w:t xml:space="preserve">по приказу </w:t>
                  </w:r>
                </w:p>
                <w:p w:rsidR="00B17A9B" w:rsidRPr="00CC1D8C" w:rsidRDefault="00B17A9B" w:rsidP="00455AC7">
                  <w:pPr>
                    <w:jc w:val="center"/>
                    <w:rPr>
                      <w:b/>
                    </w:rPr>
                  </w:pPr>
                  <w:r w:rsidRPr="0069736A">
                    <w:rPr>
                      <w:sz w:val="16"/>
                      <w:szCs w:val="16"/>
                    </w:rPr>
                    <w:t>Минэкономразвития РФ №10)</w:t>
                  </w:r>
                </w:p>
              </w:tc>
              <w:tc>
                <w:tcPr>
                  <w:tcW w:w="3032" w:type="dxa"/>
                  <w:gridSpan w:val="2"/>
                  <w:tcBorders>
                    <w:top w:val="single" w:sz="4" w:space="0" w:color="auto"/>
                  </w:tcBorders>
                  <w:vAlign w:val="center"/>
                </w:tcPr>
                <w:p w:rsidR="00B17A9B" w:rsidRPr="00CC1D8C" w:rsidRDefault="00B17A9B" w:rsidP="00455AC7">
                  <w:pPr>
                    <w:jc w:val="center"/>
                    <w:rPr>
                      <w:b/>
                    </w:rPr>
                  </w:pPr>
                  <w:r>
                    <w:rPr>
                      <w:b/>
                    </w:rPr>
                    <w:t>Обозначение</w:t>
                  </w:r>
                </w:p>
              </w:tc>
              <w:tc>
                <w:tcPr>
                  <w:tcW w:w="984" w:type="dxa"/>
                  <w:vMerge w:val="restart"/>
                  <w:tcBorders>
                    <w:top w:val="single" w:sz="4" w:space="0" w:color="auto"/>
                  </w:tcBorders>
                  <w:vAlign w:val="center"/>
                </w:tcPr>
                <w:p w:rsidR="00B17A9B" w:rsidRPr="00CC1D8C" w:rsidRDefault="00B17A9B" w:rsidP="00455AC7">
                  <w:pPr>
                    <w:jc w:val="center"/>
                    <w:rPr>
                      <w:b/>
                    </w:rPr>
                  </w:pPr>
                  <w:r w:rsidRPr="00CC1D8C">
                    <w:rPr>
                      <w:b/>
                    </w:rPr>
                    <w:t>Индекс</w:t>
                  </w:r>
                </w:p>
              </w:tc>
            </w:tr>
            <w:tr w:rsidR="00B17A9B" w:rsidTr="00455AC7">
              <w:trPr>
                <w:jc w:val="center"/>
              </w:trPr>
              <w:tc>
                <w:tcPr>
                  <w:tcW w:w="1628" w:type="dxa"/>
                  <w:vMerge/>
                </w:tcPr>
                <w:p w:rsidR="00B17A9B" w:rsidRPr="00CC1D8C" w:rsidRDefault="00B17A9B" w:rsidP="00455AC7">
                  <w:pPr>
                    <w:jc w:val="center"/>
                    <w:rPr>
                      <w:b/>
                      <w:szCs w:val="24"/>
                    </w:rPr>
                  </w:pPr>
                </w:p>
              </w:tc>
              <w:tc>
                <w:tcPr>
                  <w:tcW w:w="3570" w:type="dxa"/>
                  <w:vMerge/>
                  <w:vAlign w:val="center"/>
                </w:tcPr>
                <w:p w:rsidR="00B17A9B" w:rsidRPr="00CC1D8C" w:rsidRDefault="00B17A9B" w:rsidP="00455AC7">
                  <w:pPr>
                    <w:jc w:val="center"/>
                    <w:rPr>
                      <w:b/>
                    </w:rPr>
                  </w:pPr>
                </w:p>
              </w:tc>
              <w:tc>
                <w:tcPr>
                  <w:tcW w:w="1536" w:type="dxa"/>
                  <w:vAlign w:val="center"/>
                </w:tcPr>
                <w:p w:rsidR="00B17A9B" w:rsidRPr="0069736A" w:rsidRDefault="00B17A9B" w:rsidP="00455AC7">
                  <w:pPr>
                    <w:jc w:val="center"/>
                    <w:rPr>
                      <w:sz w:val="20"/>
                    </w:rPr>
                  </w:pPr>
                  <w:r w:rsidRPr="0069736A">
                    <w:rPr>
                      <w:sz w:val="20"/>
                    </w:rPr>
                    <w:t>существующий</w:t>
                  </w:r>
                </w:p>
              </w:tc>
              <w:tc>
                <w:tcPr>
                  <w:tcW w:w="1496" w:type="dxa"/>
                  <w:vAlign w:val="center"/>
                </w:tcPr>
                <w:p w:rsidR="00B17A9B" w:rsidRPr="0069736A" w:rsidRDefault="00B17A9B" w:rsidP="00455AC7">
                  <w:pPr>
                    <w:jc w:val="center"/>
                    <w:rPr>
                      <w:sz w:val="20"/>
                    </w:rPr>
                  </w:pPr>
                  <w:r w:rsidRPr="0069736A">
                    <w:rPr>
                      <w:sz w:val="20"/>
                    </w:rPr>
                    <w:t>планируемый</w:t>
                  </w:r>
                </w:p>
              </w:tc>
              <w:tc>
                <w:tcPr>
                  <w:tcW w:w="984" w:type="dxa"/>
                  <w:vMerge/>
                  <w:vAlign w:val="center"/>
                </w:tcPr>
                <w:p w:rsidR="00B17A9B" w:rsidRPr="00CC1D8C" w:rsidRDefault="00B17A9B" w:rsidP="00455AC7">
                  <w:pPr>
                    <w:jc w:val="center"/>
                    <w:rPr>
                      <w:b/>
                      <w:szCs w:val="24"/>
                    </w:rPr>
                  </w:pPr>
                </w:p>
              </w:tc>
            </w:tr>
            <w:tr w:rsidR="00B17A9B" w:rsidTr="00455AC7">
              <w:trPr>
                <w:jc w:val="center"/>
              </w:trPr>
              <w:tc>
                <w:tcPr>
                  <w:tcW w:w="1628" w:type="dxa"/>
                  <w:vAlign w:val="center"/>
                </w:tcPr>
                <w:p w:rsidR="00B17A9B" w:rsidRPr="0069736A" w:rsidRDefault="00B17A9B" w:rsidP="00455AC7">
                  <w:pPr>
                    <w:jc w:val="center"/>
                    <w:rPr>
                      <w:noProof/>
                      <w:szCs w:val="24"/>
                      <w:lang w:val="en-US"/>
                    </w:rPr>
                  </w:pPr>
                  <w:r>
                    <w:rPr>
                      <w:noProof/>
                      <w:szCs w:val="24"/>
                      <w:lang w:val="en-US"/>
                    </w:rPr>
                    <w:t>701010101</w:t>
                  </w:r>
                </w:p>
              </w:tc>
              <w:tc>
                <w:tcPr>
                  <w:tcW w:w="3570" w:type="dxa"/>
                  <w:vAlign w:val="center"/>
                </w:tcPr>
                <w:p w:rsidR="00B17A9B" w:rsidRDefault="00B17A9B" w:rsidP="00455AC7">
                  <w:r w:rsidRPr="009F2188">
                    <w:rPr>
                      <w:szCs w:val="24"/>
                    </w:rPr>
                    <w:t>Зона застройки индивидуальными жилыми домами</w:t>
                  </w:r>
                </w:p>
              </w:tc>
              <w:tc>
                <w:tcPr>
                  <w:tcW w:w="1536" w:type="dxa"/>
                </w:tcPr>
                <w:p w:rsidR="00B17A9B" w:rsidRDefault="00B17A9B" w:rsidP="00455AC7">
                  <w:r w:rsidRPr="00D475D4">
                    <w:rPr>
                      <w:noProof/>
                      <w:szCs w:val="24"/>
                    </w:rPr>
                    <mc:AlternateContent>
                      <mc:Choice Requires="wps">
                        <w:drawing>
                          <wp:anchor distT="0" distB="0" distL="114300" distR="114300" simplePos="0" relativeHeight="487615488" behindDoc="0" locked="0" layoutInCell="1" allowOverlap="1" wp14:anchorId="3526ED30" wp14:editId="316623E7">
                            <wp:simplePos x="0" y="0"/>
                            <wp:positionH relativeFrom="column">
                              <wp:posOffset>58475</wp:posOffset>
                            </wp:positionH>
                            <wp:positionV relativeFrom="paragraph">
                              <wp:posOffset>166259</wp:posOffset>
                            </wp:positionV>
                            <wp:extent cx="719455" cy="179705"/>
                            <wp:effectExtent l="0" t="0" r="23495" b="10795"/>
                            <wp:wrapNone/>
                            <wp:docPr id="47" name="Прямоугольник 47"/>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FF32"/>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5362F" id="Прямоугольник 47" o:spid="_x0000_s1026" style="position:absolute;margin-left:4.6pt;margin-top:13.1pt;width:56.65pt;height:14.15pt;z-index:4876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" fillcolor="#ffff32"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101</w:t>
                  </w:r>
                </w:p>
              </w:tc>
            </w:tr>
            <w:tr w:rsidR="00B17A9B" w:rsidTr="00455AC7">
              <w:trPr>
                <w:jc w:val="center"/>
              </w:trPr>
              <w:tc>
                <w:tcPr>
                  <w:tcW w:w="1628" w:type="dxa"/>
                  <w:vAlign w:val="center"/>
                </w:tcPr>
                <w:p w:rsidR="00B17A9B" w:rsidRDefault="00B17A9B" w:rsidP="00455AC7">
                  <w:pPr>
                    <w:jc w:val="center"/>
                  </w:pPr>
                  <w:r>
                    <w:rPr>
                      <w:noProof/>
                      <w:szCs w:val="24"/>
                      <w:lang w:val="en-US"/>
                    </w:rPr>
                    <w:t>701010102</w:t>
                  </w:r>
                </w:p>
              </w:tc>
              <w:tc>
                <w:tcPr>
                  <w:tcW w:w="3570" w:type="dxa"/>
                  <w:vAlign w:val="center"/>
                </w:tcPr>
                <w:p w:rsidR="00B17A9B" w:rsidRDefault="00B17A9B" w:rsidP="00455AC7">
                  <w:r>
                    <w:rPr>
                      <w:szCs w:val="24"/>
                    </w:rPr>
                    <w:t>З</w:t>
                  </w:r>
                  <w:r w:rsidRPr="00693384">
                    <w:rPr>
                      <w:szCs w:val="24"/>
                    </w:rPr>
                    <w:t>она застройки малоэтажными жилыми домами (до 4 этажей, включая мансардный)</w:t>
                  </w:r>
                </w:p>
              </w:tc>
              <w:tc>
                <w:tcPr>
                  <w:tcW w:w="1536" w:type="dxa"/>
                </w:tcPr>
                <w:p w:rsidR="00B17A9B" w:rsidRDefault="00B17A9B" w:rsidP="00455AC7"/>
              </w:tc>
              <w:tc>
                <w:tcPr>
                  <w:tcW w:w="1496" w:type="dxa"/>
                </w:tcPr>
                <w:p w:rsidR="00B17A9B" w:rsidRDefault="00B17A9B" w:rsidP="00455AC7">
                  <w:r w:rsidRPr="00D475D4">
                    <w:rPr>
                      <w:noProof/>
                      <w:szCs w:val="24"/>
                    </w:rPr>
                    <mc:AlternateContent>
                      <mc:Choice Requires="wps">
                        <w:drawing>
                          <wp:anchor distT="0" distB="0" distL="114300" distR="114300" simplePos="0" relativeHeight="487616512" behindDoc="0" locked="0" layoutInCell="1" allowOverlap="1" wp14:anchorId="367C2A1D" wp14:editId="5468622A">
                            <wp:simplePos x="0" y="0"/>
                            <wp:positionH relativeFrom="column">
                              <wp:posOffset>50358</wp:posOffset>
                            </wp:positionH>
                            <wp:positionV relativeFrom="paragraph">
                              <wp:posOffset>167337</wp:posOffset>
                            </wp:positionV>
                            <wp:extent cx="719455" cy="179705"/>
                            <wp:effectExtent l="0" t="0" r="23495" b="10795"/>
                            <wp:wrapNone/>
                            <wp:docPr id="49" name="Прямоугольник 49"/>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fgClr>
                                      <a:bgClr>
                                        <a:srgbClr val="FFAA00"/>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AE673" id="Прямоугольник 49" o:spid="_x0000_s1026" style="position:absolute;margin-left:3.95pt;margin-top:13.2pt;width:56.65pt;height:14.15pt;z-index:48761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" fillcolor="black [3213]" strokecolor="black [3213]">
                            <v:fill r:id="rId143" o:title="" color2="#fa0" type="pattern"/>
                          </v:rect>
                        </w:pict>
                      </mc:Fallback>
                    </mc:AlternateContent>
                  </w:r>
                </w:p>
              </w:tc>
              <w:tc>
                <w:tcPr>
                  <w:tcW w:w="984" w:type="dxa"/>
                  <w:vAlign w:val="center"/>
                </w:tcPr>
                <w:p w:rsidR="00B17A9B" w:rsidRDefault="00B17A9B" w:rsidP="00455AC7">
                  <w:pPr>
                    <w:jc w:val="center"/>
                  </w:pPr>
                  <w:r>
                    <w:t>102</w:t>
                  </w:r>
                </w:p>
              </w:tc>
            </w:tr>
            <w:tr w:rsidR="00B17A9B" w:rsidTr="00455AC7">
              <w:trPr>
                <w:jc w:val="center"/>
              </w:trPr>
              <w:tc>
                <w:tcPr>
                  <w:tcW w:w="1628" w:type="dxa"/>
                  <w:vAlign w:val="center"/>
                </w:tcPr>
                <w:p w:rsidR="00B17A9B" w:rsidRDefault="00B17A9B" w:rsidP="00455AC7">
                  <w:pPr>
                    <w:jc w:val="center"/>
                    <w:rPr>
                      <w:noProof/>
                      <w:szCs w:val="24"/>
                      <w:lang w:val="en-US"/>
                    </w:rPr>
                  </w:pPr>
                  <w:r>
                    <w:rPr>
                      <w:noProof/>
                      <w:szCs w:val="24"/>
                      <w:lang w:val="en-US"/>
                    </w:rPr>
                    <w:t>70101010</w:t>
                  </w:r>
                  <w:r>
                    <w:rPr>
                      <w:noProof/>
                      <w:szCs w:val="24"/>
                    </w:rPr>
                    <w:t>4</w:t>
                  </w:r>
                </w:p>
              </w:tc>
              <w:tc>
                <w:tcPr>
                  <w:tcW w:w="3570" w:type="dxa"/>
                  <w:vAlign w:val="center"/>
                </w:tcPr>
                <w:p w:rsidR="00B17A9B" w:rsidRDefault="00B17A9B" w:rsidP="00455AC7">
                  <w:pPr>
                    <w:rPr>
                      <w:szCs w:val="24"/>
                    </w:rPr>
                  </w:pPr>
                  <w:r w:rsidRPr="009F2188">
                    <w:rPr>
                      <w:szCs w:val="24"/>
                    </w:rPr>
                    <w:t xml:space="preserve">Зона застройки </w:t>
                  </w:r>
                  <w:r>
                    <w:rPr>
                      <w:szCs w:val="24"/>
                    </w:rPr>
                    <w:t>многоэтажными</w:t>
                  </w:r>
                  <w:r w:rsidRPr="009F2188">
                    <w:rPr>
                      <w:szCs w:val="24"/>
                    </w:rPr>
                    <w:t xml:space="preserve"> жилыми домами</w:t>
                  </w:r>
                  <w:r>
                    <w:rPr>
                      <w:szCs w:val="24"/>
                    </w:rPr>
                    <w:t xml:space="preserve"> </w:t>
                  </w:r>
                  <w:r w:rsidRPr="00514FD2">
                    <w:rPr>
                      <w:szCs w:val="24"/>
                    </w:rPr>
                    <w:t>(9 этажей и более)</w:t>
                  </w:r>
                </w:p>
              </w:tc>
              <w:tc>
                <w:tcPr>
                  <w:tcW w:w="1536" w:type="dxa"/>
                </w:tcPr>
                <w:p w:rsidR="00B17A9B" w:rsidRDefault="00B17A9B" w:rsidP="00455AC7">
                  <w:r>
                    <w:rPr>
                      <w:noProof/>
                      <w:szCs w:val="24"/>
                    </w:rPr>
                    <mc:AlternateContent>
                      <mc:Choice Requires="wps">
                        <w:drawing>
                          <wp:anchor distT="0" distB="0" distL="114300" distR="114300" simplePos="0" relativeHeight="487619584" behindDoc="0" locked="0" layoutInCell="1" allowOverlap="1" wp14:anchorId="438AD7F9" wp14:editId="408C48D1">
                            <wp:simplePos x="0" y="0"/>
                            <wp:positionH relativeFrom="column">
                              <wp:posOffset>72087</wp:posOffset>
                            </wp:positionH>
                            <wp:positionV relativeFrom="paragraph">
                              <wp:posOffset>167584</wp:posOffset>
                            </wp:positionV>
                            <wp:extent cx="719455" cy="179705"/>
                            <wp:effectExtent l="0" t="0" r="23495" b="10795"/>
                            <wp:wrapNone/>
                            <wp:docPr id="51" name="Прямоугольник 51"/>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3232"/>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763E7" id="Прямоугольник 51" o:spid="_x0000_s1026" style="position:absolute;margin-left:5.7pt;margin-top:13.2pt;width:56.65pt;height:14.15pt;z-index:48761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" fillcolor="#ff3232"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104</w:t>
                  </w:r>
                </w:p>
              </w:tc>
            </w:tr>
            <w:tr w:rsidR="00B17A9B" w:rsidTr="00455AC7">
              <w:trPr>
                <w:trHeight w:val="555"/>
                <w:jc w:val="center"/>
              </w:trPr>
              <w:tc>
                <w:tcPr>
                  <w:tcW w:w="1628" w:type="dxa"/>
                  <w:vAlign w:val="center"/>
                </w:tcPr>
                <w:p w:rsidR="00B17A9B" w:rsidRPr="009F2188" w:rsidRDefault="00B17A9B" w:rsidP="00455AC7">
                  <w:pPr>
                    <w:jc w:val="center"/>
                    <w:rPr>
                      <w:noProof/>
                      <w:szCs w:val="24"/>
                    </w:rPr>
                  </w:pPr>
                  <w:r>
                    <w:rPr>
                      <w:noProof/>
                      <w:szCs w:val="24"/>
                      <w:lang w:val="en-US"/>
                    </w:rPr>
                    <w:t>701010302</w:t>
                  </w:r>
                </w:p>
              </w:tc>
              <w:tc>
                <w:tcPr>
                  <w:tcW w:w="3570" w:type="dxa"/>
                  <w:vAlign w:val="center"/>
                </w:tcPr>
                <w:p w:rsidR="00B17A9B" w:rsidRDefault="00B17A9B" w:rsidP="00455AC7">
                  <w:r>
                    <w:t>Зона специализированной общественной застройки</w:t>
                  </w:r>
                </w:p>
              </w:tc>
              <w:tc>
                <w:tcPr>
                  <w:tcW w:w="1536" w:type="dxa"/>
                </w:tcPr>
                <w:p w:rsidR="00B17A9B" w:rsidRDefault="00B17A9B" w:rsidP="00455AC7">
                  <w:r w:rsidRPr="009F2188">
                    <w:rPr>
                      <w:noProof/>
                      <w:szCs w:val="24"/>
                    </w:rPr>
                    <mc:AlternateContent>
                      <mc:Choice Requires="wps">
                        <w:drawing>
                          <wp:anchor distT="0" distB="0" distL="114300" distR="114300" simplePos="0" relativeHeight="487617536" behindDoc="0" locked="0" layoutInCell="1" allowOverlap="1" wp14:anchorId="60D26034" wp14:editId="01C18269">
                            <wp:simplePos x="0" y="0"/>
                            <wp:positionH relativeFrom="column">
                              <wp:posOffset>62865</wp:posOffset>
                            </wp:positionH>
                            <wp:positionV relativeFrom="paragraph">
                              <wp:posOffset>86387</wp:posOffset>
                            </wp:positionV>
                            <wp:extent cx="719455" cy="179705"/>
                            <wp:effectExtent l="0" t="0" r="23495" b="10795"/>
                            <wp:wrapNone/>
                            <wp:docPr id="56" name="Прямоугольник 56"/>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CA7AF5"/>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17F2C" id="Прямоугольник 56" o:spid="_x0000_s1026" style="position:absolute;margin-left:4.95pt;margin-top:6.8pt;width:56.65pt;height:14.15pt;z-index:48761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" fillcolor="#ca7af5"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302</w:t>
                  </w:r>
                </w:p>
              </w:tc>
            </w:tr>
            <w:tr w:rsidR="00B17A9B" w:rsidTr="00455AC7">
              <w:trPr>
                <w:trHeight w:val="555"/>
                <w:jc w:val="center"/>
              </w:trPr>
              <w:tc>
                <w:tcPr>
                  <w:tcW w:w="1628" w:type="dxa"/>
                  <w:vAlign w:val="center"/>
                </w:tcPr>
                <w:p w:rsidR="00B17A9B" w:rsidRDefault="00B17A9B" w:rsidP="00455AC7">
                  <w:pPr>
                    <w:jc w:val="center"/>
                    <w:rPr>
                      <w:noProof/>
                      <w:szCs w:val="24"/>
                      <w:lang w:val="en-US"/>
                    </w:rPr>
                  </w:pPr>
                  <w:r>
                    <w:rPr>
                      <w:noProof/>
                      <w:szCs w:val="24"/>
                      <w:lang w:val="en-US"/>
                    </w:rPr>
                    <w:t>701010</w:t>
                  </w:r>
                  <w:r>
                    <w:rPr>
                      <w:noProof/>
                      <w:szCs w:val="24"/>
                    </w:rPr>
                    <w:t>4</w:t>
                  </w:r>
                  <w:r>
                    <w:rPr>
                      <w:noProof/>
                      <w:szCs w:val="24"/>
                      <w:lang w:val="en-US"/>
                    </w:rPr>
                    <w:t>02</w:t>
                  </w:r>
                </w:p>
              </w:tc>
              <w:tc>
                <w:tcPr>
                  <w:tcW w:w="3570" w:type="dxa"/>
                  <w:vAlign w:val="center"/>
                </w:tcPr>
                <w:p w:rsidR="00B17A9B" w:rsidRDefault="00B17A9B" w:rsidP="00455AC7">
                  <w:r>
                    <w:t>Коммунально-складская зона</w:t>
                  </w:r>
                </w:p>
              </w:tc>
              <w:tc>
                <w:tcPr>
                  <w:tcW w:w="1536" w:type="dxa"/>
                </w:tcPr>
                <w:p w:rsidR="00B17A9B" w:rsidRPr="009F2188" w:rsidRDefault="00B17A9B" w:rsidP="00455AC7">
                  <w:pPr>
                    <w:rPr>
                      <w:noProof/>
                      <w:szCs w:val="24"/>
                    </w:rPr>
                  </w:pPr>
                  <w:r w:rsidRPr="009F2188">
                    <w:rPr>
                      <w:noProof/>
                      <w:szCs w:val="24"/>
                    </w:rPr>
                    <mc:AlternateContent>
                      <mc:Choice Requires="wps">
                        <w:drawing>
                          <wp:anchor distT="0" distB="0" distL="114300" distR="114300" simplePos="0" relativeHeight="487621632" behindDoc="0" locked="0" layoutInCell="1" allowOverlap="1" wp14:anchorId="77B4AF9D" wp14:editId="69C20016">
                            <wp:simplePos x="0" y="0"/>
                            <wp:positionH relativeFrom="column">
                              <wp:posOffset>67752</wp:posOffset>
                            </wp:positionH>
                            <wp:positionV relativeFrom="paragraph">
                              <wp:posOffset>84593</wp:posOffset>
                            </wp:positionV>
                            <wp:extent cx="719455" cy="179705"/>
                            <wp:effectExtent l="0" t="0" r="23495" b="10795"/>
                            <wp:wrapNone/>
                            <wp:docPr id="60" name="Прямоугольник 60"/>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BD9684"/>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1DBBC" id="Прямоугольник 60" o:spid="_x0000_s1026" style="position:absolute;margin-left:5.35pt;margin-top:6.65pt;width:56.65pt;height:14.15pt;z-index:48762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" fillcolor="#bd9684"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402</w:t>
                  </w:r>
                </w:p>
              </w:tc>
            </w:tr>
            <w:tr w:rsidR="00B17A9B" w:rsidTr="00455AC7">
              <w:trPr>
                <w:trHeight w:val="555"/>
                <w:jc w:val="center"/>
              </w:trPr>
              <w:tc>
                <w:tcPr>
                  <w:tcW w:w="1628" w:type="dxa"/>
                  <w:vAlign w:val="center"/>
                </w:tcPr>
                <w:p w:rsidR="00B17A9B" w:rsidRDefault="00B17A9B" w:rsidP="00455AC7">
                  <w:pPr>
                    <w:jc w:val="center"/>
                    <w:rPr>
                      <w:noProof/>
                      <w:szCs w:val="24"/>
                    </w:rPr>
                  </w:pPr>
                  <w:r>
                    <w:rPr>
                      <w:noProof/>
                      <w:szCs w:val="24"/>
                      <w:lang w:val="en-US"/>
                    </w:rPr>
                    <w:t>701010</w:t>
                  </w:r>
                  <w:r>
                    <w:rPr>
                      <w:noProof/>
                      <w:szCs w:val="24"/>
                    </w:rPr>
                    <w:t>601</w:t>
                  </w:r>
                </w:p>
              </w:tc>
              <w:tc>
                <w:tcPr>
                  <w:tcW w:w="3570" w:type="dxa"/>
                  <w:vAlign w:val="center"/>
                </w:tcPr>
                <w:p w:rsidR="00B17A9B" w:rsidRPr="009F2188" w:rsidRDefault="00B17A9B" w:rsidP="00455AC7">
                  <w:pPr>
                    <w:rPr>
                      <w:noProof/>
                      <w:szCs w:val="24"/>
                    </w:rPr>
                  </w:pPr>
                  <w:r>
                    <w:t>Зона озелененных территорий общего пользования (лесопарки, парки, сады, скверы, бульвары, городские леса)</w:t>
                  </w:r>
                </w:p>
              </w:tc>
              <w:tc>
                <w:tcPr>
                  <w:tcW w:w="1536" w:type="dxa"/>
                </w:tcPr>
                <w:p w:rsidR="00B17A9B" w:rsidRPr="00CD0FCC" w:rsidRDefault="00B17A9B" w:rsidP="00455AC7">
                  <w:pPr>
                    <w:rPr>
                      <w:color w:val="FF0000"/>
                    </w:rPr>
                  </w:pPr>
                  <w:r>
                    <w:rPr>
                      <w:noProof/>
                      <w:szCs w:val="24"/>
                    </w:rPr>
                    <mc:AlternateContent>
                      <mc:Choice Requires="wps">
                        <w:drawing>
                          <wp:anchor distT="0" distB="0" distL="114300" distR="114300" simplePos="0" relativeHeight="487618560" behindDoc="0" locked="0" layoutInCell="1" allowOverlap="1" wp14:anchorId="528A4C0B" wp14:editId="1E942C19">
                            <wp:simplePos x="0" y="0"/>
                            <wp:positionH relativeFrom="column">
                              <wp:posOffset>72032</wp:posOffset>
                            </wp:positionH>
                            <wp:positionV relativeFrom="paragraph">
                              <wp:posOffset>228600</wp:posOffset>
                            </wp:positionV>
                            <wp:extent cx="719455" cy="179705"/>
                            <wp:effectExtent l="0" t="0" r="23495" b="10795"/>
                            <wp:wrapNone/>
                            <wp:docPr id="62" name="Прямоугольник 62"/>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81EFBB"/>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15A33" id="Прямоугольник 62" o:spid="_x0000_s1026" style="position:absolute;margin-left:5.65pt;margin-top:18pt;width:56.65pt;height:14.15pt;z-index:48761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" fillcolor="#81efbb" strokecolor="black [3213]"/>
                        </w:pict>
                      </mc:Fallback>
                    </mc:AlternateContent>
                  </w:r>
                </w:p>
              </w:tc>
              <w:tc>
                <w:tcPr>
                  <w:tcW w:w="1496" w:type="dxa"/>
                </w:tcPr>
                <w:p w:rsidR="00B17A9B" w:rsidRDefault="00B17A9B" w:rsidP="00455AC7">
                  <w:r w:rsidRPr="00CD0FCC">
                    <w:rPr>
                      <w:noProof/>
                      <w:color w:val="FF0000"/>
                      <w:szCs w:val="24"/>
                    </w:rPr>
                    <mc:AlternateContent>
                      <mc:Choice Requires="wps">
                        <w:drawing>
                          <wp:anchor distT="0" distB="0" distL="114300" distR="114300" simplePos="0" relativeHeight="487620608" behindDoc="0" locked="0" layoutInCell="1" allowOverlap="1" wp14:anchorId="356C765A" wp14:editId="1D05282C">
                            <wp:simplePos x="0" y="0"/>
                            <wp:positionH relativeFrom="column">
                              <wp:posOffset>21011</wp:posOffset>
                            </wp:positionH>
                            <wp:positionV relativeFrom="paragraph">
                              <wp:posOffset>229235</wp:posOffset>
                            </wp:positionV>
                            <wp:extent cx="719455" cy="179705"/>
                            <wp:effectExtent l="0" t="0" r="23495" b="10795"/>
                            <wp:wrapNone/>
                            <wp:docPr id="64" name="Прямоугольник 64"/>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lumMod val="95000"/>
                                          <a:lumOff val="5000"/>
                                        </a:schemeClr>
                                      </a:fgClr>
                                      <a:bgClr>
                                        <a:srgbClr val="81EFBB"/>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00AC11" id="Прямоугольник 64" o:spid="_x0000_s1026" style="position:absolute;margin-left:1.65pt;margin-top:18.05pt;width:56.65pt;height:14.15pt;z-index:48762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" fillcolor="#0d0d0d [3069]" strokecolor="black [3213]">
                            <v:fill r:id="rId143" o:title="" color2="#81efbb" type="pattern"/>
                          </v:rect>
                        </w:pict>
                      </mc:Fallback>
                    </mc:AlternateContent>
                  </w:r>
                </w:p>
              </w:tc>
              <w:tc>
                <w:tcPr>
                  <w:tcW w:w="984" w:type="dxa"/>
                  <w:vAlign w:val="center"/>
                </w:tcPr>
                <w:p w:rsidR="00B17A9B" w:rsidRDefault="00B17A9B" w:rsidP="00455AC7">
                  <w:pPr>
                    <w:jc w:val="center"/>
                  </w:pPr>
                  <w:r>
                    <w:t>601</w:t>
                  </w:r>
                </w:p>
              </w:tc>
            </w:tr>
          </w:tbl>
          <w:p w:rsidR="00B17A9B" w:rsidRDefault="00B17A9B" w:rsidP="00455AC7"/>
          <w:p w:rsidR="00B17A9B" w:rsidRDefault="00B17A9B" w:rsidP="00455AC7"/>
          <w:p w:rsidR="00B17A9B" w:rsidRPr="009F2188" w:rsidRDefault="00B17A9B" w:rsidP="00455AC7">
            <w:pPr>
              <w:jc w:val="center"/>
              <w:rPr>
                <w:sz w:val="28"/>
                <w:szCs w:val="28"/>
              </w:rPr>
            </w:pPr>
          </w:p>
        </w:tc>
      </w:tr>
    </w:tbl>
    <w:p w:rsidR="00B17A9B" w:rsidRPr="009F2188" w:rsidRDefault="00B17A9B" w:rsidP="00B17A9B">
      <w:pPr>
        <w:rPr>
          <w:szCs w:val="24"/>
        </w:rPr>
      </w:pPr>
      <w:r w:rsidRPr="009F2188">
        <w:rPr>
          <w:szCs w:val="24"/>
        </w:rPr>
        <w:br w:type="page" w:clear="all"/>
      </w:r>
    </w:p>
    <w:p w:rsidR="00B17A9B" w:rsidRPr="00376F07" w:rsidRDefault="00B17A9B" w:rsidP="00B17A9B">
      <w:pPr>
        <w:keepNext/>
        <w:keepLines/>
        <w:widowControl/>
        <w:suppressAutoHyphens/>
        <w:jc w:val="right"/>
        <w:outlineLvl w:val="1"/>
        <w:rPr>
          <w:color w:val="0D0D0D" w:themeColor="text1" w:themeTint="F2"/>
          <w:sz w:val="28"/>
          <w:szCs w:val="28"/>
        </w:rPr>
      </w:pPr>
      <w:r w:rsidRPr="00376F07">
        <w:rPr>
          <w:color w:val="0D0D0D" w:themeColor="text1" w:themeTint="F2"/>
          <w:sz w:val="28"/>
          <w:szCs w:val="28"/>
        </w:rPr>
        <w:lastRenderedPageBreak/>
        <w:t>Приложение №3</w:t>
      </w:r>
    </w:p>
    <w:p w:rsidR="00B17A9B" w:rsidRPr="009F2188" w:rsidRDefault="00B17A9B" w:rsidP="00B17A9B">
      <w:pPr>
        <w:ind w:left="5812"/>
        <w:contextualSpacing/>
        <w:rPr>
          <w:szCs w:val="24"/>
        </w:rPr>
      </w:pPr>
    </w:p>
    <w:p w:rsidR="00B17A9B" w:rsidRDefault="00B17A9B" w:rsidP="00B17A9B">
      <w:pPr>
        <w:ind w:firstLine="708"/>
        <w:jc w:val="center"/>
        <w:rPr>
          <w:b/>
          <w:sz w:val="28"/>
          <w:szCs w:val="28"/>
        </w:rPr>
      </w:pPr>
      <w:r w:rsidRPr="00A03037">
        <w:rPr>
          <w:b/>
          <w:sz w:val="28"/>
          <w:szCs w:val="28"/>
        </w:rPr>
        <w:t>Фрагмент карты функциональных зон</w:t>
      </w:r>
    </w:p>
    <w:p w:rsidR="00B17A9B" w:rsidRPr="009F2188" w:rsidRDefault="00B17A9B" w:rsidP="00B17A9B">
      <w:pPr>
        <w:ind w:firstLine="708"/>
        <w:jc w:val="center"/>
        <w:rPr>
          <w:b/>
          <w:sz w:val="28"/>
          <w:szCs w:val="28"/>
          <w:highlight w:val="yellow"/>
        </w:rPr>
      </w:pPr>
    </w:p>
    <w:p w:rsidR="00B17A9B" w:rsidRDefault="00B17A9B" w:rsidP="00B17A9B">
      <w:pPr>
        <w:jc w:val="center"/>
        <w:rPr>
          <w:sz w:val="28"/>
          <w:szCs w:val="28"/>
        </w:rPr>
      </w:pPr>
      <w:r w:rsidRPr="0052084A">
        <w:rPr>
          <w:noProof/>
          <w:sz w:val="28"/>
          <w:szCs w:val="28"/>
        </w:rPr>
        <w:drawing>
          <wp:inline distT="0" distB="0" distL="0" distR="0" wp14:anchorId="69E2F2C7" wp14:editId="4288B17B">
            <wp:extent cx="3566512" cy="2880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3566512" cy="2880000"/>
                    </a:xfrm>
                    <a:prstGeom prst="rect">
                      <a:avLst/>
                    </a:prstGeom>
                  </pic:spPr>
                </pic:pic>
              </a:graphicData>
            </a:graphic>
          </wp:inline>
        </w:drawing>
      </w:r>
    </w:p>
    <w:p w:rsidR="00B17A9B" w:rsidRPr="009F2188" w:rsidRDefault="00B17A9B" w:rsidP="00B17A9B">
      <w:pPr>
        <w:jc w:val="center"/>
        <w:rPr>
          <w:sz w:val="28"/>
          <w:szCs w:val="28"/>
        </w:rPr>
      </w:pPr>
    </w:p>
    <w:tbl>
      <w:tblPr>
        <w:tblStyle w:val="aa"/>
        <w:tblW w:w="0" w:type="auto"/>
        <w:jc w:val="center"/>
        <w:tblLook w:val="04A0" w:firstRow="1" w:lastRow="0" w:firstColumn="1" w:lastColumn="0" w:noHBand="0" w:noVBand="1"/>
      </w:tblPr>
      <w:tblGrid>
        <w:gridCol w:w="1628"/>
        <w:gridCol w:w="3570"/>
        <w:gridCol w:w="1536"/>
        <w:gridCol w:w="1496"/>
        <w:gridCol w:w="984"/>
      </w:tblGrid>
      <w:tr w:rsidR="00B17A9B" w:rsidTr="00455AC7">
        <w:trPr>
          <w:jc w:val="center"/>
        </w:trPr>
        <w:tc>
          <w:tcPr>
            <w:tcW w:w="9214" w:type="dxa"/>
            <w:gridSpan w:val="5"/>
            <w:tcBorders>
              <w:top w:val="nil"/>
              <w:left w:val="nil"/>
              <w:bottom w:val="single" w:sz="4" w:space="0" w:color="auto"/>
              <w:right w:val="nil"/>
            </w:tcBorders>
          </w:tcPr>
          <w:p w:rsidR="00B17A9B" w:rsidRPr="00CC1D8C" w:rsidRDefault="00B17A9B" w:rsidP="00455AC7">
            <w:pPr>
              <w:jc w:val="center"/>
              <w:rPr>
                <w:b/>
                <w:sz w:val="28"/>
                <w:szCs w:val="28"/>
              </w:rPr>
            </w:pPr>
            <w:r w:rsidRPr="00CC1D8C">
              <w:rPr>
                <w:b/>
                <w:sz w:val="28"/>
                <w:szCs w:val="28"/>
              </w:rPr>
              <w:t>Условные обозначения</w:t>
            </w:r>
            <w:r w:rsidRPr="00CC1D8C">
              <w:rPr>
                <w:b/>
                <w:szCs w:val="24"/>
              </w:rPr>
              <w:t xml:space="preserve"> </w:t>
            </w:r>
          </w:p>
        </w:tc>
      </w:tr>
      <w:tr w:rsidR="00B17A9B" w:rsidTr="00455AC7">
        <w:trPr>
          <w:jc w:val="center"/>
        </w:trPr>
        <w:tc>
          <w:tcPr>
            <w:tcW w:w="1628" w:type="dxa"/>
            <w:vMerge w:val="restart"/>
            <w:tcBorders>
              <w:top w:val="single" w:sz="4" w:space="0" w:color="auto"/>
            </w:tcBorders>
            <w:vAlign w:val="center"/>
          </w:tcPr>
          <w:p w:rsidR="00B17A9B" w:rsidRPr="0069736A" w:rsidRDefault="00B17A9B" w:rsidP="00455AC7">
            <w:pPr>
              <w:jc w:val="center"/>
              <w:rPr>
                <w:b/>
                <w:szCs w:val="24"/>
              </w:rPr>
            </w:pPr>
            <w:r>
              <w:rPr>
                <w:b/>
                <w:szCs w:val="24"/>
              </w:rPr>
              <w:t xml:space="preserve">Код объекта </w:t>
            </w:r>
            <w:r w:rsidRPr="0069736A">
              <w:rPr>
                <w:sz w:val="16"/>
                <w:szCs w:val="16"/>
              </w:rPr>
              <w:t>(по приказу Минэкономразвития РФ №10)</w:t>
            </w:r>
          </w:p>
        </w:tc>
        <w:tc>
          <w:tcPr>
            <w:tcW w:w="3570" w:type="dxa"/>
            <w:vMerge w:val="restart"/>
            <w:tcBorders>
              <w:top w:val="single" w:sz="4" w:space="0" w:color="auto"/>
            </w:tcBorders>
            <w:vAlign w:val="center"/>
          </w:tcPr>
          <w:p w:rsidR="00B17A9B" w:rsidRDefault="00B17A9B" w:rsidP="00455AC7">
            <w:pPr>
              <w:jc w:val="center"/>
              <w:rPr>
                <w:b/>
                <w:szCs w:val="24"/>
              </w:rPr>
            </w:pPr>
            <w:r>
              <w:rPr>
                <w:b/>
                <w:szCs w:val="24"/>
              </w:rPr>
              <w:t>Значение</w:t>
            </w:r>
          </w:p>
          <w:p w:rsidR="00B17A9B" w:rsidRDefault="00B17A9B" w:rsidP="00455AC7">
            <w:pPr>
              <w:jc w:val="center"/>
              <w:rPr>
                <w:sz w:val="16"/>
                <w:szCs w:val="16"/>
              </w:rPr>
            </w:pPr>
            <w:r w:rsidRPr="0069736A">
              <w:rPr>
                <w:sz w:val="16"/>
                <w:szCs w:val="16"/>
              </w:rPr>
              <w:t>(</w:t>
            </w:r>
            <w:r>
              <w:rPr>
                <w:sz w:val="16"/>
                <w:szCs w:val="16"/>
              </w:rPr>
              <w:t xml:space="preserve">название зоны </w:t>
            </w:r>
            <w:r w:rsidRPr="0069736A">
              <w:rPr>
                <w:sz w:val="16"/>
                <w:szCs w:val="16"/>
              </w:rPr>
              <w:t xml:space="preserve">по приказу </w:t>
            </w:r>
          </w:p>
          <w:p w:rsidR="00B17A9B" w:rsidRPr="00CC1D8C" w:rsidRDefault="00B17A9B" w:rsidP="00455AC7">
            <w:pPr>
              <w:jc w:val="center"/>
              <w:rPr>
                <w:b/>
              </w:rPr>
            </w:pPr>
            <w:r w:rsidRPr="0069736A">
              <w:rPr>
                <w:sz w:val="16"/>
                <w:szCs w:val="16"/>
              </w:rPr>
              <w:t>Минэкономразвития РФ №10)</w:t>
            </w:r>
          </w:p>
        </w:tc>
        <w:tc>
          <w:tcPr>
            <w:tcW w:w="3032" w:type="dxa"/>
            <w:gridSpan w:val="2"/>
            <w:tcBorders>
              <w:top w:val="single" w:sz="4" w:space="0" w:color="auto"/>
            </w:tcBorders>
            <w:vAlign w:val="center"/>
          </w:tcPr>
          <w:p w:rsidR="00B17A9B" w:rsidRPr="00CC1D8C" w:rsidRDefault="00B17A9B" w:rsidP="00455AC7">
            <w:pPr>
              <w:jc w:val="center"/>
              <w:rPr>
                <w:b/>
              </w:rPr>
            </w:pPr>
            <w:r>
              <w:rPr>
                <w:b/>
              </w:rPr>
              <w:t>Обозначение</w:t>
            </w:r>
          </w:p>
        </w:tc>
        <w:tc>
          <w:tcPr>
            <w:tcW w:w="984" w:type="dxa"/>
            <w:vMerge w:val="restart"/>
            <w:tcBorders>
              <w:top w:val="single" w:sz="4" w:space="0" w:color="auto"/>
            </w:tcBorders>
            <w:vAlign w:val="center"/>
          </w:tcPr>
          <w:p w:rsidR="00B17A9B" w:rsidRPr="00CC1D8C" w:rsidRDefault="00B17A9B" w:rsidP="00455AC7">
            <w:pPr>
              <w:jc w:val="center"/>
              <w:rPr>
                <w:b/>
              </w:rPr>
            </w:pPr>
            <w:r w:rsidRPr="00CC1D8C">
              <w:rPr>
                <w:b/>
              </w:rPr>
              <w:t>Индекс</w:t>
            </w:r>
          </w:p>
        </w:tc>
      </w:tr>
      <w:tr w:rsidR="00B17A9B" w:rsidTr="00455AC7">
        <w:trPr>
          <w:jc w:val="center"/>
        </w:trPr>
        <w:tc>
          <w:tcPr>
            <w:tcW w:w="1628" w:type="dxa"/>
            <w:vMerge/>
          </w:tcPr>
          <w:p w:rsidR="00B17A9B" w:rsidRPr="00CC1D8C" w:rsidRDefault="00B17A9B" w:rsidP="00455AC7">
            <w:pPr>
              <w:jc w:val="center"/>
              <w:rPr>
                <w:b/>
                <w:szCs w:val="24"/>
              </w:rPr>
            </w:pPr>
          </w:p>
        </w:tc>
        <w:tc>
          <w:tcPr>
            <w:tcW w:w="3570" w:type="dxa"/>
            <w:vMerge/>
            <w:vAlign w:val="center"/>
          </w:tcPr>
          <w:p w:rsidR="00B17A9B" w:rsidRPr="00CC1D8C" w:rsidRDefault="00B17A9B" w:rsidP="00455AC7">
            <w:pPr>
              <w:jc w:val="center"/>
              <w:rPr>
                <w:b/>
              </w:rPr>
            </w:pPr>
          </w:p>
        </w:tc>
        <w:tc>
          <w:tcPr>
            <w:tcW w:w="1536" w:type="dxa"/>
            <w:vAlign w:val="center"/>
          </w:tcPr>
          <w:p w:rsidR="00B17A9B" w:rsidRPr="0069736A" w:rsidRDefault="00B17A9B" w:rsidP="00455AC7">
            <w:pPr>
              <w:jc w:val="center"/>
              <w:rPr>
                <w:sz w:val="20"/>
              </w:rPr>
            </w:pPr>
            <w:r w:rsidRPr="0069736A">
              <w:rPr>
                <w:sz w:val="20"/>
              </w:rPr>
              <w:t>существующий</w:t>
            </w:r>
          </w:p>
        </w:tc>
        <w:tc>
          <w:tcPr>
            <w:tcW w:w="1496" w:type="dxa"/>
            <w:vAlign w:val="center"/>
          </w:tcPr>
          <w:p w:rsidR="00B17A9B" w:rsidRPr="0069736A" w:rsidRDefault="00B17A9B" w:rsidP="00455AC7">
            <w:pPr>
              <w:jc w:val="center"/>
              <w:rPr>
                <w:sz w:val="20"/>
              </w:rPr>
            </w:pPr>
            <w:r w:rsidRPr="0069736A">
              <w:rPr>
                <w:sz w:val="20"/>
              </w:rPr>
              <w:t>планируемый</w:t>
            </w:r>
          </w:p>
        </w:tc>
        <w:tc>
          <w:tcPr>
            <w:tcW w:w="984" w:type="dxa"/>
            <w:vMerge/>
            <w:vAlign w:val="center"/>
          </w:tcPr>
          <w:p w:rsidR="00B17A9B" w:rsidRPr="00CC1D8C" w:rsidRDefault="00B17A9B" w:rsidP="00455AC7">
            <w:pPr>
              <w:jc w:val="center"/>
              <w:rPr>
                <w:b/>
                <w:szCs w:val="24"/>
              </w:rPr>
            </w:pPr>
          </w:p>
        </w:tc>
      </w:tr>
      <w:tr w:rsidR="00B17A9B" w:rsidTr="00455AC7">
        <w:trPr>
          <w:jc w:val="center"/>
        </w:trPr>
        <w:tc>
          <w:tcPr>
            <w:tcW w:w="1628" w:type="dxa"/>
            <w:vAlign w:val="center"/>
          </w:tcPr>
          <w:p w:rsidR="00B17A9B" w:rsidRDefault="00B17A9B" w:rsidP="00455AC7">
            <w:pPr>
              <w:jc w:val="center"/>
              <w:rPr>
                <w:noProof/>
                <w:szCs w:val="24"/>
                <w:lang w:val="en-US"/>
              </w:rPr>
            </w:pPr>
            <w:r>
              <w:rPr>
                <w:noProof/>
                <w:szCs w:val="24"/>
                <w:lang w:val="en-US"/>
              </w:rPr>
              <w:t>70101010</w:t>
            </w:r>
            <w:r>
              <w:rPr>
                <w:noProof/>
                <w:szCs w:val="24"/>
              </w:rPr>
              <w:t>4</w:t>
            </w:r>
          </w:p>
        </w:tc>
        <w:tc>
          <w:tcPr>
            <w:tcW w:w="3570" w:type="dxa"/>
            <w:vAlign w:val="center"/>
          </w:tcPr>
          <w:p w:rsidR="00B17A9B" w:rsidRDefault="00B17A9B" w:rsidP="00455AC7">
            <w:pPr>
              <w:rPr>
                <w:szCs w:val="24"/>
              </w:rPr>
            </w:pPr>
            <w:r w:rsidRPr="009F2188">
              <w:rPr>
                <w:szCs w:val="24"/>
              </w:rPr>
              <w:t xml:space="preserve">Зона застройки </w:t>
            </w:r>
            <w:r>
              <w:rPr>
                <w:szCs w:val="24"/>
              </w:rPr>
              <w:t>многоэтажными</w:t>
            </w:r>
            <w:r w:rsidRPr="009F2188">
              <w:rPr>
                <w:szCs w:val="24"/>
              </w:rPr>
              <w:t xml:space="preserve"> жилыми домами</w:t>
            </w:r>
            <w:r>
              <w:rPr>
                <w:szCs w:val="24"/>
              </w:rPr>
              <w:t xml:space="preserve"> </w:t>
            </w:r>
            <w:r w:rsidRPr="00514FD2">
              <w:rPr>
                <w:szCs w:val="24"/>
              </w:rPr>
              <w:t>(9 этажей и более)</w:t>
            </w:r>
          </w:p>
        </w:tc>
        <w:tc>
          <w:tcPr>
            <w:tcW w:w="1536" w:type="dxa"/>
          </w:tcPr>
          <w:p w:rsidR="00B17A9B" w:rsidRDefault="00B17A9B" w:rsidP="00455AC7">
            <w:r>
              <w:rPr>
                <w:noProof/>
                <w:szCs w:val="24"/>
              </w:rPr>
              <mc:AlternateContent>
                <mc:Choice Requires="wps">
                  <w:drawing>
                    <wp:anchor distT="0" distB="0" distL="114300" distR="114300" simplePos="0" relativeHeight="487623680" behindDoc="0" locked="0" layoutInCell="1" allowOverlap="1" wp14:anchorId="110D98D3" wp14:editId="51AC81A9">
                      <wp:simplePos x="0" y="0"/>
                      <wp:positionH relativeFrom="column">
                        <wp:posOffset>72087</wp:posOffset>
                      </wp:positionH>
                      <wp:positionV relativeFrom="paragraph">
                        <wp:posOffset>167584</wp:posOffset>
                      </wp:positionV>
                      <wp:extent cx="719455" cy="179705"/>
                      <wp:effectExtent l="0" t="0" r="23495" b="10795"/>
                      <wp:wrapNone/>
                      <wp:docPr id="65" name="Прямоугольник 65"/>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3232"/>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A20F4" id="Прямоугольник 65" o:spid="_x0000_s1026" style="position:absolute;margin-left:5.7pt;margin-top:13.2pt;width:56.65pt;height:14.1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" fillcolor="#ff3232" strokecolor="black [3213]"/>
                  </w:pict>
                </mc:Fallback>
              </mc:AlternateContent>
            </w:r>
          </w:p>
        </w:tc>
        <w:tc>
          <w:tcPr>
            <w:tcW w:w="1496" w:type="dxa"/>
          </w:tcPr>
          <w:p w:rsidR="00B17A9B" w:rsidRDefault="00B17A9B" w:rsidP="00455AC7">
            <w:r w:rsidRPr="009F2188">
              <w:rPr>
                <w:noProof/>
                <w:szCs w:val="24"/>
              </w:rPr>
              <mc:AlternateContent>
                <mc:Choice Requires="wps">
                  <w:drawing>
                    <wp:anchor distT="0" distB="0" distL="114300" distR="114300" simplePos="0" relativeHeight="487613440" behindDoc="0" locked="0" layoutInCell="1" allowOverlap="1" wp14:anchorId="61F71446" wp14:editId="5ED1A023">
                      <wp:simplePos x="0" y="0"/>
                      <wp:positionH relativeFrom="column">
                        <wp:posOffset>26808</wp:posOffset>
                      </wp:positionH>
                      <wp:positionV relativeFrom="paragraph">
                        <wp:posOffset>171312</wp:posOffset>
                      </wp:positionV>
                      <wp:extent cx="719455" cy="179705"/>
                      <wp:effectExtent l="0" t="0" r="23495" b="10795"/>
                      <wp:wrapNone/>
                      <wp:docPr id="112" name="Прямоугольник 112"/>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fgClr>
                                <a:bgClr>
                                  <a:srgbClr val="FF3232"/>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41800" id="Прямоугольник 112" o:spid="_x0000_s1026" style="position:absolute;margin-left:2.1pt;margin-top:13.5pt;width:56.65pt;height:14.15pt;z-index:4876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" fillcolor="black [3213]" strokecolor="black [3213]">
                      <v:fill r:id="rId143" o:title="" color2="#ff3232" type="pattern"/>
                    </v:rect>
                  </w:pict>
                </mc:Fallback>
              </mc:AlternateContent>
            </w:r>
          </w:p>
        </w:tc>
        <w:tc>
          <w:tcPr>
            <w:tcW w:w="984" w:type="dxa"/>
            <w:vAlign w:val="center"/>
          </w:tcPr>
          <w:p w:rsidR="00B17A9B" w:rsidRDefault="00B17A9B" w:rsidP="00455AC7">
            <w:pPr>
              <w:jc w:val="center"/>
            </w:pPr>
            <w:r>
              <w:t>104</w:t>
            </w:r>
          </w:p>
        </w:tc>
      </w:tr>
      <w:tr w:rsidR="00B17A9B" w:rsidTr="00455AC7">
        <w:trPr>
          <w:trHeight w:val="555"/>
          <w:jc w:val="center"/>
        </w:trPr>
        <w:tc>
          <w:tcPr>
            <w:tcW w:w="1628" w:type="dxa"/>
            <w:vAlign w:val="center"/>
          </w:tcPr>
          <w:p w:rsidR="00B17A9B" w:rsidRPr="009F2188" w:rsidRDefault="00B17A9B" w:rsidP="00455AC7">
            <w:pPr>
              <w:jc w:val="center"/>
              <w:rPr>
                <w:noProof/>
                <w:szCs w:val="24"/>
              </w:rPr>
            </w:pPr>
            <w:r>
              <w:rPr>
                <w:noProof/>
                <w:szCs w:val="24"/>
                <w:lang w:val="en-US"/>
              </w:rPr>
              <w:t>701010302</w:t>
            </w:r>
          </w:p>
        </w:tc>
        <w:tc>
          <w:tcPr>
            <w:tcW w:w="3570" w:type="dxa"/>
            <w:vAlign w:val="center"/>
          </w:tcPr>
          <w:p w:rsidR="00B17A9B" w:rsidRDefault="00B17A9B" w:rsidP="00455AC7">
            <w:r>
              <w:t>Зона специализированной общественной застройки</w:t>
            </w:r>
          </w:p>
        </w:tc>
        <w:tc>
          <w:tcPr>
            <w:tcW w:w="1536" w:type="dxa"/>
          </w:tcPr>
          <w:p w:rsidR="00B17A9B" w:rsidRDefault="00B17A9B" w:rsidP="00455AC7">
            <w:r w:rsidRPr="009F2188">
              <w:rPr>
                <w:noProof/>
                <w:szCs w:val="24"/>
              </w:rPr>
              <mc:AlternateContent>
                <mc:Choice Requires="wps">
                  <w:drawing>
                    <wp:anchor distT="0" distB="0" distL="114300" distR="114300" simplePos="0" relativeHeight="487622656" behindDoc="0" locked="0" layoutInCell="1" allowOverlap="1" wp14:anchorId="2AF94F55" wp14:editId="396549F2">
                      <wp:simplePos x="0" y="0"/>
                      <wp:positionH relativeFrom="column">
                        <wp:posOffset>62865</wp:posOffset>
                      </wp:positionH>
                      <wp:positionV relativeFrom="paragraph">
                        <wp:posOffset>86387</wp:posOffset>
                      </wp:positionV>
                      <wp:extent cx="719455" cy="179705"/>
                      <wp:effectExtent l="0" t="0" r="23495" b="10795"/>
                      <wp:wrapNone/>
                      <wp:docPr id="19" name="Прямоугольник 19"/>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CA7AF5"/>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6F784" id="Прямоугольник 19" o:spid="_x0000_s1026" style="position:absolute;margin-left:4.95pt;margin-top:6.8pt;width:56.65pt;height:14.15pt;z-index:48762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" fillcolor="#ca7af5"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302</w:t>
            </w:r>
          </w:p>
        </w:tc>
      </w:tr>
    </w:tbl>
    <w:p w:rsidR="00B17A9B" w:rsidRDefault="00B17A9B" w:rsidP="00B17A9B">
      <w:pPr>
        <w:widowControl/>
        <w:spacing w:after="200" w:line="276" w:lineRule="auto"/>
        <w:rPr>
          <w:szCs w:val="24"/>
        </w:rPr>
      </w:pPr>
    </w:p>
    <w:p w:rsidR="00B17A9B" w:rsidRDefault="00B17A9B" w:rsidP="00B17A9B">
      <w:pPr>
        <w:widowControl/>
        <w:spacing w:after="200" w:line="276" w:lineRule="auto"/>
        <w:rPr>
          <w:szCs w:val="24"/>
        </w:rPr>
      </w:pPr>
      <w:r>
        <w:rPr>
          <w:szCs w:val="24"/>
        </w:rPr>
        <w:br w:type="page"/>
      </w:r>
    </w:p>
    <w:p w:rsidR="00B17A9B" w:rsidRPr="00FB5AF8" w:rsidRDefault="00B17A9B" w:rsidP="00B17A9B">
      <w:pPr>
        <w:keepNext/>
        <w:keepLines/>
        <w:widowControl/>
        <w:suppressAutoHyphens/>
        <w:jc w:val="right"/>
        <w:outlineLvl w:val="1"/>
        <w:rPr>
          <w:color w:val="0D0D0D" w:themeColor="text1" w:themeTint="F2"/>
          <w:sz w:val="28"/>
          <w:szCs w:val="28"/>
        </w:rPr>
      </w:pPr>
      <w:r w:rsidRPr="00FB5AF8">
        <w:rPr>
          <w:color w:val="0D0D0D" w:themeColor="text1" w:themeTint="F2"/>
          <w:sz w:val="28"/>
          <w:szCs w:val="28"/>
        </w:rPr>
        <w:lastRenderedPageBreak/>
        <w:t>Приложение №4</w:t>
      </w:r>
    </w:p>
    <w:p w:rsidR="00B17A9B" w:rsidRPr="009F2188" w:rsidRDefault="00B17A9B" w:rsidP="00B17A9B">
      <w:pPr>
        <w:ind w:left="5954" w:right="-142"/>
        <w:contextualSpacing/>
        <w:rPr>
          <w:szCs w:val="24"/>
        </w:rPr>
      </w:pPr>
    </w:p>
    <w:p w:rsidR="00B17A9B" w:rsidRDefault="00B17A9B" w:rsidP="00B17A9B">
      <w:pPr>
        <w:ind w:firstLine="708"/>
        <w:jc w:val="center"/>
        <w:rPr>
          <w:b/>
          <w:sz w:val="28"/>
          <w:szCs w:val="28"/>
        </w:rPr>
      </w:pPr>
      <w:r w:rsidRPr="00A03037">
        <w:rPr>
          <w:b/>
          <w:sz w:val="28"/>
          <w:szCs w:val="28"/>
        </w:rPr>
        <w:t>Фрагмент карты функциональных зон</w:t>
      </w:r>
    </w:p>
    <w:p w:rsidR="00B17A9B" w:rsidRPr="009F2188" w:rsidRDefault="00B17A9B" w:rsidP="00B17A9B">
      <w:pPr>
        <w:ind w:firstLine="708"/>
        <w:jc w:val="center"/>
        <w:rPr>
          <w:b/>
          <w:sz w:val="20"/>
        </w:rPr>
      </w:pPr>
    </w:p>
    <w:p w:rsidR="00B17A9B" w:rsidRDefault="00B17A9B" w:rsidP="00B17A9B">
      <w:pPr>
        <w:jc w:val="center"/>
        <w:rPr>
          <w:sz w:val="28"/>
          <w:szCs w:val="28"/>
        </w:rPr>
      </w:pPr>
      <w:r w:rsidRPr="00760774">
        <w:rPr>
          <w:noProof/>
          <w:sz w:val="28"/>
          <w:szCs w:val="28"/>
        </w:rPr>
        <w:drawing>
          <wp:inline distT="0" distB="0" distL="0" distR="0" wp14:anchorId="7DD28920" wp14:editId="10E38405">
            <wp:extent cx="3706119" cy="2880000"/>
            <wp:effectExtent l="0" t="0" r="889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6"/>
                    <a:srcRect r="2409" b="12451"/>
                    <a:stretch/>
                  </pic:blipFill>
                  <pic:spPr bwMode="auto">
                    <a:xfrm>
                      <a:off x="0" y="0"/>
                      <a:ext cx="3706119" cy="2880000"/>
                    </a:xfrm>
                    <a:prstGeom prst="rect">
                      <a:avLst/>
                    </a:prstGeom>
                    <a:ln>
                      <a:noFill/>
                    </a:ln>
                    <a:extLst>
                      <a:ext uri="{53640926-AAD7-44D8-BBD7-CCE9431645EC}">
                        <a14:shadowObscured xmlns:a14="http://schemas.microsoft.com/office/drawing/2010/main"/>
                      </a:ext>
                    </a:extLst>
                  </pic:spPr>
                </pic:pic>
              </a:graphicData>
            </a:graphic>
          </wp:inline>
        </w:drawing>
      </w:r>
      <w:r w:rsidRPr="009F2188">
        <w:rPr>
          <w:sz w:val="28"/>
          <w:szCs w:val="28"/>
        </w:rPr>
        <w:t xml:space="preserve">   </w:t>
      </w:r>
    </w:p>
    <w:p w:rsidR="00B17A9B" w:rsidRDefault="00B17A9B" w:rsidP="00B17A9B">
      <w:pPr>
        <w:jc w:val="center"/>
        <w:rPr>
          <w:sz w:val="28"/>
          <w:szCs w:val="28"/>
        </w:rPr>
      </w:pPr>
    </w:p>
    <w:tbl>
      <w:tblPr>
        <w:tblStyle w:val="aa"/>
        <w:tblW w:w="0" w:type="auto"/>
        <w:jc w:val="center"/>
        <w:tblLook w:val="04A0" w:firstRow="1" w:lastRow="0" w:firstColumn="1" w:lastColumn="0" w:noHBand="0" w:noVBand="1"/>
      </w:tblPr>
      <w:tblGrid>
        <w:gridCol w:w="1628"/>
        <w:gridCol w:w="3570"/>
        <w:gridCol w:w="1536"/>
        <w:gridCol w:w="1496"/>
        <w:gridCol w:w="984"/>
      </w:tblGrid>
      <w:tr w:rsidR="00B17A9B" w:rsidTr="00455AC7">
        <w:trPr>
          <w:jc w:val="center"/>
        </w:trPr>
        <w:tc>
          <w:tcPr>
            <w:tcW w:w="9214" w:type="dxa"/>
            <w:gridSpan w:val="5"/>
            <w:tcBorders>
              <w:top w:val="nil"/>
              <w:left w:val="nil"/>
              <w:bottom w:val="single" w:sz="4" w:space="0" w:color="auto"/>
              <w:right w:val="nil"/>
            </w:tcBorders>
          </w:tcPr>
          <w:p w:rsidR="00B17A9B" w:rsidRPr="00CC1D8C" w:rsidRDefault="00B17A9B" w:rsidP="00455AC7">
            <w:pPr>
              <w:jc w:val="center"/>
              <w:rPr>
                <w:b/>
                <w:sz w:val="28"/>
                <w:szCs w:val="28"/>
              </w:rPr>
            </w:pPr>
            <w:r w:rsidRPr="00CC1D8C">
              <w:rPr>
                <w:b/>
                <w:sz w:val="28"/>
                <w:szCs w:val="28"/>
              </w:rPr>
              <w:t>Условные обозначения</w:t>
            </w:r>
            <w:r w:rsidRPr="00CC1D8C">
              <w:rPr>
                <w:b/>
                <w:szCs w:val="24"/>
              </w:rPr>
              <w:t xml:space="preserve"> </w:t>
            </w:r>
          </w:p>
        </w:tc>
      </w:tr>
      <w:tr w:rsidR="00B17A9B" w:rsidTr="00455AC7">
        <w:trPr>
          <w:jc w:val="center"/>
        </w:trPr>
        <w:tc>
          <w:tcPr>
            <w:tcW w:w="1628" w:type="dxa"/>
            <w:vMerge w:val="restart"/>
            <w:tcBorders>
              <w:top w:val="single" w:sz="4" w:space="0" w:color="auto"/>
            </w:tcBorders>
            <w:vAlign w:val="center"/>
          </w:tcPr>
          <w:p w:rsidR="00B17A9B" w:rsidRPr="0069736A" w:rsidRDefault="00B17A9B" w:rsidP="00455AC7">
            <w:pPr>
              <w:jc w:val="center"/>
              <w:rPr>
                <w:b/>
                <w:szCs w:val="24"/>
              </w:rPr>
            </w:pPr>
            <w:r>
              <w:rPr>
                <w:b/>
                <w:szCs w:val="24"/>
              </w:rPr>
              <w:t xml:space="preserve">Код объекта </w:t>
            </w:r>
            <w:r w:rsidRPr="0069736A">
              <w:rPr>
                <w:sz w:val="16"/>
                <w:szCs w:val="16"/>
              </w:rPr>
              <w:t>(по приказу Минэкономразвития РФ №10)</w:t>
            </w:r>
          </w:p>
        </w:tc>
        <w:tc>
          <w:tcPr>
            <w:tcW w:w="3570" w:type="dxa"/>
            <w:vMerge w:val="restart"/>
            <w:tcBorders>
              <w:top w:val="single" w:sz="4" w:space="0" w:color="auto"/>
            </w:tcBorders>
            <w:vAlign w:val="center"/>
          </w:tcPr>
          <w:p w:rsidR="00B17A9B" w:rsidRDefault="00B17A9B" w:rsidP="00455AC7">
            <w:pPr>
              <w:jc w:val="center"/>
              <w:rPr>
                <w:b/>
                <w:szCs w:val="24"/>
              </w:rPr>
            </w:pPr>
            <w:r>
              <w:rPr>
                <w:b/>
                <w:szCs w:val="24"/>
              </w:rPr>
              <w:t>Значение</w:t>
            </w:r>
          </w:p>
          <w:p w:rsidR="00B17A9B" w:rsidRDefault="00B17A9B" w:rsidP="00455AC7">
            <w:pPr>
              <w:jc w:val="center"/>
              <w:rPr>
                <w:sz w:val="16"/>
                <w:szCs w:val="16"/>
              </w:rPr>
            </w:pPr>
            <w:r w:rsidRPr="0069736A">
              <w:rPr>
                <w:sz w:val="16"/>
                <w:szCs w:val="16"/>
              </w:rPr>
              <w:t>(</w:t>
            </w:r>
            <w:r>
              <w:rPr>
                <w:sz w:val="16"/>
                <w:szCs w:val="16"/>
              </w:rPr>
              <w:t xml:space="preserve">название зоны </w:t>
            </w:r>
            <w:r w:rsidRPr="0069736A">
              <w:rPr>
                <w:sz w:val="16"/>
                <w:szCs w:val="16"/>
              </w:rPr>
              <w:t xml:space="preserve">по приказу </w:t>
            </w:r>
          </w:p>
          <w:p w:rsidR="00B17A9B" w:rsidRPr="00CC1D8C" w:rsidRDefault="00B17A9B" w:rsidP="00455AC7">
            <w:pPr>
              <w:jc w:val="center"/>
              <w:rPr>
                <w:b/>
              </w:rPr>
            </w:pPr>
            <w:r w:rsidRPr="0069736A">
              <w:rPr>
                <w:sz w:val="16"/>
                <w:szCs w:val="16"/>
              </w:rPr>
              <w:t>Минэкономразвития РФ №10)</w:t>
            </w:r>
          </w:p>
        </w:tc>
        <w:tc>
          <w:tcPr>
            <w:tcW w:w="3032" w:type="dxa"/>
            <w:gridSpan w:val="2"/>
            <w:tcBorders>
              <w:top w:val="single" w:sz="4" w:space="0" w:color="auto"/>
            </w:tcBorders>
            <w:vAlign w:val="center"/>
          </w:tcPr>
          <w:p w:rsidR="00B17A9B" w:rsidRPr="00CC1D8C" w:rsidRDefault="00B17A9B" w:rsidP="00455AC7">
            <w:pPr>
              <w:jc w:val="center"/>
              <w:rPr>
                <w:b/>
              </w:rPr>
            </w:pPr>
            <w:r>
              <w:rPr>
                <w:b/>
              </w:rPr>
              <w:t>Обозначение</w:t>
            </w:r>
          </w:p>
        </w:tc>
        <w:tc>
          <w:tcPr>
            <w:tcW w:w="984" w:type="dxa"/>
            <w:vMerge w:val="restart"/>
            <w:tcBorders>
              <w:top w:val="single" w:sz="4" w:space="0" w:color="auto"/>
            </w:tcBorders>
            <w:vAlign w:val="center"/>
          </w:tcPr>
          <w:p w:rsidR="00B17A9B" w:rsidRPr="00CC1D8C" w:rsidRDefault="00B17A9B" w:rsidP="00455AC7">
            <w:pPr>
              <w:jc w:val="center"/>
              <w:rPr>
                <w:b/>
              </w:rPr>
            </w:pPr>
            <w:r w:rsidRPr="00CC1D8C">
              <w:rPr>
                <w:b/>
              </w:rPr>
              <w:t>Индекс</w:t>
            </w:r>
          </w:p>
        </w:tc>
      </w:tr>
      <w:tr w:rsidR="00B17A9B" w:rsidTr="00455AC7">
        <w:trPr>
          <w:jc w:val="center"/>
        </w:trPr>
        <w:tc>
          <w:tcPr>
            <w:tcW w:w="1628" w:type="dxa"/>
            <w:vMerge/>
          </w:tcPr>
          <w:p w:rsidR="00B17A9B" w:rsidRPr="00CC1D8C" w:rsidRDefault="00B17A9B" w:rsidP="00455AC7">
            <w:pPr>
              <w:jc w:val="center"/>
              <w:rPr>
                <w:b/>
                <w:szCs w:val="24"/>
              </w:rPr>
            </w:pPr>
          </w:p>
        </w:tc>
        <w:tc>
          <w:tcPr>
            <w:tcW w:w="3570" w:type="dxa"/>
            <w:vMerge/>
            <w:vAlign w:val="center"/>
          </w:tcPr>
          <w:p w:rsidR="00B17A9B" w:rsidRPr="00CC1D8C" w:rsidRDefault="00B17A9B" w:rsidP="00455AC7">
            <w:pPr>
              <w:jc w:val="center"/>
              <w:rPr>
                <w:b/>
              </w:rPr>
            </w:pPr>
          </w:p>
        </w:tc>
        <w:tc>
          <w:tcPr>
            <w:tcW w:w="1536" w:type="dxa"/>
            <w:vAlign w:val="center"/>
          </w:tcPr>
          <w:p w:rsidR="00B17A9B" w:rsidRPr="0069736A" w:rsidRDefault="00B17A9B" w:rsidP="00455AC7">
            <w:pPr>
              <w:jc w:val="center"/>
              <w:rPr>
                <w:sz w:val="20"/>
              </w:rPr>
            </w:pPr>
            <w:r w:rsidRPr="0069736A">
              <w:rPr>
                <w:sz w:val="20"/>
              </w:rPr>
              <w:t>существующий</w:t>
            </w:r>
          </w:p>
        </w:tc>
        <w:tc>
          <w:tcPr>
            <w:tcW w:w="1496" w:type="dxa"/>
            <w:vAlign w:val="center"/>
          </w:tcPr>
          <w:p w:rsidR="00B17A9B" w:rsidRPr="0069736A" w:rsidRDefault="00B17A9B" w:rsidP="00455AC7">
            <w:pPr>
              <w:jc w:val="center"/>
              <w:rPr>
                <w:sz w:val="20"/>
              </w:rPr>
            </w:pPr>
            <w:r w:rsidRPr="0069736A">
              <w:rPr>
                <w:sz w:val="20"/>
              </w:rPr>
              <w:t>планируемый</w:t>
            </w:r>
          </w:p>
        </w:tc>
        <w:tc>
          <w:tcPr>
            <w:tcW w:w="984" w:type="dxa"/>
            <w:vMerge/>
            <w:vAlign w:val="center"/>
          </w:tcPr>
          <w:p w:rsidR="00B17A9B" w:rsidRPr="00CC1D8C" w:rsidRDefault="00B17A9B" w:rsidP="00455AC7">
            <w:pPr>
              <w:jc w:val="center"/>
              <w:rPr>
                <w:b/>
                <w:szCs w:val="24"/>
              </w:rPr>
            </w:pPr>
          </w:p>
        </w:tc>
      </w:tr>
      <w:tr w:rsidR="00B17A9B" w:rsidTr="00455AC7">
        <w:trPr>
          <w:jc w:val="center"/>
        </w:trPr>
        <w:tc>
          <w:tcPr>
            <w:tcW w:w="1628" w:type="dxa"/>
            <w:vAlign w:val="center"/>
          </w:tcPr>
          <w:p w:rsidR="00B17A9B" w:rsidRPr="0069736A" w:rsidRDefault="00B17A9B" w:rsidP="00455AC7">
            <w:pPr>
              <w:jc w:val="center"/>
              <w:rPr>
                <w:noProof/>
                <w:szCs w:val="24"/>
                <w:lang w:val="en-US"/>
              </w:rPr>
            </w:pPr>
            <w:r>
              <w:rPr>
                <w:noProof/>
                <w:szCs w:val="24"/>
                <w:lang w:val="en-US"/>
              </w:rPr>
              <w:t>701010101</w:t>
            </w:r>
          </w:p>
        </w:tc>
        <w:tc>
          <w:tcPr>
            <w:tcW w:w="3570" w:type="dxa"/>
            <w:vAlign w:val="center"/>
          </w:tcPr>
          <w:p w:rsidR="00B17A9B" w:rsidRDefault="00B17A9B" w:rsidP="00455AC7">
            <w:r w:rsidRPr="009F2188">
              <w:rPr>
                <w:szCs w:val="24"/>
              </w:rPr>
              <w:t>Зона застройки индивидуальными жилыми домами</w:t>
            </w:r>
          </w:p>
        </w:tc>
        <w:tc>
          <w:tcPr>
            <w:tcW w:w="1536" w:type="dxa"/>
          </w:tcPr>
          <w:p w:rsidR="00B17A9B" w:rsidRDefault="00B17A9B" w:rsidP="00455AC7">
            <w:r w:rsidRPr="00D475D4">
              <w:rPr>
                <w:noProof/>
                <w:szCs w:val="24"/>
              </w:rPr>
              <mc:AlternateContent>
                <mc:Choice Requires="wps">
                  <w:drawing>
                    <wp:anchor distT="0" distB="0" distL="114300" distR="114300" simplePos="0" relativeHeight="487641088" behindDoc="0" locked="0" layoutInCell="1" allowOverlap="1" wp14:anchorId="034C5CCE" wp14:editId="23910C07">
                      <wp:simplePos x="0" y="0"/>
                      <wp:positionH relativeFrom="column">
                        <wp:posOffset>58475</wp:posOffset>
                      </wp:positionH>
                      <wp:positionV relativeFrom="paragraph">
                        <wp:posOffset>166259</wp:posOffset>
                      </wp:positionV>
                      <wp:extent cx="719455" cy="179705"/>
                      <wp:effectExtent l="0" t="0" r="23495" b="10795"/>
                      <wp:wrapNone/>
                      <wp:docPr id="126" name="Прямоугольник 126"/>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FF32"/>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20D4BA" id="Прямоугольник 126" o:spid="_x0000_s1026" style="position:absolute;margin-left:4.6pt;margin-top:13.1pt;width:56.65pt;height:14.15pt;z-index:48764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" fillcolor="#ffff32"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101</w:t>
            </w:r>
          </w:p>
        </w:tc>
      </w:tr>
      <w:tr w:rsidR="00B17A9B" w:rsidTr="00455AC7">
        <w:trPr>
          <w:jc w:val="center"/>
        </w:trPr>
        <w:tc>
          <w:tcPr>
            <w:tcW w:w="1628" w:type="dxa"/>
            <w:vAlign w:val="center"/>
          </w:tcPr>
          <w:p w:rsidR="00B17A9B" w:rsidRPr="00760774" w:rsidRDefault="00B17A9B" w:rsidP="00455AC7">
            <w:pPr>
              <w:jc w:val="center"/>
            </w:pPr>
            <w:r>
              <w:rPr>
                <w:noProof/>
                <w:szCs w:val="24"/>
                <w:lang w:val="en-US"/>
              </w:rPr>
              <w:t>70101010</w:t>
            </w:r>
            <w:r>
              <w:rPr>
                <w:noProof/>
                <w:szCs w:val="24"/>
              </w:rPr>
              <w:t>3</w:t>
            </w:r>
          </w:p>
        </w:tc>
        <w:tc>
          <w:tcPr>
            <w:tcW w:w="3570" w:type="dxa"/>
            <w:vAlign w:val="center"/>
          </w:tcPr>
          <w:p w:rsidR="00B17A9B" w:rsidRDefault="00B17A9B" w:rsidP="00455AC7">
            <w:r>
              <w:rPr>
                <w:szCs w:val="24"/>
              </w:rPr>
              <w:t>З</w:t>
            </w:r>
            <w:r w:rsidRPr="00693384">
              <w:rPr>
                <w:szCs w:val="24"/>
              </w:rPr>
              <w:t xml:space="preserve">она застройки </w:t>
            </w:r>
            <w:r>
              <w:rPr>
                <w:szCs w:val="24"/>
              </w:rPr>
              <w:t>среднеэтажными</w:t>
            </w:r>
            <w:r w:rsidRPr="00693384">
              <w:rPr>
                <w:szCs w:val="24"/>
              </w:rPr>
              <w:t xml:space="preserve"> жилыми домами (</w:t>
            </w:r>
            <w:r>
              <w:rPr>
                <w:szCs w:val="24"/>
              </w:rPr>
              <w:t xml:space="preserve">от 5 </w:t>
            </w:r>
            <w:r w:rsidRPr="00693384">
              <w:rPr>
                <w:szCs w:val="24"/>
              </w:rPr>
              <w:t xml:space="preserve">до </w:t>
            </w:r>
            <w:r>
              <w:rPr>
                <w:szCs w:val="24"/>
              </w:rPr>
              <w:t>8</w:t>
            </w:r>
            <w:r w:rsidRPr="00693384">
              <w:rPr>
                <w:szCs w:val="24"/>
              </w:rPr>
              <w:t xml:space="preserve"> этажей, включая мансардный)</w:t>
            </w:r>
          </w:p>
        </w:tc>
        <w:tc>
          <w:tcPr>
            <w:tcW w:w="1536" w:type="dxa"/>
          </w:tcPr>
          <w:p w:rsidR="00B17A9B" w:rsidRDefault="00B17A9B" w:rsidP="00455AC7">
            <w:r w:rsidRPr="00D475D4">
              <w:rPr>
                <w:noProof/>
                <w:szCs w:val="24"/>
              </w:rPr>
              <mc:AlternateContent>
                <mc:Choice Requires="wps">
                  <w:drawing>
                    <wp:anchor distT="0" distB="0" distL="114300" distR="114300" simplePos="0" relativeHeight="487645184" behindDoc="0" locked="0" layoutInCell="1" allowOverlap="1" wp14:anchorId="0E871D13" wp14:editId="707312AE">
                      <wp:simplePos x="0" y="0"/>
                      <wp:positionH relativeFrom="column">
                        <wp:posOffset>59635</wp:posOffset>
                      </wp:positionH>
                      <wp:positionV relativeFrom="paragraph">
                        <wp:posOffset>167337</wp:posOffset>
                      </wp:positionV>
                      <wp:extent cx="719455" cy="179705"/>
                      <wp:effectExtent l="0" t="0" r="23495" b="10795"/>
                      <wp:wrapNone/>
                      <wp:docPr id="127" name="Прямоугольник 127"/>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55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3AD87" id="Прямоугольник 127" o:spid="_x0000_s1026" style="position:absolute;margin-left:4.7pt;margin-top:13.2pt;width:56.65pt;height:14.15pt;z-index:48764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" fillcolor="#f50"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103</w:t>
            </w:r>
          </w:p>
        </w:tc>
      </w:tr>
      <w:tr w:rsidR="00B17A9B" w:rsidTr="00455AC7">
        <w:trPr>
          <w:jc w:val="center"/>
        </w:trPr>
        <w:tc>
          <w:tcPr>
            <w:tcW w:w="1628" w:type="dxa"/>
            <w:vAlign w:val="center"/>
          </w:tcPr>
          <w:p w:rsidR="00B17A9B" w:rsidRDefault="00B17A9B" w:rsidP="00455AC7">
            <w:pPr>
              <w:jc w:val="center"/>
              <w:rPr>
                <w:noProof/>
                <w:szCs w:val="24"/>
                <w:lang w:val="en-US"/>
              </w:rPr>
            </w:pPr>
            <w:r>
              <w:rPr>
                <w:noProof/>
                <w:szCs w:val="24"/>
                <w:lang w:val="en-US"/>
              </w:rPr>
              <w:t>70101010</w:t>
            </w:r>
            <w:r>
              <w:rPr>
                <w:noProof/>
                <w:szCs w:val="24"/>
              </w:rPr>
              <w:t>4</w:t>
            </w:r>
          </w:p>
        </w:tc>
        <w:tc>
          <w:tcPr>
            <w:tcW w:w="3570" w:type="dxa"/>
            <w:vAlign w:val="center"/>
          </w:tcPr>
          <w:p w:rsidR="00B17A9B" w:rsidRDefault="00B17A9B" w:rsidP="00455AC7">
            <w:pPr>
              <w:rPr>
                <w:szCs w:val="24"/>
              </w:rPr>
            </w:pPr>
            <w:r w:rsidRPr="009F2188">
              <w:rPr>
                <w:szCs w:val="24"/>
              </w:rPr>
              <w:t xml:space="preserve">Зона застройки </w:t>
            </w:r>
            <w:r>
              <w:rPr>
                <w:szCs w:val="24"/>
              </w:rPr>
              <w:t>многоэтажными</w:t>
            </w:r>
            <w:r w:rsidRPr="009F2188">
              <w:rPr>
                <w:szCs w:val="24"/>
              </w:rPr>
              <w:t xml:space="preserve"> жилыми домами</w:t>
            </w:r>
            <w:r>
              <w:rPr>
                <w:szCs w:val="24"/>
              </w:rPr>
              <w:t xml:space="preserve"> </w:t>
            </w:r>
            <w:r w:rsidRPr="00514FD2">
              <w:rPr>
                <w:szCs w:val="24"/>
              </w:rPr>
              <w:t>(9 этажей и более)</w:t>
            </w:r>
          </w:p>
        </w:tc>
        <w:tc>
          <w:tcPr>
            <w:tcW w:w="1536" w:type="dxa"/>
          </w:tcPr>
          <w:p w:rsidR="00B17A9B" w:rsidRDefault="00B17A9B" w:rsidP="00455AC7">
            <w:r>
              <w:rPr>
                <w:noProof/>
                <w:szCs w:val="24"/>
              </w:rPr>
              <mc:AlternateContent>
                <mc:Choice Requires="wps">
                  <w:drawing>
                    <wp:anchor distT="0" distB="0" distL="114300" distR="114300" simplePos="0" relativeHeight="487644160" behindDoc="0" locked="0" layoutInCell="1" allowOverlap="1" wp14:anchorId="09A08092" wp14:editId="6D710F1E">
                      <wp:simplePos x="0" y="0"/>
                      <wp:positionH relativeFrom="column">
                        <wp:posOffset>72087</wp:posOffset>
                      </wp:positionH>
                      <wp:positionV relativeFrom="paragraph">
                        <wp:posOffset>167584</wp:posOffset>
                      </wp:positionV>
                      <wp:extent cx="719455" cy="179705"/>
                      <wp:effectExtent l="0" t="0" r="23495" b="10795"/>
                      <wp:wrapNone/>
                      <wp:docPr id="128" name="Прямоугольник 128"/>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3232"/>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F067E" id="Прямоугольник 128" o:spid="_x0000_s1026" style="position:absolute;margin-left:5.7pt;margin-top:13.2pt;width:56.65pt;height:14.15pt;z-index:48764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" fillcolor="#ff3232" strokecolor="black [3213]"/>
                  </w:pict>
                </mc:Fallback>
              </mc:AlternateContent>
            </w:r>
          </w:p>
        </w:tc>
        <w:tc>
          <w:tcPr>
            <w:tcW w:w="1496" w:type="dxa"/>
          </w:tcPr>
          <w:p w:rsidR="00B17A9B" w:rsidRDefault="00B17A9B" w:rsidP="00455AC7">
            <w:r w:rsidRPr="009F2188">
              <w:rPr>
                <w:noProof/>
                <w:szCs w:val="24"/>
              </w:rPr>
              <mc:AlternateContent>
                <mc:Choice Requires="wps">
                  <w:drawing>
                    <wp:anchor distT="0" distB="0" distL="114300" distR="114300" simplePos="0" relativeHeight="487646208" behindDoc="0" locked="0" layoutInCell="1" allowOverlap="1" wp14:anchorId="255DE6F0" wp14:editId="1E71548A">
                      <wp:simplePos x="0" y="0"/>
                      <wp:positionH relativeFrom="column">
                        <wp:posOffset>46438</wp:posOffset>
                      </wp:positionH>
                      <wp:positionV relativeFrom="paragraph">
                        <wp:posOffset>180975</wp:posOffset>
                      </wp:positionV>
                      <wp:extent cx="719455" cy="179705"/>
                      <wp:effectExtent l="0" t="0" r="23495" b="10795"/>
                      <wp:wrapNone/>
                      <wp:docPr id="130" name="Прямоугольник 130"/>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fgClr>
                                <a:bgClr>
                                  <a:srgbClr val="FF3232"/>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243AC" id="Прямоугольник 130" o:spid="_x0000_s1026" style="position:absolute;margin-left:3.65pt;margin-top:14.25pt;width:56.65pt;height:14.15pt;z-index:48764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" fillcolor="black [3213]" strokecolor="black [3213]">
                      <v:fill r:id="rId143" o:title="" color2="#ff3232" type="pattern"/>
                    </v:rect>
                  </w:pict>
                </mc:Fallback>
              </mc:AlternateContent>
            </w:r>
          </w:p>
        </w:tc>
        <w:tc>
          <w:tcPr>
            <w:tcW w:w="984" w:type="dxa"/>
            <w:vAlign w:val="center"/>
          </w:tcPr>
          <w:p w:rsidR="00B17A9B" w:rsidRDefault="00B17A9B" w:rsidP="00455AC7">
            <w:pPr>
              <w:jc w:val="center"/>
            </w:pPr>
            <w:r>
              <w:t>104</w:t>
            </w:r>
          </w:p>
        </w:tc>
      </w:tr>
      <w:tr w:rsidR="00B17A9B" w:rsidTr="00455AC7">
        <w:trPr>
          <w:jc w:val="center"/>
        </w:trPr>
        <w:tc>
          <w:tcPr>
            <w:tcW w:w="1628" w:type="dxa"/>
            <w:vAlign w:val="center"/>
          </w:tcPr>
          <w:p w:rsidR="00B17A9B" w:rsidRDefault="00B17A9B" w:rsidP="00455AC7">
            <w:pPr>
              <w:jc w:val="center"/>
              <w:rPr>
                <w:noProof/>
                <w:szCs w:val="24"/>
                <w:lang w:val="en-US"/>
              </w:rPr>
            </w:pPr>
            <w:r>
              <w:rPr>
                <w:noProof/>
                <w:szCs w:val="24"/>
                <w:lang w:val="en-US"/>
              </w:rPr>
              <w:t>701010300</w:t>
            </w:r>
          </w:p>
        </w:tc>
        <w:tc>
          <w:tcPr>
            <w:tcW w:w="3570" w:type="dxa"/>
            <w:vAlign w:val="center"/>
          </w:tcPr>
          <w:p w:rsidR="00B17A9B" w:rsidRPr="009F2188" w:rsidRDefault="00B17A9B" w:rsidP="00455AC7">
            <w:pPr>
              <w:rPr>
                <w:szCs w:val="24"/>
              </w:rPr>
            </w:pPr>
            <w:r w:rsidRPr="00E5714D">
              <w:rPr>
                <w:color w:val="0D0D0D" w:themeColor="text1" w:themeTint="F2"/>
                <w:szCs w:val="24"/>
              </w:rPr>
              <w:t>Общественно-деловая зона</w:t>
            </w:r>
          </w:p>
        </w:tc>
        <w:tc>
          <w:tcPr>
            <w:tcW w:w="1536" w:type="dxa"/>
          </w:tcPr>
          <w:p w:rsidR="00B17A9B" w:rsidRDefault="00B17A9B" w:rsidP="00455AC7">
            <w:pPr>
              <w:rPr>
                <w:noProof/>
                <w:szCs w:val="24"/>
              </w:rPr>
            </w:pPr>
          </w:p>
          <w:p w:rsidR="00B17A9B" w:rsidRDefault="00B17A9B" w:rsidP="00455AC7">
            <w:pPr>
              <w:rPr>
                <w:noProof/>
                <w:szCs w:val="24"/>
              </w:rPr>
            </w:pPr>
          </w:p>
        </w:tc>
        <w:tc>
          <w:tcPr>
            <w:tcW w:w="1496" w:type="dxa"/>
          </w:tcPr>
          <w:p w:rsidR="00B17A9B" w:rsidRPr="009F2188" w:rsidRDefault="00B17A9B" w:rsidP="00455AC7">
            <w:pPr>
              <w:rPr>
                <w:noProof/>
                <w:szCs w:val="24"/>
              </w:rPr>
            </w:pPr>
            <w:r>
              <w:rPr>
                <w:noProof/>
                <w:szCs w:val="24"/>
              </w:rPr>
              <mc:AlternateContent>
                <mc:Choice Requires="wps">
                  <w:drawing>
                    <wp:anchor distT="0" distB="0" distL="114300" distR="114300" simplePos="0" relativeHeight="487648256" behindDoc="0" locked="0" layoutInCell="1" allowOverlap="1" wp14:anchorId="7CC4F351" wp14:editId="2AB76BAE">
                      <wp:simplePos x="0" y="0"/>
                      <wp:positionH relativeFrom="column">
                        <wp:posOffset>45227</wp:posOffset>
                      </wp:positionH>
                      <wp:positionV relativeFrom="paragraph">
                        <wp:posOffset>83318</wp:posOffset>
                      </wp:positionV>
                      <wp:extent cx="719455" cy="179705"/>
                      <wp:effectExtent l="0" t="0" r="23495" b="10795"/>
                      <wp:wrapNone/>
                      <wp:docPr id="131" name="Прямоугольник 131"/>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lumMod val="95000"/>
                                    <a:lumOff val="5000"/>
                                  </a:schemeClr>
                                </a:fgClr>
                                <a:bgClr>
                                  <a:srgbClr val="FF00C5"/>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AE6E4" id="Прямоугольник 131" o:spid="_x0000_s1026" style="position:absolute;margin-left:3.55pt;margin-top:6.55pt;width:56.65pt;height:14.15pt;z-index:48764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" fillcolor="#0d0d0d [3069]" strokecolor="black [3213]">
                      <v:fill r:id="rId143" o:title="" color2="#ff00c5" type="pattern"/>
                    </v:rect>
                  </w:pict>
                </mc:Fallback>
              </mc:AlternateContent>
            </w:r>
          </w:p>
        </w:tc>
        <w:tc>
          <w:tcPr>
            <w:tcW w:w="984" w:type="dxa"/>
            <w:vAlign w:val="center"/>
          </w:tcPr>
          <w:p w:rsidR="00B17A9B" w:rsidRDefault="00B17A9B" w:rsidP="00455AC7">
            <w:pPr>
              <w:jc w:val="center"/>
            </w:pPr>
            <w:r>
              <w:t>300</w:t>
            </w:r>
          </w:p>
        </w:tc>
      </w:tr>
      <w:tr w:rsidR="00B17A9B" w:rsidTr="00455AC7">
        <w:trPr>
          <w:trHeight w:val="555"/>
          <w:jc w:val="center"/>
        </w:trPr>
        <w:tc>
          <w:tcPr>
            <w:tcW w:w="1628" w:type="dxa"/>
            <w:vAlign w:val="center"/>
          </w:tcPr>
          <w:p w:rsidR="00B17A9B" w:rsidRPr="009F2188" w:rsidRDefault="00B17A9B" w:rsidP="00455AC7">
            <w:pPr>
              <w:jc w:val="center"/>
              <w:rPr>
                <w:noProof/>
                <w:szCs w:val="24"/>
              </w:rPr>
            </w:pPr>
            <w:r>
              <w:rPr>
                <w:noProof/>
                <w:szCs w:val="24"/>
                <w:lang w:val="en-US"/>
              </w:rPr>
              <w:t>701010302</w:t>
            </w:r>
          </w:p>
        </w:tc>
        <w:tc>
          <w:tcPr>
            <w:tcW w:w="3570" w:type="dxa"/>
            <w:vAlign w:val="center"/>
          </w:tcPr>
          <w:p w:rsidR="00B17A9B" w:rsidRDefault="00B17A9B" w:rsidP="00455AC7">
            <w:r>
              <w:t>Зона специализированной общественной застройки</w:t>
            </w:r>
          </w:p>
        </w:tc>
        <w:tc>
          <w:tcPr>
            <w:tcW w:w="1536" w:type="dxa"/>
          </w:tcPr>
          <w:p w:rsidR="00B17A9B" w:rsidRDefault="00B17A9B" w:rsidP="00455AC7">
            <w:r w:rsidRPr="009F2188">
              <w:rPr>
                <w:noProof/>
                <w:szCs w:val="24"/>
              </w:rPr>
              <mc:AlternateContent>
                <mc:Choice Requires="wps">
                  <w:drawing>
                    <wp:anchor distT="0" distB="0" distL="114300" distR="114300" simplePos="0" relativeHeight="487642112" behindDoc="0" locked="0" layoutInCell="1" allowOverlap="1" wp14:anchorId="59AAB26C" wp14:editId="048BCCA1">
                      <wp:simplePos x="0" y="0"/>
                      <wp:positionH relativeFrom="column">
                        <wp:posOffset>62865</wp:posOffset>
                      </wp:positionH>
                      <wp:positionV relativeFrom="paragraph">
                        <wp:posOffset>86387</wp:posOffset>
                      </wp:positionV>
                      <wp:extent cx="719455" cy="179705"/>
                      <wp:effectExtent l="0" t="0" r="23495" b="10795"/>
                      <wp:wrapNone/>
                      <wp:docPr id="132" name="Прямоугольник 132"/>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CA7AF5"/>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6CA5F" id="Прямоугольник 132" o:spid="_x0000_s1026" style="position:absolute;margin-left:4.95pt;margin-top:6.8pt;width:56.65pt;height:14.15pt;z-index:48764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" fillcolor="#ca7af5"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302</w:t>
            </w:r>
          </w:p>
        </w:tc>
      </w:tr>
      <w:tr w:rsidR="00B17A9B" w:rsidTr="00455AC7">
        <w:trPr>
          <w:trHeight w:val="555"/>
          <w:jc w:val="center"/>
        </w:trPr>
        <w:tc>
          <w:tcPr>
            <w:tcW w:w="1628" w:type="dxa"/>
            <w:vAlign w:val="center"/>
          </w:tcPr>
          <w:p w:rsidR="00B17A9B" w:rsidRDefault="00B17A9B" w:rsidP="00455AC7">
            <w:pPr>
              <w:jc w:val="center"/>
              <w:rPr>
                <w:noProof/>
                <w:szCs w:val="24"/>
              </w:rPr>
            </w:pPr>
            <w:r>
              <w:rPr>
                <w:noProof/>
                <w:szCs w:val="24"/>
                <w:lang w:val="en-US"/>
              </w:rPr>
              <w:t>701010</w:t>
            </w:r>
            <w:r>
              <w:rPr>
                <w:noProof/>
                <w:szCs w:val="24"/>
              </w:rPr>
              <w:t>601</w:t>
            </w:r>
          </w:p>
        </w:tc>
        <w:tc>
          <w:tcPr>
            <w:tcW w:w="3570" w:type="dxa"/>
            <w:vAlign w:val="center"/>
          </w:tcPr>
          <w:p w:rsidR="00B17A9B" w:rsidRPr="009F2188" w:rsidRDefault="00B17A9B" w:rsidP="00455AC7">
            <w:pPr>
              <w:rPr>
                <w:noProof/>
                <w:szCs w:val="24"/>
              </w:rPr>
            </w:pPr>
            <w:r>
              <w:t>Зона озелененных территорий общего пользования (лесопарки, парки, сады, скверы, бульвары, городские леса)</w:t>
            </w:r>
          </w:p>
        </w:tc>
        <w:tc>
          <w:tcPr>
            <w:tcW w:w="1536" w:type="dxa"/>
          </w:tcPr>
          <w:p w:rsidR="00B17A9B" w:rsidRPr="00CD0FCC" w:rsidRDefault="00B17A9B" w:rsidP="00455AC7">
            <w:pPr>
              <w:rPr>
                <w:color w:val="FF0000"/>
              </w:rPr>
            </w:pPr>
            <w:r>
              <w:rPr>
                <w:noProof/>
                <w:szCs w:val="24"/>
              </w:rPr>
              <mc:AlternateContent>
                <mc:Choice Requires="wps">
                  <w:drawing>
                    <wp:anchor distT="0" distB="0" distL="114300" distR="114300" simplePos="0" relativeHeight="487643136" behindDoc="0" locked="0" layoutInCell="1" allowOverlap="1" wp14:anchorId="0235E57A" wp14:editId="68B13A81">
                      <wp:simplePos x="0" y="0"/>
                      <wp:positionH relativeFrom="column">
                        <wp:posOffset>66145</wp:posOffset>
                      </wp:positionH>
                      <wp:positionV relativeFrom="paragraph">
                        <wp:posOffset>228600</wp:posOffset>
                      </wp:positionV>
                      <wp:extent cx="719455" cy="179705"/>
                      <wp:effectExtent l="0" t="0" r="23495" b="10795"/>
                      <wp:wrapNone/>
                      <wp:docPr id="133" name="Прямоугольник 133"/>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81EFBB"/>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7D3E6" id="Прямоугольник 133" o:spid="_x0000_s1026" style="position:absolute;margin-left:5.2pt;margin-top:18pt;width:56.65pt;height:14.15pt;z-index:48764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" fillcolor="#81efbb"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601</w:t>
            </w:r>
          </w:p>
        </w:tc>
      </w:tr>
      <w:tr w:rsidR="00B17A9B" w:rsidTr="00455AC7">
        <w:trPr>
          <w:trHeight w:val="555"/>
          <w:jc w:val="center"/>
        </w:trPr>
        <w:tc>
          <w:tcPr>
            <w:tcW w:w="1628" w:type="dxa"/>
            <w:vAlign w:val="center"/>
          </w:tcPr>
          <w:p w:rsidR="00B17A9B" w:rsidRDefault="00B17A9B" w:rsidP="00455AC7">
            <w:pPr>
              <w:jc w:val="center"/>
              <w:rPr>
                <w:noProof/>
                <w:szCs w:val="24"/>
                <w:lang w:val="en-US"/>
              </w:rPr>
            </w:pPr>
            <w:r>
              <w:rPr>
                <w:noProof/>
                <w:szCs w:val="24"/>
                <w:lang w:val="en-US"/>
              </w:rPr>
              <w:t>701010</w:t>
            </w:r>
            <w:r>
              <w:rPr>
                <w:noProof/>
                <w:szCs w:val="24"/>
              </w:rPr>
              <w:t>900</w:t>
            </w:r>
          </w:p>
        </w:tc>
        <w:tc>
          <w:tcPr>
            <w:tcW w:w="3570" w:type="dxa"/>
            <w:vAlign w:val="center"/>
          </w:tcPr>
          <w:p w:rsidR="00B17A9B" w:rsidRDefault="00B17A9B" w:rsidP="00455AC7">
            <w:r>
              <w:t>Зона акваторий</w:t>
            </w:r>
          </w:p>
        </w:tc>
        <w:tc>
          <w:tcPr>
            <w:tcW w:w="1536" w:type="dxa"/>
          </w:tcPr>
          <w:p w:rsidR="00B17A9B" w:rsidRDefault="00B17A9B" w:rsidP="00455AC7">
            <w:pPr>
              <w:rPr>
                <w:noProof/>
                <w:szCs w:val="24"/>
              </w:rPr>
            </w:pPr>
            <w:r>
              <w:rPr>
                <w:noProof/>
                <w:szCs w:val="24"/>
              </w:rPr>
              <mc:AlternateContent>
                <mc:Choice Requires="wps">
                  <w:drawing>
                    <wp:anchor distT="0" distB="0" distL="114300" distR="114300" simplePos="0" relativeHeight="487647232" behindDoc="0" locked="0" layoutInCell="1" allowOverlap="1" wp14:anchorId="721E681D" wp14:editId="138D1E0B">
                      <wp:simplePos x="0" y="0"/>
                      <wp:positionH relativeFrom="column">
                        <wp:posOffset>80115</wp:posOffset>
                      </wp:positionH>
                      <wp:positionV relativeFrom="paragraph">
                        <wp:posOffset>85090</wp:posOffset>
                      </wp:positionV>
                      <wp:extent cx="719455" cy="179705"/>
                      <wp:effectExtent l="0" t="0" r="23495" b="10795"/>
                      <wp:wrapNone/>
                      <wp:docPr id="134" name="Прямоугольник 134"/>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D0F8FD"/>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BF1C5" id="Прямоугольник 134" o:spid="_x0000_s1026" style="position:absolute;margin-left:6.3pt;margin-top:6.7pt;width:56.65pt;height:14.15pt;z-index:48764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" fillcolor="#d0f8fd"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900</w:t>
            </w:r>
          </w:p>
        </w:tc>
      </w:tr>
    </w:tbl>
    <w:p w:rsidR="00B17A9B" w:rsidRDefault="00B17A9B" w:rsidP="00B17A9B">
      <w:pPr>
        <w:jc w:val="center"/>
        <w:rPr>
          <w:sz w:val="28"/>
          <w:szCs w:val="28"/>
        </w:rPr>
      </w:pPr>
    </w:p>
    <w:p w:rsidR="00B17A9B" w:rsidRPr="009F2188" w:rsidRDefault="00B17A9B" w:rsidP="00B17A9B">
      <w:pPr>
        <w:jc w:val="center"/>
        <w:rPr>
          <w:sz w:val="28"/>
          <w:szCs w:val="28"/>
        </w:rPr>
      </w:pPr>
    </w:p>
    <w:p w:rsidR="00B17A9B" w:rsidRDefault="00B17A9B" w:rsidP="00B17A9B">
      <w:r>
        <w:br w:type="page"/>
      </w:r>
    </w:p>
    <w:p w:rsidR="00B17A9B" w:rsidRPr="00D22BFD" w:rsidRDefault="00B17A9B" w:rsidP="00B17A9B">
      <w:pPr>
        <w:keepNext/>
        <w:keepLines/>
        <w:widowControl/>
        <w:suppressAutoHyphens/>
        <w:jc w:val="right"/>
        <w:outlineLvl w:val="1"/>
        <w:rPr>
          <w:color w:val="0D0D0D" w:themeColor="text1" w:themeTint="F2"/>
          <w:sz w:val="28"/>
          <w:szCs w:val="28"/>
        </w:rPr>
      </w:pPr>
      <w:r w:rsidRPr="00D22BFD">
        <w:rPr>
          <w:color w:val="0D0D0D" w:themeColor="text1" w:themeTint="F2"/>
          <w:sz w:val="28"/>
          <w:szCs w:val="28"/>
        </w:rPr>
        <w:lastRenderedPageBreak/>
        <w:t>Приложение №</w:t>
      </w:r>
      <w:r>
        <w:rPr>
          <w:color w:val="0D0D0D" w:themeColor="text1" w:themeTint="F2"/>
          <w:sz w:val="28"/>
          <w:szCs w:val="28"/>
        </w:rPr>
        <w:t>5</w:t>
      </w:r>
    </w:p>
    <w:p w:rsidR="00B17A9B" w:rsidRPr="009F2188" w:rsidRDefault="00B17A9B" w:rsidP="00B17A9B">
      <w:pPr>
        <w:ind w:left="5812"/>
        <w:contextualSpacing/>
        <w:rPr>
          <w:szCs w:val="24"/>
        </w:rPr>
      </w:pPr>
    </w:p>
    <w:p w:rsidR="00B17A9B" w:rsidRDefault="00B17A9B" w:rsidP="00B17A9B">
      <w:pPr>
        <w:ind w:firstLine="708"/>
        <w:jc w:val="center"/>
        <w:rPr>
          <w:b/>
          <w:sz w:val="28"/>
          <w:szCs w:val="28"/>
        </w:rPr>
      </w:pPr>
      <w:r w:rsidRPr="00A03037">
        <w:rPr>
          <w:b/>
          <w:sz w:val="28"/>
          <w:szCs w:val="28"/>
        </w:rPr>
        <w:t>Фрагмент карты функциональных зон</w:t>
      </w:r>
    </w:p>
    <w:p w:rsidR="00B17A9B" w:rsidRPr="009F2188" w:rsidRDefault="00B17A9B" w:rsidP="00B17A9B">
      <w:pPr>
        <w:ind w:firstLine="708"/>
        <w:jc w:val="center"/>
        <w:rPr>
          <w:b/>
          <w:sz w:val="28"/>
          <w:szCs w:val="28"/>
          <w:highlight w:val="yellow"/>
        </w:rPr>
      </w:pPr>
    </w:p>
    <w:p w:rsidR="00B17A9B" w:rsidRDefault="00B17A9B" w:rsidP="00B17A9B">
      <w:pPr>
        <w:jc w:val="center"/>
        <w:rPr>
          <w:sz w:val="28"/>
          <w:szCs w:val="28"/>
        </w:rPr>
      </w:pPr>
      <w:r w:rsidRPr="002364BF">
        <w:rPr>
          <w:noProof/>
          <w:sz w:val="28"/>
          <w:szCs w:val="28"/>
        </w:rPr>
        <w:drawing>
          <wp:inline distT="0" distB="0" distL="0" distR="0" wp14:anchorId="27C64911" wp14:editId="7CEDC612">
            <wp:extent cx="3700317" cy="288000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7"/>
                    <a:srcRect t="6131" r="9966" b="8313"/>
                    <a:stretch/>
                  </pic:blipFill>
                  <pic:spPr bwMode="auto">
                    <a:xfrm>
                      <a:off x="0" y="0"/>
                      <a:ext cx="3700317" cy="2880000"/>
                    </a:xfrm>
                    <a:prstGeom prst="rect">
                      <a:avLst/>
                    </a:prstGeom>
                    <a:ln>
                      <a:noFill/>
                    </a:ln>
                    <a:extLst>
                      <a:ext uri="{53640926-AAD7-44D8-BBD7-CCE9431645EC}">
                        <a14:shadowObscured xmlns:a14="http://schemas.microsoft.com/office/drawing/2010/main"/>
                      </a:ext>
                    </a:extLst>
                  </pic:spPr>
                </pic:pic>
              </a:graphicData>
            </a:graphic>
          </wp:inline>
        </w:drawing>
      </w:r>
    </w:p>
    <w:p w:rsidR="00B17A9B" w:rsidRDefault="00B17A9B" w:rsidP="00B17A9B">
      <w:pPr>
        <w:jc w:val="center"/>
        <w:rPr>
          <w:sz w:val="28"/>
          <w:szCs w:val="28"/>
        </w:rPr>
      </w:pPr>
    </w:p>
    <w:tbl>
      <w:tblPr>
        <w:tblStyle w:val="aa"/>
        <w:tblW w:w="0" w:type="auto"/>
        <w:jc w:val="center"/>
        <w:tblLook w:val="04A0" w:firstRow="1" w:lastRow="0" w:firstColumn="1" w:lastColumn="0" w:noHBand="0" w:noVBand="1"/>
      </w:tblPr>
      <w:tblGrid>
        <w:gridCol w:w="1628"/>
        <w:gridCol w:w="3570"/>
        <w:gridCol w:w="1536"/>
        <w:gridCol w:w="1496"/>
        <w:gridCol w:w="984"/>
      </w:tblGrid>
      <w:tr w:rsidR="00B17A9B" w:rsidTr="00455AC7">
        <w:trPr>
          <w:jc w:val="center"/>
        </w:trPr>
        <w:tc>
          <w:tcPr>
            <w:tcW w:w="9214" w:type="dxa"/>
            <w:gridSpan w:val="5"/>
            <w:tcBorders>
              <w:top w:val="nil"/>
              <w:left w:val="nil"/>
              <w:bottom w:val="single" w:sz="4" w:space="0" w:color="auto"/>
              <w:right w:val="nil"/>
            </w:tcBorders>
          </w:tcPr>
          <w:p w:rsidR="00B17A9B" w:rsidRPr="00CC1D8C" w:rsidRDefault="00B17A9B" w:rsidP="00455AC7">
            <w:pPr>
              <w:jc w:val="center"/>
              <w:rPr>
                <w:b/>
                <w:sz w:val="28"/>
                <w:szCs w:val="28"/>
              </w:rPr>
            </w:pPr>
            <w:r w:rsidRPr="00CC1D8C">
              <w:rPr>
                <w:b/>
                <w:sz w:val="28"/>
                <w:szCs w:val="28"/>
              </w:rPr>
              <w:t>Условные обозначения</w:t>
            </w:r>
            <w:r w:rsidRPr="00CC1D8C">
              <w:rPr>
                <w:b/>
                <w:szCs w:val="24"/>
              </w:rPr>
              <w:t xml:space="preserve"> </w:t>
            </w:r>
          </w:p>
        </w:tc>
      </w:tr>
      <w:tr w:rsidR="00B17A9B" w:rsidTr="00455AC7">
        <w:trPr>
          <w:jc w:val="center"/>
        </w:trPr>
        <w:tc>
          <w:tcPr>
            <w:tcW w:w="1628" w:type="dxa"/>
            <w:vMerge w:val="restart"/>
            <w:tcBorders>
              <w:top w:val="single" w:sz="4" w:space="0" w:color="auto"/>
            </w:tcBorders>
            <w:vAlign w:val="center"/>
          </w:tcPr>
          <w:p w:rsidR="00B17A9B" w:rsidRPr="0069736A" w:rsidRDefault="00B17A9B" w:rsidP="00455AC7">
            <w:pPr>
              <w:jc w:val="center"/>
              <w:rPr>
                <w:b/>
                <w:szCs w:val="24"/>
              </w:rPr>
            </w:pPr>
            <w:r>
              <w:rPr>
                <w:b/>
                <w:szCs w:val="24"/>
              </w:rPr>
              <w:t xml:space="preserve">Код объекта </w:t>
            </w:r>
            <w:r w:rsidRPr="0069736A">
              <w:rPr>
                <w:sz w:val="16"/>
                <w:szCs w:val="16"/>
              </w:rPr>
              <w:t>(по приказу Минэкономразвития РФ №10)</w:t>
            </w:r>
          </w:p>
        </w:tc>
        <w:tc>
          <w:tcPr>
            <w:tcW w:w="3570" w:type="dxa"/>
            <w:vMerge w:val="restart"/>
            <w:tcBorders>
              <w:top w:val="single" w:sz="4" w:space="0" w:color="auto"/>
            </w:tcBorders>
            <w:vAlign w:val="center"/>
          </w:tcPr>
          <w:p w:rsidR="00B17A9B" w:rsidRDefault="00B17A9B" w:rsidP="00455AC7">
            <w:pPr>
              <w:jc w:val="center"/>
              <w:rPr>
                <w:b/>
                <w:szCs w:val="24"/>
              </w:rPr>
            </w:pPr>
            <w:r>
              <w:rPr>
                <w:b/>
                <w:szCs w:val="24"/>
              </w:rPr>
              <w:t>Значение</w:t>
            </w:r>
          </w:p>
          <w:p w:rsidR="00B17A9B" w:rsidRDefault="00B17A9B" w:rsidP="00455AC7">
            <w:pPr>
              <w:jc w:val="center"/>
              <w:rPr>
                <w:sz w:val="16"/>
                <w:szCs w:val="16"/>
              </w:rPr>
            </w:pPr>
            <w:r w:rsidRPr="0069736A">
              <w:rPr>
                <w:sz w:val="16"/>
                <w:szCs w:val="16"/>
              </w:rPr>
              <w:t>(</w:t>
            </w:r>
            <w:r>
              <w:rPr>
                <w:sz w:val="16"/>
                <w:szCs w:val="16"/>
              </w:rPr>
              <w:t xml:space="preserve">название зоны </w:t>
            </w:r>
            <w:r w:rsidRPr="0069736A">
              <w:rPr>
                <w:sz w:val="16"/>
                <w:szCs w:val="16"/>
              </w:rPr>
              <w:t xml:space="preserve">по приказу </w:t>
            </w:r>
          </w:p>
          <w:p w:rsidR="00B17A9B" w:rsidRPr="00CC1D8C" w:rsidRDefault="00B17A9B" w:rsidP="00455AC7">
            <w:pPr>
              <w:jc w:val="center"/>
              <w:rPr>
                <w:b/>
              </w:rPr>
            </w:pPr>
            <w:r w:rsidRPr="0069736A">
              <w:rPr>
                <w:sz w:val="16"/>
                <w:szCs w:val="16"/>
              </w:rPr>
              <w:t>Минэкономразвития РФ №10)</w:t>
            </w:r>
          </w:p>
        </w:tc>
        <w:tc>
          <w:tcPr>
            <w:tcW w:w="3032" w:type="dxa"/>
            <w:gridSpan w:val="2"/>
            <w:tcBorders>
              <w:top w:val="single" w:sz="4" w:space="0" w:color="auto"/>
            </w:tcBorders>
            <w:vAlign w:val="center"/>
          </w:tcPr>
          <w:p w:rsidR="00B17A9B" w:rsidRPr="00CC1D8C" w:rsidRDefault="00B17A9B" w:rsidP="00455AC7">
            <w:pPr>
              <w:jc w:val="center"/>
              <w:rPr>
                <w:b/>
              </w:rPr>
            </w:pPr>
            <w:r>
              <w:rPr>
                <w:b/>
              </w:rPr>
              <w:t>Обозначение</w:t>
            </w:r>
          </w:p>
        </w:tc>
        <w:tc>
          <w:tcPr>
            <w:tcW w:w="984" w:type="dxa"/>
            <w:vMerge w:val="restart"/>
            <w:tcBorders>
              <w:top w:val="single" w:sz="4" w:space="0" w:color="auto"/>
            </w:tcBorders>
            <w:vAlign w:val="center"/>
          </w:tcPr>
          <w:p w:rsidR="00B17A9B" w:rsidRPr="00CC1D8C" w:rsidRDefault="00B17A9B" w:rsidP="00455AC7">
            <w:pPr>
              <w:jc w:val="center"/>
              <w:rPr>
                <w:b/>
              </w:rPr>
            </w:pPr>
            <w:r w:rsidRPr="00CC1D8C">
              <w:rPr>
                <w:b/>
              </w:rPr>
              <w:t>Индекс</w:t>
            </w:r>
          </w:p>
        </w:tc>
      </w:tr>
      <w:tr w:rsidR="00B17A9B" w:rsidTr="00455AC7">
        <w:trPr>
          <w:jc w:val="center"/>
        </w:trPr>
        <w:tc>
          <w:tcPr>
            <w:tcW w:w="1628" w:type="dxa"/>
            <w:vMerge/>
          </w:tcPr>
          <w:p w:rsidR="00B17A9B" w:rsidRPr="00CC1D8C" w:rsidRDefault="00B17A9B" w:rsidP="00455AC7">
            <w:pPr>
              <w:jc w:val="center"/>
              <w:rPr>
                <w:b/>
                <w:szCs w:val="24"/>
              </w:rPr>
            </w:pPr>
          </w:p>
        </w:tc>
        <w:tc>
          <w:tcPr>
            <w:tcW w:w="3570" w:type="dxa"/>
            <w:vMerge/>
            <w:vAlign w:val="center"/>
          </w:tcPr>
          <w:p w:rsidR="00B17A9B" w:rsidRPr="00CC1D8C" w:rsidRDefault="00B17A9B" w:rsidP="00455AC7">
            <w:pPr>
              <w:jc w:val="center"/>
              <w:rPr>
                <w:b/>
              </w:rPr>
            </w:pPr>
          </w:p>
        </w:tc>
        <w:tc>
          <w:tcPr>
            <w:tcW w:w="1536" w:type="dxa"/>
            <w:vAlign w:val="center"/>
          </w:tcPr>
          <w:p w:rsidR="00B17A9B" w:rsidRPr="0069736A" w:rsidRDefault="00B17A9B" w:rsidP="00455AC7">
            <w:pPr>
              <w:jc w:val="center"/>
              <w:rPr>
                <w:sz w:val="20"/>
              </w:rPr>
            </w:pPr>
            <w:r w:rsidRPr="0069736A">
              <w:rPr>
                <w:sz w:val="20"/>
              </w:rPr>
              <w:t>существующий</w:t>
            </w:r>
          </w:p>
        </w:tc>
        <w:tc>
          <w:tcPr>
            <w:tcW w:w="1496" w:type="dxa"/>
            <w:vAlign w:val="center"/>
          </w:tcPr>
          <w:p w:rsidR="00B17A9B" w:rsidRPr="0069736A" w:rsidRDefault="00B17A9B" w:rsidP="00455AC7">
            <w:pPr>
              <w:jc w:val="center"/>
              <w:rPr>
                <w:sz w:val="20"/>
              </w:rPr>
            </w:pPr>
            <w:r w:rsidRPr="0069736A">
              <w:rPr>
                <w:sz w:val="20"/>
              </w:rPr>
              <w:t>планируемый</w:t>
            </w:r>
          </w:p>
        </w:tc>
        <w:tc>
          <w:tcPr>
            <w:tcW w:w="984" w:type="dxa"/>
            <w:vMerge/>
            <w:vAlign w:val="center"/>
          </w:tcPr>
          <w:p w:rsidR="00B17A9B" w:rsidRPr="00CC1D8C" w:rsidRDefault="00B17A9B" w:rsidP="00455AC7">
            <w:pPr>
              <w:jc w:val="center"/>
              <w:rPr>
                <w:b/>
                <w:szCs w:val="24"/>
              </w:rPr>
            </w:pPr>
          </w:p>
        </w:tc>
      </w:tr>
      <w:tr w:rsidR="00B17A9B" w:rsidTr="00455AC7">
        <w:trPr>
          <w:jc w:val="center"/>
        </w:trPr>
        <w:tc>
          <w:tcPr>
            <w:tcW w:w="1628" w:type="dxa"/>
            <w:vAlign w:val="center"/>
          </w:tcPr>
          <w:p w:rsidR="00B17A9B" w:rsidRPr="0069736A" w:rsidRDefault="00B17A9B" w:rsidP="00455AC7">
            <w:pPr>
              <w:jc w:val="center"/>
              <w:rPr>
                <w:noProof/>
                <w:szCs w:val="24"/>
                <w:lang w:val="en-US"/>
              </w:rPr>
            </w:pPr>
            <w:r>
              <w:rPr>
                <w:noProof/>
                <w:szCs w:val="24"/>
                <w:lang w:val="en-US"/>
              </w:rPr>
              <w:t>701010101</w:t>
            </w:r>
          </w:p>
        </w:tc>
        <w:tc>
          <w:tcPr>
            <w:tcW w:w="3570" w:type="dxa"/>
            <w:vAlign w:val="center"/>
          </w:tcPr>
          <w:p w:rsidR="00B17A9B" w:rsidRDefault="00B17A9B" w:rsidP="00455AC7">
            <w:r w:rsidRPr="009F2188">
              <w:rPr>
                <w:szCs w:val="24"/>
              </w:rPr>
              <w:t>Зона застройки индивидуальными жилыми домами</w:t>
            </w:r>
          </w:p>
        </w:tc>
        <w:tc>
          <w:tcPr>
            <w:tcW w:w="1536" w:type="dxa"/>
          </w:tcPr>
          <w:p w:rsidR="00B17A9B" w:rsidRDefault="00B17A9B" w:rsidP="00455AC7">
            <w:r w:rsidRPr="00D475D4">
              <w:rPr>
                <w:noProof/>
                <w:szCs w:val="24"/>
              </w:rPr>
              <mc:AlternateContent>
                <mc:Choice Requires="wps">
                  <w:drawing>
                    <wp:anchor distT="0" distB="0" distL="114300" distR="114300" simplePos="0" relativeHeight="487624704" behindDoc="0" locked="0" layoutInCell="1" allowOverlap="1" wp14:anchorId="48D4A9E2" wp14:editId="21861AFF">
                      <wp:simplePos x="0" y="0"/>
                      <wp:positionH relativeFrom="column">
                        <wp:posOffset>58475</wp:posOffset>
                      </wp:positionH>
                      <wp:positionV relativeFrom="paragraph">
                        <wp:posOffset>166259</wp:posOffset>
                      </wp:positionV>
                      <wp:extent cx="719455" cy="179705"/>
                      <wp:effectExtent l="0" t="0" r="23495" b="10795"/>
                      <wp:wrapNone/>
                      <wp:docPr id="135" name="Прямоугольник 135"/>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FF32"/>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0CBE2" id="Прямоугольник 135" o:spid="_x0000_s1026" style="position:absolute;margin-left:4.6pt;margin-top:13.1pt;width:56.65pt;height:14.15pt;z-index:48762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" fillcolor="#ffff32"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101</w:t>
            </w:r>
          </w:p>
        </w:tc>
      </w:tr>
      <w:tr w:rsidR="00B17A9B" w:rsidTr="00455AC7">
        <w:trPr>
          <w:jc w:val="center"/>
        </w:trPr>
        <w:tc>
          <w:tcPr>
            <w:tcW w:w="1628" w:type="dxa"/>
            <w:vAlign w:val="center"/>
          </w:tcPr>
          <w:p w:rsidR="00B17A9B" w:rsidRDefault="00B17A9B" w:rsidP="00455AC7">
            <w:pPr>
              <w:jc w:val="center"/>
            </w:pPr>
            <w:r>
              <w:rPr>
                <w:noProof/>
                <w:szCs w:val="24"/>
                <w:lang w:val="en-US"/>
              </w:rPr>
              <w:t>701010102</w:t>
            </w:r>
          </w:p>
        </w:tc>
        <w:tc>
          <w:tcPr>
            <w:tcW w:w="3570" w:type="dxa"/>
            <w:vAlign w:val="center"/>
          </w:tcPr>
          <w:p w:rsidR="00B17A9B" w:rsidRDefault="00B17A9B" w:rsidP="00455AC7">
            <w:r>
              <w:rPr>
                <w:szCs w:val="24"/>
              </w:rPr>
              <w:t>З</w:t>
            </w:r>
            <w:r w:rsidRPr="00693384">
              <w:rPr>
                <w:szCs w:val="24"/>
              </w:rPr>
              <w:t>она застройки малоэтажными жилыми домами (до 4 этажей, включая мансардный)</w:t>
            </w:r>
          </w:p>
        </w:tc>
        <w:tc>
          <w:tcPr>
            <w:tcW w:w="1536" w:type="dxa"/>
          </w:tcPr>
          <w:p w:rsidR="00B17A9B" w:rsidRDefault="00B17A9B" w:rsidP="00455AC7"/>
        </w:tc>
        <w:tc>
          <w:tcPr>
            <w:tcW w:w="1496" w:type="dxa"/>
          </w:tcPr>
          <w:p w:rsidR="00B17A9B" w:rsidRDefault="00B17A9B" w:rsidP="00455AC7">
            <w:r w:rsidRPr="00D475D4">
              <w:rPr>
                <w:noProof/>
                <w:szCs w:val="24"/>
              </w:rPr>
              <mc:AlternateContent>
                <mc:Choice Requires="wps">
                  <w:drawing>
                    <wp:anchor distT="0" distB="0" distL="114300" distR="114300" simplePos="0" relativeHeight="487625728" behindDoc="0" locked="0" layoutInCell="1" allowOverlap="1" wp14:anchorId="30C65E96" wp14:editId="452771F0">
                      <wp:simplePos x="0" y="0"/>
                      <wp:positionH relativeFrom="column">
                        <wp:posOffset>50358</wp:posOffset>
                      </wp:positionH>
                      <wp:positionV relativeFrom="paragraph">
                        <wp:posOffset>167337</wp:posOffset>
                      </wp:positionV>
                      <wp:extent cx="719455" cy="179705"/>
                      <wp:effectExtent l="0" t="0" r="23495" b="10795"/>
                      <wp:wrapNone/>
                      <wp:docPr id="136" name="Прямоугольник 136"/>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fgClr>
                                <a:bgClr>
                                  <a:srgbClr val="FFAA00"/>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D5F2E" id="Прямоугольник 136" o:spid="_x0000_s1026" style="position:absolute;margin-left:3.95pt;margin-top:13.2pt;width:56.65pt;height:14.1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" fillcolor="black [3213]" strokecolor="black [3213]">
                      <v:fill r:id="rId143" o:title="" color2="#fa0" type="pattern"/>
                    </v:rect>
                  </w:pict>
                </mc:Fallback>
              </mc:AlternateContent>
            </w:r>
          </w:p>
        </w:tc>
        <w:tc>
          <w:tcPr>
            <w:tcW w:w="984" w:type="dxa"/>
            <w:vAlign w:val="center"/>
          </w:tcPr>
          <w:p w:rsidR="00B17A9B" w:rsidRDefault="00B17A9B" w:rsidP="00455AC7">
            <w:pPr>
              <w:jc w:val="center"/>
            </w:pPr>
            <w:r>
              <w:t>102</w:t>
            </w:r>
          </w:p>
        </w:tc>
      </w:tr>
      <w:tr w:rsidR="00B17A9B" w:rsidTr="00455AC7">
        <w:trPr>
          <w:jc w:val="center"/>
        </w:trPr>
        <w:tc>
          <w:tcPr>
            <w:tcW w:w="1628" w:type="dxa"/>
            <w:vAlign w:val="center"/>
          </w:tcPr>
          <w:p w:rsidR="00B17A9B" w:rsidRDefault="00B17A9B" w:rsidP="00455AC7">
            <w:pPr>
              <w:jc w:val="center"/>
              <w:rPr>
                <w:noProof/>
                <w:szCs w:val="24"/>
                <w:lang w:val="en-US"/>
              </w:rPr>
            </w:pPr>
            <w:r>
              <w:rPr>
                <w:noProof/>
                <w:szCs w:val="24"/>
                <w:lang w:val="en-US"/>
              </w:rPr>
              <w:t>701010103</w:t>
            </w:r>
          </w:p>
        </w:tc>
        <w:tc>
          <w:tcPr>
            <w:tcW w:w="3570" w:type="dxa"/>
            <w:vAlign w:val="center"/>
          </w:tcPr>
          <w:p w:rsidR="00B17A9B" w:rsidRDefault="00B17A9B" w:rsidP="00455AC7">
            <w:pPr>
              <w:rPr>
                <w:szCs w:val="24"/>
              </w:rPr>
            </w:pPr>
            <w:r>
              <w:rPr>
                <w:szCs w:val="24"/>
              </w:rPr>
              <w:t>З</w:t>
            </w:r>
            <w:r w:rsidRPr="00693384">
              <w:rPr>
                <w:szCs w:val="24"/>
              </w:rPr>
              <w:t xml:space="preserve">она застройки </w:t>
            </w:r>
            <w:r>
              <w:rPr>
                <w:szCs w:val="24"/>
              </w:rPr>
              <w:t>среднеэтажными</w:t>
            </w:r>
            <w:r w:rsidRPr="00693384">
              <w:rPr>
                <w:szCs w:val="24"/>
              </w:rPr>
              <w:t xml:space="preserve"> жилыми домами (</w:t>
            </w:r>
            <w:r>
              <w:rPr>
                <w:szCs w:val="24"/>
              </w:rPr>
              <w:t xml:space="preserve">от 5 </w:t>
            </w:r>
            <w:r w:rsidRPr="00693384">
              <w:rPr>
                <w:szCs w:val="24"/>
              </w:rPr>
              <w:t xml:space="preserve">до </w:t>
            </w:r>
            <w:r>
              <w:rPr>
                <w:szCs w:val="24"/>
              </w:rPr>
              <w:t>8</w:t>
            </w:r>
            <w:r w:rsidRPr="00693384">
              <w:rPr>
                <w:szCs w:val="24"/>
              </w:rPr>
              <w:t xml:space="preserve"> этажей, включая мансардный)</w:t>
            </w:r>
          </w:p>
        </w:tc>
        <w:tc>
          <w:tcPr>
            <w:tcW w:w="1536" w:type="dxa"/>
          </w:tcPr>
          <w:p w:rsidR="00B17A9B" w:rsidRDefault="00B17A9B" w:rsidP="00455AC7"/>
        </w:tc>
        <w:tc>
          <w:tcPr>
            <w:tcW w:w="1496" w:type="dxa"/>
          </w:tcPr>
          <w:p w:rsidR="00B17A9B" w:rsidRPr="00D475D4" w:rsidRDefault="00B17A9B" w:rsidP="00455AC7">
            <w:pPr>
              <w:rPr>
                <w:noProof/>
                <w:szCs w:val="24"/>
              </w:rPr>
            </w:pPr>
            <w:r w:rsidRPr="00D475D4">
              <w:rPr>
                <w:noProof/>
                <w:szCs w:val="24"/>
              </w:rPr>
              <mc:AlternateContent>
                <mc:Choice Requires="wps">
                  <w:drawing>
                    <wp:anchor distT="0" distB="0" distL="114300" distR="114300" simplePos="0" relativeHeight="487630848" behindDoc="0" locked="0" layoutInCell="1" allowOverlap="1" wp14:anchorId="154AEF0A" wp14:editId="76C106DB">
                      <wp:simplePos x="0" y="0"/>
                      <wp:positionH relativeFrom="column">
                        <wp:posOffset>35560</wp:posOffset>
                      </wp:positionH>
                      <wp:positionV relativeFrom="paragraph">
                        <wp:posOffset>159385</wp:posOffset>
                      </wp:positionV>
                      <wp:extent cx="719455" cy="179705"/>
                      <wp:effectExtent l="0" t="0" r="23495" b="10795"/>
                      <wp:wrapNone/>
                      <wp:docPr id="137" name="Прямоугольник 137"/>
                      <wp:cNvGraphicFramePr/>
                      <a:graphic xmlns:a="http://schemas.openxmlformats.org/drawingml/2006/main">
                        <a:graphicData uri="http://schemas.microsoft.com/office/word/2010/wordprocessingShape">
                          <wps:wsp>
                            <wps:cNvSpPr/>
                            <wps:spPr>
                              <a:xfrm>
                                <a:off x="0" y="0"/>
                                <a:ext cx="719455" cy="179705"/>
                              </a:xfrm>
                              <a:prstGeom prst="rect">
                                <a:avLst/>
                              </a:prstGeom>
                              <a:pattFill prst="ltUpDiag">
                                <a:fgClr>
                                  <a:schemeClr val="tx1"/>
                                </a:fgClr>
                                <a:bgClr>
                                  <a:srgbClr val="FF5500"/>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26CE83" id="Прямоугольник 137" o:spid="_x0000_s1026" style="position:absolute;margin-left:2.8pt;margin-top:12.55pt;width:56.65pt;height:14.15pt;z-index:48763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" fillcolor="black [3213]" strokecolor="black [3213]">
                      <v:fill r:id="rId143" o:title="" color2="#f50" type="pattern"/>
                    </v:rect>
                  </w:pict>
                </mc:Fallback>
              </mc:AlternateContent>
            </w:r>
          </w:p>
        </w:tc>
        <w:tc>
          <w:tcPr>
            <w:tcW w:w="984" w:type="dxa"/>
            <w:vAlign w:val="center"/>
          </w:tcPr>
          <w:p w:rsidR="00B17A9B" w:rsidRDefault="00B17A9B" w:rsidP="00455AC7">
            <w:pPr>
              <w:jc w:val="center"/>
            </w:pPr>
            <w:r>
              <w:t>103</w:t>
            </w:r>
          </w:p>
        </w:tc>
      </w:tr>
      <w:tr w:rsidR="00B17A9B" w:rsidTr="00455AC7">
        <w:trPr>
          <w:jc w:val="center"/>
        </w:trPr>
        <w:tc>
          <w:tcPr>
            <w:tcW w:w="1628" w:type="dxa"/>
            <w:vAlign w:val="center"/>
          </w:tcPr>
          <w:p w:rsidR="00B17A9B" w:rsidRDefault="00B17A9B" w:rsidP="00455AC7">
            <w:pPr>
              <w:jc w:val="center"/>
              <w:rPr>
                <w:noProof/>
                <w:szCs w:val="24"/>
                <w:lang w:val="en-US"/>
              </w:rPr>
            </w:pPr>
            <w:r>
              <w:rPr>
                <w:noProof/>
                <w:szCs w:val="24"/>
                <w:lang w:val="en-US"/>
              </w:rPr>
              <w:t>70101010</w:t>
            </w:r>
            <w:r>
              <w:rPr>
                <w:noProof/>
                <w:szCs w:val="24"/>
              </w:rPr>
              <w:t>4</w:t>
            </w:r>
          </w:p>
        </w:tc>
        <w:tc>
          <w:tcPr>
            <w:tcW w:w="3570" w:type="dxa"/>
            <w:vAlign w:val="center"/>
          </w:tcPr>
          <w:p w:rsidR="00B17A9B" w:rsidRDefault="00B17A9B" w:rsidP="00455AC7">
            <w:pPr>
              <w:rPr>
                <w:szCs w:val="24"/>
              </w:rPr>
            </w:pPr>
            <w:r w:rsidRPr="009F2188">
              <w:rPr>
                <w:szCs w:val="24"/>
              </w:rPr>
              <w:t xml:space="preserve">Зона застройки </w:t>
            </w:r>
            <w:r>
              <w:rPr>
                <w:szCs w:val="24"/>
              </w:rPr>
              <w:t>многоэтажными</w:t>
            </w:r>
            <w:r w:rsidRPr="009F2188">
              <w:rPr>
                <w:szCs w:val="24"/>
              </w:rPr>
              <w:t xml:space="preserve"> жилыми домами</w:t>
            </w:r>
            <w:r>
              <w:rPr>
                <w:szCs w:val="24"/>
              </w:rPr>
              <w:t xml:space="preserve"> </w:t>
            </w:r>
            <w:r w:rsidRPr="00514FD2">
              <w:rPr>
                <w:szCs w:val="24"/>
              </w:rPr>
              <w:t>(9 этажей и более)</w:t>
            </w:r>
          </w:p>
        </w:tc>
        <w:tc>
          <w:tcPr>
            <w:tcW w:w="1536" w:type="dxa"/>
          </w:tcPr>
          <w:p w:rsidR="00B17A9B" w:rsidRDefault="00B17A9B" w:rsidP="00455AC7">
            <w:r>
              <w:rPr>
                <w:noProof/>
                <w:szCs w:val="24"/>
              </w:rPr>
              <mc:AlternateContent>
                <mc:Choice Requires="wps">
                  <w:drawing>
                    <wp:anchor distT="0" distB="0" distL="114300" distR="114300" simplePos="0" relativeHeight="487628800" behindDoc="0" locked="0" layoutInCell="1" allowOverlap="1" wp14:anchorId="6630F08C" wp14:editId="7E8927C3">
                      <wp:simplePos x="0" y="0"/>
                      <wp:positionH relativeFrom="column">
                        <wp:posOffset>72087</wp:posOffset>
                      </wp:positionH>
                      <wp:positionV relativeFrom="paragraph">
                        <wp:posOffset>167584</wp:posOffset>
                      </wp:positionV>
                      <wp:extent cx="719455" cy="179705"/>
                      <wp:effectExtent l="0" t="0" r="23495" b="10795"/>
                      <wp:wrapNone/>
                      <wp:docPr id="27" name="Прямоугольник 27"/>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FF3232"/>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4BA6B" id="Прямоугольник 27" o:spid="_x0000_s1026" style="position:absolute;margin-left:5.7pt;margin-top:13.2pt;width:56.65pt;height:14.15pt;z-index:48762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" fillcolor="#ff3232"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104</w:t>
            </w:r>
          </w:p>
        </w:tc>
      </w:tr>
      <w:tr w:rsidR="00B17A9B" w:rsidTr="00455AC7">
        <w:trPr>
          <w:trHeight w:val="555"/>
          <w:jc w:val="center"/>
        </w:trPr>
        <w:tc>
          <w:tcPr>
            <w:tcW w:w="1628" w:type="dxa"/>
            <w:vAlign w:val="center"/>
          </w:tcPr>
          <w:p w:rsidR="00B17A9B" w:rsidRPr="009F2188" w:rsidRDefault="00B17A9B" w:rsidP="00455AC7">
            <w:pPr>
              <w:jc w:val="center"/>
              <w:rPr>
                <w:noProof/>
                <w:szCs w:val="24"/>
              </w:rPr>
            </w:pPr>
            <w:r>
              <w:rPr>
                <w:noProof/>
                <w:szCs w:val="24"/>
                <w:lang w:val="en-US"/>
              </w:rPr>
              <w:t>701010302</w:t>
            </w:r>
          </w:p>
        </w:tc>
        <w:tc>
          <w:tcPr>
            <w:tcW w:w="3570" w:type="dxa"/>
            <w:vAlign w:val="center"/>
          </w:tcPr>
          <w:p w:rsidR="00B17A9B" w:rsidRDefault="00B17A9B" w:rsidP="00455AC7">
            <w:r>
              <w:t>Зона специализированной общественной застройки</w:t>
            </w:r>
          </w:p>
        </w:tc>
        <w:tc>
          <w:tcPr>
            <w:tcW w:w="1536" w:type="dxa"/>
          </w:tcPr>
          <w:p w:rsidR="00B17A9B" w:rsidRDefault="00B17A9B" w:rsidP="00455AC7">
            <w:r w:rsidRPr="009F2188">
              <w:rPr>
                <w:noProof/>
                <w:szCs w:val="24"/>
              </w:rPr>
              <mc:AlternateContent>
                <mc:Choice Requires="wps">
                  <w:drawing>
                    <wp:anchor distT="0" distB="0" distL="114300" distR="114300" simplePos="0" relativeHeight="487626752" behindDoc="0" locked="0" layoutInCell="1" allowOverlap="1" wp14:anchorId="6EC75C2C" wp14:editId="7127F965">
                      <wp:simplePos x="0" y="0"/>
                      <wp:positionH relativeFrom="column">
                        <wp:posOffset>62865</wp:posOffset>
                      </wp:positionH>
                      <wp:positionV relativeFrom="paragraph">
                        <wp:posOffset>86387</wp:posOffset>
                      </wp:positionV>
                      <wp:extent cx="719455" cy="179705"/>
                      <wp:effectExtent l="0" t="0" r="23495" b="10795"/>
                      <wp:wrapNone/>
                      <wp:docPr id="138" name="Прямоугольник 138"/>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CA7AF5"/>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EAED7" id="Прямоугольник 138" o:spid="_x0000_s1026" style="position:absolute;margin-left:4.95pt;margin-top:6.8pt;width:56.65pt;height:14.15pt;z-index:48762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" fillcolor="#ca7af5"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302</w:t>
            </w:r>
          </w:p>
        </w:tc>
      </w:tr>
      <w:tr w:rsidR="00B17A9B" w:rsidTr="00455AC7">
        <w:trPr>
          <w:trHeight w:val="555"/>
          <w:jc w:val="center"/>
        </w:trPr>
        <w:tc>
          <w:tcPr>
            <w:tcW w:w="1628" w:type="dxa"/>
            <w:vAlign w:val="center"/>
          </w:tcPr>
          <w:p w:rsidR="00B17A9B" w:rsidRDefault="00B17A9B" w:rsidP="00455AC7">
            <w:pPr>
              <w:jc w:val="center"/>
              <w:rPr>
                <w:noProof/>
                <w:szCs w:val="24"/>
                <w:lang w:val="en-US"/>
              </w:rPr>
            </w:pPr>
            <w:r>
              <w:rPr>
                <w:noProof/>
                <w:szCs w:val="24"/>
                <w:lang w:val="en-US"/>
              </w:rPr>
              <w:t>701010</w:t>
            </w:r>
            <w:r>
              <w:rPr>
                <w:noProof/>
                <w:szCs w:val="24"/>
              </w:rPr>
              <w:t>4</w:t>
            </w:r>
            <w:r>
              <w:rPr>
                <w:noProof/>
                <w:szCs w:val="24"/>
                <w:lang w:val="en-US"/>
              </w:rPr>
              <w:t>02</w:t>
            </w:r>
          </w:p>
        </w:tc>
        <w:tc>
          <w:tcPr>
            <w:tcW w:w="3570" w:type="dxa"/>
            <w:vAlign w:val="center"/>
          </w:tcPr>
          <w:p w:rsidR="00B17A9B" w:rsidRDefault="00B17A9B" w:rsidP="00455AC7">
            <w:r>
              <w:t>Коммунально-складская зона</w:t>
            </w:r>
          </w:p>
        </w:tc>
        <w:tc>
          <w:tcPr>
            <w:tcW w:w="1536" w:type="dxa"/>
          </w:tcPr>
          <w:p w:rsidR="00B17A9B" w:rsidRPr="009F2188" w:rsidRDefault="00B17A9B" w:rsidP="00455AC7">
            <w:pPr>
              <w:rPr>
                <w:noProof/>
                <w:szCs w:val="24"/>
              </w:rPr>
            </w:pPr>
            <w:r w:rsidRPr="009F2188">
              <w:rPr>
                <w:noProof/>
                <w:szCs w:val="24"/>
              </w:rPr>
              <mc:AlternateContent>
                <mc:Choice Requires="wps">
                  <w:drawing>
                    <wp:anchor distT="0" distB="0" distL="114300" distR="114300" simplePos="0" relativeHeight="487629824" behindDoc="0" locked="0" layoutInCell="1" allowOverlap="1" wp14:anchorId="259789CF" wp14:editId="418E9640">
                      <wp:simplePos x="0" y="0"/>
                      <wp:positionH relativeFrom="column">
                        <wp:posOffset>67752</wp:posOffset>
                      </wp:positionH>
                      <wp:positionV relativeFrom="paragraph">
                        <wp:posOffset>84593</wp:posOffset>
                      </wp:positionV>
                      <wp:extent cx="719455" cy="179705"/>
                      <wp:effectExtent l="0" t="0" r="23495" b="10795"/>
                      <wp:wrapNone/>
                      <wp:docPr id="139" name="Прямоугольник 139"/>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BD9684"/>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BDA17" id="Прямоугольник 139" o:spid="_x0000_s1026" style="position:absolute;margin-left:5.35pt;margin-top:6.65pt;width:56.65pt;height:14.15pt;z-index:48762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" fillcolor="#bd9684"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402</w:t>
            </w:r>
          </w:p>
        </w:tc>
      </w:tr>
      <w:tr w:rsidR="00B17A9B" w:rsidTr="00455AC7">
        <w:trPr>
          <w:trHeight w:val="555"/>
          <w:jc w:val="center"/>
        </w:trPr>
        <w:tc>
          <w:tcPr>
            <w:tcW w:w="1628" w:type="dxa"/>
            <w:vAlign w:val="center"/>
          </w:tcPr>
          <w:p w:rsidR="00B17A9B" w:rsidRDefault="00B17A9B" w:rsidP="00455AC7">
            <w:pPr>
              <w:jc w:val="center"/>
              <w:rPr>
                <w:noProof/>
                <w:szCs w:val="24"/>
              </w:rPr>
            </w:pPr>
            <w:r>
              <w:rPr>
                <w:noProof/>
                <w:szCs w:val="24"/>
                <w:lang w:val="en-US"/>
              </w:rPr>
              <w:t>701010</w:t>
            </w:r>
            <w:r>
              <w:rPr>
                <w:noProof/>
                <w:szCs w:val="24"/>
              </w:rPr>
              <w:t>601</w:t>
            </w:r>
          </w:p>
        </w:tc>
        <w:tc>
          <w:tcPr>
            <w:tcW w:w="3570" w:type="dxa"/>
            <w:vAlign w:val="center"/>
          </w:tcPr>
          <w:p w:rsidR="00B17A9B" w:rsidRPr="009F2188" w:rsidRDefault="00B17A9B" w:rsidP="00455AC7">
            <w:pPr>
              <w:rPr>
                <w:noProof/>
                <w:szCs w:val="24"/>
              </w:rPr>
            </w:pPr>
            <w:r>
              <w:t>Зона озелененных территорий общего пользования (лесопарки, парки, сады, скверы, бульвары, городские леса)</w:t>
            </w:r>
          </w:p>
        </w:tc>
        <w:tc>
          <w:tcPr>
            <w:tcW w:w="1536" w:type="dxa"/>
          </w:tcPr>
          <w:p w:rsidR="00B17A9B" w:rsidRPr="00CD0FCC" w:rsidRDefault="00B17A9B" w:rsidP="00455AC7">
            <w:pPr>
              <w:rPr>
                <w:color w:val="FF0000"/>
              </w:rPr>
            </w:pPr>
            <w:r>
              <w:rPr>
                <w:noProof/>
                <w:szCs w:val="24"/>
              </w:rPr>
              <mc:AlternateContent>
                <mc:Choice Requires="wps">
                  <w:drawing>
                    <wp:anchor distT="0" distB="0" distL="114300" distR="114300" simplePos="0" relativeHeight="487627776" behindDoc="0" locked="0" layoutInCell="1" allowOverlap="1" wp14:anchorId="1626FD1A" wp14:editId="70C89ED7">
                      <wp:simplePos x="0" y="0"/>
                      <wp:positionH relativeFrom="column">
                        <wp:posOffset>71755</wp:posOffset>
                      </wp:positionH>
                      <wp:positionV relativeFrom="paragraph">
                        <wp:posOffset>222990</wp:posOffset>
                      </wp:positionV>
                      <wp:extent cx="719455" cy="179705"/>
                      <wp:effectExtent l="0" t="0" r="23495" b="10795"/>
                      <wp:wrapNone/>
                      <wp:docPr id="140" name="Прямоугольник 140"/>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81EFBB"/>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53859" id="Прямоугольник 140" o:spid="_x0000_s1026" style="position:absolute;margin-left:5.65pt;margin-top:17.55pt;width:56.65pt;height:14.15pt;z-index:4876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" fillcolor="#81efbb" strokecolor="black [3213]"/>
                  </w:pict>
                </mc:Fallback>
              </mc:AlternateContent>
            </w:r>
          </w:p>
        </w:tc>
        <w:tc>
          <w:tcPr>
            <w:tcW w:w="1496" w:type="dxa"/>
          </w:tcPr>
          <w:p w:rsidR="00B17A9B" w:rsidRDefault="00B17A9B" w:rsidP="00455AC7"/>
        </w:tc>
        <w:tc>
          <w:tcPr>
            <w:tcW w:w="984" w:type="dxa"/>
            <w:vAlign w:val="center"/>
          </w:tcPr>
          <w:p w:rsidR="00B17A9B" w:rsidRDefault="00B17A9B" w:rsidP="00455AC7">
            <w:pPr>
              <w:jc w:val="center"/>
            </w:pPr>
            <w:r>
              <w:t>601</w:t>
            </w:r>
          </w:p>
        </w:tc>
      </w:tr>
      <w:tr w:rsidR="00B17A9B" w:rsidTr="00455AC7">
        <w:trPr>
          <w:trHeight w:val="555"/>
          <w:jc w:val="center"/>
        </w:trPr>
        <w:tc>
          <w:tcPr>
            <w:tcW w:w="1628" w:type="dxa"/>
            <w:vAlign w:val="center"/>
          </w:tcPr>
          <w:p w:rsidR="00B17A9B" w:rsidRDefault="00B17A9B" w:rsidP="00455AC7">
            <w:pPr>
              <w:jc w:val="center"/>
              <w:rPr>
                <w:noProof/>
                <w:szCs w:val="24"/>
                <w:lang w:val="en-US"/>
              </w:rPr>
            </w:pPr>
            <w:r>
              <w:rPr>
                <w:noProof/>
                <w:szCs w:val="24"/>
                <w:lang w:val="en-US"/>
              </w:rPr>
              <w:t>701010</w:t>
            </w:r>
            <w:r>
              <w:rPr>
                <w:noProof/>
                <w:szCs w:val="24"/>
              </w:rPr>
              <w:t>900</w:t>
            </w:r>
          </w:p>
        </w:tc>
        <w:tc>
          <w:tcPr>
            <w:tcW w:w="3570" w:type="dxa"/>
            <w:vAlign w:val="center"/>
          </w:tcPr>
          <w:p w:rsidR="00B17A9B" w:rsidRDefault="00B17A9B" w:rsidP="00455AC7">
            <w:r>
              <w:t>Зона акваторий</w:t>
            </w:r>
          </w:p>
        </w:tc>
        <w:tc>
          <w:tcPr>
            <w:tcW w:w="1536" w:type="dxa"/>
          </w:tcPr>
          <w:p w:rsidR="00B17A9B" w:rsidRDefault="00B17A9B" w:rsidP="00455AC7">
            <w:pPr>
              <w:rPr>
                <w:noProof/>
                <w:szCs w:val="24"/>
              </w:rPr>
            </w:pPr>
            <w:r>
              <w:rPr>
                <w:noProof/>
                <w:szCs w:val="24"/>
              </w:rPr>
              <mc:AlternateContent>
                <mc:Choice Requires="wps">
                  <w:drawing>
                    <wp:anchor distT="0" distB="0" distL="114300" distR="114300" simplePos="0" relativeHeight="487614464" behindDoc="0" locked="0" layoutInCell="1" allowOverlap="1" wp14:anchorId="5B829A7C" wp14:editId="3C6D74F8">
                      <wp:simplePos x="0" y="0"/>
                      <wp:positionH relativeFrom="column">
                        <wp:posOffset>68791</wp:posOffset>
                      </wp:positionH>
                      <wp:positionV relativeFrom="paragraph">
                        <wp:posOffset>91545</wp:posOffset>
                      </wp:positionV>
                      <wp:extent cx="719455" cy="179705"/>
                      <wp:effectExtent l="0" t="0" r="23495" b="10795"/>
                      <wp:wrapNone/>
                      <wp:docPr id="141" name="Прямоугольник 141"/>
                      <wp:cNvGraphicFramePr/>
                      <a:graphic xmlns:a="http://schemas.openxmlformats.org/drawingml/2006/main">
                        <a:graphicData uri="http://schemas.microsoft.com/office/word/2010/wordprocessingShape">
                          <wps:wsp>
                            <wps:cNvSpPr/>
                            <wps:spPr>
                              <a:xfrm>
                                <a:off x="0" y="0"/>
                                <a:ext cx="719455" cy="179705"/>
                              </a:xfrm>
                              <a:prstGeom prst="rect">
                                <a:avLst/>
                              </a:prstGeom>
                              <a:solidFill>
                                <a:srgbClr val="D0F8FD"/>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83D9E" id="Прямоугольник 141" o:spid="_x0000_s1026" style="position:absolute;margin-left:5.4pt;margin-top:7.2pt;width:56.65pt;height:14.15pt;z-index:4876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" fillcolor="#d0f8fd" strokecolor="black [3213]"/>
                  </w:pict>
                </mc:Fallback>
              </mc:AlternateContent>
            </w:r>
          </w:p>
        </w:tc>
        <w:tc>
          <w:tcPr>
            <w:tcW w:w="1496" w:type="dxa"/>
          </w:tcPr>
          <w:p w:rsidR="00B17A9B" w:rsidRPr="00CD0FCC" w:rsidRDefault="00B17A9B" w:rsidP="00455AC7">
            <w:pPr>
              <w:rPr>
                <w:noProof/>
                <w:color w:val="FF0000"/>
                <w:szCs w:val="24"/>
              </w:rPr>
            </w:pPr>
          </w:p>
        </w:tc>
        <w:tc>
          <w:tcPr>
            <w:tcW w:w="984" w:type="dxa"/>
            <w:vAlign w:val="center"/>
          </w:tcPr>
          <w:p w:rsidR="00B17A9B" w:rsidRDefault="00B17A9B" w:rsidP="00455AC7">
            <w:pPr>
              <w:jc w:val="center"/>
            </w:pPr>
            <w:r>
              <w:t>900</w:t>
            </w:r>
          </w:p>
        </w:tc>
      </w:tr>
    </w:tbl>
    <w:p w:rsidR="00B17A9B" w:rsidRPr="009F2188" w:rsidRDefault="00B17A9B" w:rsidP="00B17A9B">
      <w:pPr>
        <w:jc w:val="center"/>
        <w:rPr>
          <w:sz w:val="28"/>
          <w:szCs w:val="28"/>
        </w:rPr>
      </w:pPr>
    </w:p>
    <w:p w:rsidR="00A364A4" w:rsidRDefault="00A364A4" w:rsidP="00203F9D">
      <w:pPr>
        <w:pStyle w:val="a3"/>
        <w:rPr>
          <w:sz w:val="20"/>
        </w:rPr>
      </w:pPr>
      <w:bookmarkStart w:id="27" w:name="_GoBack"/>
      <w:bookmarkEnd w:id="27"/>
    </w:p>
    <w:sectPr w:rsidR="00A364A4" w:rsidSect="00FD51A9">
      <w:footerReference w:type="default" r:id="rId148"/>
      <w:pgSz w:w="11910" w:h="16840"/>
      <w:pgMar w:top="1040" w:right="708" w:bottom="1116" w:left="1133"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839" w:rsidRDefault="00733839">
      <w:r>
        <w:separator/>
      </w:r>
    </w:p>
  </w:endnote>
  <w:endnote w:type="continuationSeparator" w:id="0">
    <w:p w:rsidR="00733839" w:rsidRDefault="00733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tar Academy">
    <w:altName w:val="Times New Roman"/>
    <w:charset w:val="00"/>
    <w:family w:val="roman"/>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99310"/>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10</w:t>
        </w:r>
        <w:r>
          <w:fldChar w:fldCharType="end"/>
        </w:r>
      </w:p>
    </w:sdtContent>
  </w:sdt>
  <w:p w:rsidR="000A72F1" w:rsidRDefault="000A72F1">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833685"/>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36</w:t>
        </w:r>
        <w:r>
          <w:fldChar w:fldCharType="end"/>
        </w:r>
      </w:p>
    </w:sdtContent>
  </w:sdt>
  <w:p w:rsidR="000A72F1" w:rsidRDefault="000A72F1">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314174"/>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37</w:t>
        </w:r>
        <w:r>
          <w:fldChar w:fldCharType="end"/>
        </w:r>
      </w:p>
    </w:sdtContent>
  </w:sdt>
  <w:p w:rsidR="000A72F1" w:rsidRDefault="000A72F1">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35884"/>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41</w:t>
        </w:r>
        <w:r>
          <w:fldChar w:fldCharType="end"/>
        </w:r>
      </w:p>
    </w:sdtContent>
  </w:sdt>
  <w:p w:rsidR="000A72F1" w:rsidRDefault="000A72F1">
    <w:pPr>
      <w:pStyle w:val="a3"/>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988421"/>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45</w:t>
        </w:r>
        <w:r>
          <w:fldChar w:fldCharType="end"/>
        </w:r>
      </w:p>
    </w:sdtContent>
  </w:sdt>
  <w:p w:rsidR="000A72F1" w:rsidRDefault="000A72F1">
    <w:pPr>
      <w:pStyle w:val="a3"/>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4799133"/>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50</w:t>
        </w:r>
        <w:r>
          <w:fldChar w:fldCharType="end"/>
        </w:r>
      </w:p>
    </w:sdtContent>
  </w:sdt>
  <w:p w:rsidR="000A72F1" w:rsidRDefault="000A72F1">
    <w:pPr>
      <w:pStyle w:val="a3"/>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1536021"/>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51</w:t>
        </w:r>
        <w:r>
          <w:fldChar w:fldCharType="end"/>
        </w:r>
      </w:p>
    </w:sdtContent>
  </w:sdt>
  <w:p w:rsidR="000A72F1" w:rsidRDefault="000A72F1">
    <w:pPr>
      <w:pStyle w:val="a3"/>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79985"/>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52</w:t>
        </w:r>
        <w:r>
          <w:fldChar w:fldCharType="end"/>
        </w:r>
      </w:p>
    </w:sdtContent>
  </w:sdt>
  <w:p w:rsidR="000A72F1" w:rsidRDefault="000A72F1">
    <w:pPr>
      <w:pStyle w:val="a3"/>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572833"/>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62</w:t>
        </w:r>
        <w:r>
          <w:fldChar w:fldCharType="end"/>
        </w:r>
      </w:p>
    </w:sdtContent>
  </w:sdt>
  <w:p w:rsidR="000A72F1" w:rsidRDefault="000A72F1">
    <w:pPr>
      <w:pStyle w:val="a3"/>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442177"/>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63</w:t>
        </w:r>
        <w:r>
          <w:fldChar w:fldCharType="end"/>
        </w:r>
      </w:p>
    </w:sdtContent>
  </w:sdt>
  <w:p w:rsidR="000A72F1" w:rsidRDefault="000A72F1">
    <w:pPr>
      <w:pStyle w:val="a3"/>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364342"/>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80</w:t>
        </w:r>
        <w:r>
          <w:fldChar w:fldCharType="end"/>
        </w:r>
      </w:p>
    </w:sdtContent>
  </w:sdt>
  <w:p w:rsidR="000A72F1" w:rsidRDefault="000A72F1">
    <w:pPr>
      <w:pStyle w:val="a3"/>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2917292"/>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81</w:t>
        </w:r>
        <w:r>
          <w:fldChar w:fldCharType="end"/>
        </w:r>
      </w:p>
    </w:sdtContent>
  </w:sdt>
  <w:p w:rsidR="000A72F1" w:rsidRDefault="000A72F1">
    <w:pPr>
      <w:pStyle w:val="a3"/>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8908645"/>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86</w:t>
        </w:r>
        <w:r>
          <w:fldChar w:fldCharType="end"/>
        </w:r>
      </w:p>
    </w:sdtContent>
  </w:sdt>
  <w:p w:rsidR="000A72F1" w:rsidRDefault="000A72F1">
    <w:pPr>
      <w:pStyle w:val="a3"/>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776813"/>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98</w:t>
        </w:r>
        <w:r>
          <w:fldChar w:fldCharType="end"/>
        </w:r>
      </w:p>
    </w:sdtContent>
  </w:sdt>
  <w:p w:rsidR="000A72F1" w:rsidRDefault="000A72F1">
    <w:pPr>
      <w:pStyle w:val="a3"/>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3775783"/>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99</w:t>
        </w:r>
        <w:r>
          <w:fldChar w:fldCharType="end"/>
        </w:r>
      </w:p>
    </w:sdtContent>
  </w:sdt>
  <w:p w:rsidR="000A72F1" w:rsidRDefault="000A72F1">
    <w:pPr>
      <w:pStyle w:val="a3"/>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374474"/>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109</w:t>
        </w:r>
        <w:r>
          <w:fldChar w:fldCharType="end"/>
        </w:r>
      </w:p>
    </w:sdtContent>
  </w:sdt>
  <w:p w:rsidR="000A72F1" w:rsidRDefault="000A72F1">
    <w:pPr>
      <w:pStyle w:val="a3"/>
      <w:spacing w:line="14" w:lineRule="auto"/>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820905"/>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111</w:t>
        </w:r>
        <w:r>
          <w:fldChar w:fldCharType="end"/>
        </w:r>
      </w:p>
    </w:sdtContent>
  </w:sdt>
  <w:p w:rsidR="000A72F1" w:rsidRDefault="000A72F1">
    <w:pPr>
      <w:pStyle w:val="a3"/>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4068457"/>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121</w:t>
        </w:r>
        <w:r>
          <w:fldChar w:fldCharType="end"/>
        </w:r>
      </w:p>
    </w:sdtContent>
  </w:sdt>
  <w:p w:rsidR="000A72F1" w:rsidRDefault="000A72F1">
    <w:pPr>
      <w:pStyle w:val="a3"/>
      <w:spacing w:line="14" w:lineRule="auto"/>
      <w:rPr>
        <w:sz w:val="20"/>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621513"/>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129</w:t>
        </w:r>
        <w:r>
          <w:fldChar w:fldCharType="end"/>
        </w:r>
      </w:p>
    </w:sdtContent>
  </w:sdt>
  <w:p w:rsidR="000A72F1" w:rsidRDefault="000A72F1">
    <w:pPr>
      <w:pStyle w:val="a3"/>
      <w:spacing w:line="14" w:lineRule="auto"/>
      <w:rPr>
        <w:sz w:val="20"/>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471789"/>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130</w:t>
        </w:r>
        <w:r>
          <w:fldChar w:fldCharType="end"/>
        </w:r>
      </w:p>
    </w:sdtContent>
  </w:sdt>
  <w:p w:rsidR="000A72F1" w:rsidRDefault="000A72F1">
    <w:pPr>
      <w:pStyle w:val="a3"/>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7601415"/>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132</w:t>
        </w:r>
        <w:r>
          <w:fldChar w:fldCharType="end"/>
        </w:r>
      </w:p>
    </w:sdtContent>
  </w:sdt>
  <w:p w:rsidR="000A72F1" w:rsidRDefault="000A72F1">
    <w:pPr>
      <w:pStyle w:val="a3"/>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385853"/>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133</w:t>
        </w:r>
        <w:r>
          <w:fldChar w:fldCharType="end"/>
        </w:r>
      </w:p>
    </w:sdtContent>
  </w:sdt>
  <w:p w:rsidR="000A72F1" w:rsidRDefault="000A72F1">
    <w:pPr>
      <w:pStyle w:val="a3"/>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11815"/>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137</w:t>
        </w:r>
        <w:r>
          <w:fldChar w:fldCharType="end"/>
        </w:r>
      </w:p>
    </w:sdtContent>
  </w:sdt>
  <w:p w:rsidR="000A72F1" w:rsidRDefault="000A72F1">
    <w:pPr>
      <w:pStyle w:val="a3"/>
      <w:spacing w:line="14" w:lineRule="auto"/>
      <w:rPr>
        <w:sz w:val="20"/>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33402"/>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138</w:t>
        </w:r>
        <w:r>
          <w:fldChar w:fldCharType="end"/>
        </w:r>
      </w:p>
    </w:sdtContent>
  </w:sdt>
  <w:p w:rsidR="000A72F1" w:rsidRDefault="000A72F1">
    <w:pPr>
      <w:pStyle w:val="a3"/>
      <w:spacing w:line="14" w:lineRule="auto"/>
      <w:rPr>
        <w:sz w:val="20"/>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830142"/>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141</w:t>
        </w:r>
        <w:r>
          <w:fldChar w:fldCharType="end"/>
        </w:r>
      </w:p>
    </w:sdtContent>
  </w:sdt>
  <w:p w:rsidR="000A72F1" w:rsidRDefault="000A72F1">
    <w:pPr>
      <w:pStyle w:val="a3"/>
      <w:spacing w:line="14" w:lineRule="auto"/>
      <w:rPr>
        <w:sz w:val="20"/>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248949"/>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152</w:t>
        </w:r>
        <w:r>
          <w:fldChar w:fldCharType="end"/>
        </w:r>
      </w:p>
    </w:sdtContent>
  </w:sdt>
  <w:p w:rsidR="000A72F1" w:rsidRDefault="000A72F1">
    <w:pPr>
      <w:pStyle w:val="a3"/>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389413"/>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154</w:t>
        </w:r>
        <w:r>
          <w:fldChar w:fldCharType="end"/>
        </w:r>
      </w:p>
    </w:sdtContent>
  </w:sdt>
  <w:p w:rsidR="000A72F1" w:rsidRDefault="000A72F1">
    <w:pPr>
      <w:pStyle w:val="a3"/>
      <w:spacing w:line="14" w:lineRule="auto"/>
      <w:rPr>
        <w:sz w:val="20"/>
      </w:rP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694274"/>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162</w:t>
        </w:r>
        <w:r>
          <w:fldChar w:fldCharType="end"/>
        </w:r>
      </w:p>
    </w:sdtContent>
  </w:sdt>
  <w:p w:rsidR="000A72F1" w:rsidRDefault="000A72F1">
    <w:pPr>
      <w:pStyle w:val="a3"/>
      <w:spacing w:line="14" w:lineRule="auto"/>
      <w:rPr>
        <w:sz w:val="20"/>
      </w:rP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077077"/>
      <w:docPartObj>
        <w:docPartGallery w:val="Page Numbers (Bottom of Page)"/>
        <w:docPartUnique/>
      </w:docPartObj>
    </w:sdtPr>
    <w:sdtEndPr/>
    <w:sdtContent>
      <w:p w:rsidR="000A72F1" w:rsidRDefault="000A72F1">
        <w:pPr>
          <w:pStyle w:val="af"/>
          <w:jc w:val="center"/>
        </w:pPr>
        <w:r>
          <w:fldChar w:fldCharType="begin"/>
        </w:r>
        <w:r>
          <w:instrText>PAGE   \* MERGEFORMAT</w:instrText>
        </w:r>
        <w:r>
          <w:fldChar w:fldCharType="separate"/>
        </w:r>
        <w:r w:rsidR="00B17A9B">
          <w:rPr>
            <w:noProof/>
          </w:rPr>
          <w:t>224</w:t>
        </w:r>
        <w:r>
          <w:fldChar w:fldCharType="end"/>
        </w:r>
      </w:p>
    </w:sdtContent>
  </w:sdt>
  <w:p w:rsidR="000A72F1" w:rsidRDefault="000A72F1">
    <w:pPr>
      <w:pStyle w:val="a3"/>
      <w:spacing w:line="14" w:lineRule="auto"/>
      <w:rPr>
        <w:sz w:val="20"/>
      </w:rP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2F1" w:rsidRDefault="000A72F1">
    <w:pPr>
      <w:pStyle w:val="a3"/>
      <w:spacing w:line="14" w:lineRule="auto"/>
      <w:rPr>
        <w:sz w:val="20"/>
      </w:rPr>
    </w:pPr>
    <w:r>
      <w:rPr>
        <w:noProof/>
        <w:sz w:val="20"/>
        <w:lang w:eastAsia="ru-RU"/>
      </w:rPr>
      <w:drawing>
        <wp:anchor distT="0" distB="0" distL="0" distR="0" simplePos="0" relativeHeight="251658752" behindDoc="1" locked="0" layoutInCell="1" allowOverlap="1" wp14:anchorId="62793D80" wp14:editId="60394BB6">
          <wp:simplePos x="0" y="0"/>
          <wp:positionH relativeFrom="page">
            <wp:posOffset>6328751</wp:posOffset>
          </wp:positionH>
          <wp:positionV relativeFrom="page">
            <wp:posOffset>10375175</wp:posOffset>
          </wp:positionV>
          <wp:extent cx="963062" cy="212650"/>
          <wp:effectExtent l="0" t="0" r="0" b="0"/>
          <wp:wrapNone/>
          <wp:docPr id="12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963062" cy="212650"/>
                  </a:xfrm>
                  <a:prstGeom prst="rect">
                    <a:avLst/>
                  </a:prstGeom>
                </pic:spPr>
              </pic:pic>
            </a:graphicData>
          </a:graphic>
        </wp:anchor>
      </w:drawing>
    </w:r>
    <w:r>
      <w:rPr>
        <w:noProof/>
        <w:sz w:val="20"/>
        <w:lang w:eastAsia="ru-RU"/>
      </w:rPr>
      <mc:AlternateContent>
        <mc:Choice Requires="wps">
          <w:drawing>
            <wp:anchor distT="0" distB="0" distL="0" distR="0" simplePos="0" relativeHeight="251659776" behindDoc="1" locked="0" layoutInCell="1" allowOverlap="1" wp14:anchorId="111A7AC2" wp14:editId="3FE41EB2">
              <wp:simplePos x="0" y="0"/>
              <wp:positionH relativeFrom="page">
                <wp:posOffset>0</wp:posOffset>
              </wp:positionH>
              <wp:positionV relativeFrom="page">
                <wp:posOffset>10273283</wp:posOffset>
              </wp:positionV>
              <wp:extent cx="7560945" cy="1270"/>
              <wp:effectExtent l="0" t="0" r="0" b="0"/>
              <wp:wrapNone/>
              <wp:docPr id="116"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1270"/>
                      </a:xfrm>
                      <a:custGeom>
                        <a:avLst/>
                        <a:gdLst/>
                        <a:ahLst/>
                        <a:cxnLst/>
                        <a:rect l="l" t="t" r="r" b="b"/>
                        <a:pathLst>
                          <a:path w="7560945">
                            <a:moveTo>
                              <a:pt x="0" y="0"/>
                            </a:moveTo>
                            <a:lnTo>
                              <a:pt x="7560564"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5E4070" id="Graphic 5" o:spid="_x0000_s1026" style="position:absolute;margin-left:0;margin-top:808.9pt;width:595.35pt;height:.1pt;z-index:-251656704;visibility:visible;mso-wrap-style:square;mso-wrap-distance-left:0;mso-wrap-distance-top:0;mso-wrap-distance-right:0;mso-wrap-distance-bottom:0;mso-position-horizontal:absolute;mso-position-horizontal-relative:page;mso-position-vertical:absolute;mso-position-vertical-relative:page;v-text-anchor:top" coordsize="7560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" path="m,l7560564,e" filled="f" strokeweight=".8pt">
              <v:path arrowok="t"/>
              <w10:wrap anchorx="page" anchory="page"/>
            </v:shape>
          </w:pict>
        </mc:Fallback>
      </mc:AlternateContent>
    </w:r>
    <w:r>
      <w:rPr>
        <w:noProof/>
        <w:sz w:val="20"/>
        <w:lang w:eastAsia="ru-RU"/>
      </w:rPr>
      <mc:AlternateContent>
        <mc:Choice Requires="wps">
          <w:drawing>
            <wp:anchor distT="0" distB="0" distL="0" distR="0" simplePos="0" relativeHeight="251660800" behindDoc="1" locked="0" layoutInCell="1" allowOverlap="1" wp14:anchorId="2D7A71AD" wp14:editId="4D67B99C">
              <wp:simplePos x="0" y="0"/>
              <wp:positionH relativeFrom="page">
                <wp:posOffset>241300</wp:posOffset>
              </wp:positionH>
              <wp:positionV relativeFrom="page">
                <wp:posOffset>10359108</wp:posOffset>
              </wp:positionV>
              <wp:extent cx="4606925" cy="278765"/>
              <wp:effectExtent l="0" t="0" r="0" b="0"/>
              <wp:wrapNone/>
              <wp:docPr id="117"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06925" cy="278765"/>
                      </a:xfrm>
                      <a:prstGeom prst="rect">
                        <a:avLst/>
                      </a:prstGeom>
                    </wps:spPr>
                    <wps:txbx>
                      <w:txbxContent>
                        <w:p w:rsidR="000A72F1" w:rsidRDefault="000A72F1">
                          <w:pPr>
                            <w:spacing w:line="290" w:lineRule="auto"/>
                            <w:ind w:left="20"/>
                            <w:rPr>
                              <w:rFonts w:ascii="Microsoft Sans Serif" w:hAnsi="Microsoft Sans Serif"/>
                              <w:sz w:val="16"/>
                            </w:rPr>
                          </w:pPr>
                          <w:r>
                            <w:rPr>
                              <w:rFonts w:ascii="Microsoft Sans Serif" w:hAnsi="Microsoft Sans Serif"/>
                              <w:sz w:val="16"/>
                            </w:rPr>
                            <w:t>Документ</w:t>
                          </w:r>
                          <w:r>
                            <w:rPr>
                              <w:rFonts w:ascii="Microsoft Sans Serif" w:hAnsi="Microsoft Sans Serif"/>
                              <w:spacing w:val="-7"/>
                              <w:sz w:val="16"/>
                            </w:rPr>
                            <w:t xml:space="preserve"> </w:t>
                          </w:r>
                          <w:r>
                            <w:rPr>
                              <w:rFonts w:ascii="Microsoft Sans Serif" w:hAnsi="Microsoft Sans Serif"/>
                              <w:sz w:val="16"/>
                            </w:rPr>
                            <w:t>создан</w:t>
                          </w:r>
                          <w:r>
                            <w:rPr>
                              <w:rFonts w:ascii="Microsoft Sans Serif" w:hAnsi="Microsoft Sans Serif"/>
                              <w:spacing w:val="-7"/>
                              <w:sz w:val="16"/>
                            </w:rPr>
                            <w:t xml:space="preserve"> </w:t>
                          </w:r>
                          <w:r>
                            <w:rPr>
                              <w:rFonts w:ascii="Microsoft Sans Serif" w:hAnsi="Microsoft Sans Serif"/>
                              <w:sz w:val="16"/>
                            </w:rPr>
                            <w:t>в</w:t>
                          </w:r>
                          <w:r>
                            <w:rPr>
                              <w:rFonts w:ascii="Microsoft Sans Serif" w:hAnsi="Microsoft Sans Serif"/>
                              <w:spacing w:val="-7"/>
                              <w:sz w:val="16"/>
                            </w:rPr>
                            <w:t xml:space="preserve"> </w:t>
                          </w:r>
                          <w:r>
                            <w:rPr>
                              <w:rFonts w:ascii="Microsoft Sans Serif" w:hAnsi="Microsoft Sans Serif"/>
                              <w:sz w:val="16"/>
                            </w:rPr>
                            <w:t>электронной</w:t>
                          </w:r>
                          <w:r>
                            <w:rPr>
                              <w:rFonts w:ascii="Microsoft Sans Serif" w:hAnsi="Microsoft Sans Serif"/>
                              <w:spacing w:val="-7"/>
                              <w:sz w:val="16"/>
                            </w:rPr>
                            <w:t xml:space="preserve"> </w:t>
                          </w:r>
                          <w:r>
                            <w:rPr>
                              <w:rFonts w:ascii="Microsoft Sans Serif" w:hAnsi="Microsoft Sans Serif"/>
                              <w:sz w:val="16"/>
                            </w:rPr>
                            <w:t>форме.</w:t>
                          </w:r>
                          <w:r>
                            <w:rPr>
                              <w:rFonts w:ascii="Microsoft Sans Serif" w:hAnsi="Microsoft Sans Serif"/>
                              <w:spacing w:val="-7"/>
                              <w:sz w:val="16"/>
                            </w:rPr>
                            <w:t xml:space="preserve"> </w:t>
                          </w:r>
                          <w:r>
                            <w:rPr>
                              <w:rFonts w:ascii="Microsoft Sans Serif" w:hAnsi="Microsoft Sans Serif"/>
                              <w:sz w:val="16"/>
                            </w:rPr>
                            <w:t>№</w:t>
                          </w:r>
                          <w:r>
                            <w:rPr>
                              <w:rFonts w:ascii="Microsoft Sans Serif" w:hAnsi="Microsoft Sans Serif"/>
                              <w:spacing w:val="-7"/>
                              <w:sz w:val="16"/>
                            </w:rPr>
                            <w:t xml:space="preserve"> </w:t>
                          </w:r>
                          <w:r>
                            <w:rPr>
                              <w:rFonts w:ascii="Microsoft Sans Serif" w:hAnsi="Microsoft Sans Serif"/>
                              <w:sz w:val="16"/>
                            </w:rPr>
                            <w:t>02/2077</w:t>
                          </w:r>
                          <w:r>
                            <w:rPr>
                              <w:rFonts w:ascii="Microsoft Sans Serif" w:hAnsi="Microsoft Sans Serif"/>
                              <w:spacing w:val="-7"/>
                              <w:sz w:val="16"/>
                            </w:rPr>
                            <w:t xml:space="preserve"> </w:t>
                          </w:r>
                          <w:r>
                            <w:rPr>
                              <w:rFonts w:ascii="Microsoft Sans Serif" w:hAnsi="Microsoft Sans Serif"/>
                              <w:sz w:val="16"/>
                            </w:rPr>
                            <w:t>от</w:t>
                          </w:r>
                          <w:r>
                            <w:rPr>
                              <w:rFonts w:ascii="Microsoft Sans Serif" w:hAnsi="Microsoft Sans Serif"/>
                              <w:spacing w:val="-7"/>
                              <w:sz w:val="16"/>
                            </w:rPr>
                            <w:t xml:space="preserve"> </w:t>
                          </w:r>
                          <w:r>
                            <w:rPr>
                              <w:rFonts w:ascii="Microsoft Sans Serif" w:hAnsi="Microsoft Sans Serif"/>
                              <w:sz w:val="16"/>
                            </w:rPr>
                            <w:t>02.06.2026.</w:t>
                          </w:r>
                          <w:r>
                            <w:rPr>
                              <w:rFonts w:ascii="Microsoft Sans Serif" w:hAnsi="Microsoft Sans Serif"/>
                              <w:spacing w:val="-7"/>
                              <w:sz w:val="16"/>
                            </w:rPr>
                            <w:t xml:space="preserve"> </w:t>
                          </w:r>
                          <w:r>
                            <w:rPr>
                              <w:rFonts w:ascii="Microsoft Sans Serif" w:hAnsi="Microsoft Sans Serif"/>
                              <w:sz w:val="16"/>
                            </w:rPr>
                            <w:t>Исполнитель:</w:t>
                          </w:r>
                          <w:r>
                            <w:rPr>
                              <w:rFonts w:ascii="Microsoft Sans Serif" w:hAnsi="Microsoft Sans Serif"/>
                              <w:spacing w:val="-7"/>
                              <w:sz w:val="16"/>
                            </w:rPr>
                            <w:t xml:space="preserve"> </w:t>
                          </w:r>
                          <w:r>
                            <w:rPr>
                              <w:rFonts w:ascii="Microsoft Sans Serif" w:hAnsi="Microsoft Sans Serif"/>
                              <w:sz w:val="16"/>
                            </w:rPr>
                            <w:t>Сальманов</w:t>
                          </w:r>
                          <w:r>
                            <w:rPr>
                              <w:rFonts w:ascii="Microsoft Sans Serif" w:hAnsi="Microsoft Sans Serif"/>
                              <w:spacing w:val="-7"/>
                              <w:sz w:val="16"/>
                            </w:rPr>
                            <w:t xml:space="preserve"> </w:t>
                          </w:r>
                          <w:r>
                            <w:rPr>
                              <w:rFonts w:ascii="Microsoft Sans Serif" w:hAnsi="Microsoft Sans Serif"/>
                              <w:sz w:val="16"/>
                            </w:rPr>
                            <w:t xml:space="preserve">Л.И. Страница </w:t>
                          </w:r>
                          <w:r>
                            <w:rPr>
                              <w:rFonts w:ascii="Microsoft Sans Serif" w:hAnsi="Microsoft Sans Serif"/>
                              <w:sz w:val="16"/>
                            </w:rPr>
                            <w:fldChar w:fldCharType="begin"/>
                          </w:r>
                          <w:r>
                            <w:rPr>
                              <w:rFonts w:ascii="Microsoft Sans Serif" w:hAnsi="Microsoft Sans Serif"/>
                              <w:sz w:val="16"/>
                            </w:rPr>
                            <w:instrText xml:space="preserve"> PAGE </w:instrText>
                          </w:r>
                          <w:r>
                            <w:rPr>
                              <w:rFonts w:ascii="Microsoft Sans Serif" w:hAnsi="Microsoft Sans Serif"/>
                              <w:sz w:val="16"/>
                            </w:rPr>
                            <w:fldChar w:fldCharType="separate"/>
                          </w:r>
                          <w:r w:rsidR="00B17A9B">
                            <w:rPr>
                              <w:rFonts w:ascii="Microsoft Sans Serif" w:hAnsi="Microsoft Sans Serif"/>
                              <w:noProof/>
                              <w:sz w:val="16"/>
                            </w:rPr>
                            <w:t>4</w:t>
                          </w:r>
                          <w:r>
                            <w:rPr>
                              <w:rFonts w:ascii="Microsoft Sans Serif" w:hAnsi="Microsoft Sans Serif"/>
                              <w:sz w:val="16"/>
                            </w:rPr>
                            <w:fldChar w:fldCharType="end"/>
                          </w:r>
                          <w:r>
                            <w:rPr>
                              <w:rFonts w:ascii="Microsoft Sans Serif" w:hAnsi="Microsoft Sans Serif"/>
                              <w:sz w:val="16"/>
                            </w:rPr>
                            <w:t xml:space="preserve"> из 4. Страница создана: 01.06.2026 08:4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D7A71AD" id="_x0000_t202" coordsize="21600,21600" o:spt="202" path="m,l,21600r21600,l21600,xe">
              <v:stroke joinstyle="miter"/>
              <v:path gradientshapeok="t" o:connecttype="rect"/>
            </v:shapetype>
            <v:shape id="Textbox 6" o:spid="_x0000_s1028" type="#_x0000_t202" style="position:absolute;margin-left:19pt;margin-top:815.7pt;width:362.75pt;height:21.9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" filled="f" stroked="f">
              <v:path arrowok="t"/>
              <v:textbox inset="0,0,0,0">
                <w:txbxContent>
                  <w:p w:rsidR="000A72F1" w:rsidRDefault="000A72F1">
                    <w:pPr>
                      <w:spacing w:line="290" w:lineRule="auto"/>
                      <w:ind w:left="20"/>
                      <w:rPr>
                        <w:rFonts w:ascii="Microsoft Sans Serif" w:hAnsi="Microsoft Sans Serif"/>
                        <w:sz w:val="16"/>
                      </w:rPr>
                    </w:pPr>
                    <w:r>
                      <w:rPr>
                        <w:rFonts w:ascii="Microsoft Sans Serif" w:hAnsi="Microsoft Sans Serif"/>
                        <w:sz w:val="16"/>
                      </w:rPr>
                      <w:t>Документ</w:t>
                    </w:r>
                    <w:r>
                      <w:rPr>
                        <w:rFonts w:ascii="Microsoft Sans Serif" w:hAnsi="Microsoft Sans Serif"/>
                        <w:spacing w:val="-7"/>
                        <w:sz w:val="16"/>
                      </w:rPr>
                      <w:t xml:space="preserve"> </w:t>
                    </w:r>
                    <w:r>
                      <w:rPr>
                        <w:rFonts w:ascii="Microsoft Sans Serif" w:hAnsi="Microsoft Sans Serif"/>
                        <w:sz w:val="16"/>
                      </w:rPr>
                      <w:t>создан</w:t>
                    </w:r>
                    <w:r>
                      <w:rPr>
                        <w:rFonts w:ascii="Microsoft Sans Serif" w:hAnsi="Microsoft Sans Serif"/>
                        <w:spacing w:val="-7"/>
                        <w:sz w:val="16"/>
                      </w:rPr>
                      <w:t xml:space="preserve"> </w:t>
                    </w:r>
                    <w:r>
                      <w:rPr>
                        <w:rFonts w:ascii="Microsoft Sans Serif" w:hAnsi="Microsoft Sans Serif"/>
                        <w:sz w:val="16"/>
                      </w:rPr>
                      <w:t>в</w:t>
                    </w:r>
                    <w:r>
                      <w:rPr>
                        <w:rFonts w:ascii="Microsoft Sans Serif" w:hAnsi="Microsoft Sans Serif"/>
                        <w:spacing w:val="-7"/>
                        <w:sz w:val="16"/>
                      </w:rPr>
                      <w:t xml:space="preserve"> </w:t>
                    </w:r>
                    <w:r>
                      <w:rPr>
                        <w:rFonts w:ascii="Microsoft Sans Serif" w:hAnsi="Microsoft Sans Serif"/>
                        <w:sz w:val="16"/>
                      </w:rPr>
                      <w:t>электронной</w:t>
                    </w:r>
                    <w:r>
                      <w:rPr>
                        <w:rFonts w:ascii="Microsoft Sans Serif" w:hAnsi="Microsoft Sans Serif"/>
                        <w:spacing w:val="-7"/>
                        <w:sz w:val="16"/>
                      </w:rPr>
                      <w:t xml:space="preserve"> </w:t>
                    </w:r>
                    <w:r>
                      <w:rPr>
                        <w:rFonts w:ascii="Microsoft Sans Serif" w:hAnsi="Microsoft Sans Serif"/>
                        <w:sz w:val="16"/>
                      </w:rPr>
                      <w:t>форме.</w:t>
                    </w:r>
                    <w:r>
                      <w:rPr>
                        <w:rFonts w:ascii="Microsoft Sans Serif" w:hAnsi="Microsoft Sans Serif"/>
                        <w:spacing w:val="-7"/>
                        <w:sz w:val="16"/>
                      </w:rPr>
                      <w:t xml:space="preserve"> </w:t>
                    </w:r>
                    <w:r>
                      <w:rPr>
                        <w:rFonts w:ascii="Microsoft Sans Serif" w:hAnsi="Microsoft Sans Serif"/>
                        <w:sz w:val="16"/>
                      </w:rPr>
                      <w:t>№</w:t>
                    </w:r>
                    <w:r>
                      <w:rPr>
                        <w:rFonts w:ascii="Microsoft Sans Serif" w:hAnsi="Microsoft Sans Serif"/>
                        <w:spacing w:val="-7"/>
                        <w:sz w:val="16"/>
                      </w:rPr>
                      <w:t xml:space="preserve"> </w:t>
                    </w:r>
                    <w:r>
                      <w:rPr>
                        <w:rFonts w:ascii="Microsoft Sans Serif" w:hAnsi="Microsoft Sans Serif"/>
                        <w:sz w:val="16"/>
                      </w:rPr>
                      <w:t>02/2077</w:t>
                    </w:r>
                    <w:r>
                      <w:rPr>
                        <w:rFonts w:ascii="Microsoft Sans Serif" w:hAnsi="Microsoft Sans Serif"/>
                        <w:spacing w:val="-7"/>
                        <w:sz w:val="16"/>
                      </w:rPr>
                      <w:t xml:space="preserve"> </w:t>
                    </w:r>
                    <w:r>
                      <w:rPr>
                        <w:rFonts w:ascii="Microsoft Sans Serif" w:hAnsi="Microsoft Sans Serif"/>
                        <w:sz w:val="16"/>
                      </w:rPr>
                      <w:t>от</w:t>
                    </w:r>
                    <w:r>
                      <w:rPr>
                        <w:rFonts w:ascii="Microsoft Sans Serif" w:hAnsi="Microsoft Sans Serif"/>
                        <w:spacing w:val="-7"/>
                        <w:sz w:val="16"/>
                      </w:rPr>
                      <w:t xml:space="preserve"> </w:t>
                    </w:r>
                    <w:r>
                      <w:rPr>
                        <w:rFonts w:ascii="Microsoft Sans Serif" w:hAnsi="Microsoft Sans Serif"/>
                        <w:sz w:val="16"/>
                      </w:rPr>
                      <w:t>02.06.2026.</w:t>
                    </w:r>
                    <w:r>
                      <w:rPr>
                        <w:rFonts w:ascii="Microsoft Sans Serif" w:hAnsi="Microsoft Sans Serif"/>
                        <w:spacing w:val="-7"/>
                        <w:sz w:val="16"/>
                      </w:rPr>
                      <w:t xml:space="preserve"> </w:t>
                    </w:r>
                    <w:r>
                      <w:rPr>
                        <w:rFonts w:ascii="Microsoft Sans Serif" w:hAnsi="Microsoft Sans Serif"/>
                        <w:sz w:val="16"/>
                      </w:rPr>
                      <w:t>Исполнитель:</w:t>
                    </w:r>
                    <w:r>
                      <w:rPr>
                        <w:rFonts w:ascii="Microsoft Sans Serif" w:hAnsi="Microsoft Sans Serif"/>
                        <w:spacing w:val="-7"/>
                        <w:sz w:val="16"/>
                      </w:rPr>
                      <w:t xml:space="preserve"> </w:t>
                    </w:r>
                    <w:r>
                      <w:rPr>
                        <w:rFonts w:ascii="Microsoft Sans Serif" w:hAnsi="Microsoft Sans Serif"/>
                        <w:sz w:val="16"/>
                      </w:rPr>
                      <w:t>Сальманов</w:t>
                    </w:r>
                    <w:r>
                      <w:rPr>
                        <w:rFonts w:ascii="Microsoft Sans Serif" w:hAnsi="Microsoft Sans Serif"/>
                        <w:spacing w:val="-7"/>
                        <w:sz w:val="16"/>
                      </w:rPr>
                      <w:t xml:space="preserve"> </w:t>
                    </w:r>
                    <w:r>
                      <w:rPr>
                        <w:rFonts w:ascii="Microsoft Sans Serif" w:hAnsi="Microsoft Sans Serif"/>
                        <w:sz w:val="16"/>
                      </w:rPr>
                      <w:t xml:space="preserve">Л.И. Страница </w:t>
                    </w:r>
                    <w:r>
                      <w:rPr>
                        <w:rFonts w:ascii="Microsoft Sans Serif" w:hAnsi="Microsoft Sans Serif"/>
                        <w:sz w:val="16"/>
                      </w:rPr>
                      <w:fldChar w:fldCharType="begin"/>
                    </w:r>
                    <w:r>
                      <w:rPr>
                        <w:rFonts w:ascii="Microsoft Sans Serif" w:hAnsi="Microsoft Sans Serif"/>
                        <w:sz w:val="16"/>
                      </w:rPr>
                      <w:instrText xml:space="preserve"> PAGE </w:instrText>
                    </w:r>
                    <w:r>
                      <w:rPr>
                        <w:rFonts w:ascii="Microsoft Sans Serif" w:hAnsi="Microsoft Sans Serif"/>
                        <w:sz w:val="16"/>
                      </w:rPr>
                      <w:fldChar w:fldCharType="separate"/>
                    </w:r>
                    <w:r w:rsidR="00B17A9B">
                      <w:rPr>
                        <w:rFonts w:ascii="Microsoft Sans Serif" w:hAnsi="Microsoft Sans Serif"/>
                        <w:noProof/>
                        <w:sz w:val="16"/>
                      </w:rPr>
                      <w:t>4</w:t>
                    </w:r>
                    <w:r>
                      <w:rPr>
                        <w:rFonts w:ascii="Microsoft Sans Serif" w:hAnsi="Microsoft Sans Serif"/>
                        <w:sz w:val="16"/>
                      </w:rPr>
                      <w:fldChar w:fldCharType="end"/>
                    </w:r>
                    <w:r>
                      <w:rPr>
                        <w:rFonts w:ascii="Microsoft Sans Serif" w:hAnsi="Microsoft Sans Serif"/>
                        <w:sz w:val="16"/>
                      </w:rPr>
                      <w:t xml:space="preserve"> из 4. Страница создана: 01.06.2026 08:4</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A9B" w:rsidRDefault="00B17A9B">
    <w:pPr>
      <w:pStyle w:val="a3"/>
      <w:spacing w:line="14" w:lineRule="auto"/>
      <w:rPr>
        <w:sz w:val="20"/>
      </w:rPr>
    </w:pPr>
    <w:r>
      <w:rPr>
        <w:noProof/>
        <w:sz w:val="20"/>
        <w:lang w:eastAsia="ru-RU"/>
      </w:rPr>
      <mc:AlternateContent>
        <mc:Choice Requires="wps">
          <w:drawing>
            <wp:anchor distT="0" distB="0" distL="0" distR="0" simplePos="0" relativeHeight="251662848" behindDoc="1" locked="0" layoutInCell="1" allowOverlap="1" wp14:anchorId="6A1D6628" wp14:editId="04E4F7AF">
              <wp:simplePos x="0" y="0"/>
              <wp:positionH relativeFrom="page">
                <wp:posOffset>3906646</wp:posOffset>
              </wp:positionH>
              <wp:positionV relativeFrom="page">
                <wp:posOffset>10086847</wp:posOffset>
              </wp:positionV>
              <wp:extent cx="301625" cy="165735"/>
              <wp:effectExtent l="0" t="0" r="0" b="0"/>
              <wp:wrapNone/>
              <wp:docPr id="142"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rsidR="00B17A9B" w:rsidRDefault="00B17A9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5</w:t>
                          </w:r>
                          <w:r>
                            <w:rPr>
                              <w:rFonts w:ascii="Calibri"/>
                              <w:spacing w:val="-5"/>
                            </w:rPr>
                            <w:fldChar w:fldCharType="end"/>
                          </w:r>
                        </w:p>
                      </w:txbxContent>
                    </wps:txbx>
                    <wps:bodyPr wrap="square" lIns="0" tIns="0" rIns="0" bIns="0" rtlCol="0">
                      <a:noAutofit/>
                    </wps:bodyPr>
                  </wps:wsp>
                </a:graphicData>
              </a:graphic>
            </wp:anchor>
          </w:drawing>
        </mc:Choice>
        <mc:Fallback>
          <w:pict>
            <v:shapetype w14:anchorId="6A1D6628" id="_x0000_t202" coordsize="21600,21600" o:spt="202" path="m,l,21600r21600,l21600,xe">
              <v:stroke joinstyle="miter"/>
              <v:path gradientshapeok="t" o:connecttype="rect"/>
            </v:shapetype>
            <v:shape id="Textbox 14" o:spid="_x0000_s1029" type="#_x0000_t202" style="position:absolute;margin-left:307.6pt;margin-top:794.25pt;width:23.75pt;height:13.0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" filled="f" stroked="f">
              <v:path arrowok="t"/>
              <v:textbox inset="0,0,0,0">
                <w:txbxContent>
                  <w:p w:rsidR="00B17A9B" w:rsidRDefault="00B17A9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5</w:t>
                    </w:r>
                    <w:r>
                      <w:rPr>
                        <w:rFonts w:ascii="Calibri"/>
                        <w:spacing w:val="-5"/>
                      </w:rP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2E6" w:rsidRDefault="00733839">
    <w:pPr>
      <w:pStyle w:val="a3"/>
      <w:spacing w:line="14" w:lineRule="auto"/>
      <w:rPr>
        <w:sz w:val="20"/>
      </w:rPr>
    </w:pPr>
    <w:r>
      <w:rPr>
        <w:noProof/>
        <w:sz w:val="20"/>
        <w:lang w:eastAsia="ru-RU"/>
      </w:rPr>
      <mc:AlternateContent>
        <mc:Choice Requires="wps">
          <w:drawing>
            <wp:anchor distT="0" distB="0" distL="0" distR="0" simplePos="0" relativeHeight="251662848" behindDoc="1" locked="0" layoutInCell="1" allowOverlap="1" wp14:anchorId="064B5E58" wp14:editId="146F1B35">
              <wp:simplePos x="0" y="0"/>
              <wp:positionH relativeFrom="page">
                <wp:posOffset>3906646</wp:posOffset>
              </wp:positionH>
              <wp:positionV relativeFrom="page">
                <wp:posOffset>10086847</wp:posOffset>
              </wp:positionV>
              <wp:extent cx="301625"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rsidR="002442E6" w:rsidRDefault="0073383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17A9B">
                            <w:rPr>
                              <w:rFonts w:ascii="Calibri"/>
                              <w:noProof/>
                              <w:spacing w:val="-5"/>
                            </w:rPr>
                            <w:t>13</w:t>
                          </w:r>
                          <w:r>
                            <w:rPr>
                              <w:rFonts w:ascii="Calibri"/>
                              <w:spacing w:val="-5"/>
                            </w:rPr>
                            <w:fldChar w:fldCharType="end"/>
                          </w:r>
                        </w:p>
                      </w:txbxContent>
                    </wps:txbx>
                    <wps:bodyPr wrap="square" lIns="0" tIns="0" rIns="0" bIns="0" rtlCol="0">
                      <a:noAutofit/>
                    </wps:bodyPr>
                  </wps:wsp>
                </a:graphicData>
              </a:graphic>
            </wp:anchor>
          </w:drawing>
        </mc:Choice>
        <mc:Fallback>
          <w:pict>
            <v:shapetype w14:anchorId="064B5E58" id="_x0000_t202" coordsize="21600,21600" o:spt="202" path="m,l,21600r21600,l21600,xe">
              <v:stroke joinstyle="miter"/>
              <v:path gradientshapeok="t" o:connecttype="rect"/>
            </v:shapetype>
            <v:shape id="_x0000_s1030" type="#_x0000_t202" style="position:absolute;margin-left:307.6pt;margin-top:794.25pt;width:23.75pt;height:13.0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" filled="f" stroked="f">
              <v:path arrowok="t"/>
              <v:textbox inset="0,0,0,0">
                <w:txbxContent>
                  <w:p w:rsidR="002442E6" w:rsidRDefault="00733839">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17A9B">
                      <w:rPr>
                        <w:rFonts w:ascii="Calibri"/>
                        <w:noProof/>
                        <w:spacing w:val="-5"/>
                      </w:rPr>
                      <w:t>13</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839" w:rsidRDefault="00733839">
      <w:r>
        <w:separator/>
      </w:r>
    </w:p>
  </w:footnote>
  <w:footnote w:type="continuationSeparator" w:id="0">
    <w:p w:rsidR="00733839" w:rsidRDefault="00733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2463B"/>
    <w:multiLevelType w:val="hybridMultilevel"/>
    <w:tmpl w:val="29F029C8"/>
    <w:lvl w:ilvl="0" w:tplc="5944F3E6">
      <w:numFmt w:val="bullet"/>
      <w:lvlText w:val=""/>
      <w:lvlJc w:val="left"/>
      <w:pPr>
        <w:ind w:left="143" w:hanging="425"/>
      </w:pPr>
      <w:rPr>
        <w:rFonts w:ascii="Symbol" w:eastAsia="Symbol" w:hAnsi="Symbol" w:cs="Symbol" w:hint="default"/>
        <w:b w:val="0"/>
        <w:bCs w:val="0"/>
        <w:i w:val="0"/>
        <w:iCs w:val="0"/>
        <w:spacing w:val="0"/>
        <w:w w:val="100"/>
        <w:sz w:val="28"/>
        <w:szCs w:val="28"/>
        <w:lang w:val="ru-RU" w:eastAsia="en-US" w:bidi="ar-SA"/>
      </w:rPr>
    </w:lvl>
    <w:lvl w:ilvl="1" w:tplc="6B3A037A">
      <w:numFmt w:val="bullet"/>
      <w:lvlText w:val="•"/>
      <w:lvlJc w:val="left"/>
      <w:pPr>
        <w:ind w:left="1146" w:hanging="425"/>
      </w:pPr>
      <w:rPr>
        <w:rFonts w:hint="default"/>
        <w:lang w:val="ru-RU" w:eastAsia="en-US" w:bidi="ar-SA"/>
      </w:rPr>
    </w:lvl>
    <w:lvl w:ilvl="2" w:tplc="DCA40C06">
      <w:numFmt w:val="bullet"/>
      <w:lvlText w:val="•"/>
      <w:lvlJc w:val="left"/>
      <w:pPr>
        <w:ind w:left="2153" w:hanging="425"/>
      </w:pPr>
      <w:rPr>
        <w:rFonts w:hint="default"/>
        <w:lang w:val="ru-RU" w:eastAsia="en-US" w:bidi="ar-SA"/>
      </w:rPr>
    </w:lvl>
    <w:lvl w:ilvl="3" w:tplc="81A869AE">
      <w:numFmt w:val="bullet"/>
      <w:lvlText w:val="•"/>
      <w:lvlJc w:val="left"/>
      <w:pPr>
        <w:ind w:left="3159" w:hanging="425"/>
      </w:pPr>
      <w:rPr>
        <w:rFonts w:hint="default"/>
        <w:lang w:val="ru-RU" w:eastAsia="en-US" w:bidi="ar-SA"/>
      </w:rPr>
    </w:lvl>
    <w:lvl w:ilvl="4" w:tplc="936C4400">
      <w:numFmt w:val="bullet"/>
      <w:lvlText w:val="•"/>
      <w:lvlJc w:val="left"/>
      <w:pPr>
        <w:ind w:left="4166" w:hanging="425"/>
      </w:pPr>
      <w:rPr>
        <w:rFonts w:hint="default"/>
        <w:lang w:val="ru-RU" w:eastAsia="en-US" w:bidi="ar-SA"/>
      </w:rPr>
    </w:lvl>
    <w:lvl w:ilvl="5" w:tplc="45A2CFD0">
      <w:numFmt w:val="bullet"/>
      <w:lvlText w:val="•"/>
      <w:lvlJc w:val="left"/>
      <w:pPr>
        <w:ind w:left="5173" w:hanging="425"/>
      </w:pPr>
      <w:rPr>
        <w:rFonts w:hint="default"/>
        <w:lang w:val="ru-RU" w:eastAsia="en-US" w:bidi="ar-SA"/>
      </w:rPr>
    </w:lvl>
    <w:lvl w:ilvl="6" w:tplc="D76A87AA">
      <w:numFmt w:val="bullet"/>
      <w:lvlText w:val="•"/>
      <w:lvlJc w:val="left"/>
      <w:pPr>
        <w:ind w:left="6179" w:hanging="425"/>
      </w:pPr>
      <w:rPr>
        <w:rFonts w:hint="default"/>
        <w:lang w:val="ru-RU" w:eastAsia="en-US" w:bidi="ar-SA"/>
      </w:rPr>
    </w:lvl>
    <w:lvl w:ilvl="7" w:tplc="0CCA0A34">
      <w:numFmt w:val="bullet"/>
      <w:lvlText w:val="•"/>
      <w:lvlJc w:val="left"/>
      <w:pPr>
        <w:ind w:left="7186" w:hanging="425"/>
      </w:pPr>
      <w:rPr>
        <w:rFonts w:hint="default"/>
        <w:lang w:val="ru-RU" w:eastAsia="en-US" w:bidi="ar-SA"/>
      </w:rPr>
    </w:lvl>
    <w:lvl w:ilvl="8" w:tplc="EC8EA6BA">
      <w:numFmt w:val="bullet"/>
      <w:lvlText w:val="•"/>
      <w:lvlJc w:val="left"/>
      <w:pPr>
        <w:ind w:left="8193" w:hanging="425"/>
      </w:pPr>
      <w:rPr>
        <w:rFonts w:hint="default"/>
        <w:lang w:val="ru-RU" w:eastAsia="en-US" w:bidi="ar-SA"/>
      </w:rPr>
    </w:lvl>
  </w:abstractNum>
  <w:abstractNum w:abstractNumId="1" w15:restartNumberingAfterBreak="0">
    <w:nsid w:val="03E935B2"/>
    <w:multiLevelType w:val="multilevel"/>
    <w:tmpl w:val="46F81DDC"/>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04C34E59"/>
    <w:multiLevelType w:val="hybridMultilevel"/>
    <w:tmpl w:val="EE06FDA6"/>
    <w:lvl w:ilvl="0" w:tplc="868C2954">
      <w:start w:val="1"/>
      <w:numFmt w:val="decimal"/>
      <w:lvlText w:val="%1)"/>
      <w:lvlJc w:val="left"/>
      <w:pPr>
        <w:ind w:left="2" w:hanging="42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F870650E">
      <w:numFmt w:val="bullet"/>
      <w:lvlText w:val=""/>
      <w:lvlJc w:val="left"/>
      <w:pPr>
        <w:ind w:left="2" w:hanging="142"/>
      </w:pPr>
      <w:rPr>
        <w:rFonts w:ascii="Symbol" w:eastAsia="Symbol" w:hAnsi="Symbol" w:cs="Symbol" w:hint="default"/>
        <w:b w:val="0"/>
        <w:bCs w:val="0"/>
        <w:i w:val="0"/>
        <w:iCs w:val="0"/>
        <w:spacing w:val="12"/>
        <w:w w:val="90"/>
        <w:sz w:val="26"/>
        <w:szCs w:val="26"/>
        <w:lang w:val="ru-RU" w:eastAsia="en-US" w:bidi="ar-SA"/>
      </w:rPr>
    </w:lvl>
    <w:lvl w:ilvl="2" w:tplc="5302081C">
      <w:numFmt w:val="bullet"/>
      <w:lvlText w:val="•"/>
      <w:lvlJc w:val="left"/>
      <w:pPr>
        <w:ind w:left="2013" w:hanging="142"/>
      </w:pPr>
      <w:rPr>
        <w:rFonts w:hint="default"/>
        <w:lang w:val="ru-RU" w:eastAsia="en-US" w:bidi="ar-SA"/>
      </w:rPr>
    </w:lvl>
    <w:lvl w:ilvl="3" w:tplc="60D06C30">
      <w:numFmt w:val="bullet"/>
      <w:lvlText w:val="•"/>
      <w:lvlJc w:val="left"/>
      <w:pPr>
        <w:ind w:left="3019" w:hanging="142"/>
      </w:pPr>
      <w:rPr>
        <w:rFonts w:hint="default"/>
        <w:lang w:val="ru-RU" w:eastAsia="en-US" w:bidi="ar-SA"/>
      </w:rPr>
    </w:lvl>
    <w:lvl w:ilvl="4" w:tplc="C7E8BE60">
      <w:numFmt w:val="bullet"/>
      <w:lvlText w:val="•"/>
      <w:lvlJc w:val="left"/>
      <w:pPr>
        <w:ind w:left="4026" w:hanging="142"/>
      </w:pPr>
      <w:rPr>
        <w:rFonts w:hint="default"/>
        <w:lang w:val="ru-RU" w:eastAsia="en-US" w:bidi="ar-SA"/>
      </w:rPr>
    </w:lvl>
    <w:lvl w:ilvl="5" w:tplc="E2B28118">
      <w:numFmt w:val="bullet"/>
      <w:lvlText w:val="•"/>
      <w:lvlJc w:val="left"/>
      <w:pPr>
        <w:ind w:left="5032" w:hanging="142"/>
      </w:pPr>
      <w:rPr>
        <w:rFonts w:hint="default"/>
        <w:lang w:val="ru-RU" w:eastAsia="en-US" w:bidi="ar-SA"/>
      </w:rPr>
    </w:lvl>
    <w:lvl w:ilvl="6" w:tplc="F55A4778">
      <w:numFmt w:val="bullet"/>
      <w:lvlText w:val="•"/>
      <w:lvlJc w:val="left"/>
      <w:pPr>
        <w:ind w:left="6039" w:hanging="142"/>
      </w:pPr>
      <w:rPr>
        <w:rFonts w:hint="default"/>
        <w:lang w:val="ru-RU" w:eastAsia="en-US" w:bidi="ar-SA"/>
      </w:rPr>
    </w:lvl>
    <w:lvl w:ilvl="7" w:tplc="5A84CC02">
      <w:numFmt w:val="bullet"/>
      <w:lvlText w:val="•"/>
      <w:lvlJc w:val="left"/>
      <w:pPr>
        <w:ind w:left="7045" w:hanging="142"/>
      </w:pPr>
      <w:rPr>
        <w:rFonts w:hint="default"/>
        <w:lang w:val="ru-RU" w:eastAsia="en-US" w:bidi="ar-SA"/>
      </w:rPr>
    </w:lvl>
    <w:lvl w:ilvl="8" w:tplc="EC04F632">
      <w:numFmt w:val="bullet"/>
      <w:lvlText w:val="•"/>
      <w:lvlJc w:val="left"/>
      <w:pPr>
        <w:ind w:left="8052" w:hanging="142"/>
      </w:pPr>
      <w:rPr>
        <w:rFonts w:hint="default"/>
        <w:lang w:val="ru-RU" w:eastAsia="en-US" w:bidi="ar-SA"/>
      </w:rPr>
    </w:lvl>
  </w:abstractNum>
  <w:abstractNum w:abstractNumId="3" w15:restartNumberingAfterBreak="0">
    <w:nsid w:val="0735376B"/>
    <w:multiLevelType w:val="hybridMultilevel"/>
    <w:tmpl w:val="61764A8E"/>
    <w:lvl w:ilvl="0" w:tplc="B6ECFCFE">
      <w:start w:val="1"/>
      <w:numFmt w:val="decimal"/>
      <w:lvlText w:val="%1)"/>
      <w:lvlJc w:val="left"/>
      <w:pPr>
        <w:ind w:left="2" w:hanging="56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24245A2">
      <w:numFmt w:val="bullet"/>
      <w:lvlText w:val="•"/>
      <w:lvlJc w:val="left"/>
      <w:pPr>
        <w:ind w:left="1006" w:hanging="567"/>
      </w:pPr>
      <w:rPr>
        <w:rFonts w:hint="default"/>
        <w:lang w:val="ru-RU" w:eastAsia="en-US" w:bidi="ar-SA"/>
      </w:rPr>
    </w:lvl>
    <w:lvl w:ilvl="2" w:tplc="EF5420CE">
      <w:numFmt w:val="bullet"/>
      <w:lvlText w:val="•"/>
      <w:lvlJc w:val="left"/>
      <w:pPr>
        <w:ind w:left="2013" w:hanging="567"/>
      </w:pPr>
      <w:rPr>
        <w:rFonts w:hint="default"/>
        <w:lang w:val="ru-RU" w:eastAsia="en-US" w:bidi="ar-SA"/>
      </w:rPr>
    </w:lvl>
    <w:lvl w:ilvl="3" w:tplc="F078BEEE">
      <w:numFmt w:val="bullet"/>
      <w:lvlText w:val="•"/>
      <w:lvlJc w:val="left"/>
      <w:pPr>
        <w:ind w:left="3019" w:hanging="567"/>
      </w:pPr>
      <w:rPr>
        <w:rFonts w:hint="default"/>
        <w:lang w:val="ru-RU" w:eastAsia="en-US" w:bidi="ar-SA"/>
      </w:rPr>
    </w:lvl>
    <w:lvl w:ilvl="4" w:tplc="2DFEF404">
      <w:numFmt w:val="bullet"/>
      <w:lvlText w:val="•"/>
      <w:lvlJc w:val="left"/>
      <w:pPr>
        <w:ind w:left="4026" w:hanging="567"/>
      </w:pPr>
      <w:rPr>
        <w:rFonts w:hint="default"/>
        <w:lang w:val="ru-RU" w:eastAsia="en-US" w:bidi="ar-SA"/>
      </w:rPr>
    </w:lvl>
    <w:lvl w:ilvl="5" w:tplc="07E40FD0">
      <w:numFmt w:val="bullet"/>
      <w:lvlText w:val="•"/>
      <w:lvlJc w:val="left"/>
      <w:pPr>
        <w:ind w:left="5032" w:hanging="567"/>
      </w:pPr>
      <w:rPr>
        <w:rFonts w:hint="default"/>
        <w:lang w:val="ru-RU" w:eastAsia="en-US" w:bidi="ar-SA"/>
      </w:rPr>
    </w:lvl>
    <w:lvl w:ilvl="6" w:tplc="DB04BC68">
      <w:numFmt w:val="bullet"/>
      <w:lvlText w:val="•"/>
      <w:lvlJc w:val="left"/>
      <w:pPr>
        <w:ind w:left="6039" w:hanging="567"/>
      </w:pPr>
      <w:rPr>
        <w:rFonts w:hint="default"/>
        <w:lang w:val="ru-RU" w:eastAsia="en-US" w:bidi="ar-SA"/>
      </w:rPr>
    </w:lvl>
    <w:lvl w:ilvl="7" w:tplc="6F84B1B6">
      <w:numFmt w:val="bullet"/>
      <w:lvlText w:val="•"/>
      <w:lvlJc w:val="left"/>
      <w:pPr>
        <w:ind w:left="7045" w:hanging="567"/>
      </w:pPr>
      <w:rPr>
        <w:rFonts w:hint="default"/>
        <w:lang w:val="ru-RU" w:eastAsia="en-US" w:bidi="ar-SA"/>
      </w:rPr>
    </w:lvl>
    <w:lvl w:ilvl="8" w:tplc="38624ED0">
      <w:numFmt w:val="bullet"/>
      <w:lvlText w:val="•"/>
      <w:lvlJc w:val="left"/>
      <w:pPr>
        <w:ind w:left="8052" w:hanging="567"/>
      </w:pPr>
      <w:rPr>
        <w:rFonts w:hint="default"/>
        <w:lang w:val="ru-RU" w:eastAsia="en-US" w:bidi="ar-SA"/>
      </w:rPr>
    </w:lvl>
  </w:abstractNum>
  <w:abstractNum w:abstractNumId="4" w15:restartNumberingAfterBreak="0">
    <w:nsid w:val="0A5A448B"/>
    <w:multiLevelType w:val="multilevel"/>
    <w:tmpl w:val="7DC216DE"/>
    <w:lvl w:ilvl="0">
      <w:start w:val="3"/>
      <w:numFmt w:val="decimal"/>
      <w:lvlText w:val="%1"/>
      <w:lvlJc w:val="left"/>
      <w:pPr>
        <w:ind w:left="143" w:hanging="701"/>
        <w:jc w:val="left"/>
      </w:pPr>
      <w:rPr>
        <w:rFonts w:hint="default"/>
        <w:lang w:val="ru-RU" w:eastAsia="en-US" w:bidi="ar-SA"/>
      </w:rPr>
    </w:lvl>
    <w:lvl w:ilvl="1">
      <w:start w:val="1"/>
      <w:numFmt w:val="decimal"/>
      <w:lvlText w:val="%1.%2."/>
      <w:lvlJc w:val="left"/>
      <w:pPr>
        <w:ind w:left="143" w:hanging="701"/>
        <w:jc w:val="lef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143" w:hanging="849"/>
        <w:jc w:val="left"/>
      </w:pPr>
      <w:rPr>
        <w:rFonts w:ascii="Times New Roman" w:eastAsia="Times New Roman" w:hAnsi="Times New Roman" w:cs="Times New Roman" w:hint="default"/>
        <w:b w:val="0"/>
        <w:bCs w:val="0"/>
        <w:i w:val="0"/>
        <w:iCs w:val="0"/>
        <w:spacing w:val="-3"/>
        <w:w w:val="99"/>
        <w:sz w:val="28"/>
        <w:szCs w:val="28"/>
        <w:lang w:val="ru-RU" w:eastAsia="en-US" w:bidi="ar-SA"/>
      </w:rPr>
    </w:lvl>
    <w:lvl w:ilvl="3">
      <w:start w:val="1"/>
      <w:numFmt w:val="decimal"/>
      <w:lvlText w:val="%1.%2.%3.%4."/>
      <w:lvlJc w:val="left"/>
      <w:pPr>
        <w:ind w:left="143" w:hanging="1135"/>
        <w:jc w:val="left"/>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4442" w:hanging="1135"/>
      </w:pPr>
      <w:rPr>
        <w:rFonts w:hint="default"/>
        <w:lang w:val="ru-RU" w:eastAsia="en-US" w:bidi="ar-SA"/>
      </w:rPr>
    </w:lvl>
    <w:lvl w:ilvl="5">
      <w:numFmt w:val="bullet"/>
      <w:lvlText w:val="•"/>
      <w:lvlJc w:val="left"/>
      <w:pPr>
        <w:ind w:left="5402" w:hanging="1135"/>
      </w:pPr>
      <w:rPr>
        <w:rFonts w:hint="default"/>
        <w:lang w:val="ru-RU" w:eastAsia="en-US" w:bidi="ar-SA"/>
      </w:rPr>
    </w:lvl>
    <w:lvl w:ilvl="6">
      <w:numFmt w:val="bullet"/>
      <w:lvlText w:val="•"/>
      <w:lvlJc w:val="left"/>
      <w:pPr>
        <w:ind w:left="6363" w:hanging="1135"/>
      </w:pPr>
      <w:rPr>
        <w:rFonts w:hint="default"/>
        <w:lang w:val="ru-RU" w:eastAsia="en-US" w:bidi="ar-SA"/>
      </w:rPr>
    </w:lvl>
    <w:lvl w:ilvl="7">
      <w:numFmt w:val="bullet"/>
      <w:lvlText w:val="•"/>
      <w:lvlJc w:val="left"/>
      <w:pPr>
        <w:ind w:left="7324" w:hanging="1135"/>
      </w:pPr>
      <w:rPr>
        <w:rFonts w:hint="default"/>
        <w:lang w:val="ru-RU" w:eastAsia="en-US" w:bidi="ar-SA"/>
      </w:rPr>
    </w:lvl>
    <w:lvl w:ilvl="8">
      <w:numFmt w:val="bullet"/>
      <w:lvlText w:val="•"/>
      <w:lvlJc w:val="left"/>
      <w:pPr>
        <w:ind w:left="8284" w:hanging="1135"/>
      </w:pPr>
      <w:rPr>
        <w:rFonts w:hint="default"/>
        <w:lang w:val="ru-RU" w:eastAsia="en-US" w:bidi="ar-SA"/>
      </w:rPr>
    </w:lvl>
  </w:abstractNum>
  <w:abstractNum w:abstractNumId="5" w15:restartNumberingAfterBreak="0">
    <w:nsid w:val="0C095500"/>
    <w:multiLevelType w:val="hybridMultilevel"/>
    <w:tmpl w:val="569024D6"/>
    <w:lvl w:ilvl="0" w:tplc="92A06712">
      <w:numFmt w:val="bullet"/>
      <w:lvlText w:val=""/>
      <w:lvlJc w:val="left"/>
      <w:pPr>
        <w:ind w:left="143" w:hanging="708"/>
      </w:pPr>
      <w:rPr>
        <w:rFonts w:ascii="Symbol" w:eastAsia="Symbol" w:hAnsi="Symbol" w:cs="Symbol" w:hint="default"/>
        <w:b w:val="0"/>
        <w:bCs w:val="0"/>
        <w:i w:val="0"/>
        <w:iCs w:val="0"/>
        <w:spacing w:val="0"/>
        <w:w w:val="100"/>
        <w:sz w:val="28"/>
        <w:szCs w:val="28"/>
        <w:lang w:val="ru-RU" w:eastAsia="en-US" w:bidi="ar-SA"/>
      </w:rPr>
    </w:lvl>
    <w:lvl w:ilvl="1" w:tplc="743C949E">
      <w:numFmt w:val="bullet"/>
      <w:lvlText w:val="•"/>
      <w:lvlJc w:val="left"/>
      <w:pPr>
        <w:ind w:left="1146" w:hanging="708"/>
      </w:pPr>
      <w:rPr>
        <w:rFonts w:hint="default"/>
        <w:lang w:val="ru-RU" w:eastAsia="en-US" w:bidi="ar-SA"/>
      </w:rPr>
    </w:lvl>
    <w:lvl w:ilvl="2" w:tplc="D8F0ED66">
      <w:numFmt w:val="bullet"/>
      <w:lvlText w:val="•"/>
      <w:lvlJc w:val="left"/>
      <w:pPr>
        <w:ind w:left="2153" w:hanging="708"/>
      </w:pPr>
      <w:rPr>
        <w:rFonts w:hint="default"/>
        <w:lang w:val="ru-RU" w:eastAsia="en-US" w:bidi="ar-SA"/>
      </w:rPr>
    </w:lvl>
    <w:lvl w:ilvl="3" w:tplc="2952B45E">
      <w:numFmt w:val="bullet"/>
      <w:lvlText w:val="•"/>
      <w:lvlJc w:val="left"/>
      <w:pPr>
        <w:ind w:left="3159" w:hanging="708"/>
      </w:pPr>
      <w:rPr>
        <w:rFonts w:hint="default"/>
        <w:lang w:val="ru-RU" w:eastAsia="en-US" w:bidi="ar-SA"/>
      </w:rPr>
    </w:lvl>
    <w:lvl w:ilvl="4" w:tplc="2B7A33B4">
      <w:numFmt w:val="bullet"/>
      <w:lvlText w:val="•"/>
      <w:lvlJc w:val="left"/>
      <w:pPr>
        <w:ind w:left="4166" w:hanging="708"/>
      </w:pPr>
      <w:rPr>
        <w:rFonts w:hint="default"/>
        <w:lang w:val="ru-RU" w:eastAsia="en-US" w:bidi="ar-SA"/>
      </w:rPr>
    </w:lvl>
    <w:lvl w:ilvl="5" w:tplc="E578EA46">
      <w:numFmt w:val="bullet"/>
      <w:lvlText w:val="•"/>
      <w:lvlJc w:val="left"/>
      <w:pPr>
        <w:ind w:left="5173" w:hanging="708"/>
      </w:pPr>
      <w:rPr>
        <w:rFonts w:hint="default"/>
        <w:lang w:val="ru-RU" w:eastAsia="en-US" w:bidi="ar-SA"/>
      </w:rPr>
    </w:lvl>
    <w:lvl w:ilvl="6" w:tplc="2AC2B506">
      <w:numFmt w:val="bullet"/>
      <w:lvlText w:val="•"/>
      <w:lvlJc w:val="left"/>
      <w:pPr>
        <w:ind w:left="6179" w:hanging="708"/>
      </w:pPr>
      <w:rPr>
        <w:rFonts w:hint="default"/>
        <w:lang w:val="ru-RU" w:eastAsia="en-US" w:bidi="ar-SA"/>
      </w:rPr>
    </w:lvl>
    <w:lvl w:ilvl="7" w:tplc="318E8E8A">
      <w:numFmt w:val="bullet"/>
      <w:lvlText w:val="•"/>
      <w:lvlJc w:val="left"/>
      <w:pPr>
        <w:ind w:left="7186" w:hanging="708"/>
      </w:pPr>
      <w:rPr>
        <w:rFonts w:hint="default"/>
        <w:lang w:val="ru-RU" w:eastAsia="en-US" w:bidi="ar-SA"/>
      </w:rPr>
    </w:lvl>
    <w:lvl w:ilvl="8" w:tplc="BF466658">
      <w:numFmt w:val="bullet"/>
      <w:lvlText w:val="•"/>
      <w:lvlJc w:val="left"/>
      <w:pPr>
        <w:ind w:left="8193" w:hanging="708"/>
      </w:pPr>
      <w:rPr>
        <w:rFonts w:hint="default"/>
        <w:lang w:val="ru-RU" w:eastAsia="en-US" w:bidi="ar-SA"/>
      </w:rPr>
    </w:lvl>
  </w:abstractNum>
  <w:abstractNum w:abstractNumId="6" w15:restartNumberingAfterBreak="0">
    <w:nsid w:val="0D2F7193"/>
    <w:multiLevelType w:val="hybridMultilevel"/>
    <w:tmpl w:val="DA1AA136"/>
    <w:lvl w:ilvl="0" w:tplc="0518BBE6">
      <w:numFmt w:val="bullet"/>
      <w:lvlText w:val=""/>
      <w:lvlJc w:val="left"/>
      <w:pPr>
        <w:ind w:left="143" w:hanging="212"/>
      </w:pPr>
      <w:rPr>
        <w:rFonts w:ascii="Symbol" w:eastAsia="Symbol" w:hAnsi="Symbol" w:cs="Symbol" w:hint="default"/>
        <w:b w:val="0"/>
        <w:bCs w:val="0"/>
        <w:i w:val="0"/>
        <w:iCs w:val="0"/>
        <w:spacing w:val="0"/>
        <w:w w:val="100"/>
        <w:sz w:val="28"/>
        <w:szCs w:val="28"/>
        <w:lang w:val="ru-RU" w:eastAsia="en-US" w:bidi="ar-SA"/>
      </w:rPr>
    </w:lvl>
    <w:lvl w:ilvl="1" w:tplc="16F4EBD4">
      <w:numFmt w:val="bullet"/>
      <w:lvlText w:val="•"/>
      <w:lvlJc w:val="left"/>
      <w:pPr>
        <w:ind w:left="1146" w:hanging="212"/>
      </w:pPr>
      <w:rPr>
        <w:rFonts w:hint="default"/>
        <w:lang w:val="ru-RU" w:eastAsia="en-US" w:bidi="ar-SA"/>
      </w:rPr>
    </w:lvl>
    <w:lvl w:ilvl="2" w:tplc="ADF2921C">
      <w:numFmt w:val="bullet"/>
      <w:lvlText w:val="•"/>
      <w:lvlJc w:val="left"/>
      <w:pPr>
        <w:ind w:left="2153" w:hanging="212"/>
      </w:pPr>
      <w:rPr>
        <w:rFonts w:hint="default"/>
        <w:lang w:val="ru-RU" w:eastAsia="en-US" w:bidi="ar-SA"/>
      </w:rPr>
    </w:lvl>
    <w:lvl w:ilvl="3" w:tplc="C9A0A908">
      <w:numFmt w:val="bullet"/>
      <w:lvlText w:val="•"/>
      <w:lvlJc w:val="left"/>
      <w:pPr>
        <w:ind w:left="3159" w:hanging="212"/>
      </w:pPr>
      <w:rPr>
        <w:rFonts w:hint="default"/>
        <w:lang w:val="ru-RU" w:eastAsia="en-US" w:bidi="ar-SA"/>
      </w:rPr>
    </w:lvl>
    <w:lvl w:ilvl="4" w:tplc="3022F636">
      <w:numFmt w:val="bullet"/>
      <w:lvlText w:val="•"/>
      <w:lvlJc w:val="left"/>
      <w:pPr>
        <w:ind w:left="4166" w:hanging="212"/>
      </w:pPr>
      <w:rPr>
        <w:rFonts w:hint="default"/>
        <w:lang w:val="ru-RU" w:eastAsia="en-US" w:bidi="ar-SA"/>
      </w:rPr>
    </w:lvl>
    <w:lvl w:ilvl="5" w:tplc="0A42E6D8">
      <w:numFmt w:val="bullet"/>
      <w:lvlText w:val="•"/>
      <w:lvlJc w:val="left"/>
      <w:pPr>
        <w:ind w:left="5173" w:hanging="212"/>
      </w:pPr>
      <w:rPr>
        <w:rFonts w:hint="default"/>
        <w:lang w:val="ru-RU" w:eastAsia="en-US" w:bidi="ar-SA"/>
      </w:rPr>
    </w:lvl>
    <w:lvl w:ilvl="6" w:tplc="962EDEE8">
      <w:numFmt w:val="bullet"/>
      <w:lvlText w:val="•"/>
      <w:lvlJc w:val="left"/>
      <w:pPr>
        <w:ind w:left="6179" w:hanging="212"/>
      </w:pPr>
      <w:rPr>
        <w:rFonts w:hint="default"/>
        <w:lang w:val="ru-RU" w:eastAsia="en-US" w:bidi="ar-SA"/>
      </w:rPr>
    </w:lvl>
    <w:lvl w:ilvl="7" w:tplc="0A7A27CE">
      <w:numFmt w:val="bullet"/>
      <w:lvlText w:val="•"/>
      <w:lvlJc w:val="left"/>
      <w:pPr>
        <w:ind w:left="7186" w:hanging="212"/>
      </w:pPr>
      <w:rPr>
        <w:rFonts w:hint="default"/>
        <w:lang w:val="ru-RU" w:eastAsia="en-US" w:bidi="ar-SA"/>
      </w:rPr>
    </w:lvl>
    <w:lvl w:ilvl="8" w:tplc="6A965FB0">
      <w:numFmt w:val="bullet"/>
      <w:lvlText w:val="•"/>
      <w:lvlJc w:val="left"/>
      <w:pPr>
        <w:ind w:left="8193" w:hanging="212"/>
      </w:pPr>
      <w:rPr>
        <w:rFonts w:hint="default"/>
        <w:lang w:val="ru-RU" w:eastAsia="en-US" w:bidi="ar-SA"/>
      </w:rPr>
    </w:lvl>
  </w:abstractNum>
  <w:abstractNum w:abstractNumId="7" w15:restartNumberingAfterBreak="0">
    <w:nsid w:val="0D5643FB"/>
    <w:multiLevelType w:val="hybridMultilevel"/>
    <w:tmpl w:val="91CCA40E"/>
    <w:lvl w:ilvl="0" w:tplc="3CA62806">
      <w:start w:val="1"/>
      <w:numFmt w:val="decimal"/>
      <w:lvlText w:val="%1)"/>
      <w:lvlJc w:val="left"/>
      <w:pPr>
        <w:ind w:left="2" w:hanging="56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1A803F6">
      <w:numFmt w:val="bullet"/>
      <w:lvlText w:val="•"/>
      <w:lvlJc w:val="left"/>
      <w:pPr>
        <w:ind w:left="1006" w:hanging="567"/>
      </w:pPr>
      <w:rPr>
        <w:rFonts w:hint="default"/>
        <w:lang w:val="ru-RU" w:eastAsia="en-US" w:bidi="ar-SA"/>
      </w:rPr>
    </w:lvl>
    <w:lvl w:ilvl="2" w:tplc="3014C67E">
      <w:numFmt w:val="bullet"/>
      <w:lvlText w:val="•"/>
      <w:lvlJc w:val="left"/>
      <w:pPr>
        <w:ind w:left="2013" w:hanging="567"/>
      </w:pPr>
      <w:rPr>
        <w:rFonts w:hint="default"/>
        <w:lang w:val="ru-RU" w:eastAsia="en-US" w:bidi="ar-SA"/>
      </w:rPr>
    </w:lvl>
    <w:lvl w:ilvl="3" w:tplc="80D87B78">
      <w:numFmt w:val="bullet"/>
      <w:lvlText w:val="•"/>
      <w:lvlJc w:val="left"/>
      <w:pPr>
        <w:ind w:left="3019" w:hanging="567"/>
      </w:pPr>
      <w:rPr>
        <w:rFonts w:hint="default"/>
        <w:lang w:val="ru-RU" w:eastAsia="en-US" w:bidi="ar-SA"/>
      </w:rPr>
    </w:lvl>
    <w:lvl w:ilvl="4" w:tplc="0794FAAA">
      <w:numFmt w:val="bullet"/>
      <w:lvlText w:val="•"/>
      <w:lvlJc w:val="left"/>
      <w:pPr>
        <w:ind w:left="4026" w:hanging="567"/>
      </w:pPr>
      <w:rPr>
        <w:rFonts w:hint="default"/>
        <w:lang w:val="ru-RU" w:eastAsia="en-US" w:bidi="ar-SA"/>
      </w:rPr>
    </w:lvl>
    <w:lvl w:ilvl="5" w:tplc="DD6E71F6">
      <w:numFmt w:val="bullet"/>
      <w:lvlText w:val="•"/>
      <w:lvlJc w:val="left"/>
      <w:pPr>
        <w:ind w:left="5032" w:hanging="567"/>
      </w:pPr>
      <w:rPr>
        <w:rFonts w:hint="default"/>
        <w:lang w:val="ru-RU" w:eastAsia="en-US" w:bidi="ar-SA"/>
      </w:rPr>
    </w:lvl>
    <w:lvl w:ilvl="6" w:tplc="8D8E158A">
      <w:numFmt w:val="bullet"/>
      <w:lvlText w:val="•"/>
      <w:lvlJc w:val="left"/>
      <w:pPr>
        <w:ind w:left="6039" w:hanging="567"/>
      </w:pPr>
      <w:rPr>
        <w:rFonts w:hint="default"/>
        <w:lang w:val="ru-RU" w:eastAsia="en-US" w:bidi="ar-SA"/>
      </w:rPr>
    </w:lvl>
    <w:lvl w:ilvl="7" w:tplc="CAC68656">
      <w:numFmt w:val="bullet"/>
      <w:lvlText w:val="•"/>
      <w:lvlJc w:val="left"/>
      <w:pPr>
        <w:ind w:left="7045" w:hanging="567"/>
      </w:pPr>
      <w:rPr>
        <w:rFonts w:hint="default"/>
        <w:lang w:val="ru-RU" w:eastAsia="en-US" w:bidi="ar-SA"/>
      </w:rPr>
    </w:lvl>
    <w:lvl w:ilvl="8" w:tplc="2A1263C4">
      <w:numFmt w:val="bullet"/>
      <w:lvlText w:val="•"/>
      <w:lvlJc w:val="left"/>
      <w:pPr>
        <w:ind w:left="8052" w:hanging="567"/>
      </w:pPr>
      <w:rPr>
        <w:rFonts w:hint="default"/>
        <w:lang w:val="ru-RU" w:eastAsia="en-US" w:bidi="ar-SA"/>
      </w:rPr>
    </w:lvl>
  </w:abstractNum>
  <w:abstractNum w:abstractNumId="8" w15:restartNumberingAfterBreak="0">
    <w:nsid w:val="13C06692"/>
    <w:multiLevelType w:val="hybridMultilevel"/>
    <w:tmpl w:val="4D562E66"/>
    <w:lvl w:ilvl="0" w:tplc="4C62DE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76778F9"/>
    <w:multiLevelType w:val="hybridMultilevel"/>
    <w:tmpl w:val="5A48FCAC"/>
    <w:lvl w:ilvl="0" w:tplc="FE082AF0">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7402D88">
      <w:numFmt w:val="bullet"/>
      <w:lvlText w:val="•"/>
      <w:lvlJc w:val="left"/>
      <w:pPr>
        <w:ind w:left="457" w:hanging="140"/>
      </w:pPr>
      <w:rPr>
        <w:rFonts w:hint="default"/>
        <w:lang w:val="ru-RU" w:eastAsia="en-US" w:bidi="ar-SA"/>
      </w:rPr>
    </w:lvl>
    <w:lvl w:ilvl="2" w:tplc="42843A7E">
      <w:numFmt w:val="bullet"/>
      <w:lvlText w:val="•"/>
      <w:lvlJc w:val="left"/>
      <w:pPr>
        <w:ind w:left="815" w:hanging="140"/>
      </w:pPr>
      <w:rPr>
        <w:rFonts w:hint="default"/>
        <w:lang w:val="ru-RU" w:eastAsia="en-US" w:bidi="ar-SA"/>
      </w:rPr>
    </w:lvl>
    <w:lvl w:ilvl="3" w:tplc="7DE8C1FE">
      <w:numFmt w:val="bullet"/>
      <w:lvlText w:val="•"/>
      <w:lvlJc w:val="left"/>
      <w:pPr>
        <w:ind w:left="1173" w:hanging="140"/>
      </w:pPr>
      <w:rPr>
        <w:rFonts w:hint="default"/>
        <w:lang w:val="ru-RU" w:eastAsia="en-US" w:bidi="ar-SA"/>
      </w:rPr>
    </w:lvl>
    <w:lvl w:ilvl="4" w:tplc="BDD04FB6">
      <w:numFmt w:val="bullet"/>
      <w:lvlText w:val="•"/>
      <w:lvlJc w:val="left"/>
      <w:pPr>
        <w:ind w:left="1530" w:hanging="140"/>
      </w:pPr>
      <w:rPr>
        <w:rFonts w:hint="default"/>
        <w:lang w:val="ru-RU" w:eastAsia="en-US" w:bidi="ar-SA"/>
      </w:rPr>
    </w:lvl>
    <w:lvl w:ilvl="5" w:tplc="8A568F12">
      <w:numFmt w:val="bullet"/>
      <w:lvlText w:val="•"/>
      <w:lvlJc w:val="left"/>
      <w:pPr>
        <w:ind w:left="1888" w:hanging="140"/>
      </w:pPr>
      <w:rPr>
        <w:rFonts w:hint="default"/>
        <w:lang w:val="ru-RU" w:eastAsia="en-US" w:bidi="ar-SA"/>
      </w:rPr>
    </w:lvl>
    <w:lvl w:ilvl="6" w:tplc="4A900C5E">
      <w:numFmt w:val="bullet"/>
      <w:lvlText w:val="•"/>
      <w:lvlJc w:val="left"/>
      <w:pPr>
        <w:ind w:left="2246" w:hanging="140"/>
      </w:pPr>
      <w:rPr>
        <w:rFonts w:hint="default"/>
        <w:lang w:val="ru-RU" w:eastAsia="en-US" w:bidi="ar-SA"/>
      </w:rPr>
    </w:lvl>
    <w:lvl w:ilvl="7" w:tplc="D05AAF0E">
      <w:numFmt w:val="bullet"/>
      <w:lvlText w:val="•"/>
      <w:lvlJc w:val="left"/>
      <w:pPr>
        <w:ind w:left="2603" w:hanging="140"/>
      </w:pPr>
      <w:rPr>
        <w:rFonts w:hint="default"/>
        <w:lang w:val="ru-RU" w:eastAsia="en-US" w:bidi="ar-SA"/>
      </w:rPr>
    </w:lvl>
    <w:lvl w:ilvl="8" w:tplc="39EA2DC4">
      <w:numFmt w:val="bullet"/>
      <w:lvlText w:val="•"/>
      <w:lvlJc w:val="left"/>
      <w:pPr>
        <w:ind w:left="2961" w:hanging="140"/>
      </w:pPr>
      <w:rPr>
        <w:rFonts w:hint="default"/>
        <w:lang w:val="ru-RU" w:eastAsia="en-US" w:bidi="ar-SA"/>
      </w:rPr>
    </w:lvl>
  </w:abstractNum>
  <w:abstractNum w:abstractNumId="10" w15:restartNumberingAfterBreak="0">
    <w:nsid w:val="17886F12"/>
    <w:multiLevelType w:val="hybridMultilevel"/>
    <w:tmpl w:val="926E308A"/>
    <w:lvl w:ilvl="0" w:tplc="ABD0BC62">
      <w:start w:val="1"/>
      <w:numFmt w:val="decimal"/>
      <w:lvlText w:val="%1)"/>
      <w:lvlJc w:val="left"/>
      <w:pPr>
        <w:ind w:left="2" w:hanging="56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3C42F2C">
      <w:numFmt w:val="bullet"/>
      <w:lvlText w:val="•"/>
      <w:lvlJc w:val="left"/>
      <w:pPr>
        <w:ind w:left="1006" w:hanging="567"/>
      </w:pPr>
      <w:rPr>
        <w:rFonts w:hint="default"/>
        <w:lang w:val="ru-RU" w:eastAsia="en-US" w:bidi="ar-SA"/>
      </w:rPr>
    </w:lvl>
    <w:lvl w:ilvl="2" w:tplc="F2E4AA2C">
      <w:numFmt w:val="bullet"/>
      <w:lvlText w:val="•"/>
      <w:lvlJc w:val="left"/>
      <w:pPr>
        <w:ind w:left="2013" w:hanging="567"/>
      </w:pPr>
      <w:rPr>
        <w:rFonts w:hint="default"/>
        <w:lang w:val="ru-RU" w:eastAsia="en-US" w:bidi="ar-SA"/>
      </w:rPr>
    </w:lvl>
    <w:lvl w:ilvl="3" w:tplc="E0C8FD24">
      <w:numFmt w:val="bullet"/>
      <w:lvlText w:val="•"/>
      <w:lvlJc w:val="left"/>
      <w:pPr>
        <w:ind w:left="3019" w:hanging="567"/>
      </w:pPr>
      <w:rPr>
        <w:rFonts w:hint="default"/>
        <w:lang w:val="ru-RU" w:eastAsia="en-US" w:bidi="ar-SA"/>
      </w:rPr>
    </w:lvl>
    <w:lvl w:ilvl="4" w:tplc="D6924BC8">
      <w:numFmt w:val="bullet"/>
      <w:lvlText w:val="•"/>
      <w:lvlJc w:val="left"/>
      <w:pPr>
        <w:ind w:left="4026" w:hanging="567"/>
      </w:pPr>
      <w:rPr>
        <w:rFonts w:hint="default"/>
        <w:lang w:val="ru-RU" w:eastAsia="en-US" w:bidi="ar-SA"/>
      </w:rPr>
    </w:lvl>
    <w:lvl w:ilvl="5" w:tplc="C1F46A50">
      <w:numFmt w:val="bullet"/>
      <w:lvlText w:val="•"/>
      <w:lvlJc w:val="left"/>
      <w:pPr>
        <w:ind w:left="5032" w:hanging="567"/>
      </w:pPr>
      <w:rPr>
        <w:rFonts w:hint="default"/>
        <w:lang w:val="ru-RU" w:eastAsia="en-US" w:bidi="ar-SA"/>
      </w:rPr>
    </w:lvl>
    <w:lvl w:ilvl="6" w:tplc="047EC058">
      <w:numFmt w:val="bullet"/>
      <w:lvlText w:val="•"/>
      <w:lvlJc w:val="left"/>
      <w:pPr>
        <w:ind w:left="6039" w:hanging="567"/>
      </w:pPr>
      <w:rPr>
        <w:rFonts w:hint="default"/>
        <w:lang w:val="ru-RU" w:eastAsia="en-US" w:bidi="ar-SA"/>
      </w:rPr>
    </w:lvl>
    <w:lvl w:ilvl="7" w:tplc="6D1C560E">
      <w:numFmt w:val="bullet"/>
      <w:lvlText w:val="•"/>
      <w:lvlJc w:val="left"/>
      <w:pPr>
        <w:ind w:left="7045" w:hanging="567"/>
      </w:pPr>
      <w:rPr>
        <w:rFonts w:hint="default"/>
        <w:lang w:val="ru-RU" w:eastAsia="en-US" w:bidi="ar-SA"/>
      </w:rPr>
    </w:lvl>
    <w:lvl w:ilvl="8" w:tplc="F274D55E">
      <w:numFmt w:val="bullet"/>
      <w:lvlText w:val="•"/>
      <w:lvlJc w:val="left"/>
      <w:pPr>
        <w:ind w:left="8052" w:hanging="567"/>
      </w:pPr>
      <w:rPr>
        <w:rFonts w:hint="default"/>
        <w:lang w:val="ru-RU" w:eastAsia="en-US" w:bidi="ar-SA"/>
      </w:rPr>
    </w:lvl>
  </w:abstractNum>
  <w:abstractNum w:abstractNumId="11" w15:restartNumberingAfterBreak="0">
    <w:nsid w:val="1D4D4CE3"/>
    <w:multiLevelType w:val="hybridMultilevel"/>
    <w:tmpl w:val="A6860BE2"/>
    <w:lvl w:ilvl="0" w:tplc="43F20E92">
      <w:start w:val="1"/>
      <w:numFmt w:val="decimal"/>
      <w:lvlText w:val="%1)"/>
      <w:lvlJc w:val="left"/>
      <w:pPr>
        <w:ind w:left="1015"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FCE5410">
      <w:numFmt w:val="bullet"/>
      <w:lvlText w:val=""/>
      <w:lvlJc w:val="left"/>
      <w:pPr>
        <w:ind w:left="282" w:hanging="284"/>
      </w:pPr>
      <w:rPr>
        <w:rFonts w:ascii="Symbol" w:eastAsia="Symbol" w:hAnsi="Symbol" w:cs="Symbol" w:hint="default"/>
        <w:spacing w:val="0"/>
        <w:w w:val="100"/>
        <w:lang w:val="ru-RU" w:eastAsia="en-US" w:bidi="ar-SA"/>
      </w:rPr>
    </w:lvl>
    <w:lvl w:ilvl="2" w:tplc="3DA68314">
      <w:numFmt w:val="bullet"/>
      <w:lvlText w:val="•"/>
      <w:lvlJc w:val="left"/>
      <w:pPr>
        <w:ind w:left="2040" w:hanging="284"/>
      </w:pPr>
      <w:rPr>
        <w:rFonts w:hint="default"/>
        <w:lang w:val="ru-RU" w:eastAsia="en-US" w:bidi="ar-SA"/>
      </w:rPr>
    </w:lvl>
    <w:lvl w:ilvl="3" w:tplc="156C54D0">
      <w:numFmt w:val="bullet"/>
      <w:lvlText w:val="•"/>
      <w:lvlJc w:val="left"/>
      <w:pPr>
        <w:ind w:left="3061" w:hanging="284"/>
      </w:pPr>
      <w:rPr>
        <w:rFonts w:hint="default"/>
        <w:lang w:val="ru-RU" w:eastAsia="en-US" w:bidi="ar-SA"/>
      </w:rPr>
    </w:lvl>
    <w:lvl w:ilvl="4" w:tplc="24345E7C">
      <w:numFmt w:val="bullet"/>
      <w:lvlText w:val="•"/>
      <w:lvlJc w:val="left"/>
      <w:pPr>
        <w:ind w:left="4082" w:hanging="284"/>
      </w:pPr>
      <w:rPr>
        <w:rFonts w:hint="default"/>
        <w:lang w:val="ru-RU" w:eastAsia="en-US" w:bidi="ar-SA"/>
      </w:rPr>
    </w:lvl>
    <w:lvl w:ilvl="5" w:tplc="33AA7480">
      <w:numFmt w:val="bullet"/>
      <w:lvlText w:val="•"/>
      <w:lvlJc w:val="left"/>
      <w:pPr>
        <w:ind w:left="5102" w:hanging="284"/>
      </w:pPr>
      <w:rPr>
        <w:rFonts w:hint="default"/>
        <w:lang w:val="ru-RU" w:eastAsia="en-US" w:bidi="ar-SA"/>
      </w:rPr>
    </w:lvl>
    <w:lvl w:ilvl="6" w:tplc="F0520090">
      <w:numFmt w:val="bullet"/>
      <w:lvlText w:val="•"/>
      <w:lvlJc w:val="left"/>
      <w:pPr>
        <w:ind w:left="6123" w:hanging="284"/>
      </w:pPr>
      <w:rPr>
        <w:rFonts w:hint="default"/>
        <w:lang w:val="ru-RU" w:eastAsia="en-US" w:bidi="ar-SA"/>
      </w:rPr>
    </w:lvl>
    <w:lvl w:ilvl="7" w:tplc="EF8ED8DE">
      <w:numFmt w:val="bullet"/>
      <w:lvlText w:val="•"/>
      <w:lvlJc w:val="left"/>
      <w:pPr>
        <w:ind w:left="7144" w:hanging="284"/>
      </w:pPr>
      <w:rPr>
        <w:rFonts w:hint="default"/>
        <w:lang w:val="ru-RU" w:eastAsia="en-US" w:bidi="ar-SA"/>
      </w:rPr>
    </w:lvl>
    <w:lvl w:ilvl="8" w:tplc="72AE0712">
      <w:numFmt w:val="bullet"/>
      <w:lvlText w:val="•"/>
      <w:lvlJc w:val="left"/>
      <w:pPr>
        <w:ind w:left="8164" w:hanging="284"/>
      </w:pPr>
      <w:rPr>
        <w:rFonts w:hint="default"/>
        <w:lang w:val="ru-RU" w:eastAsia="en-US" w:bidi="ar-SA"/>
      </w:rPr>
    </w:lvl>
  </w:abstractNum>
  <w:abstractNum w:abstractNumId="12" w15:restartNumberingAfterBreak="0">
    <w:nsid w:val="1FF70051"/>
    <w:multiLevelType w:val="hybridMultilevel"/>
    <w:tmpl w:val="8B9A2D00"/>
    <w:lvl w:ilvl="0" w:tplc="ABB85C42">
      <w:start w:val="1"/>
      <w:numFmt w:val="decimal"/>
      <w:lvlText w:val="%1."/>
      <w:lvlJc w:val="left"/>
      <w:pPr>
        <w:ind w:left="1557"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9E4057A">
      <w:numFmt w:val="bullet"/>
      <w:lvlText w:val="•"/>
      <w:lvlJc w:val="left"/>
      <w:pPr>
        <w:ind w:left="2495" w:hanging="281"/>
      </w:pPr>
      <w:rPr>
        <w:rFonts w:hint="default"/>
        <w:lang w:val="ru-RU" w:eastAsia="en-US" w:bidi="ar-SA"/>
      </w:rPr>
    </w:lvl>
    <w:lvl w:ilvl="2" w:tplc="53741664">
      <w:numFmt w:val="bullet"/>
      <w:lvlText w:val="•"/>
      <w:lvlJc w:val="left"/>
      <w:pPr>
        <w:ind w:left="3430" w:hanging="281"/>
      </w:pPr>
      <w:rPr>
        <w:rFonts w:hint="default"/>
        <w:lang w:val="ru-RU" w:eastAsia="en-US" w:bidi="ar-SA"/>
      </w:rPr>
    </w:lvl>
    <w:lvl w:ilvl="3" w:tplc="59C40A88">
      <w:numFmt w:val="bullet"/>
      <w:lvlText w:val="•"/>
      <w:lvlJc w:val="left"/>
      <w:pPr>
        <w:ind w:left="4366" w:hanging="281"/>
      </w:pPr>
      <w:rPr>
        <w:rFonts w:hint="default"/>
        <w:lang w:val="ru-RU" w:eastAsia="en-US" w:bidi="ar-SA"/>
      </w:rPr>
    </w:lvl>
    <w:lvl w:ilvl="4" w:tplc="6186D31C">
      <w:numFmt w:val="bullet"/>
      <w:lvlText w:val="•"/>
      <w:lvlJc w:val="left"/>
      <w:pPr>
        <w:ind w:left="5301" w:hanging="281"/>
      </w:pPr>
      <w:rPr>
        <w:rFonts w:hint="default"/>
        <w:lang w:val="ru-RU" w:eastAsia="en-US" w:bidi="ar-SA"/>
      </w:rPr>
    </w:lvl>
    <w:lvl w:ilvl="5" w:tplc="5BA06D22">
      <w:numFmt w:val="bullet"/>
      <w:lvlText w:val="•"/>
      <w:lvlJc w:val="left"/>
      <w:pPr>
        <w:ind w:left="6237" w:hanging="281"/>
      </w:pPr>
      <w:rPr>
        <w:rFonts w:hint="default"/>
        <w:lang w:val="ru-RU" w:eastAsia="en-US" w:bidi="ar-SA"/>
      </w:rPr>
    </w:lvl>
    <w:lvl w:ilvl="6" w:tplc="250CAF32">
      <w:numFmt w:val="bullet"/>
      <w:lvlText w:val="•"/>
      <w:lvlJc w:val="left"/>
      <w:pPr>
        <w:ind w:left="7172" w:hanging="281"/>
      </w:pPr>
      <w:rPr>
        <w:rFonts w:hint="default"/>
        <w:lang w:val="ru-RU" w:eastAsia="en-US" w:bidi="ar-SA"/>
      </w:rPr>
    </w:lvl>
    <w:lvl w:ilvl="7" w:tplc="C59C7920">
      <w:numFmt w:val="bullet"/>
      <w:lvlText w:val="•"/>
      <w:lvlJc w:val="left"/>
      <w:pPr>
        <w:ind w:left="8108" w:hanging="281"/>
      </w:pPr>
      <w:rPr>
        <w:rFonts w:hint="default"/>
        <w:lang w:val="ru-RU" w:eastAsia="en-US" w:bidi="ar-SA"/>
      </w:rPr>
    </w:lvl>
    <w:lvl w:ilvl="8" w:tplc="38D2203A">
      <w:numFmt w:val="bullet"/>
      <w:lvlText w:val="•"/>
      <w:lvlJc w:val="left"/>
      <w:pPr>
        <w:ind w:left="9043" w:hanging="281"/>
      </w:pPr>
      <w:rPr>
        <w:rFonts w:hint="default"/>
        <w:lang w:val="ru-RU" w:eastAsia="en-US" w:bidi="ar-SA"/>
      </w:rPr>
    </w:lvl>
  </w:abstractNum>
  <w:abstractNum w:abstractNumId="13" w15:restartNumberingAfterBreak="0">
    <w:nsid w:val="33730A91"/>
    <w:multiLevelType w:val="multilevel"/>
    <w:tmpl w:val="9DAA0F68"/>
    <w:lvl w:ilvl="0">
      <w:start w:val="3"/>
      <w:numFmt w:val="decimal"/>
      <w:lvlText w:val="%1"/>
      <w:lvlJc w:val="left"/>
      <w:pPr>
        <w:ind w:left="314" w:hanging="492"/>
        <w:jc w:val="left"/>
      </w:pPr>
      <w:rPr>
        <w:rFonts w:hint="default"/>
        <w:lang w:val="ru-RU" w:eastAsia="en-US" w:bidi="ar-SA"/>
      </w:rPr>
    </w:lvl>
    <w:lvl w:ilvl="1">
      <w:start w:val="1"/>
      <w:numFmt w:val="decimal"/>
      <w:lvlText w:val="%1.%2."/>
      <w:lvlJc w:val="left"/>
      <w:pPr>
        <w:ind w:left="314" w:hanging="492"/>
        <w:jc w:val="right"/>
      </w:pPr>
      <w:rPr>
        <w:rFonts w:ascii="Times New Roman" w:eastAsia="Times New Roman" w:hAnsi="Times New Roman" w:cs="Times New Roman" w:hint="default"/>
        <w:b/>
        <w:bCs/>
        <w:i w:val="0"/>
        <w:iCs w:val="0"/>
        <w:spacing w:val="-1"/>
        <w:w w:val="100"/>
        <w:sz w:val="28"/>
        <w:szCs w:val="28"/>
        <w:lang w:val="ru-RU" w:eastAsia="en-US" w:bidi="ar-SA"/>
      </w:rPr>
    </w:lvl>
    <w:lvl w:ilvl="2">
      <w:start w:val="1"/>
      <w:numFmt w:val="decimal"/>
      <w:lvlText w:val="%1.%2.%3."/>
      <w:lvlJc w:val="left"/>
      <w:pPr>
        <w:ind w:left="143" w:hanging="778"/>
        <w:jc w:val="right"/>
      </w:pPr>
      <w:rPr>
        <w:rFonts w:ascii="Times New Roman" w:eastAsia="Times New Roman" w:hAnsi="Times New Roman" w:cs="Times New Roman" w:hint="default"/>
        <w:b/>
        <w:bCs/>
        <w:i w:val="0"/>
        <w:iCs w:val="0"/>
        <w:spacing w:val="-4"/>
        <w:w w:val="100"/>
        <w:sz w:val="28"/>
        <w:szCs w:val="28"/>
        <w:lang w:val="ru-RU" w:eastAsia="en-US" w:bidi="ar-SA"/>
      </w:rPr>
    </w:lvl>
    <w:lvl w:ilvl="3">
      <w:start w:val="1"/>
      <w:numFmt w:val="decimal"/>
      <w:lvlText w:val="%1.%2.%3.%4."/>
      <w:lvlJc w:val="left"/>
      <w:pPr>
        <w:ind w:left="143" w:hanging="1284"/>
        <w:jc w:val="right"/>
      </w:pPr>
      <w:rPr>
        <w:rFonts w:ascii="Times New Roman" w:eastAsia="Times New Roman" w:hAnsi="Times New Roman" w:cs="Times New Roman" w:hint="default"/>
        <w:b/>
        <w:bCs/>
        <w:i w:val="0"/>
        <w:iCs w:val="0"/>
        <w:spacing w:val="-3"/>
        <w:w w:val="100"/>
        <w:sz w:val="28"/>
        <w:szCs w:val="28"/>
        <w:lang w:val="ru-RU" w:eastAsia="en-US" w:bidi="ar-SA"/>
      </w:rPr>
    </w:lvl>
    <w:lvl w:ilvl="4">
      <w:numFmt w:val="bullet"/>
      <w:lvlText w:val=""/>
      <w:lvlJc w:val="left"/>
      <w:pPr>
        <w:ind w:left="2" w:hanging="425"/>
      </w:pPr>
      <w:rPr>
        <w:rFonts w:ascii="Symbol" w:eastAsia="Symbol" w:hAnsi="Symbol" w:cs="Symbol" w:hint="default"/>
        <w:b w:val="0"/>
        <w:bCs w:val="0"/>
        <w:i w:val="0"/>
        <w:iCs w:val="0"/>
        <w:spacing w:val="0"/>
        <w:w w:val="100"/>
        <w:sz w:val="28"/>
        <w:szCs w:val="28"/>
        <w:lang w:val="ru-RU" w:eastAsia="en-US" w:bidi="ar-SA"/>
      </w:rPr>
    </w:lvl>
    <w:lvl w:ilvl="5">
      <w:numFmt w:val="bullet"/>
      <w:lvlText w:val="•"/>
      <w:lvlJc w:val="left"/>
      <w:pPr>
        <w:ind w:left="3974" w:hanging="425"/>
      </w:pPr>
      <w:rPr>
        <w:rFonts w:hint="default"/>
        <w:lang w:val="ru-RU" w:eastAsia="en-US" w:bidi="ar-SA"/>
      </w:rPr>
    </w:lvl>
    <w:lvl w:ilvl="6">
      <w:numFmt w:val="bullet"/>
      <w:lvlText w:val="•"/>
      <w:lvlJc w:val="left"/>
      <w:pPr>
        <w:ind w:left="5192" w:hanging="425"/>
      </w:pPr>
      <w:rPr>
        <w:rFonts w:hint="default"/>
        <w:lang w:val="ru-RU" w:eastAsia="en-US" w:bidi="ar-SA"/>
      </w:rPr>
    </w:lvl>
    <w:lvl w:ilvl="7">
      <w:numFmt w:val="bullet"/>
      <w:lvlText w:val="•"/>
      <w:lvlJc w:val="left"/>
      <w:pPr>
        <w:ind w:left="6410" w:hanging="425"/>
      </w:pPr>
      <w:rPr>
        <w:rFonts w:hint="default"/>
        <w:lang w:val="ru-RU" w:eastAsia="en-US" w:bidi="ar-SA"/>
      </w:rPr>
    </w:lvl>
    <w:lvl w:ilvl="8">
      <w:numFmt w:val="bullet"/>
      <w:lvlText w:val="•"/>
      <w:lvlJc w:val="left"/>
      <w:pPr>
        <w:ind w:left="7629" w:hanging="425"/>
      </w:pPr>
      <w:rPr>
        <w:rFonts w:hint="default"/>
        <w:lang w:val="ru-RU" w:eastAsia="en-US" w:bidi="ar-SA"/>
      </w:rPr>
    </w:lvl>
  </w:abstractNum>
  <w:abstractNum w:abstractNumId="14" w15:restartNumberingAfterBreak="0">
    <w:nsid w:val="3BCC4A7D"/>
    <w:multiLevelType w:val="multilevel"/>
    <w:tmpl w:val="BDA88F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475329"/>
    <w:multiLevelType w:val="hybridMultilevel"/>
    <w:tmpl w:val="21F28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5902AE"/>
    <w:multiLevelType w:val="hybridMultilevel"/>
    <w:tmpl w:val="D9867BC8"/>
    <w:lvl w:ilvl="0" w:tplc="2660BD2A">
      <w:numFmt w:val="bullet"/>
      <w:lvlText w:val=""/>
      <w:lvlJc w:val="left"/>
      <w:pPr>
        <w:ind w:left="710" w:hanging="711"/>
      </w:pPr>
      <w:rPr>
        <w:rFonts w:ascii="Symbol" w:eastAsia="Symbol" w:hAnsi="Symbol" w:cs="Symbol" w:hint="default"/>
        <w:b w:val="0"/>
        <w:bCs w:val="0"/>
        <w:i w:val="0"/>
        <w:iCs w:val="0"/>
        <w:spacing w:val="0"/>
        <w:w w:val="100"/>
        <w:sz w:val="28"/>
        <w:szCs w:val="28"/>
        <w:lang w:val="ru-RU" w:eastAsia="en-US" w:bidi="ar-SA"/>
      </w:rPr>
    </w:lvl>
    <w:lvl w:ilvl="1" w:tplc="A112D00A">
      <w:numFmt w:val="bullet"/>
      <w:lvlText w:val="•"/>
      <w:lvlJc w:val="left"/>
      <w:pPr>
        <w:ind w:left="1739" w:hanging="711"/>
      </w:pPr>
      <w:rPr>
        <w:rFonts w:hint="default"/>
        <w:lang w:val="ru-RU" w:eastAsia="en-US" w:bidi="ar-SA"/>
      </w:rPr>
    </w:lvl>
    <w:lvl w:ilvl="2" w:tplc="B68A5828">
      <w:numFmt w:val="bullet"/>
      <w:lvlText w:val="•"/>
      <w:lvlJc w:val="left"/>
      <w:pPr>
        <w:ind w:left="2758" w:hanging="711"/>
      </w:pPr>
      <w:rPr>
        <w:rFonts w:hint="default"/>
        <w:lang w:val="ru-RU" w:eastAsia="en-US" w:bidi="ar-SA"/>
      </w:rPr>
    </w:lvl>
    <w:lvl w:ilvl="3" w:tplc="559010BA">
      <w:numFmt w:val="bullet"/>
      <w:lvlText w:val="•"/>
      <w:lvlJc w:val="left"/>
      <w:pPr>
        <w:ind w:left="3778" w:hanging="711"/>
      </w:pPr>
      <w:rPr>
        <w:rFonts w:hint="default"/>
        <w:lang w:val="ru-RU" w:eastAsia="en-US" w:bidi="ar-SA"/>
      </w:rPr>
    </w:lvl>
    <w:lvl w:ilvl="4" w:tplc="ECE6E5C6">
      <w:numFmt w:val="bullet"/>
      <w:lvlText w:val="•"/>
      <w:lvlJc w:val="left"/>
      <w:pPr>
        <w:ind w:left="4797" w:hanging="711"/>
      </w:pPr>
      <w:rPr>
        <w:rFonts w:hint="default"/>
        <w:lang w:val="ru-RU" w:eastAsia="en-US" w:bidi="ar-SA"/>
      </w:rPr>
    </w:lvl>
    <w:lvl w:ilvl="5" w:tplc="74D810D4">
      <w:numFmt w:val="bullet"/>
      <w:lvlText w:val="•"/>
      <w:lvlJc w:val="left"/>
      <w:pPr>
        <w:ind w:left="5817" w:hanging="711"/>
      </w:pPr>
      <w:rPr>
        <w:rFonts w:hint="default"/>
        <w:lang w:val="ru-RU" w:eastAsia="en-US" w:bidi="ar-SA"/>
      </w:rPr>
    </w:lvl>
    <w:lvl w:ilvl="6" w:tplc="FE3ABE76">
      <w:numFmt w:val="bullet"/>
      <w:lvlText w:val="•"/>
      <w:lvlJc w:val="left"/>
      <w:pPr>
        <w:ind w:left="6836" w:hanging="711"/>
      </w:pPr>
      <w:rPr>
        <w:rFonts w:hint="default"/>
        <w:lang w:val="ru-RU" w:eastAsia="en-US" w:bidi="ar-SA"/>
      </w:rPr>
    </w:lvl>
    <w:lvl w:ilvl="7" w:tplc="5EAAF680">
      <w:numFmt w:val="bullet"/>
      <w:lvlText w:val="•"/>
      <w:lvlJc w:val="left"/>
      <w:pPr>
        <w:ind w:left="7856" w:hanging="711"/>
      </w:pPr>
      <w:rPr>
        <w:rFonts w:hint="default"/>
        <w:lang w:val="ru-RU" w:eastAsia="en-US" w:bidi="ar-SA"/>
      </w:rPr>
    </w:lvl>
    <w:lvl w:ilvl="8" w:tplc="51966F22">
      <w:numFmt w:val="bullet"/>
      <w:lvlText w:val="•"/>
      <w:lvlJc w:val="left"/>
      <w:pPr>
        <w:ind w:left="8875" w:hanging="711"/>
      </w:pPr>
      <w:rPr>
        <w:rFonts w:hint="default"/>
        <w:lang w:val="ru-RU" w:eastAsia="en-US" w:bidi="ar-SA"/>
      </w:rPr>
    </w:lvl>
  </w:abstractNum>
  <w:abstractNum w:abstractNumId="17" w15:restartNumberingAfterBreak="0">
    <w:nsid w:val="47A9599C"/>
    <w:multiLevelType w:val="hybridMultilevel"/>
    <w:tmpl w:val="FA5AE604"/>
    <w:lvl w:ilvl="0" w:tplc="E1D09992">
      <w:numFmt w:val="bullet"/>
      <w:lvlText w:val=""/>
      <w:lvlJc w:val="left"/>
      <w:pPr>
        <w:ind w:left="1418" w:hanging="348"/>
      </w:pPr>
      <w:rPr>
        <w:rFonts w:ascii="Symbol" w:eastAsia="Symbol" w:hAnsi="Symbol" w:cs="Symbol" w:hint="default"/>
        <w:b w:val="0"/>
        <w:bCs w:val="0"/>
        <w:i w:val="0"/>
        <w:iCs w:val="0"/>
        <w:spacing w:val="0"/>
        <w:w w:val="100"/>
        <w:sz w:val="28"/>
        <w:szCs w:val="28"/>
        <w:lang w:val="ru-RU" w:eastAsia="en-US" w:bidi="ar-SA"/>
      </w:rPr>
    </w:lvl>
    <w:lvl w:ilvl="1" w:tplc="0A0242FE">
      <w:numFmt w:val="bullet"/>
      <w:lvlText w:val="•"/>
      <w:lvlJc w:val="left"/>
      <w:pPr>
        <w:ind w:left="2298" w:hanging="348"/>
      </w:pPr>
      <w:rPr>
        <w:rFonts w:hint="default"/>
        <w:lang w:val="ru-RU" w:eastAsia="en-US" w:bidi="ar-SA"/>
      </w:rPr>
    </w:lvl>
    <w:lvl w:ilvl="2" w:tplc="819E2FE8">
      <w:numFmt w:val="bullet"/>
      <w:lvlText w:val="•"/>
      <w:lvlJc w:val="left"/>
      <w:pPr>
        <w:ind w:left="3177" w:hanging="348"/>
      </w:pPr>
      <w:rPr>
        <w:rFonts w:hint="default"/>
        <w:lang w:val="ru-RU" w:eastAsia="en-US" w:bidi="ar-SA"/>
      </w:rPr>
    </w:lvl>
    <w:lvl w:ilvl="3" w:tplc="4C467FDA">
      <w:numFmt w:val="bullet"/>
      <w:lvlText w:val="•"/>
      <w:lvlJc w:val="left"/>
      <w:pPr>
        <w:ind w:left="4055" w:hanging="348"/>
      </w:pPr>
      <w:rPr>
        <w:rFonts w:hint="default"/>
        <w:lang w:val="ru-RU" w:eastAsia="en-US" w:bidi="ar-SA"/>
      </w:rPr>
    </w:lvl>
    <w:lvl w:ilvl="4" w:tplc="2BB29A5A">
      <w:numFmt w:val="bullet"/>
      <w:lvlText w:val="•"/>
      <w:lvlJc w:val="left"/>
      <w:pPr>
        <w:ind w:left="4934" w:hanging="348"/>
      </w:pPr>
      <w:rPr>
        <w:rFonts w:hint="default"/>
        <w:lang w:val="ru-RU" w:eastAsia="en-US" w:bidi="ar-SA"/>
      </w:rPr>
    </w:lvl>
    <w:lvl w:ilvl="5" w:tplc="E72E5562">
      <w:numFmt w:val="bullet"/>
      <w:lvlText w:val="•"/>
      <w:lvlJc w:val="left"/>
      <w:pPr>
        <w:ind w:left="5813" w:hanging="348"/>
      </w:pPr>
      <w:rPr>
        <w:rFonts w:hint="default"/>
        <w:lang w:val="ru-RU" w:eastAsia="en-US" w:bidi="ar-SA"/>
      </w:rPr>
    </w:lvl>
    <w:lvl w:ilvl="6" w:tplc="035C3238">
      <w:numFmt w:val="bullet"/>
      <w:lvlText w:val="•"/>
      <w:lvlJc w:val="left"/>
      <w:pPr>
        <w:ind w:left="6691" w:hanging="348"/>
      </w:pPr>
      <w:rPr>
        <w:rFonts w:hint="default"/>
        <w:lang w:val="ru-RU" w:eastAsia="en-US" w:bidi="ar-SA"/>
      </w:rPr>
    </w:lvl>
    <w:lvl w:ilvl="7" w:tplc="06960C5C">
      <w:numFmt w:val="bullet"/>
      <w:lvlText w:val="•"/>
      <w:lvlJc w:val="left"/>
      <w:pPr>
        <w:ind w:left="7570" w:hanging="348"/>
      </w:pPr>
      <w:rPr>
        <w:rFonts w:hint="default"/>
        <w:lang w:val="ru-RU" w:eastAsia="en-US" w:bidi="ar-SA"/>
      </w:rPr>
    </w:lvl>
    <w:lvl w:ilvl="8" w:tplc="8D2429CC">
      <w:numFmt w:val="bullet"/>
      <w:lvlText w:val="•"/>
      <w:lvlJc w:val="left"/>
      <w:pPr>
        <w:ind w:left="8449" w:hanging="348"/>
      </w:pPr>
      <w:rPr>
        <w:rFonts w:hint="default"/>
        <w:lang w:val="ru-RU" w:eastAsia="en-US" w:bidi="ar-SA"/>
      </w:rPr>
    </w:lvl>
  </w:abstractNum>
  <w:abstractNum w:abstractNumId="18" w15:restartNumberingAfterBreak="0">
    <w:nsid w:val="4BCA3D8F"/>
    <w:multiLevelType w:val="hybridMultilevel"/>
    <w:tmpl w:val="8C8C42A6"/>
    <w:lvl w:ilvl="0" w:tplc="35F422DA">
      <w:numFmt w:val="bullet"/>
      <w:lvlText w:val=""/>
      <w:lvlJc w:val="left"/>
      <w:pPr>
        <w:ind w:left="2" w:hanging="284"/>
      </w:pPr>
      <w:rPr>
        <w:rFonts w:ascii="Symbol" w:eastAsia="Symbol" w:hAnsi="Symbol" w:cs="Symbol" w:hint="default"/>
        <w:b w:val="0"/>
        <w:bCs w:val="0"/>
        <w:i w:val="0"/>
        <w:iCs w:val="0"/>
        <w:spacing w:val="0"/>
        <w:w w:val="100"/>
        <w:sz w:val="28"/>
        <w:szCs w:val="28"/>
        <w:lang w:val="ru-RU" w:eastAsia="en-US" w:bidi="ar-SA"/>
      </w:rPr>
    </w:lvl>
    <w:lvl w:ilvl="1" w:tplc="6AD2673E">
      <w:numFmt w:val="bullet"/>
      <w:lvlText w:val="•"/>
      <w:lvlJc w:val="left"/>
      <w:pPr>
        <w:ind w:left="1006" w:hanging="284"/>
      </w:pPr>
      <w:rPr>
        <w:rFonts w:hint="default"/>
        <w:lang w:val="ru-RU" w:eastAsia="en-US" w:bidi="ar-SA"/>
      </w:rPr>
    </w:lvl>
    <w:lvl w:ilvl="2" w:tplc="1D72F380">
      <w:numFmt w:val="bullet"/>
      <w:lvlText w:val="•"/>
      <w:lvlJc w:val="left"/>
      <w:pPr>
        <w:ind w:left="2013" w:hanging="284"/>
      </w:pPr>
      <w:rPr>
        <w:rFonts w:hint="default"/>
        <w:lang w:val="ru-RU" w:eastAsia="en-US" w:bidi="ar-SA"/>
      </w:rPr>
    </w:lvl>
    <w:lvl w:ilvl="3" w:tplc="1E307C8A">
      <w:numFmt w:val="bullet"/>
      <w:lvlText w:val="•"/>
      <w:lvlJc w:val="left"/>
      <w:pPr>
        <w:ind w:left="3019" w:hanging="284"/>
      </w:pPr>
      <w:rPr>
        <w:rFonts w:hint="default"/>
        <w:lang w:val="ru-RU" w:eastAsia="en-US" w:bidi="ar-SA"/>
      </w:rPr>
    </w:lvl>
    <w:lvl w:ilvl="4" w:tplc="5A4A5662">
      <w:numFmt w:val="bullet"/>
      <w:lvlText w:val="•"/>
      <w:lvlJc w:val="left"/>
      <w:pPr>
        <w:ind w:left="4026" w:hanging="284"/>
      </w:pPr>
      <w:rPr>
        <w:rFonts w:hint="default"/>
        <w:lang w:val="ru-RU" w:eastAsia="en-US" w:bidi="ar-SA"/>
      </w:rPr>
    </w:lvl>
    <w:lvl w:ilvl="5" w:tplc="41442942">
      <w:numFmt w:val="bullet"/>
      <w:lvlText w:val="•"/>
      <w:lvlJc w:val="left"/>
      <w:pPr>
        <w:ind w:left="5032" w:hanging="284"/>
      </w:pPr>
      <w:rPr>
        <w:rFonts w:hint="default"/>
        <w:lang w:val="ru-RU" w:eastAsia="en-US" w:bidi="ar-SA"/>
      </w:rPr>
    </w:lvl>
    <w:lvl w:ilvl="6" w:tplc="23D4CE14">
      <w:numFmt w:val="bullet"/>
      <w:lvlText w:val="•"/>
      <w:lvlJc w:val="left"/>
      <w:pPr>
        <w:ind w:left="6039" w:hanging="284"/>
      </w:pPr>
      <w:rPr>
        <w:rFonts w:hint="default"/>
        <w:lang w:val="ru-RU" w:eastAsia="en-US" w:bidi="ar-SA"/>
      </w:rPr>
    </w:lvl>
    <w:lvl w:ilvl="7" w:tplc="807E0292">
      <w:numFmt w:val="bullet"/>
      <w:lvlText w:val="•"/>
      <w:lvlJc w:val="left"/>
      <w:pPr>
        <w:ind w:left="7045" w:hanging="284"/>
      </w:pPr>
      <w:rPr>
        <w:rFonts w:hint="default"/>
        <w:lang w:val="ru-RU" w:eastAsia="en-US" w:bidi="ar-SA"/>
      </w:rPr>
    </w:lvl>
    <w:lvl w:ilvl="8" w:tplc="F4E0D62C">
      <w:numFmt w:val="bullet"/>
      <w:lvlText w:val="•"/>
      <w:lvlJc w:val="left"/>
      <w:pPr>
        <w:ind w:left="8052" w:hanging="284"/>
      </w:pPr>
      <w:rPr>
        <w:rFonts w:hint="default"/>
        <w:lang w:val="ru-RU" w:eastAsia="en-US" w:bidi="ar-SA"/>
      </w:rPr>
    </w:lvl>
  </w:abstractNum>
  <w:abstractNum w:abstractNumId="19" w15:restartNumberingAfterBreak="0">
    <w:nsid w:val="4F907DE7"/>
    <w:multiLevelType w:val="hybridMultilevel"/>
    <w:tmpl w:val="ACA6FB24"/>
    <w:lvl w:ilvl="0" w:tplc="29726C16">
      <w:start w:val="1"/>
      <w:numFmt w:val="decimal"/>
      <w:lvlText w:val="%1)"/>
      <w:lvlJc w:val="left"/>
      <w:pPr>
        <w:ind w:left="1728" w:hanging="1006"/>
        <w:jc w:val="left"/>
      </w:pPr>
      <w:rPr>
        <w:rFonts w:ascii="Times New Roman" w:eastAsia="Times New Roman" w:hAnsi="Times New Roman" w:cs="Times New Roman" w:hint="default"/>
        <w:b w:val="0"/>
        <w:bCs w:val="0"/>
        <w:i w:val="0"/>
        <w:iCs w:val="0"/>
        <w:spacing w:val="0"/>
        <w:w w:val="99"/>
        <w:sz w:val="25"/>
        <w:szCs w:val="25"/>
        <w:lang w:val="ru-RU" w:eastAsia="en-US" w:bidi="ar-SA"/>
      </w:rPr>
    </w:lvl>
    <w:lvl w:ilvl="1" w:tplc="135C0B62">
      <w:numFmt w:val="bullet"/>
      <w:lvlText w:val="•"/>
      <w:lvlJc w:val="left"/>
      <w:pPr>
        <w:ind w:left="3076" w:hanging="1006"/>
      </w:pPr>
      <w:rPr>
        <w:rFonts w:hint="default"/>
        <w:lang w:val="ru-RU" w:eastAsia="en-US" w:bidi="ar-SA"/>
      </w:rPr>
    </w:lvl>
    <w:lvl w:ilvl="2" w:tplc="0310FA8E">
      <w:numFmt w:val="bullet"/>
      <w:lvlText w:val="•"/>
      <w:lvlJc w:val="left"/>
      <w:pPr>
        <w:ind w:left="4432" w:hanging="1006"/>
      </w:pPr>
      <w:rPr>
        <w:rFonts w:hint="default"/>
        <w:lang w:val="ru-RU" w:eastAsia="en-US" w:bidi="ar-SA"/>
      </w:rPr>
    </w:lvl>
    <w:lvl w:ilvl="3" w:tplc="CEE839C8">
      <w:numFmt w:val="bullet"/>
      <w:lvlText w:val="•"/>
      <w:lvlJc w:val="left"/>
      <w:pPr>
        <w:ind w:left="5788" w:hanging="1006"/>
      </w:pPr>
      <w:rPr>
        <w:rFonts w:hint="default"/>
        <w:lang w:val="ru-RU" w:eastAsia="en-US" w:bidi="ar-SA"/>
      </w:rPr>
    </w:lvl>
    <w:lvl w:ilvl="4" w:tplc="2174ADF4">
      <w:numFmt w:val="bullet"/>
      <w:lvlText w:val="•"/>
      <w:lvlJc w:val="left"/>
      <w:pPr>
        <w:ind w:left="7144" w:hanging="1006"/>
      </w:pPr>
      <w:rPr>
        <w:rFonts w:hint="default"/>
        <w:lang w:val="ru-RU" w:eastAsia="en-US" w:bidi="ar-SA"/>
      </w:rPr>
    </w:lvl>
    <w:lvl w:ilvl="5" w:tplc="EC36954A">
      <w:numFmt w:val="bullet"/>
      <w:lvlText w:val="•"/>
      <w:lvlJc w:val="left"/>
      <w:pPr>
        <w:ind w:left="8500" w:hanging="1006"/>
      </w:pPr>
      <w:rPr>
        <w:rFonts w:hint="default"/>
        <w:lang w:val="ru-RU" w:eastAsia="en-US" w:bidi="ar-SA"/>
      </w:rPr>
    </w:lvl>
    <w:lvl w:ilvl="6" w:tplc="D22A3AD6">
      <w:numFmt w:val="bullet"/>
      <w:lvlText w:val="•"/>
      <w:lvlJc w:val="left"/>
      <w:pPr>
        <w:ind w:left="9856" w:hanging="1006"/>
      </w:pPr>
      <w:rPr>
        <w:rFonts w:hint="default"/>
        <w:lang w:val="ru-RU" w:eastAsia="en-US" w:bidi="ar-SA"/>
      </w:rPr>
    </w:lvl>
    <w:lvl w:ilvl="7" w:tplc="B36012CA">
      <w:numFmt w:val="bullet"/>
      <w:lvlText w:val="•"/>
      <w:lvlJc w:val="left"/>
      <w:pPr>
        <w:ind w:left="11212" w:hanging="1006"/>
      </w:pPr>
      <w:rPr>
        <w:rFonts w:hint="default"/>
        <w:lang w:val="ru-RU" w:eastAsia="en-US" w:bidi="ar-SA"/>
      </w:rPr>
    </w:lvl>
    <w:lvl w:ilvl="8" w:tplc="2228BDDC">
      <w:numFmt w:val="bullet"/>
      <w:lvlText w:val="•"/>
      <w:lvlJc w:val="left"/>
      <w:pPr>
        <w:ind w:left="12568" w:hanging="1006"/>
      </w:pPr>
      <w:rPr>
        <w:rFonts w:hint="default"/>
        <w:lang w:val="ru-RU" w:eastAsia="en-US" w:bidi="ar-SA"/>
      </w:rPr>
    </w:lvl>
  </w:abstractNum>
  <w:abstractNum w:abstractNumId="20" w15:restartNumberingAfterBreak="0">
    <w:nsid w:val="54A46ECE"/>
    <w:multiLevelType w:val="hybridMultilevel"/>
    <w:tmpl w:val="416635C4"/>
    <w:lvl w:ilvl="0" w:tplc="22FC7FC6">
      <w:numFmt w:val="bullet"/>
      <w:lvlText w:val=""/>
      <w:lvlJc w:val="left"/>
      <w:pPr>
        <w:ind w:left="1276" w:hanging="567"/>
      </w:pPr>
      <w:rPr>
        <w:rFonts w:ascii="Symbol" w:eastAsia="Symbol" w:hAnsi="Symbol" w:cs="Symbol" w:hint="default"/>
        <w:b w:val="0"/>
        <w:bCs w:val="0"/>
        <w:i w:val="0"/>
        <w:iCs w:val="0"/>
        <w:spacing w:val="0"/>
        <w:w w:val="100"/>
        <w:sz w:val="28"/>
        <w:szCs w:val="28"/>
        <w:lang w:val="ru-RU" w:eastAsia="en-US" w:bidi="ar-SA"/>
      </w:rPr>
    </w:lvl>
    <w:lvl w:ilvl="1" w:tplc="59822FD4">
      <w:numFmt w:val="bullet"/>
      <w:lvlText w:val="•"/>
      <w:lvlJc w:val="left"/>
      <w:pPr>
        <w:ind w:left="2172" w:hanging="567"/>
      </w:pPr>
      <w:rPr>
        <w:rFonts w:hint="default"/>
        <w:lang w:val="ru-RU" w:eastAsia="en-US" w:bidi="ar-SA"/>
      </w:rPr>
    </w:lvl>
    <w:lvl w:ilvl="2" w:tplc="2A44CE94">
      <w:numFmt w:val="bullet"/>
      <w:lvlText w:val="•"/>
      <w:lvlJc w:val="left"/>
      <w:pPr>
        <w:ind w:left="3065" w:hanging="567"/>
      </w:pPr>
      <w:rPr>
        <w:rFonts w:hint="default"/>
        <w:lang w:val="ru-RU" w:eastAsia="en-US" w:bidi="ar-SA"/>
      </w:rPr>
    </w:lvl>
    <w:lvl w:ilvl="3" w:tplc="B6AC8386">
      <w:numFmt w:val="bullet"/>
      <w:lvlText w:val="•"/>
      <w:lvlJc w:val="left"/>
      <w:pPr>
        <w:ind w:left="3957" w:hanging="567"/>
      </w:pPr>
      <w:rPr>
        <w:rFonts w:hint="default"/>
        <w:lang w:val="ru-RU" w:eastAsia="en-US" w:bidi="ar-SA"/>
      </w:rPr>
    </w:lvl>
    <w:lvl w:ilvl="4" w:tplc="2324A486">
      <w:numFmt w:val="bullet"/>
      <w:lvlText w:val="•"/>
      <w:lvlJc w:val="left"/>
      <w:pPr>
        <w:ind w:left="4850" w:hanging="567"/>
      </w:pPr>
      <w:rPr>
        <w:rFonts w:hint="default"/>
        <w:lang w:val="ru-RU" w:eastAsia="en-US" w:bidi="ar-SA"/>
      </w:rPr>
    </w:lvl>
    <w:lvl w:ilvl="5" w:tplc="3B800FEE">
      <w:numFmt w:val="bullet"/>
      <w:lvlText w:val="•"/>
      <w:lvlJc w:val="left"/>
      <w:pPr>
        <w:ind w:left="5743" w:hanging="567"/>
      </w:pPr>
      <w:rPr>
        <w:rFonts w:hint="default"/>
        <w:lang w:val="ru-RU" w:eastAsia="en-US" w:bidi="ar-SA"/>
      </w:rPr>
    </w:lvl>
    <w:lvl w:ilvl="6" w:tplc="A1AEFD84">
      <w:numFmt w:val="bullet"/>
      <w:lvlText w:val="•"/>
      <w:lvlJc w:val="left"/>
      <w:pPr>
        <w:ind w:left="6635" w:hanging="567"/>
      </w:pPr>
      <w:rPr>
        <w:rFonts w:hint="default"/>
        <w:lang w:val="ru-RU" w:eastAsia="en-US" w:bidi="ar-SA"/>
      </w:rPr>
    </w:lvl>
    <w:lvl w:ilvl="7" w:tplc="6EBE12A4">
      <w:numFmt w:val="bullet"/>
      <w:lvlText w:val="•"/>
      <w:lvlJc w:val="left"/>
      <w:pPr>
        <w:ind w:left="7528" w:hanging="567"/>
      </w:pPr>
      <w:rPr>
        <w:rFonts w:hint="default"/>
        <w:lang w:val="ru-RU" w:eastAsia="en-US" w:bidi="ar-SA"/>
      </w:rPr>
    </w:lvl>
    <w:lvl w:ilvl="8" w:tplc="753E699C">
      <w:numFmt w:val="bullet"/>
      <w:lvlText w:val="•"/>
      <w:lvlJc w:val="left"/>
      <w:pPr>
        <w:ind w:left="8421" w:hanging="567"/>
      </w:pPr>
      <w:rPr>
        <w:rFonts w:hint="default"/>
        <w:lang w:val="ru-RU" w:eastAsia="en-US" w:bidi="ar-SA"/>
      </w:rPr>
    </w:lvl>
  </w:abstractNum>
  <w:abstractNum w:abstractNumId="21" w15:restartNumberingAfterBreak="0">
    <w:nsid w:val="55D06700"/>
    <w:multiLevelType w:val="hybridMultilevel"/>
    <w:tmpl w:val="4CDCF49A"/>
    <w:lvl w:ilvl="0" w:tplc="44B8BF32">
      <w:numFmt w:val="bullet"/>
      <w:lvlText w:val=""/>
      <w:lvlJc w:val="left"/>
      <w:pPr>
        <w:ind w:left="143" w:hanging="425"/>
      </w:pPr>
      <w:rPr>
        <w:rFonts w:ascii="Symbol" w:eastAsia="Symbol" w:hAnsi="Symbol" w:cs="Symbol" w:hint="default"/>
        <w:b w:val="0"/>
        <w:bCs w:val="0"/>
        <w:i w:val="0"/>
        <w:iCs w:val="0"/>
        <w:spacing w:val="0"/>
        <w:w w:val="100"/>
        <w:sz w:val="28"/>
        <w:szCs w:val="28"/>
        <w:lang w:val="ru-RU" w:eastAsia="en-US" w:bidi="ar-SA"/>
      </w:rPr>
    </w:lvl>
    <w:lvl w:ilvl="1" w:tplc="5EAA27AA">
      <w:numFmt w:val="bullet"/>
      <w:lvlText w:val="•"/>
      <w:lvlJc w:val="left"/>
      <w:pPr>
        <w:ind w:left="1146" w:hanging="425"/>
      </w:pPr>
      <w:rPr>
        <w:rFonts w:hint="default"/>
        <w:lang w:val="ru-RU" w:eastAsia="en-US" w:bidi="ar-SA"/>
      </w:rPr>
    </w:lvl>
    <w:lvl w:ilvl="2" w:tplc="299A3DF8">
      <w:numFmt w:val="bullet"/>
      <w:lvlText w:val="•"/>
      <w:lvlJc w:val="left"/>
      <w:pPr>
        <w:ind w:left="2153" w:hanging="425"/>
      </w:pPr>
      <w:rPr>
        <w:rFonts w:hint="default"/>
        <w:lang w:val="ru-RU" w:eastAsia="en-US" w:bidi="ar-SA"/>
      </w:rPr>
    </w:lvl>
    <w:lvl w:ilvl="3" w:tplc="CA0A8B0A">
      <w:numFmt w:val="bullet"/>
      <w:lvlText w:val="•"/>
      <w:lvlJc w:val="left"/>
      <w:pPr>
        <w:ind w:left="3159" w:hanging="425"/>
      </w:pPr>
      <w:rPr>
        <w:rFonts w:hint="default"/>
        <w:lang w:val="ru-RU" w:eastAsia="en-US" w:bidi="ar-SA"/>
      </w:rPr>
    </w:lvl>
    <w:lvl w:ilvl="4" w:tplc="7876C00C">
      <w:numFmt w:val="bullet"/>
      <w:lvlText w:val="•"/>
      <w:lvlJc w:val="left"/>
      <w:pPr>
        <w:ind w:left="4166" w:hanging="425"/>
      </w:pPr>
      <w:rPr>
        <w:rFonts w:hint="default"/>
        <w:lang w:val="ru-RU" w:eastAsia="en-US" w:bidi="ar-SA"/>
      </w:rPr>
    </w:lvl>
    <w:lvl w:ilvl="5" w:tplc="01CAEEEA">
      <w:numFmt w:val="bullet"/>
      <w:lvlText w:val="•"/>
      <w:lvlJc w:val="left"/>
      <w:pPr>
        <w:ind w:left="5173" w:hanging="425"/>
      </w:pPr>
      <w:rPr>
        <w:rFonts w:hint="default"/>
        <w:lang w:val="ru-RU" w:eastAsia="en-US" w:bidi="ar-SA"/>
      </w:rPr>
    </w:lvl>
    <w:lvl w:ilvl="6" w:tplc="2202F0CE">
      <w:numFmt w:val="bullet"/>
      <w:lvlText w:val="•"/>
      <w:lvlJc w:val="left"/>
      <w:pPr>
        <w:ind w:left="6179" w:hanging="425"/>
      </w:pPr>
      <w:rPr>
        <w:rFonts w:hint="default"/>
        <w:lang w:val="ru-RU" w:eastAsia="en-US" w:bidi="ar-SA"/>
      </w:rPr>
    </w:lvl>
    <w:lvl w:ilvl="7" w:tplc="D3286538">
      <w:numFmt w:val="bullet"/>
      <w:lvlText w:val="•"/>
      <w:lvlJc w:val="left"/>
      <w:pPr>
        <w:ind w:left="7186" w:hanging="425"/>
      </w:pPr>
      <w:rPr>
        <w:rFonts w:hint="default"/>
        <w:lang w:val="ru-RU" w:eastAsia="en-US" w:bidi="ar-SA"/>
      </w:rPr>
    </w:lvl>
    <w:lvl w:ilvl="8" w:tplc="8E7E0258">
      <w:numFmt w:val="bullet"/>
      <w:lvlText w:val="•"/>
      <w:lvlJc w:val="left"/>
      <w:pPr>
        <w:ind w:left="8193" w:hanging="425"/>
      </w:pPr>
      <w:rPr>
        <w:rFonts w:hint="default"/>
        <w:lang w:val="ru-RU" w:eastAsia="en-US" w:bidi="ar-SA"/>
      </w:rPr>
    </w:lvl>
  </w:abstractNum>
  <w:abstractNum w:abstractNumId="22" w15:restartNumberingAfterBreak="0">
    <w:nsid w:val="58B86260"/>
    <w:multiLevelType w:val="hybridMultilevel"/>
    <w:tmpl w:val="ADF4D4B8"/>
    <w:lvl w:ilvl="0" w:tplc="2D4643E4">
      <w:start w:val="1"/>
      <w:numFmt w:val="decimal"/>
      <w:lvlText w:val="%1."/>
      <w:lvlJc w:val="left"/>
      <w:pPr>
        <w:ind w:left="143" w:hanging="465"/>
        <w:jc w:val="left"/>
      </w:pPr>
      <w:rPr>
        <w:rFonts w:hint="default"/>
        <w:spacing w:val="0"/>
        <w:w w:val="100"/>
        <w:lang w:val="ru-RU" w:eastAsia="en-US" w:bidi="ar-SA"/>
      </w:rPr>
    </w:lvl>
    <w:lvl w:ilvl="1" w:tplc="EF2E3802">
      <w:numFmt w:val="bullet"/>
      <w:lvlText w:val=""/>
      <w:lvlJc w:val="left"/>
      <w:pPr>
        <w:ind w:left="143" w:hanging="348"/>
      </w:pPr>
      <w:rPr>
        <w:rFonts w:ascii="Symbol" w:eastAsia="Symbol" w:hAnsi="Symbol" w:cs="Symbol" w:hint="default"/>
        <w:b w:val="0"/>
        <w:bCs w:val="0"/>
        <w:i w:val="0"/>
        <w:iCs w:val="0"/>
        <w:spacing w:val="0"/>
        <w:w w:val="100"/>
        <w:sz w:val="28"/>
        <w:szCs w:val="28"/>
        <w:lang w:val="ru-RU" w:eastAsia="en-US" w:bidi="ar-SA"/>
      </w:rPr>
    </w:lvl>
    <w:lvl w:ilvl="2" w:tplc="F422406C">
      <w:numFmt w:val="bullet"/>
      <w:lvlText w:val="•"/>
      <w:lvlJc w:val="left"/>
      <w:pPr>
        <w:ind w:left="2153" w:hanging="348"/>
      </w:pPr>
      <w:rPr>
        <w:rFonts w:hint="default"/>
        <w:lang w:val="ru-RU" w:eastAsia="en-US" w:bidi="ar-SA"/>
      </w:rPr>
    </w:lvl>
    <w:lvl w:ilvl="3" w:tplc="D4229F4E">
      <w:numFmt w:val="bullet"/>
      <w:lvlText w:val="•"/>
      <w:lvlJc w:val="left"/>
      <w:pPr>
        <w:ind w:left="3159" w:hanging="348"/>
      </w:pPr>
      <w:rPr>
        <w:rFonts w:hint="default"/>
        <w:lang w:val="ru-RU" w:eastAsia="en-US" w:bidi="ar-SA"/>
      </w:rPr>
    </w:lvl>
    <w:lvl w:ilvl="4" w:tplc="035AF7C2">
      <w:numFmt w:val="bullet"/>
      <w:lvlText w:val="•"/>
      <w:lvlJc w:val="left"/>
      <w:pPr>
        <w:ind w:left="4166" w:hanging="348"/>
      </w:pPr>
      <w:rPr>
        <w:rFonts w:hint="default"/>
        <w:lang w:val="ru-RU" w:eastAsia="en-US" w:bidi="ar-SA"/>
      </w:rPr>
    </w:lvl>
    <w:lvl w:ilvl="5" w:tplc="9168B3B6">
      <w:numFmt w:val="bullet"/>
      <w:lvlText w:val="•"/>
      <w:lvlJc w:val="left"/>
      <w:pPr>
        <w:ind w:left="5173" w:hanging="348"/>
      </w:pPr>
      <w:rPr>
        <w:rFonts w:hint="default"/>
        <w:lang w:val="ru-RU" w:eastAsia="en-US" w:bidi="ar-SA"/>
      </w:rPr>
    </w:lvl>
    <w:lvl w:ilvl="6" w:tplc="DC3A4F20">
      <w:numFmt w:val="bullet"/>
      <w:lvlText w:val="•"/>
      <w:lvlJc w:val="left"/>
      <w:pPr>
        <w:ind w:left="6179" w:hanging="348"/>
      </w:pPr>
      <w:rPr>
        <w:rFonts w:hint="default"/>
        <w:lang w:val="ru-RU" w:eastAsia="en-US" w:bidi="ar-SA"/>
      </w:rPr>
    </w:lvl>
    <w:lvl w:ilvl="7" w:tplc="FC6ECCA0">
      <w:numFmt w:val="bullet"/>
      <w:lvlText w:val="•"/>
      <w:lvlJc w:val="left"/>
      <w:pPr>
        <w:ind w:left="7186" w:hanging="348"/>
      </w:pPr>
      <w:rPr>
        <w:rFonts w:hint="default"/>
        <w:lang w:val="ru-RU" w:eastAsia="en-US" w:bidi="ar-SA"/>
      </w:rPr>
    </w:lvl>
    <w:lvl w:ilvl="8" w:tplc="A9E0862C">
      <w:numFmt w:val="bullet"/>
      <w:lvlText w:val="•"/>
      <w:lvlJc w:val="left"/>
      <w:pPr>
        <w:ind w:left="8193" w:hanging="348"/>
      </w:pPr>
      <w:rPr>
        <w:rFonts w:hint="default"/>
        <w:lang w:val="ru-RU" w:eastAsia="en-US" w:bidi="ar-SA"/>
      </w:rPr>
    </w:lvl>
  </w:abstractNum>
  <w:abstractNum w:abstractNumId="23" w15:restartNumberingAfterBreak="0">
    <w:nsid w:val="5FD36BB8"/>
    <w:multiLevelType w:val="hybridMultilevel"/>
    <w:tmpl w:val="988CC39C"/>
    <w:lvl w:ilvl="0" w:tplc="DB1A183C">
      <w:start w:val="1"/>
      <w:numFmt w:val="decimal"/>
      <w:lvlText w:val="%1."/>
      <w:lvlJc w:val="left"/>
      <w:pPr>
        <w:ind w:left="710" w:hanging="60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FA9E06A6">
      <w:numFmt w:val="bullet"/>
      <w:lvlText w:val="•"/>
      <w:lvlJc w:val="left"/>
      <w:pPr>
        <w:ind w:left="1739" w:hanging="605"/>
      </w:pPr>
      <w:rPr>
        <w:rFonts w:hint="default"/>
        <w:lang w:val="ru-RU" w:eastAsia="en-US" w:bidi="ar-SA"/>
      </w:rPr>
    </w:lvl>
    <w:lvl w:ilvl="2" w:tplc="58844C22">
      <w:numFmt w:val="bullet"/>
      <w:lvlText w:val="•"/>
      <w:lvlJc w:val="left"/>
      <w:pPr>
        <w:ind w:left="2758" w:hanging="605"/>
      </w:pPr>
      <w:rPr>
        <w:rFonts w:hint="default"/>
        <w:lang w:val="ru-RU" w:eastAsia="en-US" w:bidi="ar-SA"/>
      </w:rPr>
    </w:lvl>
    <w:lvl w:ilvl="3" w:tplc="34726122">
      <w:numFmt w:val="bullet"/>
      <w:lvlText w:val="•"/>
      <w:lvlJc w:val="left"/>
      <w:pPr>
        <w:ind w:left="3778" w:hanging="605"/>
      </w:pPr>
      <w:rPr>
        <w:rFonts w:hint="default"/>
        <w:lang w:val="ru-RU" w:eastAsia="en-US" w:bidi="ar-SA"/>
      </w:rPr>
    </w:lvl>
    <w:lvl w:ilvl="4" w:tplc="D5DC0D0C">
      <w:numFmt w:val="bullet"/>
      <w:lvlText w:val="•"/>
      <w:lvlJc w:val="left"/>
      <w:pPr>
        <w:ind w:left="4797" w:hanging="605"/>
      </w:pPr>
      <w:rPr>
        <w:rFonts w:hint="default"/>
        <w:lang w:val="ru-RU" w:eastAsia="en-US" w:bidi="ar-SA"/>
      </w:rPr>
    </w:lvl>
    <w:lvl w:ilvl="5" w:tplc="E39EA1CA">
      <w:numFmt w:val="bullet"/>
      <w:lvlText w:val="•"/>
      <w:lvlJc w:val="left"/>
      <w:pPr>
        <w:ind w:left="5817" w:hanging="605"/>
      </w:pPr>
      <w:rPr>
        <w:rFonts w:hint="default"/>
        <w:lang w:val="ru-RU" w:eastAsia="en-US" w:bidi="ar-SA"/>
      </w:rPr>
    </w:lvl>
    <w:lvl w:ilvl="6" w:tplc="502E8F22">
      <w:numFmt w:val="bullet"/>
      <w:lvlText w:val="•"/>
      <w:lvlJc w:val="left"/>
      <w:pPr>
        <w:ind w:left="6836" w:hanging="605"/>
      </w:pPr>
      <w:rPr>
        <w:rFonts w:hint="default"/>
        <w:lang w:val="ru-RU" w:eastAsia="en-US" w:bidi="ar-SA"/>
      </w:rPr>
    </w:lvl>
    <w:lvl w:ilvl="7" w:tplc="B9047AE0">
      <w:numFmt w:val="bullet"/>
      <w:lvlText w:val="•"/>
      <w:lvlJc w:val="left"/>
      <w:pPr>
        <w:ind w:left="7856" w:hanging="605"/>
      </w:pPr>
      <w:rPr>
        <w:rFonts w:hint="default"/>
        <w:lang w:val="ru-RU" w:eastAsia="en-US" w:bidi="ar-SA"/>
      </w:rPr>
    </w:lvl>
    <w:lvl w:ilvl="8" w:tplc="451EDD8C">
      <w:numFmt w:val="bullet"/>
      <w:lvlText w:val="•"/>
      <w:lvlJc w:val="left"/>
      <w:pPr>
        <w:ind w:left="8875" w:hanging="605"/>
      </w:pPr>
      <w:rPr>
        <w:rFonts w:hint="default"/>
        <w:lang w:val="ru-RU" w:eastAsia="en-US" w:bidi="ar-SA"/>
      </w:rPr>
    </w:lvl>
  </w:abstractNum>
  <w:abstractNum w:abstractNumId="24" w15:restartNumberingAfterBreak="0">
    <w:nsid w:val="632543A9"/>
    <w:multiLevelType w:val="hybridMultilevel"/>
    <w:tmpl w:val="E2CA16C4"/>
    <w:lvl w:ilvl="0" w:tplc="D8D2AED8">
      <w:numFmt w:val="bullet"/>
      <w:lvlText w:val=""/>
      <w:lvlJc w:val="left"/>
      <w:pPr>
        <w:ind w:left="2" w:hanging="567"/>
      </w:pPr>
      <w:rPr>
        <w:rFonts w:ascii="Symbol" w:eastAsia="Symbol" w:hAnsi="Symbol" w:cs="Symbol" w:hint="default"/>
        <w:b w:val="0"/>
        <w:bCs w:val="0"/>
        <w:i w:val="0"/>
        <w:iCs w:val="0"/>
        <w:spacing w:val="0"/>
        <w:w w:val="100"/>
        <w:sz w:val="28"/>
        <w:szCs w:val="28"/>
        <w:lang w:val="ru-RU" w:eastAsia="en-US" w:bidi="ar-SA"/>
      </w:rPr>
    </w:lvl>
    <w:lvl w:ilvl="1" w:tplc="48241DAA">
      <w:numFmt w:val="bullet"/>
      <w:lvlText w:val="•"/>
      <w:lvlJc w:val="left"/>
      <w:pPr>
        <w:ind w:left="1006" w:hanging="567"/>
      </w:pPr>
      <w:rPr>
        <w:rFonts w:hint="default"/>
        <w:lang w:val="ru-RU" w:eastAsia="en-US" w:bidi="ar-SA"/>
      </w:rPr>
    </w:lvl>
    <w:lvl w:ilvl="2" w:tplc="44B8C924">
      <w:numFmt w:val="bullet"/>
      <w:lvlText w:val="•"/>
      <w:lvlJc w:val="left"/>
      <w:pPr>
        <w:ind w:left="2013" w:hanging="567"/>
      </w:pPr>
      <w:rPr>
        <w:rFonts w:hint="default"/>
        <w:lang w:val="ru-RU" w:eastAsia="en-US" w:bidi="ar-SA"/>
      </w:rPr>
    </w:lvl>
    <w:lvl w:ilvl="3" w:tplc="F3A20EFE">
      <w:numFmt w:val="bullet"/>
      <w:lvlText w:val="•"/>
      <w:lvlJc w:val="left"/>
      <w:pPr>
        <w:ind w:left="3019" w:hanging="567"/>
      </w:pPr>
      <w:rPr>
        <w:rFonts w:hint="default"/>
        <w:lang w:val="ru-RU" w:eastAsia="en-US" w:bidi="ar-SA"/>
      </w:rPr>
    </w:lvl>
    <w:lvl w:ilvl="4" w:tplc="9D069FF4">
      <w:numFmt w:val="bullet"/>
      <w:lvlText w:val="•"/>
      <w:lvlJc w:val="left"/>
      <w:pPr>
        <w:ind w:left="4026" w:hanging="567"/>
      </w:pPr>
      <w:rPr>
        <w:rFonts w:hint="default"/>
        <w:lang w:val="ru-RU" w:eastAsia="en-US" w:bidi="ar-SA"/>
      </w:rPr>
    </w:lvl>
    <w:lvl w:ilvl="5" w:tplc="C2AA6D48">
      <w:numFmt w:val="bullet"/>
      <w:lvlText w:val="•"/>
      <w:lvlJc w:val="left"/>
      <w:pPr>
        <w:ind w:left="5032" w:hanging="567"/>
      </w:pPr>
      <w:rPr>
        <w:rFonts w:hint="default"/>
        <w:lang w:val="ru-RU" w:eastAsia="en-US" w:bidi="ar-SA"/>
      </w:rPr>
    </w:lvl>
    <w:lvl w:ilvl="6" w:tplc="D25A3F12">
      <w:numFmt w:val="bullet"/>
      <w:lvlText w:val="•"/>
      <w:lvlJc w:val="left"/>
      <w:pPr>
        <w:ind w:left="6039" w:hanging="567"/>
      </w:pPr>
      <w:rPr>
        <w:rFonts w:hint="default"/>
        <w:lang w:val="ru-RU" w:eastAsia="en-US" w:bidi="ar-SA"/>
      </w:rPr>
    </w:lvl>
    <w:lvl w:ilvl="7" w:tplc="F5B01770">
      <w:numFmt w:val="bullet"/>
      <w:lvlText w:val="•"/>
      <w:lvlJc w:val="left"/>
      <w:pPr>
        <w:ind w:left="7045" w:hanging="567"/>
      </w:pPr>
      <w:rPr>
        <w:rFonts w:hint="default"/>
        <w:lang w:val="ru-RU" w:eastAsia="en-US" w:bidi="ar-SA"/>
      </w:rPr>
    </w:lvl>
    <w:lvl w:ilvl="8" w:tplc="66A66E7A">
      <w:numFmt w:val="bullet"/>
      <w:lvlText w:val="•"/>
      <w:lvlJc w:val="left"/>
      <w:pPr>
        <w:ind w:left="8052" w:hanging="567"/>
      </w:pPr>
      <w:rPr>
        <w:rFonts w:hint="default"/>
        <w:lang w:val="ru-RU" w:eastAsia="en-US" w:bidi="ar-SA"/>
      </w:rPr>
    </w:lvl>
  </w:abstractNum>
  <w:abstractNum w:abstractNumId="25" w15:restartNumberingAfterBreak="0">
    <w:nsid w:val="632D786E"/>
    <w:multiLevelType w:val="multilevel"/>
    <w:tmpl w:val="E6E0A4D2"/>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6" w15:restartNumberingAfterBreak="0">
    <w:nsid w:val="68390E14"/>
    <w:multiLevelType w:val="hybridMultilevel"/>
    <w:tmpl w:val="80FE263E"/>
    <w:lvl w:ilvl="0" w:tplc="6278F05A">
      <w:numFmt w:val="bullet"/>
      <w:lvlText w:val=""/>
      <w:lvlJc w:val="left"/>
      <w:pPr>
        <w:ind w:left="1418" w:hanging="142"/>
      </w:pPr>
      <w:rPr>
        <w:rFonts w:ascii="Symbol" w:eastAsia="Symbol" w:hAnsi="Symbol" w:cs="Symbol" w:hint="default"/>
        <w:b w:val="0"/>
        <w:bCs w:val="0"/>
        <w:i w:val="0"/>
        <w:iCs w:val="0"/>
        <w:spacing w:val="12"/>
        <w:w w:val="90"/>
        <w:sz w:val="26"/>
        <w:szCs w:val="26"/>
        <w:lang w:val="ru-RU" w:eastAsia="en-US" w:bidi="ar-SA"/>
      </w:rPr>
    </w:lvl>
    <w:lvl w:ilvl="1" w:tplc="4D0E7668">
      <w:numFmt w:val="bullet"/>
      <w:lvlText w:val="•"/>
      <w:lvlJc w:val="left"/>
      <w:pPr>
        <w:ind w:left="2369" w:hanging="142"/>
      </w:pPr>
      <w:rPr>
        <w:rFonts w:hint="default"/>
        <w:lang w:val="ru-RU" w:eastAsia="en-US" w:bidi="ar-SA"/>
      </w:rPr>
    </w:lvl>
    <w:lvl w:ilvl="2" w:tplc="DE7E0612">
      <w:numFmt w:val="bullet"/>
      <w:lvlText w:val="•"/>
      <w:lvlJc w:val="left"/>
      <w:pPr>
        <w:ind w:left="3318" w:hanging="142"/>
      </w:pPr>
      <w:rPr>
        <w:rFonts w:hint="default"/>
        <w:lang w:val="ru-RU" w:eastAsia="en-US" w:bidi="ar-SA"/>
      </w:rPr>
    </w:lvl>
    <w:lvl w:ilvl="3" w:tplc="2AB0FD94">
      <w:numFmt w:val="bullet"/>
      <w:lvlText w:val="•"/>
      <w:lvlJc w:val="left"/>
      <w:pPr>
        <w:ind w:left="4268" w:hanging="142"/>
      </w:pPr>
      <w:rPr>
        <w:rFonts w:hint="default"/>
        <w:lang w:val="ru-RU" w:eastAsia="en-US" w:bidi="ar-SA"/>
      </w:rPr>
    </w:lvl>
    <w:lvl w:ilvl="4" w:tplc="C8B6680E">
      <w:numFmt w:val="bullet"/>
      <w:lvlText w:val="•"/>
      <w:lvlJc w:val="left"/>
      <w:pPr>
        <w:ind w:left="5217" w:hanging="142"/>
      </w:pPr>
      <w:rPr>
        <w:rFonts w:hint="default"/>
        <w:lang w:val="ru-RU" w:eastAsia="en-US" w:bidi="ar-SA"/>
      </w:rPr>
    </w:lvl>
    <w:lvl w:ilvl="5" w:tplc="4F8C0C70">
      <w:numFmt w:val="bullet"/>
      <w:lvlText w:val="•"/>
      <w:lvlJc w:val="left"/>
      <w:pPr>
        <w:ind w:left="6167" w:hanging="142"/>
      </w:pPr>
      <w:rPr>
        <w:rFonts w:hint="default"/>
        <w:lang w:val="ru-RU" w:eastAsia="en-US" w:bidi="ar-SA"/>
      </w:rPr>
    </w:lvl>
    <w:lvl w:ilvl="6" w:tplc="A746BF3A">
      <w:numFmt w:val="bullet"/>
      <w:lvlText w:val="•"/>
      <w:lvlJc w:val="left"/>
      <w:pPr>
        <w:ind w:left="7116" w:hanging="142"/>
      </w:pPr>
      <w:rPr>
        <w:rFonts w:hint="default"/>
        <w:lang w:val="ru-RU" w:eastAsia="en-US" w:bidi="ar-SA"/>
      </w:rPr>
    </w:lvl>
    <w:lvl w:ilvl="7" w:tplc="AF5021BA">
      <w:numFmt w:val="bullet"/>
      <w:lvlText w:val="•"/>
      <w:lvlJc w:val="left"/>
      <w:pPr>
        <w:ind w:left="8066" w:hanging="142"/>
      </w:pPr>
      <w:rPr>
        <w:rFonts w:hint="default"/>
        <w:lang w:val="ru-RU" w:eastAsia="en-US" w:bidi="ar-SA"/>
      </w:rPr>
    </w:lvl>
    <w:lvl w:ilvl="8" w:tplc="5AFE242A">
      <w:numFmt w:val="bullet"/>
      <w:lvlText w:val="•"/>
      <w:lvlJc w:val="left"/>
      <w:pPr>
        <w:ind w:left="9015" w:hanging="142"/>
      </w:pPr>
      <w:rPr>
        <w:rFonts w:hint="default"/>
        <w:lang w:val="ru-RU" w:eastAsia="en-US" w:bidi="ar-SA"/>
      </w:rPr>
    </w:lvl>
  </w:abstractNum>
  <w:abstractNum w:abstractNumId="27" w15:restartNumberingAfterBreak="0">
    <w:nsid w:val="693F6D2F"/>
    <w:multiLevelType w:val="hybridMultilevel"/>
    <w:tmpl w:val="F1C0D4B4"/>
    <w:lvl w:ilvl="0" w:tplc="A0380588">
      <w:start w:val="7"/>
      <w:numFmt w:val="decimal"/>
      <w:lvlText w:val="%1."/>
      <w:lvlJc w:val="left"/>
      <w:pPr>
        <w:ind w:left="710"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B725C00">
      <w:numFmt w:val="bullet"/>
      <w:lvlText w:val="•"/>
      <w:lvlJc w:val="left"/>
      <w:pPr>
        <w:ind w:left="1739" w:hanging="281"/>
      </w:pPr>
      <w:rPr>
        <w:rFonts w:hint="default"/>
        <w:lang w:val="ru-RU" w:eastAsia="en-US" w:bidi="ar-SA"/>
      </w:rPr>
    </w:lvl>
    <w:lvl w:ilvl="2" w:tplc="0A387734">
      <w:numFmt w:val="bullet"/>
      <w:lvlText w:val="•"/>
      <w:lvlJc w:val="left"/>
      <w:pPr>
        <w:ind w:left="2758" w:hanging="281"/>
      </w:pPr>
      <w:rPr>
        <w:rFonts w:hint="default"/>
        <w:lang w:val="ru-RU" w:eastAsia="en-US" w:bidi="ar-SA"/>
      </w:rPr>
    </w:lvl>
    <w:lvl w:ilvl="3" w:tplc="8E92EA14">
      <w:numFmt w:val="bullet"/>
      <w:lvlText w:val="•"/>
      <w:lvlJc w:val="left"/>
      <w:pPr>
        <w:ind w:left="3778" w:hanging="281"/>
      </w:pPr>
      <w:rPr>
        <w:rFonts w:hint="default"/>
        <w:lang w:val="ru-RU" w:eastAsia="en-US" w:bidi="ar-SA"/>
      </w:rPr>
    </w:lvl>
    <w:lvl w:ilvl="4" w:tplc="9EA83E2E">
      <w:numFmt w:val="bullet"/>
      <w:lvlText w:val="•"/>
      <w:lvlJc w:val="left"/>
      <w:pPr>
        <w:ind w:left="4797" w:hanging="281"/>
      </w:pPr>
      <w:rPr>
        <w:rFonts w:hint="default"/>
        <w:lang w:val="ru-RU" w:eastAsia="en-US" w:bidi="ar-SA"/>
      </w:rPr>
    </w:lvl>
    <w:lvl w:ilvl="5" w:tplc="FE800252">
      <w:numFmt w:val="bullet"/>
      <w:lvlText w:val="•"/>
      <w:lvlJc w:val="left"/>
      <w:pPr>
        <w:ind w:left="5817" w:hanging="281"/>
      </w:pPr>
      <w:rPr>
        <w:rFonts w:hint="default"/>
        <w:lang w:val="ru-RU" w:eastAsia="en-US" w:bidi="ar-SA"/>
      </w:rPr>
    </w:lvl>
    <w:lvl w:ilvl="6" w:tplc="6A1E9AF0">
      <w:numFmt w:val="bullet"/>
      <w:lvlText w:val="•"/>
      <w:lvlJc w:val="left"/>
      <w:pPr>
        <w:ind w:left="6836" w:hanging="281"/>
      </w:pPr>
      <w:rPr>
        <w:rFonts w:hint="default"/>
        <w:lang w:val="ru-RU" w:eastAsia="en-US" w:bidi="ar-SA"/>
      </w:rPr>
    </w:lvl>
    <w:lvl w:ilvl="7" w:tplc="95DA7044">
      <w:numFmt w:val="bullet"/>
      <w:lvlText w:val="•"/>
      <w:lvlJc w:val="left"/>
      <w:pPr>
        <w:ind w:left="7856" w:hanging="281"/>
      </w:pPr>
      <w:rPr>
        <w:rFonts w:hint="default"/>
        <w:lang w:val="ru-RU" w:eastAsia="en-US" w:bidi="ar-SA"/>
      </w:rPr>
    </w:lvl>
    <w:lvl w:ilvl="8" w:tplc="76727468">
      <w:numFmt w:val="bullet"/>
      <w:lvlText w:val="•"/>
      <w:lvlJc w:val="left"/>
      <w:pPr>
        <w:ind w:left="8875" w:hanging="281"/>
      </w:pPr>
      <w:rPr>
        <w:rFonts w:hint="default"/>
        <w:lang w:val="ru-RU" w:eastAsia="en-US" w:bidi="ar-SA"/>
      </w:rPr>
    </w:lvl>
  </w:abstractNum>
  <w:abstractNum w:abstractNumId="28" w15:restartNumberingAfterBreak="0">
    <w:nsid w:val="69A10D2F"/>
    <w:multiLevelType w:val="hybridMultilevel"/>
    <w:tmpl w:val="0098049A"/>
    <w:lvl w:ilvl="0" w:tplc="FB2A357C">
      <w:start w:val="1"/>
      <w:numFmt w:val="decimal"/>
      <w:lvlText w:val="%1)"/>
      <w:lvlJc w:val="left"/>
      <w:pPr>
        <w:ind w:left="2" w:hanging="35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FAAD84E">
      <w:numFmt w:val="bullet"/>
      <w:lvlText w:val="•"/>
      <w:lvlJc w:val="left"/>
      <w:pPr>
        <w:ind w:left="1006" w:hanging="353"/>
      </w:pPr>
      <w:rPr>
        <w:rFonts w:hint="default"/>
        <w:lang w:val="ru-RU" w:eastAsia="en-US" w:bidi="ar-SA"/>
      </w:rPr>
    </w:lvl>
    <w:lvl w:ilvl="2" w:tplc="D1F08FD8">
      <w:numFmt w:val="bullet"/>
      <w:lvlText w:val="•"/>
      <w:lvlJc w:val="left"/>
      <w:pPr>
        <w:ind w:left="2013" w:hanging="353"/>
      </w:pPr>
      <w:rPr>
        <w:rFonts w:hint="default"/>
        <w:lang w:val="ru-RU" w:eastAsia="en-US" w:bidi="ar-SA"/>
      </w:rPr>
    </w:lvl>
    <w:lvl w:ilvl="3" w:tplc="EF6EE306">
      <w:numFmt w:val="bullet"/>
      <w:lvlText w:val="•"/>
      <w:lvlJc w:val="left"/>
      <w:pPr>
        <w:ind w:left="3019" w:hanging="353"/>
      </w:pPr>
      <w:rPr>
        <w:rFonts w:hint="default"/>
        <w:lang w:val="ru-RU" w:eastAsia="en-US" w:bidi="ar-SA"/>
      </w:rPr>
    </w:lvl>
    <w:lvl w:ilvl="4" w:tplc="18F27032">
      <w:numFmt w:val="bullet"/>
      <w:lvlText w:val="•"/>
      <w:lvlJc w:val="left"/>
      <w:pPr>
        <w:ind w:left="4026" w:hanging="353"/>
      </w:pPr>
      <w:rPr>
        <w:rFonts w:hint="default"/>
        <w:lang w:val="ru-RU" w:eastAsia="en-US" w:bidi="ar-SA"/>
      </w:rPr>
    </w:lvl>
    <w:lvl w:ilvl="5" w:tplc="D076F9D8">
      <w:numFmt w:val="bullet"/>
      <w:lvlText w:val="•"/>
      <w:lvlJc w:val="left"/>
      <w:pPr>
        <w:ind w:left="5032" w:hanging="353"/>
      </w:pPr>
      <w:rPr>
        <w:rFonts w:hint="default"/>
        <w:lang w:val="ru-RU" w:eastAsia="en-US" w:bidi="ar-SA"/>
      </w:rPr>
    </w:lvl>
    <w:lvl w:ilvl="6" w:tplc="8B2E0A7E">
      <w:numFmt w:val="bullet"/>
      <w:lvlText w:val="•"/>
      <w:lvlJc w:val="left"/>
      <w:pPr>
        <w:ind w:left="6039" w:hanging="353"/>
      </w:pPr>
      <w:rPr>
        <w:rFonts w:hint="default"/>
        <w:lang w:val="ru-RU" w:eastAsia="en-US" w:bidi="ar-SA"/>
      </w:rPr>
    </w:lvl>
    <w:lvl w:ilvl="7" w:tplc="02168594">
      <w:numFmt w:val="bullet"/>
      <w:lvlText w:val="•"/>
      <w:lvlJc w:val="left"/>
      <w:pPr>
        <w:ind w:left="7045" w:hanging="353"/>
      </w:pPr>
      <w:rPr>
        <w:rFonts w:hint="default"/>
        <w:lang w:val="ru-RU" w:eastAsia="en-US" w:bidi="ar-SA"/>
      </w:rPr>
    </w:lvl>
    <w:lvl w:ilvl="8" w:tplc="11B23AEE">
      <w:numFmt w:val="bullet"/>
      <w:lvlText w:val="•"/>
      <w:lvlJc w:val="left"/>
      <w:pPr>
        <w:ind w:left="8052" w:hanging="353"/>
      </w:pPr>
      <w:rPr>
        <w:rFonts w:hint="default"/>
        <w:lang w:val="ru-RU" w:eastAsia="en-US" w:bidi="ar-SA"/>
      </w:rPr>
    </w:lvl>
  </w:abstractNum>
  <w:abstractNum w:abstractNumId="29" w15:restartNumberingAfterBreak="0">
    <w:nsid w:val="6D517CA3"/>
    <w:multiLevelType w:val="hybridMultilevel"/>
    <w:tmpl w:val="814E346A"/>
    <w:lvl w:ilvl="0" w:tplc="1674C91C">
      <w:numFmt w:val="bullet"/>
      <w:lvlText w:val=""/>
      <w:lvlJc w:val="left"/>
      <w:pPr>
        <w:ind w:left="825" w:hanging="348"/>
      </w:pPr>
      <w:rPr>
        <w:rFonts w:ascii="Symbol" w:eastAsia="Symbol" w:hAnsi="Symbol" w:cs="Symbol" w:hint="default"/>
        <w:b w:val="0"/>
        <w:bCs w:val="0"/>
        <w:i w:val="0"/>
        <w:iCs w:val="0"/>
        <w:spacing w:val="0"/>
        <w:w w:val="100"/>
        <w:sz w:val="24"/>
        <w:szCs w:val="24"/>
        <w:lang w:val="ru-RU" w:eastAsia="en-US" w:bidi="ar-SA"/>
      </w:rPr>
    </w:lvl>
    <w:lvl w:ilvl="1" w:tplc="F398C1CC">
      <w:numFmt w:val="bullet"/>
      <w:lvlText w:val="•"/>
      <w:lvlJc w:val="left"/>
      <w:pPr>
        <w:ind w:left="1148" w:hanging="348"/>
      </w:pPr>
      <w:rPr>
        <w:rFonts w:hint="default"/>
        <w:lang w:val="ru-RU" w:eastAsia="en-US" w:bidi="ar-SA"/>
      </w:rPr>
    </w:lvl>
    <w:lvl w:ilvl="2" w:tplc="4EE63F1A">
      <w:numFmt w:val="bullet"/>
      <w:lvlText w:val="•"/>
      <w:lvlJc w:val="left"/>
      <w:pPr>
        <w:ind w:left="1477" w:hanging="348"/>
      </w:pPr>
      <w:rPr>
        <w:rFonts w:hint="default"/>
        <w:lang w:val="ru-RU" w:eastAsia="en-US" w:bidi="ar-SA"/>
      </w:rPr>
    </w:lvl>
    <w:lvl w:ilvl="3" w:tplc="12909C76">
      <w:numFmt w:val="bullet"/>
      <w:lvlText w:val="•"/>
      <w:lvlJc w:val="left"/>
      <w:pPr>
        <w:ind w:left="1805" w:hanging="348"/>
      </w:pPr>
      <w:rPr>
        <w:rFonts w:hint="default"/>
        <w:lang w:val="ru-RU" w:eastAsia="en-US" w:bidi="ar-SA"/>
      </w:rPr>
    </w:lvl>
    <w:lvl w:ilvl="4" w:tplc="DD129CD0">
      <w:numFmt w:val="bullet"/>
      <w:lvlText w:val="•"/>
      <w:lvlJc w:val="left"/>
      <w:pPr>
        <w:ind w:left="2134" w:hanging="348"/>
      </w:pPr>
      <w:rPr>
        <w:rFonts w:hint="default"/>
        <w:lang w:val="ru-RU" w:eastAsia="en-US" w:bidi="ar-SA"/>
      </w:rPr>
    </w:lvl>
    <w:lvl w:ilvl="5" w:tplc="5CCC813A">
      <w:numFmt w:val="bullet"/>
      <w:lvlText w:val="•"/>
      <w:lvlJc w:val="left"/>
      <w:pPr>
        <w:ind w:left="2462" w:hanging="348"/>
      </w:pPr>
      <w:rPr>
        <w:rFonts w:hint="default"/>
        <w:lang w:val="ru-RU" w:eastAsia="en-US" w:bidi="ar-SA"/>
      </w:rPr>
    </w:lvl>
    <w:lvl w:ilvl="6" w:tplc="FF8663FC">
      <w:numFmt w:val="bullet"/>
      <w:lvlText w:val="•"/>
      <w:lvlJc w:val="left"/>
      <w:pPr>
        <w:ind w:left="2791" w:hanging="348"/>
      </w:pPr>
      <w:rPr>
        <w:rFonts w:hint="default"/>
        <w:lang w:val="ru-RU" w:eastAsia="en-US" w:bidi="ar-SA"/>
      </w:rPr>
    </w:lvl>
    <w:lvl w:ilvl="7" w:tplc="2F5A00BA">
      <w:numFmt w:val="bullet"/>
      <w:lvlText w:val="•"/>
      <w:lvlJc w:val="left"/>
      <w:pPr>
        <w:ind w:left="3119" w:hanging="348"/>
      </w:pPr>
      <w:rPr>
        <w:rFonts w:hint="default"/>
        <w:lang w:val="ru-RU" w:eastAsia="en-US" w:bidi="ar-SA"/>
      </w:rPr>
    </w:lvl>
    <w:lvl w:ilvl="8" w:tplc="381A8912">
      <w:numFmt w:val="bullet"/>
      <w:lvlText w:val="•"/>
      <w:lvlJc w:val="left"/>
      <w:pPr>
        <w:ind w:left="3448" w:hanging="348"/>
      </w:pPr>
      <w:rPr>
        <w:rFonts w:hint="default"/>
        <w:lang w:val="ru-RU" w:eastAsia="en-US" w:bidi="ar-SA"/>
      </w:rPr>
    </w:lvl>
  </w:abstractNum>
  <w:abstractNum w:abstractNumId="30" w15:restartNumberingAfterBreak="0">
    <w:nsid w:val="6FA85E08"/>
    <w:multiLevelType w:val="hybridMultilevel"/>
    <w:tmpl w:val="311A2C4A"/>
    <w:lvl w:ilvl="0" w:tplc="59768796">
      <w:start w:val="1"/>
      <w:numFmt w:val="decimal"/>
      <w:lvlText w:val="%1."/>
      <w:lvlJc w:val="left"/>
      <w:pPr>
        <w:ind w:left="710" w:hanging="59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490C9EA">
      <w:numFmt w:val="bullet"/>
      <w:lvlText w:val="•"/>
      <w:lvlJc w:val="left"/>
      <w:pPr>
        <w:ind w:left="1739" w:hanging="596"/>
      </w:pPr>
      <w:rPr>
        <w:rFonts w:hint="default"/>
        <w:lang w:val="ru-RU" w:eastAsia="en-US" w:bidi="ar-SA"/>
      </w:rPr>
    </w:lvl>
    <w:lvl w:ilvl="2" w:tplc="B36A5D80">
      <w:numFmt w:val="bullet"/>
      <w:lvlText w:val="•"/>
      <w:lvlJc w:val="left"/>
      <w:pPr>
        <w:ind w:left="2758" w:hanging="596"/>
      </w:pPr>
      <w:rPr>
        <w:rFonts w:hint="default"/>
        <w:lang w:val="ru-RU" w:eastAsia="en-US" w:bidi="ar-SA"/>
      </w:rPr>
    </w:lvl>
    <w:lvl w:ilvl="3" w:tplc="7174E87C">
      <w:numFmt w:val="bullet"/>
      <w:lvlText w:val="•"/>
      <w:lvlJc w:val="left"/>
      <w:pPr>
        <w:ind w:left="3778" w:hanging="596"/>
      </w:pPr>
      <w:rPr>
        <w:rFonts w:hint="default"/>
        <w:lang w:val="ru-RU" w:eastAsia="en-US" w:bidi="ar-SA"/>
      </w:rPr>
    </w:lvl>
    <w:lvl w:ilvl="4" w:tplc="6610F528">
      <w:numFmt w:val="bullet"/>
      <w:lvlText w:val="•"/>
      <w:lvlJc w:val="left"/>
      <w:pPr>
        <w:ind w:left="4797" w:hanging="596"/>
      </w:pPr>
      <w:rPr>
        <w:rFonts w:hint="default"/>
        <w:lang w:val="ru-RU" w:eastAsia="en-US" w:bidi="ar-SA"/>
      </w:rPr>
    </w:lvl>
    <w:lvl w:ilvl="5" w:tplc="C9DA6A10">
      <w:numFmt w:val="bullet"/>
      <w:lvlText w:val="•"/>
      <w:lvlJc w:val="left"/>
      <w:pPr>
        <w:ind w:left="5817" w:hanging="596"/>
      </w:pPr>
      <w:rPr>
        <w:rFonts w:hint="default"/>
        <w:lang w:val="ru-RU" w:eastAsia="en-US" w:bidi="ar-SA"/>
      </w:rPr>
    </w:lvl>
    <w:lvl w:ilvl="6" w:tplc="794A8894">
      <w:numFmt w:val="bullet"/>
      <w:lvlText w:val="•"/>
      <w:lvlJc w:val="left"/>
      <w:pPr>
        <w:ind w:left="6836" w:hanging="596"/>
      </w:pPr>
      <w:rPr>
        <w:rFonts w:hint="default"/>
        <w:lang w:val="ru-RU" w:eastAsia="en-US" w:bidi="ar-SA"/>
      </w:rPr>
    </w:lvl>
    <w:lvl w:ilvl="7" w:tplc="37ECCF26">
      <w:numFmt w:val="bullet"/>
      <w:lvlText w:val="•"/>
      <w:lvlJc w:val="left"/>
      <w:pPr>
        <w:ind w:left="7856" w:hanging="596"/>
      </w:pPr>
      <w:rPr>
        <w:rFonts w:hint="default"/>
        <w:lang w:val="ru-RU" w:eastAsia="en-US" w:bidi="ar-SA"/>
      </w:rPr>
    </w:lvl>
    <w:lvl w:ilvl="8" w:tplc="7E9E1AC2">
      <w:numFmt w:val="bullet"/>
      <w:lvlText w:val="•"/>
      <w:lvlJc w:val="left"/>
      <w:pPr>
        <w:ind w:left="8875" w:hanging="596"/>
      </w:pPr>
      <w:rPr>
        <w:rFonts w:hint="default"/>
        <w:lang w:val="ru-RU" w:eastAsia="en-US" w:bidi="ar-SA"/>
      </w:rPr>
    </w:lvl>
  </w:abstractNum>
  <w:abstractNum w:abstractNumId="31" w15:restartNumberingAfterBreak="0">
    <w:nsid w:val="71F0442D"/>
    <w:multiLevelType w:val="multilevel"/>
    <w:tmpl w:val="58D0AC64"/>
    <w:lvl w:ilvl="0">
      <w:start w:val="3"/>
      <w:numFmt w:val="decimal"/>
      <w:lvlText w:val="%1"/>
      <w:lvlJc w:val="left"/>
      <w:pPr>
        <w:ind w:left="143" w:hanging="1040"/>
        <w:jc w:val="left"/>
      </w:pPr>
      <w:rPr>
        <w:rFonts w:hint="default"/>
        <w:lang w:val="ru-RU" w:eastAsia="en-US" w:bidi="ar-SA"/>
      </w:rPr>
    </w:lvl>
    <w:lvl w:ilvl="1">
      <w:start w:val="1"/>
      <w:numFmt w:val="decimal"/>
      <w:lvlText w:val="%1.%2"/>
      <w:lvlJc w:val="left"/>
      <w:pPr>
        <w:ind w:left="143" w:hanging="1040"/>
        <w:jc w:val="left"/>
      </w:pPr>
      <w:rPr>
        <w:rFonts w:hint="default"/>
        <w:lang w:val="ru-RU" w:eastAsia="en-US" w:bidi="ar-SA"/>
      </w:rPr>
    </w:lvl>
    <w:lvl w:ilvl="2">
      <w:start w:val="4"/>
      <w:numFmt w:val="decimal"/>
      <w:lvlText w:val="%1.%2.%3"/>
      <w:lvlJc w:val="left"/>
      <w:pPr>
        <w:ind w:left="143" w:hanging="1040"/>
        <w:jc w:val="left"/>
      </w:pPr>
      <w:rPr>
        <w:rFonts w:hint="default"/>
        <w:lang w:val="ru-RU" w:eastAsia="en-US" w:bidi="ar-SA"/>
      </w:rPr>
    </w:lvl>
    <w:lvl w:ilvl="3">
      <w:start w:val="1"/>
      <w:numFmt w:val="decimal"/>
      <w:lvlText w:val="%1.%2.%3.%4."/>
      <w:lvlJc w:val="left"/>
      <w:pPr>
        <w:ind w:left="143" w:hanging="1040"/>
        <w:jc w:val="lef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4166" w:hanging="1040"/>
      </w:pPr>
      <w:rPr>
        <w:rFonts w:hint="default"/>
        <w:lang w:val="ru-RU" w:eastAsia="en-US" w:bidi="ar-SA"/>
      </w:rPr>
    </w:lvl>
    <w:lvl w:ilvl="5">
      <w:numFmt w:val="bullet"/>
      <w:lvlText w:val="•"/>
      <w:lvlJc w:val="left"/>
      <w:pPr>
        <w:ind w:left="5173" w:hanging="1040"/>
      </w:pPr>
      <w:rPr>
        <w:rFonts w:hint="default"/>
        <w:lang w:val="ru-RU" w:eastAsia="en-US" w:bidi="ar-SA"/>
      </w:rPr>
    </w:lvl>
    <w:lvl w:ilvl="6">
      <w:numFmt w:val="bullet"/>
      <w:lvlText w:val="•"/>
      <w:lvlJc w:val="left"/>
      <w:pPr>
        <w:ind w:left="6179" w:hanging="1040"/>
      </w:pPr>
      <w:rPr>
        <w:rFonts w:hint="default"/>
        <w:lang w:val="ru-RU" w:eastAsia="en-US" w:bidi="ar-SA"/>
      </w:rPr>
    </w:lvl>
    <w:lvl w:ilvl="7">
      <w:numFmt w:val="bullet"/>
      <w:lvlText w:val="•"/>
      <w:lvlJc w:val="left"/>
      <w:pPr>
        <w:ind w:left="7186" w:hanging="1040"/>
      </w:pPr>
      <w:rPr>
        <w:rFonts w:hint="default"/>
        <w:lang w:val="ru-RU" w:eastAsia="en-US" w:bidi="ar-SA"/>
      </w:rPr>
    </w:lvl>
    <w:lvl w:ilvl="8">
      <w:numFmt w:val="bullet"/>
      <w:lvlText w:val="•"/>
      <w:lvlJc w:val="left"/>
      <w:pPr>
        <w:ind w:left="8193" w:hanging="1040"/>
      </w:pPr>
      <w:rPr>
        <w:rFonts w:hint="default"/>
        <w:lang w:val="ru-RU" w:eastAsia="en-US" w:bidi="ar-SA"/>
      </w:rPr>
    </w:lvl>
  </w:abstractNum>
  <w:abstractNum w:abstractNumId="32" w15:restartNumberingAfterBreak="0">
    <w:nsid w:val="7566227C"/>
    <w:multiLevelType w:val="hybridMultilevel"/>
    <w:tmpl w:val="2D14E3D8"/>
    <w:lvl w:ilvl="0" w:tplc="4F3868D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7AA44693"/>
    <w:multiLevelType w:val="hybridMultilevel"/>
    <w:tmpl w:val="6E2CFA00"/>
    <w:lvl w:ilvl="0" w:tplc="6C50B36C">
      <w:numFmt w:val="bullet"/>
      <w:lvlText w:val=""/>
      <w:lvlJc w:val="left"/>
      <w:pPr>
        <w:ind w:left="710" w:hanging="142"/>
      </w:pPr>
      <w:rPr>
        <w:rFonts w:ascii="Symbol" w:eastAsia="Symbol" w:hAnsi="Symbol" w:cs="Symbol" w:hint="default"/>
        <w:b w:val="0"/>
        <w:bCs w:val="0"/>
        <w:i w:val="0"/>
        <w:iCs w:val="0"/>
        <w:spacing w:val="12"/>
        <w:w w:val="90"/>
        <w:sz w:val="26"/>
        <w:szCs w:val="26"/>
        <w:lang w:val="ru-RU" w:eastAsia="en-US" w:bidi="ar-SA"/>
      </w:rPr>
    </w:lvl>
    <w:lvl w:ilvl="1" w:tplc="DE4EEE78">
      <w:numFmt w:val="bullet"/>
      <w:lvlText w:val="•"/>
      <w:lvlJc w:val="left"/>
      <w:pPr>
        <w:ind w:left="1739" w:hanging="142"/>
      </w:pPr>
      <w:rPr>
        <w:rFonts w:hint="default"/>
        <w:lang w:val="ru-RU" w:eastAsia="en-US" w:bidi="ar-SA"/>
      </w:rPr>
    </w:lvl>
    <w:lvl w:ilvl="2" w:tplc="17EC05CC">
      <w:numFmt w:val="bullet"/>
      <w:lvlText w:val="•"/>
      <w:lvlJc w:val="left"/>
      <w:pPr>
        <w:ind w:left="2758" w:hanging="142"/>
      </w:pPr>
      <w:rPr>
        <w:rFonts w:hint="default"/>
        <w:lang w:val="ru-RU" w:eastAsia="en-US" w:bidi="ar-SA"/>
      </w:rPr>
    </w:lvl>
    <w:lvl w:ilvl="3" w:tplc="CCE64FE4">
      <w:numFmt w:val="bullet"/>
      <w:lvlText w:val="•"/>
      <w:lvlJc w:val="left"/>
      <w:pPr>
        <w:ind w:left="3778" w:hanging="142"/>
      </w:pPr>
      <w:rPr>
        <w:rFonts w:hint="default"/>
        <w:lang w:val="ru-RU" w:eastAsia="en-US" w:bidi="ar-SA"/>
      </w:rPr>
    </w:lvl>
    <w:lvl w:ilvl="4" w:tplc="63308DF6">
      <w:numFmt w:val="bullet"/>
      <w:lvlText w:val="•"/>
      <w:lvlJc w:val="left"/>
      <w:pPr>
        <w:ind w:left="4797" w:hanging="142"/>
      </w:pPr>
      <w:rPr>
        <w:rFonts w:hint="default"/>
        <w:lang w:val="ru-RU" w:eastAsia="en-US" w:bidi="ar-SA"/>
      </w:rPr>
    </w:lvl>
    <w:lvl w:ilvl="5" w:tplc="B2003944">
      <w:numFmt w:val="bullet"/>
      <w:lvlText w:val="•"/>
      <w:lvlJc w:val="left"/>
      <w:pPr>
        <w:ind w:left="5817" w:hanging="142"/>
      </w:pPr>
      <w:rPr>
        <w:rFonts w:hint="default"/>
        <w:lang w:val="ru-RU" w:eastAsia="en-US" w:bidi="ar-SA"/>
      </w:rPr>
    </w:lvl>
    <w:lvl w:ilvl="6" w:tplc="34807A4A">
      <w:numFmt w:val="bullet"/>
      <w:lvlText w:val="•"/>
      <w:lvlJc w:val="left"/>
      <w:pPr>
        <w:ind w:left="6836" w:hanging="142"/>
      </w:pPr>
      <w:rPr>
        <w:rFonts w:hint="default"/>
        <w:lang w:val="ru-RU" w:eastAsia="en-US" w:bidi="ar-SA"/>
      </w:rPr>
    </w:lvl>
    <w:lvl w:ilvl="7" w:tplc="F53225E6">
      <w:numFmt w:val="bullet"/>
      <w:lvlText w:val="•"/>
      <w:lvlJc w:val="left"/>
      <w:pPr>
        <w:ind w:left="7856" w:hanging="142"/>
      </w:pPr>
      <w:rPr>
        <w:rFonts w:hint="default"/>
        <w:lang w:val="ru-RU" w:eastAsia="en-US" w:bidi="ar-SA"/>
      </w:rPr>
    </w:lvl>
    <w:lvl w:ilvl="8" w:tplc="69207E08">
      <w:numFmt w:val="bullet"/>
      <w:lvlText w:val="•"/>
      <w:lvlJc w:val="left"/>
      <w:pPr>
        <w:ind w:left="8875" w:hanging="142"/>
      </w:pPr>
      <w:rPr>
        <w:rFonts w:hint="default"/>
        <w:lang w:val="ru-RU" w:eastAsia="en-US" w:bidi="ar-SA"/>
      </w:rPr>
    </w:lvl>
  </w:abstractNum>
  <w:abstractNum w:abstractNumId="34" w15:restartNumberingAfterBreak="0">
    <w:nsid w:val="7D2956FD"/>
    <w:multiLevelType w:val="multilevel"/>
    <w:tmpl w:val="F542A778"/>
    <w:lvl w:ilvl="0">
      <w:start w:val="3"/>
      <w:numFmt w:val="decimal"/>
      <w:lvlText w:val="%1"/>
      <w:lvlJc w:val="left"/>
      <w:pPr>
        <w:ind w:left="1977" w:hanging="701"/>
        <w:jc w:val="left"/>
      </w:pPr>
      <w:rPr>
        <w:rFonts w:hint="default"/>
        <w:lang w:val="ru-RU" w:eastAsia="en-US" w:bidi="ar-SA"/>
      </w:rPr>
    </w:lvl>
    <w:lvl w:ilvl="1">
      <w:start w:val="3"/>
      <w:numFmt w:val="decimal"/>
      <w:lvlText w:val="%1.%2"/>
      <w:lvlJc w:val="left"/>
      <w:pPr>
        <w:ind w:left="1977" w:hanging="701"/>
        <w:jc w:val="left"/>
      </w:pPr>
      <w:rPr>
        <w:rFonts w:hint="default"/>
        <w:lang w:val="ru-RU" w:eastAsia="en-US" w:bidi="ar-SA"/>
      </w:rPr>
    </w:lvl>
    <w:lvl w:ilvl="2">
      <w:start w:val="1"/>
      <w:numFmt w:val="decimal"/>
      <w:lvlText w:val="%1.%2.%3."/>
      <w:lvlJc w:val="left"/>
      <w:pPr>
        <w:ind w:left="1977" w:hanging="701"/>
        <w:jc w:val="left"/>
      </w:pPr>
      <w:rPr>
        <w:rFonts w:ascii="Times New Roman" w:eastAsia="Times New Roman" w:hAnsi="Times New Roman" w:cs="Times New Roman" w:hint="default"/>
        <w:b/>
        <w:bCs/>
        <w:i w:val="0"/>
        <w:iCs w:val="0"/>
        <w:spacing w:val="-4"/>
        <w:w w:val="100"/>
        <w:sz w:val="28"/>
        <w:szCs w:val="28"/>
        <w:lang w:val="ru-RU" w:eastAsia="en-US" w:bidi="ar-SA"/>
      </w:rPr>
    </w:lvl>
    <w:lvl w:ilvl="3">
      <w:numFmt w:val="bullet"/>
      <w:lvlText w:val="•"/>
      <w:lvlJc w:val="left"/>
      <w:pPr>
        <w:ind w:left="4660" w:hanging="701"/>
      </w:pPr>
      <w:rPr>
        <w:rFonts w:hint="default"/>
        <w:lang w:val="ru-RU" w:eastAsia="en-US" w:bidi="ar-SA"/>
      </w:rPr>
    </w:lvl>
    <w:lvl w:ilvl="4">
      <w:numFmt w:val="bullet"/>
      <w:lvlText w:val="•"/>
      <w:lvlJc w:val="left"/>
      <w:pPr>
        <w:ind w:left="5553" w:hanging="701"/>
      </w:pPr>
      <w:rPr>
        <w:rFonts w:hint="default"/>
        <w:lang w:val="ru-RU" w:eastAsia="en-US" w:bidi="ar-SA"/>
      </w:rPr>
    </w:lvl>
    <w:lvl w:ilvl="5">
      <w:numFmt w:val="bullet"/>
      <w:lvlText w:val="•"/>
      <w:lvlJc w:val="left"/>
      <w:pPr>
        <w:ind w:left="6447" w:hanging="701"/>
      </w:pPr>
      <w:rPr>
        <w:rFonts w:hint="default"/>
        <w:lang w:val="ru-RU" w:eastAsia="en-US" w:bidi="ar-SA"/>
      </w:rPr>
    </w:lvl>
    <w:lvl w:ilvl="6">
      <w:numFmt w:val="bullet"/>
      <w:lvlText w:val="•"/>
      <w:lvlJc w:val="left"/>
      <w:pPr>
        <w:ind w:left="7340" w:hanging="701"/>
      </w:pPr>
      <w:rPr>
        <w:rFonts w:hint="default"/>
        <w:lang w:val="ru-RU" w:eastAsia="en-US" w:bidi="ar-SA"/>
      </w:rPr>
    </w:lvl>
    <w:lvl w:ilvl="7">
      <w:numFmt w:val="bullet"/>
      <w:lvlText w:val="•"/>
      <w:lvlJc w:val="left"/>
      <w:pPr>
        <w:ind w:left="8234" w:hanging="701"/>
      </w:pPr>
      <w:rPr>
        <w:rFonts w:hint="default"/>
        <w:lang w:val="ru-RU" w:eastAsia="en-US" w:bidi="ar-SA"/>
      </w:rPr>
    </w:lvl>
    <w:lvl w:ilvl="8">
      <w:numFmt w:val="bullet"/>
      <w:lvlText w:val="•"/>
      <w:lvlJc w:val="left"/>
      <w:pPr>
        <w:ind w:left="9127" w:hanging="701"/>
      </w:pPr>
      <w:rPr>
        <w:rFonts w:hint="default"/>
        <w:lang w:val="ru-RU" w:eastAsia="en-US" w:bidi="ar-SA"/>
      </w:rPr>
    </w:lvl>
  </w:abstractNum>
  <w:num w:numId="1">
    <w:abstractNumId w:val="16"/>
  </w:num>
  <w:num w:numId="2">
    <w:abstractNumId w:val="26"/>
  </w:num>
  <w:num w:numId="3">
    <w:abstractNumId w:val="30"/>
  </w:num>
  <w:num w:numId="4">
    <w:abstractNumId w:val="27"/>
  </w:num>
  <w:num w:numId="5">
    <w:abstractNumId w:val="12"/>
  </w:num>
  <w:num w:numId="6">
    <w:abstractNumId w:val="23"/>
  </w:num>
  <w:num w:numId="7">
    <w:abstractNumId w:val="34"/>
  </w:num>
  <w:num w:numId="8">
    <w:abstractNumId w:val="33"/>
  </w:num>
  <w:num w:numId="9">
    <w:abstractNumId w:val="19"/>
  </w:num>
  <w:num w:numId="10">
    <w:abstractNumId w:val="10"/>
  </w:num>
  <w:num w:numId="11">
    <w:abstractNumId w:val="3"/>
  </w:num>
  <w:num w:numId="12">
    <w:abstractNumId w:val="7"/>
  </w:num>
  <w:num w:numId="13">
    <w:abstractNumId w:val="28"/>
  </w:num>
  <w:num w:numId="14">
    <w:abstractNumId w:val="9"/>
  </w:num>
  <w:num w:numId="15">
    <w:abstractNumId w:val="5"/>
  </w:num>
  <w:num w:numId="16">
    <w:abstractNumId w:val="24"/>
  </w:num>
  <w:num w:numId="17">
    <w:abstractNumId w:val="18"/>
  </w:num>
  <w:num w:numId="18">
    <w:abstractNumId w:val="2"/>
  </w:num>
  <w:num w:numId="19">
    <w:abstractNumId w:val="17"/>
  </w:num>
  <w:num w:numId="20">
    <w:abstractNumId w:val="0"/>
  </w:num>
  <w:num w:numId="21">
    <w:abstractNumId w:val="21"/>
  </w:num>
  <w:num w:numId="22">
    <w:abstractNumId w:val="11"/>
  </w:num>
  <w:num w:numId="23">
    <w:abstractNumId w:val="22"/>
  </w:num>
  <w:num w:numId="24">
    <w:abstractNumId w:val="20"/>
  </w:num>
  <w:num w:numId="25">
    <w:abstractNumId w:val="31"/>
  </w:num>
  <w:num w:numId="26">
    <w:abstractNumId w:val="29"/>
  </w:num>
  <w:num w:numId="27">
    <w:abstractNumId w:val="6"/>
  </w:num>
  <w:num w:numId="28">
    <w:abstractNumId w:val="13"/>
  </w:num>
  <w:num w:numId="29">
    <w:abstractNumId w:val="4"/>
  </w:num>
  <w:num w:numId="30">
    <w:abstractNumId w:val="15"/>
  </w:num>
  <w:num w:numId="31">
    <w:abstractNumId w:val="1"/>
  </w:num>
  <w:num w:numId="32">
    <w:abstractNumId w:val="25"/>
  </w:num>
  <w:num w:numId="33">
    <w:abstractNumId w:val="14"/>
  </w:num>
  <w:num w:numId="34">
    <w:abstractNumId w:val="32"/>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grammar="clean"/>
  <w:defaultTabStop w:val="720"/>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A4"/>
    <w:rsid w:val="00060F90"/>
    <w:rsid w:val="00072414"/>
    <w:rsid w:val="00073D7C"/>
    <w:rsid w:val="000A72F1"/>
    <w:rsid w:val="00111333"/>
    <w:rsid w:val="00132DBB"/>
    <w:rsid w:val="00154F72"/>
    <w:rsid w:val="00175506"/>
    <w:rsid w:val="001C660E"/>
    <w:rsid w:val="001E1B40"/>
    <w:rsid w:val="002035CC"/>
    <w:rsid w:val="00203F9D"/>
    <w:rsid w:val="002100B5"/>
    <w:rsid w:val="00215C60"/>
    <w:rsid w:val="0024586E"/>
    <w:rsid w:val="002C3ED1"/>
    <w:rsid w:val="002C5A29"/>
    <w:rsid w:val="002D3FB4"/>
    <w:rsid w:val="002F7DCC"/>
    <w:rsid w:val="003540CD"/>
    <w:rsid w:val="00397D04"/>
    <w:rsid w:val="003F6AEB"/>
    <w:rsid w:val="0045078B"/>
    <w:rsid w:val="00480881"/>
    <w:rsid w:val="004A7E31"/>
    <w:rsid w:val="004E2B06"/>
    <w:rsid w:val="0057150F"/>
    <w:rsid w:val="005B3546"/>
    <w:rsid w:val="005C0A1C"/>
    <w:rsid w:val="005D62F9"/>
    <w:rsid w:val="006556AF"/>
    <w:rsid w:val="006756DA"/>
    <w:rsid w:val="006B760B"/>
    <w:rsid w:val="006C45B4"/>
    <w:rsid w:val="006F3E9D"/>
    <w:rsid w:val="00707D7F"/>
    <w:rsid w:val="00733839"/>
    <w:rsid w:val="00742C82"/>
    <w:rsid w:val="00757BBA"/>
    <w:rsid w:val="007827E8"/>
    <w:rsid w:val="007D1319"/>
    <w:rsid w:val="00815C85"/>
    <w:rsid w:val="00852E7B"/>
    <w:rsid w:val="00872AFD"/>
    <w:rsid w:val="008B0416"/>
    <w:rsid w:val="008C1163"/>
    <w:rsid w:val="00901CB0"/>
    <w:rsid w:val="00913EDC"/>
    <w:rsid w:val="009466C6"/>
    <w:rsid w:val="00990682"/>
    <w:rsid w:val="009922E9"/>
    <w:rsid w:val="009B2540"/>
    <w:rsid w:val="009C1911"/>
    <w:rsid w:val="009F3A0F"/>
    <w:rsid w:val="00A020A5"/>
    <w:rsid w:val="00A364A4"/>
    <w:rsid w:val="00A72CDA"/>
    <w:rsid w:val="00AD2FAB"/>
    <w:rsid w:val="00AD7AA1"/>
    <w:rsid w:val="00AF23C6"/>
    <w:rsid w:val="00AF284F"/>
    <w:rsid w:val="00B06C95"/>
    <w:rsid w:val="00B17A9B"/>
    <w:rsid w:val="00B17DA3"/>
    <w:rsid w:val="00B933C9"/>
    <w:rsid w:val="00C51333"/>
    <w:rsid w:val="00CB1509"/>
    <w:rsid w:val="00CB3C03"/>
    <w:rsid w:val="00CC013A"/>
    <w:rsid w:val="00D1643D"/>
    <w:rsid w:val="00D34D26"/>
    <w:rsid w:val="00D708B9"/>
    <w:rsid w:val="00D91820"/>
    <w:rsid w:val="00D94D15"/>
    <w:rsid w:val="00DF58C0"/>
    <w:rsid w:val="00E018DA"/>
    <w:rsid w:val="00E24F35"/>
    <w:rsid w:val="00E66682"/>
    <w:rsid w:val="00E710C2"/>
    <w:rsid w:val="00E85554"/>
    <w:rsid w:val="00F20E78"/>
    <w:rsid w:val="00F41707"/>
    <w:rsid w:val="00F82575"/>
    <w:rsid w:val="00FA0427"/>
    <w:rsid w:val="00FF4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27CC6A-2DB4-41CB-B449-000C8BD7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qFormat/>
    <w:pPr>
      <w:ind w:left="314"/>
      <w:outlineLvl w:val="0"/>
    </w:pPr>
    <w:rPr>
      <w:b/>
      <w:bCs/>
      <w:sz w:val="28"/>
      <w:szCs w:val="28"/>
    </w:rPr>
  </w:style>
  <w:style w:type="paragraph" w:styleId="2">
    <w:name w:val="heading 2"/>
    <w:basedOn w:val="a"/>
    <w:link w:val="20"/>
    <w:uiPriority w:val="9"/>
    <w:qFormat/>
    <w:pPr>
      <w:ind w:left="143"/>
      <w:jc w:val="both"/>
      <w:outlineLvl w:val="1"/>
    </w:pPr>
    <w:rPr>
      <w:b/>
      <w:bCs/>
      <w:sz w:val="28"/>
      <w:szCs w:val="28"/>
    </w:rPr>
  </w:style>
  <w:style w:type="paragraph" w:styleId="3">
    <w:name w:val="heading 3"/>
    <w:basedOn w:val="a"/>
    <w:next w:val="a"/>
    <w:link w:val="30"/>
    <w:qFormat/>
    <w:rsid w:val="00B17A9B"/>
    <w:pPr>
      <w:keepNext/>
      <w:autoSpaceDE/>
      <w:autoSpaceDN/>
      <w:jc w:val="center"/>
      <w:outlineLvl w:val="2"/>
    </w:pPr>
    <w:rPr>
      <w:rFonts w:ascii="Tatar Academy" w:hAnsi="Tatar Academy"/>
      <w:b/>
      <w:caps/>
      <w:color w:val="800000"/>
      <w:szCs w:val="20"/>
      <w:lang w:eastAsia="ru-RU"/>
    </w:rPr>
  </w:style>
  <w:style w:type="paragraph" w:styleId="4">
    <w:name w:val="heading 4"/>
    <w:basedOn w:val="a"/>
    <w:next w:val="a"/>
    <w:link w:val="40"/>
    <w:uiPriority w:val="9"/>
    <w:unhideWhenUsed/>
    <w:qFormat/>
    <w:rsid w:val="00B17A9B"/>
    <w:pPr>
      <w:keepNext/>
      <w:keepLines/>
      <w:autoSpaceDE/>
      <w:autoSpaceDN/>
      <w:spacing w:before="80" w:after="40"/>
      <w:jc w:val="both"/>
      <w:outlineLvl w:val="3"/>
    </w:pPr>
    <w:rPr>
      <w:rFonts w:ascii="Arial" w:eastAsia="Arial" w:hAnsi="Arial" w:cs="Arial"/>
      <w:i/>
      <w:iCs/>
      <w:color w:val="365F91" w:themeColor="accent1" w:themeShade="BF"/>
      <w:sz w:val="24"/>
      <w:szCs w:val="20"/>
      <w:lang w:eastAsia="ru-RU"/>
    </w:rPr>
  </w:style>
  <w:style w:type="paragraph" w:styleId="5">
    <w:name w:val="heading 5"/>
    <w:basedOn w:val="a"/>
    <w:next w:val="a"/>
    <w:link w:val="50"/>
    <w:uiPriority w:val="9"/>
    <w:unhideWhenUsed/>
    <w:qFormat/>
    <w:rsid w:val="00B17A9B"/>
    <w:pPr>
      <w:keepNext/>
      <w:keepLines/>
      <w:autoSpaceDE/>
      <w:autoSpaceDN/>
      <w:spacing w:before="80" w:after="40"/>
      <w:jc w:val="both"/>
      <w:outlineLvl w:val="4"/>
    </w:pPr>
    <w:rPr>
      <w:rFonts w:ascii="Arial" w:eastAsia="Arial" w:hAnsi="Arial" w:cs="Arial"/>
      <w:color w:val="365F91" w:themeColor="accent1" w:themeShade="BF"/>
      <w:sz w:val="24"/>
      <w:szCs w:val="20"/>
      <w:lang w:eastAsia="ru-RU"/>
    </w:rPr>
  </w:style>
  <w:style w:type="paragraph" w:styleId="6">
    <w:name w:val="heading 6"/>
    <w:basedOn w:val="a"/>
    <w:next w:val="a"/>
    <w:link w:val="60"/>
    <w:uiPriority w:val="9"/>
    <w:unhideWhenUsed/>
    <w:qFormat/>
    <w:rsid w:val="00B17A9B"/>
    <w:pPr>
      <w:keepNext/>
      <w:keepLines/>
      <w:autoSpaceDE/>
      <w:autoSpaceDN/>
      <w:spacing w:before="40"/>
      <w:jc w:val="both"/>
      <w:outlineLvl w:val="5"/>
    </w:pPr>
    <w:rPr>
      <w:rFonts w:ascii="Arial" w:eastAsia="Arial" w:hAnsi="Arial" w:cs="Arial"/>
      <w:i/>
      <w:iCs/>
      <w:color w:val="595959" w:themeColor="text1" w:themeTint="A6"/>
      <w:sz w:val="24"/>
      <w:szCs w:val="20"/>
      <w:lang w:eastAsia="ru-RU"/>
    </w:rPr>
  </w:style>
  <w:style w:type="paragraph" w:styleId="7">
    <w:name w:val="heading 7"/>
    <w:basedOn w:val="a"/>
    <w:next w:val="a"/>
    <w:link w:val="70"/>
    <w:uiPriority w:val="9"/>
    <w:unhideWhenUsed/>
    <w:qFormat/>
    <w:rsid w:val="00B17A9B"/>
    <w:pPr>
      <w:keepNext/>
      <w:keepLines/>
      <w:autoSpaceDE/>
      <w:autoSpaceDN/>
      <w:spacing w:before="40"/>
      <w:jc w:val="both"/>
      <w:outlineLvl w:val="6"/>
    </w:pPr>
    <w:rPr>
      <w:rFonts w:ascii="Arial" w:eastAsia="Arial" w:hAnsi="Arial" w:cs="Arial"/>
      <w:color w:val="595959" w:themeColor="text1" w:themeTint="A6"/>
      <w:sz w:val="24"/>
      <w:szCs w:val="20"/>
      <w:lang w:eastAsia="ru-RU"/>
    </w:rPr>
  </w:style>
  <w:style w:type="paragraph" w:styleId="8">
    <w:name w:val="heading 8"/>
    <w:basedOn w:val="a"/>
    <w:next w:val="a"/>
    <w:link w:val="80"/>
    <w:uiPriority w:val="9"/>
    <w:unhideWhenUsed/>
    <w:qFormat/>
    <w:rsid w:val="00B17A9B"/>
    <w:pPr>
      <w:keepNext/>
      <w:keepLines/>
      <w:autoSpaceDE/>
      <w:autoSpaceDN/>
      <w:jc w:val="both"/>
      <w:outlineLvl w:val="7"/>
    </w:pPr>
    <w:rPr>
      <w:rFonts w:ascii="Arial" w:eastAsia="Arial" w:hAnsi="Arial" w:cs="Arial"/>
      <w:i/>
      <w:iCs/>
      <w:color w:val="272727" w:themeColor="text1" w:themeTint="D8"/>
      <w:sz w:val="24"/>
      <w:szCs w:val="20"/>
      <w:lang w:eastAsia="ru-RU"/>
    </w:rPr>
  </w:style>
  <w:style w:type="paragraph" w:styleId="9">
    <w:name w:val="heading 9"/>
    <w:basedOn w:val="a"/>
    <w:next w:val="a"/>
    <w:link w:val="90"/>
    <w:uiPriority w:val="9"/>
    <w:unhideWhenUsed/>
    <w:qFormat/>
    <w:rsid w:val="00B17A9B"/>
    <w:pPr>
      <w:keepNext/>
      <w:keepLines/>
      <w:autoSpaceDE/>
      <w:autoSpaceDN/>
      <w:jc w:val="both"/>
      <w:outlineLvl w:val="8"/>
    </w:pPr>
    <w:rPr>
      <w:rFonts w:ascii="Arial" w:eastAsia="Arial" w:hAnsi="Arial" w:cs="Arial"/>
      <w:i/>
      <w:iCs/>
      <w:color w:val="272727" w:themeColor="text1" w:themeTint="D8"/>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39"/>
    <w:qFormat/>
    <w:pPr>
      <w:spacing w:before="129"/>
      <w:ind w:left="143"/>
      <w:jc w:val="both"/>
    </w:pPr>
    <w:rPr>
      <w:sz w:val="28"/>
      <w:szCs w:val="28"/>
    </w:rPr>
  </w:style>
  <w:style w:type="paragraph" w:styleId="21">
    <w:name w:val="toc 2"/>
    <w:basedOn w:val="a"/>
    <w:uiPriority w:val="39"/>
    <w:qFormat/>
    <w:pPr>
      <w:spacing w:before="134"/>
      <w:ind w:left="143" w:firstLine="708"/>
      <w:jc w:val="both"/>
    </w:pPr>
    <w:rPr>
      <w:b/>
      <w:bCs/>
      <w:sz w:val="28"/>
      <w:szCs w:val="28"/>
    </w:rPr>
  </w:style>
  <w:style w:type="paragraph" w:styleId="31">
    <w:name w:val="toc 3"/>
    <w:basedOn w:val="a"/>
    <w:uiPriority w:val="1"/>
    <w:qFormat/>
    <w:pPr>
      <w:spacing w:before="1"/>
      <w:ind w:left="143" w:firstLine="708"/>
      <w:jc w:val="both"/>
    </w:pPr>
    <w:rPr>
      <w:sz w:val="28"/>
      <w:szCs w:val="28"/>
    </w:rPr>
  </w:style>
  <w:style w:type="paragraph" w:styleId="a3">
    <w:name w:val="Body Text"/>
    <w:basedOn w:val="a"/>
    <w:link w:val="a4"/>
    <w:uiPriority w:val="1"/>
    <w:qFormat/>
    <w:rPr>
      <w:sz w:val="28"/>
      <w:szCs w:val="28"/>
    </w:rPr>
  </w:style>
  <w:style w:type="paragraph" w:styleId="a5">
    <w:name w:val="List Paragraph"/>
    <w:aliases w:val="ПАРАГРАФ,Ненумерованный список,it_List1,List Paragraph"/>
    <w:basedOn w:val="a"/>
    <w:link w:val="a6"/>
    <w:uiPriority w:val="1"/>
    <w:qFormat/>
    <w:pPr>
      <w:ind w:left="143" w:firstLine="566"/>
      <w:jc w:val="both"/>
    </w:pPr>
  </w:style>
  <w:style w:type="paragraph" w:customStyle="1" w:styleId="TableParagraph">
    <w:name w:val="Table Paragraph"/>
    <w:basedOn w:val="a"/>
    <w:uiPriority w:val="1"/>
    <w:qFormat/>
  </w:style>
  <w:style w:type="paragraph" w:customStyle="1" w:styleId="a7">
    <w:name w:val="[Основной абзац]"/>
    <w:basedOn w:val="a"/>
    <w:uiPriority w:val="99"/>
    <w:rsid w:val="00111333"/>
    <w:pPr>
      <w:widowControl/>
      <w:autoSpaceDE/>
      <w:autoSpaceDN/>
      <w:spacing w:line="288" w:lineRule="auto"/>
    </w:pPr>
    <w:rPr>
      <w:rFonts w:ascii="Minion Pro" w:eastAsia="Calibri" w:hAnsi="Minion Pro" w:cs="Minion Pro"/>
      <w:color w:val="000000"/>
      <w:sz w:val="24"/>
      <w:szCs w:val="24"/>
      <w:lang w:val="en-GB"/>
    </w:rPr>
  </w:style>
  <w:style w:type="paragraph" w:customStyle="1" w:styleId="a8">
    <w:name w:val="Осн_текст"/>
    <w:basedOn w:val="a3"/>
    <w:link w:val="a9"/>
    <w:qFormat/>
    <w:rsid w:val="00D94D15"/>
    <w:pPr>
      <w:widowControl/>
      <w:autoSpaceDE/>
      <w:autoSpaceDN/>
      <w:ind w:firstLine="539"/>
      <w:jc w:val="both"/>
    </w:pPr>
    <w:rPr>
      <w:szCs w:val="24"/>
      <w:lang w:eastAsia="ru-RU"/>
    </w:rPr>
  </w:style>
  <w:style w:type="character" w:customStyle="1" w:styleId="a9">
    <w:name w:val="Осн_текст Знак"/>
    <w:link w:val="a8"/>
    <w:rsid w:val="00D94D15"/>
    <w:rPr>
      <w:rFonts w:ascii="Times New Roman" w:eastAsia="Times New Roman" w:hAnsi="Times New Roman" w:cs="Times New Roman"/>
      <w:sz w:val="28"/>
      <w:szCs w:val="24"/>
      <w:lang w:val="ru-RU" w:eastAsia="ru-RU"/>
    </w:rPr>
  </w:style>
  <w:style w:type="table" w:styleId="aa">
    <w:name w:val="Table Grid"/>
    <w:basedOn w:val="a1"/>
    <w:uiPriority w:val="59"/>
    <w:rsid w:val="002C3E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a"/>
    <w:rsid w:val="006556AF"/>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556AF"/>
    <w:pPr>
      <w:widowControl/>
      <w:adjustRightInd w:val="0"/>
    </w:pPr>
    <w:rPr>
      <w:rFonts w:ascii="Times New Roman" w:hAnsi="Times New Roman" w:cs="Times New Roman"/>
      <w:color w:val="000000"/>
      <w:sz w:val="24"/>
      <w:szCs w:val="24"/>
      <w:lang w:val="ru-RU"/>
    </w:rPr>
  </w:style>
  <w:style w:type="paragraph" w:styleId="ab">
    <w:name w:val="TOC Heading"/>
    <w:basedOn w:val="1"/>
    <w:next w:val="a"/>
    <w:uiPriority w:val="39"/>
    <w:unhideWhenUsed/>
    <w:qFormat/>
    <w:rsid w:val="00815C8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character" w:styleId="ac">
    <w:name w:val="Hyperlink"/>
    <w:basedOn w:val="a0"/>
    <w:uiPriority w:val="99"/>
    <w:unhideWhenUsed/>
    <w:rsid w:val="00815C85"/>
    <w:rPr>
      <w:color w:val="0000FF" w:themeColor="hyperlink"/>
      <w:u w:val="single"/>
    </w:rPr>
  </w:style>
  <w:style w:type="paragraph" w:styleId="ad">
    <w:name w:val="header"/>
    <w:basedOn w:val="a"/>
    <w:link w:val="ae"/>
    <w:uiPriority w:val="99"/>
    <w:unhideWhenUsed/>
    <w:rsid w:val="00852E7B"/>
    <w:pPr>
      <w:tabs>
        <w:tab w:val="center" w:pos="4677"/>
        <w:tab w:val="right" w:pos="9355"/>
      </w:tabs>
    </w:pPr>
  </w:style>
  <w:style w:type="character" w:customStyle="1" w:styleId="ae">
    <w:name w:val="Верхний колонтитул Знак"/>
    <w:basedOn w:val="a0"/>
    <w:link w:val="ad"/>
    <w:uiPriority w:val="99"/>
    <w:rsid w:val="00852E7B"/>
    <w:rPr>
      <w:rFonts w:ascii="Times New Roman" w:eastAsia="Times New Roman" w:hAnsi="Times New Roman" w:cs="Times New Roman"/>
      <w:lang w:val="ru-RU"/>
    </w:rPr>
  </w:style>
  <w:style w:type="paragraph" w:styleId="af">
    <w:name w:val="footer"/>
    <w:basedOn w:val="a"/>
    <w:link w:val="af0"/>
    <w:uiPriority w:val="99"/>
    <w:unhideWhenUsed/>
    <w:rsid w:val="00852E7B"/>
    <w:pPr>
      <w:tabs>
        <w:tab w:val="center" w:pos="4677"/>
        <w:tab w:val="right" w:pos="9355"/>
      </w:tabs>
    </w:pPr>
  </w:style>
  <w:style w:type="character" w:customStyle="1" w:styleId="af0">
    <w:name w:val="Нижний колонтитул Знак"/>
    <w:basedOn w:val="a0"/>
    <w:link w:val="af"/>
    <w:uiPriority w:val="99"/>
    <w:rsid w:val="00852E7B"/>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E66682"/>
    <w:rPr>
      <w:rFonts w:ascii="Times New Roman" w:eastAsia="Times New Roman" w:hAnsi="Times New Roman" w:cs="Times New Roman"/>
      <w:sz w:val="28"/>
      <w:szCs w:val="28"/>
      <w:lang w:val="ru-RU"/>
    </w:rPr>
  </w:style>
  <w:style w:type="character" w:customStyle="1" w:styleId="30">
    <w:name w:val="Заголовок 3 Знак"/>
    <w:basedOn w:val="a0"/>
    <w:link w:val="3"/>
    <w:rsid w:val="00B17A9B"/>
    <w:rPr>
      <w:rFonts w:ascii="Tatar Academy" w:eastAsia="Times New Roman" w:hAnsi="Tatar Academy" w:cs="Times New Roman"/>
      <w:b/>
      <w:caps/>
      <w:color w:val="800000"/>
      <w:szCs w:val="20"/>
      <w:lang w:val="ru-RU" w:eastAsia="ru-RU"/>
    </w:rPr>
  </w:style>
  <w:style w:type="character" w:customStyle="1" w:styleId="40">
    <w:name w:val="Заголовок 4 Знак"/>
    <w:basedOn w:val="a0"/>
    <w:link w:val="4"/>
    <w:uiPriority w:val="9"/>
    <w:rsid w:val="00B17A9B"/>
    <w:rPr>
      <w:rFonts w:ascii="Arial" w:eastAsia="Arial" w:hAnsi="Arial" w:cs="Arial"/>
      <w:i/>
      <w:iCs/>
      <w:color w:val="365F91" w:themeColor="accent1" w:themeShade="BF"/>
      <w:sz w:val="24"/>
      <w:szCs w:val="20"/>
      <w:lang w:val="ru-RU" w:eastAsia="ru-RU"/>
    </w:rPr>
  </w:style>
  <w:style w:type="character" w:customStyle="1" w:styleId="50">
    <w:name w:val="Заголовок 5 Знак"/>
    <w:basedOn w:val="a0"/>
    <w:link w:val="5"/>
    <w:uiPriority w:val="9"/>
    <w:rsid w:val="00B17A9B"/>
    <w:rPr>
      <w:rFonts w:ascii="Arial" w:eastAsia="Arial" w:hAnsi="Arial" w:cs="Arial"/>
      <w:color w:val="365F91" w:themeColor="accent1" w:themeShade="BF"/>
      <w:sz w:val="24"/>
      <w:szCs w:val="20"/>
      <w:lang w:val="ru-RU" w:eastAsia="ru-RU"/>
    </w:rPr>
  </w:style>
  <w:style w:type="character" w:customStyle="1" w:styleId="60">
    <w:name w:val="Заголовок 6 Знак"/>
    <w:basedOn w:val="a0"/>
    <w:link w:val="6"/>
    <w:uiPriority w:val="9"/>
    <w:rsid w:val="00B17A9B"/>
    <w:rPr>
      <w:rFonts w:ascii="Arial" w:eastAsia="Arial" w:hAnsi="Arial" w:cs="Arial"/>
      <w:i/>
      <w:iCs/>
      <w:color w:val="595959" w:themeColor="text1" w:themeTint="A6"/>
      <w:sz w:val="24"/>
      <w:szCs w:val="20"/>
      <w:lang w:val="ru-RU" w:eastAsia="ru-RU"/>
    </w:rPr>
  </w:style>
  <w:style w:type="character" w:customStyle="1" w:styleId="70">
    <w:name w:val="Заголовок 7 Знак"/>
    <w:basedOn w:val="a0"/>
    <w:link w:val="7"/>
    <w:uiPriority w:val="9"/>
    <w:rsid w:val="00B17A9B"/>
    <w:rPr>
      <w:rFonts w:ascii="Arial" w:eastAsia="Arial" w:hAnsi="Arial" w:cs="Arial"/>
      <w:color w:val="595959" w:themeColor="text1" w:themeTint="A6"/>
      <w:sz w:val="24"/>
      <w:szCs w:val="20"/>
      <w:lang w:val="ru-RU" w:eastAsia="ru-RU"/>
    </w:rPr>
  </w:style>
  <w:style w:type="character" w:customStyle="1" w:styleId="80">
    <w:name w:val="Заголовок 8 Знак"/>
    <w:basedOn w:val="a0"/>
    <w:link w:val="8"/>
    <w:uiPriority w:val="9"/>
    <w:rsid w:val="00B17A9B"/>
    <w:rPr>
      <w:rFonts w:ascii="Arial" w:eastAsia="Arial" w:hAnsi="Arial" w:cs="Arial"/>
      <w:i/>
      <w:iCs/>
      <w:color w:val="272727" w:themeColor="text1" w:themeTint="D8"/>
      <w:sz w:val="24"/>
      <w:szCs w:val="20"/>
      <w:lang w:val="ru-RU" w:eastAsia="ru-RU"/>
    </w:rPr>
  </w:style>
  <w:style w:type="character" w:customStyle="1" w:styleId="90">
    <w:name w:val="Заголовок 9 Знак"/>
    <w:basedOn w:val="a0"/>
    <w:link w:val="9"/>
    <w:uiPriority w:val="9"/>
    <w:rsid w:val="00B17A9B"/>
    <w:rPr>
      <w:rFonts w:ascii="Arial" w:eastAsia="Arial" w:hAnsi="Arial" w:cs="Arial"/>
      <w:i/>
      <w:iCs/>
      <w:color w:val="272727" w:themeColor="text1" w:themeTint="D8"/>
      <w:sz w:val="24"/>
      <w:szCs w:val="20"/>
      <w:lang w:val="ru-RU" w:eastAsia="ru-RU"/>
    </w:rPr>
  </w:style>
  <w:style w:type="character" w:customStyle="1" w:styleId="Heading2Char">
    <w:name w:val="Heading 2 Char"/>
    <w:basedOn w:val="a0"/>
    <w:uiPriority w:val="9"/>
    <w:rsid w:val="00B17A9B"/>
    <w:rPr>
      <w:rFonts w:ascii="Arial" w:eastAsia="Arial" w:hAnsi="Arial" w:cs="Arial"/>
      <w:color w:val="365F91" w:themeColor="accent1" w:themeShade="BF"/>
      <w:sz w:val="32"/>
      <w:szCs w:val="32"/>
    </w:rPr>
  </w:style>
  <w:style w:type="character" w:customStyle="1" w:styleId="Heading4Char">
    <w:name w:val="Heading 4 Char"/>
    <w:basedOn w:val="a0"/>
    <w:uiPriority w:val="9"/>
    <w:rsid w:val="00B17A9B"/>
    <w:rPr>
      <w:rFonts w:ascii="Arial" w:eastAsia="Arial" w:hAnsi="Arial" w:cs="Arial"/>
      <w:i/>
      <w:iCs/>
      <w:color w:val="365F91" w:themeColor="accent1" w:themeShade="BF"/>
    </w:rPr>
  </w:style>
  <w:style w:type="character" w:customStyle="1" w:styleId="Heading5Char">
    <w:name w:val="Heading 5 Char"/>
    <w:basedOn w:val="a0"/>
    <w:uiPriority w:val="9"/>
    <w:rsid w:val="00B17A9B"/>
    <w:rPr>
      <w:rFonts w:ascii="Arial" w:eastAsia="Arial" w:hAnsi="Arial" w:cs="Arial"/>
      <w:color w:val="365F91" w:themeColor="accent1" w:themeShade="BF"/>
    </w:rPr>
  </w:style>
  <w:style w:type="character" w:customStyle="1" w:styleId="Heading6Char">
    <w:name w:val="Heading 6 Char"/>
    <w:basedOn w:val="a0"/>
    <w:uiPriority w:val="9"/>
    <w:rsid w:val="00B17A9B"/>
    <w:rPr>
      <w:rFonts w:ascii="Arial" w:eastAsia="Arial" w:hAnsi="Arial" w:cs="Arial"/>
      <w:i/>
      <w:iCs/>
      <w:color w:val="595959" w:themeColor="text1" w:themeTint="A6"/>
    </w:rPr>
  </w:style>
  <w:style w:type="character" w:customStyle="1" w:styleId="Heading7Char">
    <w:name w:val="Heading 7 Char"/>
    <w:basedOn w:val="a0"/>
    <w:uiPriority w:val="9"/>
    <w:rsid w:val="00B17A9B"/>
    <w:rPr>
      <w:rFonts w:ascii="Arial" w:eastAsia="Arial" w:hAnsi="Arial" w:cs="Arial"/>
      <w:color w:val="595959" w:themeColor="text1" w:themeTint="A6"/>
    </w:rPr>
  </w:style>
  <w:style w:type="character" w:customStyle="1" w:styleId="Heading8Char">
    <w:name w:val="Heading 8 Char"/>
    <w:basedOn w:val="a0"/>
    <w:uiPriority w:val="9"/>
    <w:rsid w:val="00B17A9B"/>
    <w:rPr>
      <w:rFonts w:ascii="Arial" w:eastAsia="Arial" w:hAnsi="Arial" w:cs="Arial"/>
      <w:i/>
      <w:iCs/>
      <w:color w:val="272727" w:themeColor="text1" w:themeTint="D8"/>
    </w:rPr>
  </w:style>
  <w:style w:type="character" w:customStyle="1" w:styleId="Heading9Char">
    <w:name w:val="Heading 9 Char"/>
    <w:basedOn w:val="a0"/>
    <w:uiPriority w:val="9"/>
    <w:rsid w:val="00B17A9B"/>
    <w:rPr>
      <w:rFonts w:ascii="Arial" w:eastAsia="Arial" w:hAnsi="Arial" w:cs="Arial"/>
      <w:i/>
      <w:iCs/>
      <w:color w:val="272727" w:themeColor="text1" w:themeTint="D8"/>
    </w:rPr>
  </w:style>
  <w:style w:type="character" w:customStyle="1" w:styleId="TitleChar">
    <w:name w:val="Title Char"/>
    <w:basedOn w:val="a0"/>
    <w:uiPriority w:val="10"/>
    <w:rsid w:val="00B17A9B"/>
    <w:rPr>
      <w:rFonts w:ascii="Arial" w:eastAsia="Arial" w:hAnsi="Arial" w:cs="Arial"/>
      <w:spacing w:val="-10"/>
      <w:sz w:val="56"/>
      <w:szCs w:val="56"/>
    </w:rPr>
  </w:style>
  <w:style w:type="character" w:customStyle="1" w:styleId="SubtitleChar">
    <w:name w:val="Subtitle Char"/>
    <w:basedOn w:val="a0"/>
    <w:uiPriority w:val="11"/>
    <w:rsid w:val="00B17A9B"/>
    <w:rPr>
      <w:color w:val="595959" w:themeColor="text1" w:themeTint="A6"/>
      <w:spacing w:val="15"/>
      <w:sz w:val="28"/>
      <w:szCs w:val="28"/>
    </w:rPr>
  </w:style>
  <w:style w:type="character" w:customStyle="1" w:styleId="QuoteChar">
    <w:name w:val="Quote Char"/>
    <w:basedOn w:val="a0"/>
    <w:uiPriority w:val="29"/>
    <w:rsid w:val="00B17A9B"/>
    <w:rPr>
      <w:i/>
      <w:iCs/>
      <w:color w:val="404040" w:themeColor="text1" w:themeTint="BF"/>
    </w:rPr>
  </w:style>
  <w:style w:type="character" w:customStyle="1" w:styleId="IntenseQuoteChar">
    <w:name w:val="Intense Quote Char"/>
    <w:basedOn w:val="a0"/>
    <w:uiPriority w:val="30"/>
    <w:rsid w:val="00B17A9B"/>
    <w:rPr>
      <w:i/>
      <w:iCs/>
      <w:color w:val="365F91" w:themeColor="accent1" w:themeShade="BF"/>
    </w:rPr>
  </w:style>
  <w:style w:type="character" w:customStyle="1" w:styleId="HeaderChar">
    <w:name w:val="Header Char"/>
    <w:basedOn w:val="a0"/>
    <w:uiPriority w:val="99"/>
    <w:rsid w:val="00B17A9B"/>
  </w:style>
  <w:style w:type="character" w:customStyle="1" w:styleId="FooterChar">
    <w:name w:val="Footer Char"/>
    <w:basedOn w:val="a0"/>
    <w:uiPriority w:val="99"/>
    <w:rsid w:val="00B17A9B"/>
  </w:style>
  <w:style w:type="character" w:customStyle="1" w:styleId="EndnoteTextChar">
    <w:name w:val="Endnote Text Char"/>
    <w:basedOn w:val="a0"/>
    <w:uiPriority w:val="99"/>
    <w:semiHidden/>
    <w:rsid w:val="00B17A9B"/>
    <w:rPr>
      <w:sz w:val="20"/>
      <w:szCs w:val="20"/>
    </w:rPr>
  </w:style>
  <w:style w:type="table" w:customStyle="1" w:styleId="TableGridLight">
    <w:name w:val="Table Grid Light"/>
    <w:basedOn w:val="a1"/>
    <w:uiPriority w:val="59"/>
    <w:rsid w:val="00B17A9B"/>
    <w:pPr>
      <w:widowControl/>
      <w:autoSpaceDE/>
      <w:autoSpaceDN/>
    </w:pPr>
    <w:rPr>
      <w:lang w:val="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rsid w:val="00B17A9B"/>
    <w:pPr>
      <w:widowControl/>
      <w:autoSpaceDE/>
      <w:autoSpaceDN/>
    </w:pPr>
    <w:rPr>
      <w:lang w:val="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1"/>
    <w:uiPriority w:val="59"/>
    <w:rsid w:val="00B17A9B"/>
    <w:pPr>
      <w:widowControl/>
      <w:autoSpaceDE/>
      <w:autoSpaceDN/>
    </w:pPr>
    <w:rPr>
      <w:lang w:val="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rsid w:val="00B17A9B"/>
    <w:pPr>
      <w:widowControl/>
      <w:autoSpaceDE/>
      <w:autoSpaceDN/>
    </w:pPr>
    <w:rPr>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rsid w:val="00B17A9B"/>
    <w:pPr>
      <w:widowControl/>
      <w:autoSpaceDE/>
      <w:autoSpaceDN/>
    </w:pPr>
    <w:rPr>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rsid w:val="00B17A9B"/>
    <w:pPr>
      <w:widowControl/>
      <w:autoSpaceDE/>
      <w:autoSpaceDN/>
    </w:pPr>
    <w:rPr>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B17A9B"/>
    <w:pPr>
      <w:widowControl/>
      <w:autoSpaceDE/>
      <w:autoSpaceDN/>
    </w:pPr>
    <w:rPr>
      <w:lang w:val="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17A9B"/>
    <w:pPr>
      <w:widowControl/>
      <w:autoSpaceDE/>
      <w:autoSpaceDN/>
    </w:pPr>
    <w:rPr>
      <w:lang w:val="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B17A9B"/>
    <w:pPr>
      <w:widowControl/>
      <w:autoSpaceDE/>
      <w:autoSpaceDN/>
    </w:pPr>
    <w:rPr>
      <w:lang w:val="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B17A9B"/>
    <w:pPr>
      <w:widowControl/>
      <w:autoSpaceDE/>
      <w:autoSpaceDN/>
    </w:pPr>
    <w:rPr>
      <w:lang w:val="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B17A9B"/>
    <w:pPr>
      <w:widowControl/>
      <w:autoSpaceDE/>
      <w:autoSpaceDN/>
    </w:pPr>
    <w:rPr>
      <w:lang w:val="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B17A9B"/>
    <w:pPr>
      <w:widowControl/>
      <w:autoSpaceDE/>
      <w:autoSpaceDN/>
    </w:pPr>
    <w:rPr>
      <w:lang w:val="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B17A9B"/>
    <w:pPr>
      <w:widowControl/>
      <w:autoSpaceDE/>
      <w:autoSpaceDN/>
    </w:pPr>
    <w:rPr>
      <w:lang w:val="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rsid w:val="00B17A9B"/>
    <w:pPr>
      <w:widowControl/>
      <w:autoSpaceDE/>
      <w:autoSpaceDN/>
    </w:pPr>
    <w:rPr>
      <w:lang w:val="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B17A9B"/>
    <w:pPr>
      <w:widowControl/>
      <w:autoSpaceDE/>
      <w:autoSpaceDN/>
    </w:pPr>
    <w:rPr>
      <w:lang w:val="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B17A9B"/>
    <w:pPr>
      <w:widowControl/>
      <w:autoSpaceDE/>
      <w:autoSpaceDN/>
    </w:pPr>
    <w:rPr>
      <w:lang w:val="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B17A9B"/>
    <w:pPr>
      <w:widowControl/>
      <w:autoSpaceDE/>
      <w:autoSpaceDN/>
    </w:pPr>
    <w:rPr>
      <w:lang w:val="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B17A9B"/>
    <w:pPr>
      <w:widowControl/>
      <w:autoSpaceDE/>
      <w:autoSpaceDN/>
    </w:pPr>
    <w:rPr>
      <w:lang w:val="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B17A9B"/>
    <w:pPr>
      <w:widowControl/>
      <w:autoSpaceDE/>
      <w:autoSpaceDN/>
    </w:pPr>
    <w:rPr>
      <w:lang w:val="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B17A9B"/>
    <w:pPr>
      <w:widowControl/>
      <w:autoSpaceDE/>
      <w:autoSpaceDN/>
    </w:pPr>
    <w:rPr>
      <w:lang w:val="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rsid w:val="00B17A9B"/>
    <w:pPr>
      <w:widowControl/>
      <w:autoSpaceDE/>
      <w:autoSpaceDN/>
    </w:pPr>
    <w:rPr>
      <w:lang w:val="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B17A9B"/>
    <w:pPr>
      <w:widowControl/>
      <w:autoSpaceDE/>
      <w:autoSpaceDN/>
    </w:pPr>
    <w:rPr>
      <w:lang w:val="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B17A9B"/>
    <w:pPr>
      <w:widowControl/>
      <w:autoSpaceDE/>
      <w:autoSpaceDN/>
    </w:pPr>
    <w:rPr>
      <w:lang w:val="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B17A9B"/>
    <w:pPr>
      <w:widowControl/>
      <w:autoSpaceDE/>
      <w:autoSpaceDN/>
    </w:pPr>
    <w:rPr>
      <w:lang w:val="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B17A9B"/>
    <w:pPr>
      <w:widowControl/>
      <w:autoSpaceDE/>
      <w:autoSpaceDN/>
    </w:pPr>
    <w:rPr>
      <w:lang w:val="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B17A9B"/>
    <w:pPr>
      <w:widowControl/>
      <w:autoSpaceDE/>
      <w:autoSpaceDN/>
    </w:pPr>
    <w:rPr>
      <w:lang w:val="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B17A9B"/>
    <w:pPr>
      <w:widowControl/>
      <w:autoSpaceDE/>
      <w:autoSpaceDN/>
    </w:pPr>
    <w:rPr>
      <w:lang w:val="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rsid w:val="00B17A9B"/>
    <w:pPr>
      <w:widowControl/>
      <w:autoSpaceDE/>
      <w:autoSpaceDN/>
    </w:pPr>
    <w:rPr>
      <w:lang w:val="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B17A9B"/>
    <w:pPr>
      <w:widowControl/>
      <w:autoSpaceDE/>
      <w:autoSpaceDN/>
    </w:pPr>
    <w:rPr>
      <w:lang w:val="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B17A9B"/>
    <w:pPr>
      <w:widowControl/>
      <w:autoSpaceDE/>
      <w:autoSpaceDN/>
    </w:pPr>
    <w:rPr>
      <w:lang w:val="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B17A9B"/>
    <w:pPr>
      <w:widowControl/>
      <w:autoSpaceDE/>
      <w:autoSpaceDN/>
    </w:pPr>
    <w:rPr>
      <w:lang w:val="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B17A9B"/>
    <w:pPr>
      <w:widowControl/>
      <w:autoSpaceDE/>
      <w:autoSpaceDN/>
    </w:pPr>
    <w:rPr>
      <w:lang w:val="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B17A9B"/>
    <w:pPr>
      <w:widowControl/>
      <w:autoSpaceDE/>
      <w:autoSpaceDN/>
    </w:pPr>
    <w:rPr>
      <w:lang w:val="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B17A9B"/>
    <w:pPr>
      <w:widowControl/>
      <w:autoSpaceDE/>
      <w:autoSpaceDN/>
    </w:pPr>
    <w:rPr>
      <w:lang w:val="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rsid w:val="00B17A9B"/>
    <w:pPr>
      <w:widowControl/>
      <w:autoSpaceDE/>
      <w:autoSpaceDN/>
    </w:pPr>
    <w:rPr>
      <w:lang w:val="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B17A9B"/>
    <w:pPr>
      <w:widowControl/>
      <w:autoSpaceDE/>
      <w:autoSpaceDN/>
    </w:pPr>
    <w:rPr>
      <w:lang w:val="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B17A9B"/>
    <w:pPr>
      <w:widowControl/>
      <w:autoSpaceDE/>
      <w:autoSpaceDN/>
    </w:pPr>
    <w:rPr>
      <w:lang w:val="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B17A9B"/>
    <w:pPr>
      <w:widowControl/>
      <w:autoSpaceDE/>
      <w:autoSpaceDN/>
    </w:pPr>
    <w:rPr>
      <w:lang w:val="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B17A9B"/>
    <w:pPr>
      <w:widowControl/>
      <w:autoSpaceDE/>
      <w:autoSpaceDN/>
    </w:pPr>
    <w:rPr>
      <w:lang w:val="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B17A9B"/>
    <w:pPr>
      <w:widowControl/>
      <w:autoSpaceDE/>
      <w:autoSpaceDN/>
    </w:pPr>
    <w:rPr>
      <w:lang w:val="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B17A9B"/>
    <w:pPr>
      <w:widowControl/>
      <w:autoSpaceDE/>
      <w:autoSpaceDN/>
    </w:pPr>
    <w:rPr>
      <w:lang w:val="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rsid w:val="00B17A9B"/>
    <w:pPr>
      <w:widowControl/>
      <w:autoSpaceDE/>
      <w:autoSpaceDN/>
    </w:pPr>
    <w:rPr>
      <w:lang w:val="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17A9B"/>
    <w:pPr>
      <w:widowControl/>
      <w:autoSpaceDE/>
      <w:autoSpaceDN/>
    </w:pPr>
    <w:rPr>
      <w:lang w:val="ru-RU"/>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B17A9B"/>
    <w:pPr>
      <w:widowControl/>
      <w:autoSpaceDE/>
      <w:autoSpaceDN/>
    </w:pPr>
    <w:rPr>
      <w:lang w:val="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B17A9B"/>
    <w:pPr>
      <w:widowControl/>
      <w:autoSpaceDE/>
      <w:autoSpaceDN/>
    </w:pPr>
    <w:rPr>
      <w:lang w:val="ru-RU"/>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B17A9B"/>
    <w:pPr>
      <w:widowControl/>
      <w:autoSpaceDE/>
      <w:autoSpaceDN/>
    </w:pPr>
    <w:rPr>
      <w:lang w:val="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B17A9B"/>
    <w:pPr>
      <w:widowControl/>
      <w:autoSpaceDE/>
      <w:autoSpaceDN/>
    </w:pPr>
    <w:rPr>
      <w:lang w:val="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B17A9B"/>
    <w:pPr>
      <w:widowControl/>
      <w:autoSpaceDE/>
      <w:autoSpaceDN/>
    </w:pPr>
    <w:rPr>
      <w:lang w:val="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rsid w:val="00B17A9B"/>
    <w:pPr>
      <w:widowControl/>
      <w:autoSpaceDE/>
      <w:autoSpaceDN/>
    </w:pPr>
    <w:rPr>
      <w:lang w:val="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17A9B"/>
    <w:pPr>
      <w:widowControl/>
      <w:autoSpaceDE/>
      <w:autoSpaceDN/>
    </w:pPr>
    <w:rPr>
      <w:lang w:val="ru-RU"/>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B17A9B"/>
    <w:pPr>
      <w:widowControl/>
      <w:autoSpaceDE/>
      <w:autoSpaceDN/>
    </w:pPr>
    <w:rPr>
      <w:lang w:val="ru-RU"/>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B17A9B"/>
    <w:pPr>
      <w:widowControl/>
      <w:autoSpaceDE/>
      <w:autoSpaceDN/>
    </w:pPr>
    <w:rPr>
      <w:lang w:val="ru-RU"/>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B17A9B"/>
    <w:pPr>
      <w:widowControl/>
      <w:autoSpaceDE/>
      <w:autoSpaceDN/>
    </w:pPr>
    <w:rPr>
      <w:lang w:val="ru-RU"/>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B17A9B"/>
    <w:pPr>
      <w:widowControl/>
      <w:autoSpaceDE/>
      <w:autoSpaceDN/>
    </w:pPr>
    <w:rPr>
      <w:lang w:val="ru-RU"/>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B17A9B"/>
    <w:pPr>
      <w:widowControl/>
      <w:autoSpaceDE/>
      <w:autoSpaceDN/>
    </w:pPr>
    <w:rPr>
      <w:lang w:val="ru-RU"/>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rsid w:val="00B17A9B"/>
    <w:pPr>
      <w:widowControl/>
      <w:autoSpaceDE/>
      <w:autoSpaceDN/>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B17A9B"/>
    <w:pPr>
      <w:widowControl/>
      <w:autoSpaceDE/>
      <w:autoSpaceDN/>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B17A9B"/>
    <w:pPr>
      <w:widowControl/>
      <w:autoSpaceDE/>
      <w:autoSpaceDN/>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B17A9B"/>
    <w:pPr>
      <w:widowControl/>
      <w:autoSpaceDE/>
      <w:autoSpaceDN/>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B17A9B"/>
    <w:pPr>
      <w:widowControl/>
      <w:autoSpaceDE/>
      <w:autoSpaceDN/>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B17A9B"/>
    <w:pPr>
      <w:widowControl/>
      <w:autoSpaceDE/>
      <w:autoSpaceDN/>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B17A9B"/>
    <w:pPr>
      <w:widowControl/>
      <w:autoSpaceDE/>
      <w:autoSpaceDN/>
    </w:pPr>
    <w:rPr>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rsid w:val="00B17A9B"/>
    <w:pPr>
      <w:widowControl/>
      <w:autoSpaceDE/>
      <w:autoSpaceDN/>
    </w:pPr>
    <w:rPr>
      <w:lang w:val="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B17A9B"/>
    <w:pPr>
      <w:widowControl/>
      <w:autoSpaceDE/>
      <w:autoSpaceDN/>
    </w:pPr>
    <w:rPr>
      <w:lang w:val="ru-RU"/>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B17A9B"/>
    <w:pPr>
      <w:widowControl/>
      <w:autoSpaceDE/>
      <w:autoSpaceDN/>
    </w:pPr>
    <w:rPr>
      <w:lang w:val="ru-RU"/>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B17A9B"/>
    <w:pPr>
      <w:widowControl/>
      <w:autoSpaceDE/>
      <w:autoSpaceDN/>
    </w:pPr>
    <w:rPr>
      <w:lang w:val="ru-RU"/>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B17A9B"/>
    <w:pPr>
      <w:widowControl/>
      <w:autoSpaceDE/>
      <w:autoSpaceDN/>
    </w:pPr>
    <w:rPr>
      <w:lang w:val="ru-RU"/>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B17A9B"/>
    <w:pPr>
      <w:widowControl/>
      <w:autoSpaceDE/>
      <w:autoSpaceDN/>
    </w:pPr>
    <w:rPr>
      <w:lang w:val="ru-RU"/>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B17A9B"/>
    <w:pPr>
      <w:widowControl/>
      <w:autoSpaceDE/>
      <w:autoSpaceDN/>
    </w:pPr>
    <w:rPr>
      <w:lang w:val="ru-RU"/>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rsid w:val="00B17A9B"/>
    <w:pPr>
      <w:widowControl/>
      <w:autoSpaceDE/>
      <w:autoSpaceDN/>
    </w:pPr>
    <w:rPr>
      <w:lang w:val="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17A9B"/>
    <w:pPr>
      <w:widowControl/>
      <w:autoSpaceDE/>
      <w:autoSpaceDN/>
    </w:pPr>
    <w:rPr>
      <w:lang w:val="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B17A9B"/>
    <w:pPr>
      <w:widowControl/>
      <w:autoSpaceDE/>
      <w:autoSpaceDN/>
    </w:pPr>
    <w:rPr>
      <w:lang w:val="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B17A9B"/>
    <w:pPr>
      <w:widowControl/>
      <w:autoSpaceDE/>
      <w:autoSpaceDN/>
    </w:pPr>
    <w:rPr>
      <w:lang w:val="ru-RU"/>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B17A9B"/>
    <w:pPr>
      <w:widowControl/>
      <w:autoSpaceDE/>
      <w:autoSpaceDN/>
    </w:pPr>
    <w:rPr>
      <w:lang w:val="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B17A9B"/>
    <w:pPr>
      <w:widowControl/>
      <w:autoSpaceDE/>
      <w:autoSpaceDN/>
    </w:pPr>
    <w:rPr>
      <w:lang w:val="ru-RU"/>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B17A9B"/>
    <w:pPr>
      <w:widowControl/>
      <w:autoSpaceDE/>
      <w:autoSpaceDN/>
    </w:pPr>
    <w:rPr>
      <w:lang w:val="ru-RU"/>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rsid w:val="00B17A9B"/>
    <w:pPr>
      <w:widowControl/>
      <w:autoSpaceDE/>
      <w:autoSpaceDN/>
    </w:pPr>
    <w:rPr>
      <w:lang w:val="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B17A9B"/>
    <w:pPr>
      <w:widowControl/>
      <w:autoSpaceDE/>
      <w:autoSpaceDN/>
    </w:pPr>
    <w:rPr>
      <w:lang w:val="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B17A9B"/>
    <w:pPr>
      <w:widowControl/>
      <w:autoSpaceDE/>
      <w:autoSpaceDN/>
    </w:pPr>
    <w:rPr>
      <w:lang w:val="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B17A9B"/>
    <w:pPr>
      <w:widowControl/>
      <w:autoSpaceDE/>
      <w:autoSpaceDN/>
    </w:pPr>
    <w:rPr>
      <w:lang w:val="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B17A9B"/>
    <w:pPr>
      <w:widowControl/>
      <w:autoSpaceDE/>
      <w:autoSpaceDN/>
    </w:pPr>
    <w:rPr>
      <w:lang w:val="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B17A9B"/>
    <w:pPr>
      <w:widowControl/>
      <w:autoSpaceDE/>
      <w:autoSpaceDN/>
    </w:pPr>
    <w:rPr>
      <w:lang w:val="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B17A9B"/>
    <w:pPr>
      <w:widowControl/>
      <w:autoSpaceDE/>
      <w:autoSpaceDN/>
    </w:pPr>
    <w:rPr>
      <w:lang w:val="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rsid w:val="00B17A9B"/>
    <w:pPr>
      <w:widowControl/>
      <w:autoSpaceDE/>
      <w:autoSpaceDN/>
    </w:pPr>
    <w:rPr>
      <w:lang w:val="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B17A9B"/>
    <w:pPr>
      <w:widowControl/>
      <w:autoSpaceDE/>
      <w:autoSpaceDN/>
    </w:pPr>
    <w:rPr>
      <w:lang w:val="ru-RU"/>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B17A9B"/>
    <w:pPr>
      <w:widowControl/>
      <w:autoSpaceDE/>
      <w:autoSpaceDN/>
    </w:pPr>
    <w:rPr>
      <w:lang w:val="ru-RU"/>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B17A9B"/>
    <w:pPr>
      <w:widowControl/>
      <w:autoSpaceDE/>
      <w:autoSpaceDN/>
    </w:pPr>
    <w:rPr>
      <w:lang w:val="ru-RU"/>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B17A9B"/>
    <w:pPr>
      <w:widowControl/>
      <w:autoSpaceDE/>
      <w:autoSpaceDN/>
    </w:pPr>
    <w:rPr>
      <w:lang w:val="ru-RU"/>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B17A9B"/>
    <w:pPr>
      <w:widowControl/>
      <w:autoSpaceDE/>
      <w:autoSpaceDN/>
    </w:pPr>
    <w:rPr>
      <w:lang w:val="ru-RU"/>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B17A9B"/>
    <w:pPr>
      <w:widowControl/>
      <w:autoSpaceDE/>
      <w:autoSpaceDN/>
    </w:pPr>
    <w:rPr>
      <w:lang w:val="ru-RU"/>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rsid w:val="00B17A9B"/>
    <w:pPr>
      <w:widowControl/>
      <w:autoSpaceDE/>
      <w:autoSpaceDN/>
    </w:pPr>
    <w:rPr>
      <w:lang w:val="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17A9B"/>
    <w:pPr>
      <w:widowControl/>
      <w:autoSpaceDE/>
      <w:autoSpaceDN/>
    </w:pPr>
    <w:rPr>
      <w:lang w:val="ru-RU"/>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B17A9B"/>
    <w:pPr>
      <w:widowControl/>
      <w:autoSpaceDE/>
      <w:autoSpaceDN/>
    </w:pPr>
    <w:rPr>
      <w:lang w:val="ru-RU"/>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B17A9B"/>
    <w:pPr>
      <w:widowControl/>
      <w:autoSpaceDE/>
      <w:autoSpaceDN/>
    </w:pPr>
    <w:rPr>
      <w:lang w:val="ru-RU"/>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B17A9B"/>
    <w:pPr>
      <w:widowControl/>
      <w:autoSpaceDE/>
      <w:autoSpaceDN/>
    </w:pPr>
    <w:rPr>
      <w:lang w:val="ru-RU"/>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B17A9B"/>
    <w:pPr>
      <w:widowControl/>
      <w:autoSpaceDE/>
      <w:autoSpaceDN/>
    </w:pPr>
    <w:rPr>
      <w:lang w:val="ru-RU"/>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B17A9B"/>
    <w:pPr>
      <w:widowControl/>
      <w:autoSpaceDE/>
      <w:autoSpaceDN/>
    </w:pPr>
    <w:rPr>
      <w:lang w:val="ru-RU"/>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rsid w:val="00B17A9B"/>
    <w:pPr>
      <w:widowControl/>
      <w:autoSpaceDE/>
      <w:autoSpaceDN/>
    </w:pPr>
    <w:rPr>
      <w:lang w:val="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17A9B"/>
    <w:pPr>
      <w:widowControl/>
      <w:autoSpaceDE/>
      <w:autoSpaceDN/>
    </w:pPr>
    <w:rPr>
      <w:lang w:val="ru-RU"/>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B17A9B"/>
    <w:pPr>
      <w:widowControl/>
      <w:autoSpaceDE/>
      <w:autoSpaceDN/>
    </w:pPr>
    <w:rPr>
      <w:lang w:val="ru-RU"/>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B17A9B"/>
    <w:pPr>
      <w:widowControl/>
      <w:autoSpaceDE/>
      <w:autoSpaceDN/>
    </w:pPr>
    <w:rPr>
      <w:lang w:val="ru-RU"/>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B17A9B"/>
    <w:pPr>
      <w:widowControl/>
      <w:autoSpaceDE/>
      <w:autoSpaceDN/>
    </w:pPr>
    <w:rPr>
      <w:lang w:val="ru-RU"/>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B17A9B"/>
    <w:pPr>
      <w:widowControl/>
      <w:autoSpaceDE/>
      <w:autoSpaceDN/>
    </w:pPr>
    <w:rPr>
      <w:lang w:val="ru-RU"/>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B17A9B"/>
    <w:pPr>
      <w:widowControl/>
      <w:autoSpaceDE/>
      <w:autoSpaceDN/>
    </w:pPr>
    <w:rPr>
      <w:lang w:val="ru-RU"/>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B17A9B"/>
    <w:pPr>
      <w:widowControl/>
      <w:autoSpaceDE/>
      <w:autoSpaceDN/>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B17A9B"/>
    <w:pPr>
      <w:widowControl/>
      <w:autoSpaceDE/>
      <w:autoSpaceDN/>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B17A9B"/>
    <w:pPr>
      <w:widowControl/>
      <w:autoSpaceDE/>
      <w:autoSpaceDN/>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B17A9B"/>
    <w:pPr>
      <w:widowControl/>
      <w:autoSpaceDE/>
      <w:autoSpaceDN/>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B17A9B"/>
    <w:pPr>
      <w:widowControl/>
      <w:autoSpaceDE/>
      <w:autoSpaceDN/>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B17A9B"/>
    <w:pPr>
      <w:widowControl/>
      <w:autoSpaceDE/>
      <w:autoSpaceDN/>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B17A9B"/>
    <w:pPr>
      <w:widowControl/>
      <w:autoSpaceDE/>
      <w:autoSpaceDN/>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B17A9B"/>
    <w:pPr>
      <w:widowControl/>
      <w:autoSpaceDE/>
      <w:autoSpaceDN/>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B17A9B"/>
    <w:pPr>
      <w:widowControl/>
      <w:autoSpaceDE/>
      <w:autoSpaceDN/>
    </w:pPr>
    <w:rPr>
      <w:color w:val="404040"/>
      <w:sz w:val="20"/>
      <w:szCs w:val="20"/>
      <w:lang w:val="ru-RU"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B17A9B"/>
    <w:pPr>
      <w:widowControl/>
      <w:autoSpaceDE/>
      <w:autoSpaceDN/>
    </w:pPr>
    <w:rPr>
      <w:color w:val="404040"/>
      <w:sz w:val="20"/>
      <w:szCs w:val="20"/>
      <w:lang w:val="ru-RU"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B17A9B"/>
    <w:pPr>
      <w:widowControl/>
      <w:autoSpaceDE/>
      <w:autoSpaceDN/>
    </w:pPr>
    <w:rPr>
      <w:color w:val="404040"/>
      <w:sz w:val="20"/>
      <w:szCs w:val="20"/>
      <w:lang w:val="ru-RU"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B17A9B"/>
    <w:pPr>
      <w:widowControl/>
      <w:autoSpaceDE/>
      <w:autoSpaceDN/>
    </w:pPr>
    <w:rPr>
      <w:color w:val="404040"/>
      <w:sz w:val="20"/>
      <w:szCs w:val="20"/>
      <w:lang w:val="ru-RU"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B17A9B"/>
    <w:pPr>
      <w:widowControl/>
      <w:autoSpaceDE/>
      <w:autoSpaceDN/>
    </w:pPr>
    <w:rPr>
      <w:color w:val="404040"/>
      <w:sz w:val="20"/>
      <w:szCs w:val="20"/>
      <w:lang w:val="ru-RU"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B17A9B"/>
    <w:pPr>
      <w:widowControl/>
      <w:autoSpaceDE/>
      <w:autoSpaceDN/>
    </w:pPr>
    <w:rPr>
      <w:color w:val="404040"/>
      <w:sz w:val="20"/>
      <w:szCs w:val="20"/>
      <w:lang w:val="ru-RU"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B17A9B"/>
    <w:pPr>
      <w:widowControl/>
      <w:autoSpaceDE/>
      <w:autoSpaceDN/>
    </w:pPr>
    <w:rPr>
      <w:lang w:val="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17A9B"/>
    <w:pPr>
      <w:widowControl/>
      <w:autoSpaceDE/>
      <w:autoSpaceDN/>
    </w:pPr>
    <w:rPr>
      <w:lang w:val="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B17A9B"/>
    <w:pPr>
      <w:widowControl/>
      <w:autoSpaceDE/>
      <w:autoSpaceDN/>
    </w:pPr>
    <w:rPr>
      <w:lang w:val="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B17A9B"/>
    <w:pPr>
      <w:widowControl/>
      <w:autoSpaceDE/>
      <w:autoSpaceDN/>
    </w:pPr>
    <w:rPr>
      <w:lang w:val="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B17A9B"/>
    <w:pPr>
      <w:widowControl/>
      <w:autoSpaceDE/>
      <w:autoSpaceDN/>
    </w:pPr>
    <w:rPr>
      <w:lang w:val="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B17A9B"/>
    <w:pPr>
      <w:widowControl/>
      <w:autoSpaceDE/>
      <w:autoSpaceDN/>
    </w:pPr>
    <w:rPr>
      <w:lang w:val="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B17A9B"/>
    <w:pPr>
      <w:widowControl/>
      <w:autoSpaceDE/>
      <w:autoSpaceDN/>
    </w:pPr>
    <w:rPr>
      <w:lang w:val="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sid w:val="00B17A9B"/>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sid w:val="00B17A9B"/>
    <w:rPr>
      <w:rFonts w:ascii="Times New Roman" w:eastAsia="Times New Roman" w:hAnsi="Times New Roman" w:cs="Times New Roman"/>
      <w:b/>
      <w:bCs/>
      <w:sz w:val="28"/>
      <w:szCs w:val="28"/>
      <w:lang w:val="ru-RU"/>
    </w:rPr>
  </w:style>
  <w:style w:type="character" w:customStyle="1" w:styleId="Heading3Char">
    <w:name w:val="Heading 3 Char"/>
    <w:basedOn w:val="a0"/>
    <w:uiPriority w:val="9"/>
    <w:rsid w:val="00B17A9B"/>
    <w:rPr>
      <w:rFonts w:ascii="Arial" w:eastAsia="Arial" w:hAnsi="Arial" w:cs="Arial"/>
      <w:color w:val="365F91" w:themeColor="accent1" w:themeShade="BF"/>
      <w:sz w:val="28"/>
      <w:szCs w:val="28"/>
    </w:rPr>
  </w:style>
  <w:style w:type="paragraph" w:styleId="af1">
    <w:name w:val="Title"/>
    <w:basedOn w:val="a"/>
    <w:next w:val="a"/>
    <w:link w:val="af2"/>
    <w:uiPriority w:val="10"/>
    <w:qFormat/>
    <w:rsid w:val="00B17A9B"/>
    <w:pPr>
      <w:autoSpaceDE/>
      <w:autoSpaceDN/>
      <w:spacing w:after="80"/>
      <w:contextualSpacing/>
      <w:jc w:val="both"/>
    </w:pPr>
    <w:rPr>
      <w:rFonts w:ascii="Arial" w:eastAsia="Arial" w:hAnsi="Arial" w:cs="Arial"/>
      <w:spacing w:val="-10"/>
      <w:sz w:val="56"/>
      <w:szCs w:val="56"/>
      <w:lang w:eastAsia="ru-RU"/>
    </w:rPr>
  </w:style>
  <w:style w:type="character" w:customStyle="1" w:styleId="af2">
    <w:name w:val="Заголовок Знак"/>
    <w:basedOn w:val="a0"/>
    <w:link w:val="af1"/>
    <w:uiPriority w:val="10"/>
    <w:rsid w:val="00B17A9B"/>
    <w:rPr>
      <w:rFonts w:ascii="Arial" w:eastAsia="Arial" w:hAnsi="Arial" w:cs="Arial"/>
      <w:spacing w:val="-10"/>
      <w:sz w:val="56"/>
      <w:szCs w:val="56"/>
      <w:lang w:val="ru-RU" w:eastAsia="ru-RU"/>
    </w:rPr>
  </w:style>
  <w:style w:type="paragraph" w:styleId="af3">
    <w:name w:val="Subtitle"/>
    <w:basedOn w:val="a"/>
    <w:next w:val="a"/>
    <w:link w:val="af4"/>
    <w:uiPriority w:val="11"/>
    <w:qFormat/>
    <w:rsid w:val="00B17A9B"/>
    <w:pPr>
      <w:numPr>
        <w:ilvl w:val="1"/>
      </w:numPr>
      <w:autoSpaceDE/>
      <w:autoSpaceDN/>
      <w:jc w:val="both"/>
    </w:pPr>
    <w:rPr>
      <w:color w:val="595959" w:themeColor="text1" w:themeTint="A6"/>
      <w:spacing w:val="15"/>
      <w:sz w:val="28"/>
      <w:szCs w:val="28"/>
      <w:lang w:eastAsia="ru-RU"/>
    </w:rPr>
  </w:style>
  <w:style w:type="character" w:customStyle="1" w:styleId="af4">
    <w:name w:val="Подзаголовок Знак"/>
    <w:basedOn w:val="a0"/>
    <w:link w:val="af3"/>
    <w:uiPriority w:val="11"/>
    <w:rsid w:val="00B17A9B"/>
    <w:rPr>
      <w:rFonts w:ascii="Times New Roman" w:eastAsia="Times New Roman" w:hAnsi="Times New Roman" w:cs="Times New Roman"/>
      <w:color w:val="595959" w:themeColor="text1" w:themeTint="A6"/>
      <w:spacing w:val="15"/>
      <w:sz w:val="28"/>
      <w:szCs w:val="28"/>
      <w:lang w:val="ru-RU" w:eastAsia="ru-RU"/>
    </w:rPr>
  </w:style>
  <w:style w:type="paragraph" w:styleId="23">
    <w:name w:val="Quote"/>
    <w:basedOn w:val="a"/>
    <w:next w:val="a"/>
    <w:link w:val="24"/>
    <w:uiPriority w:val="29"/>
    <w:qFormat/>
    <w:rsid w:val="00B17A9B"/>
    <w:pPr>
      <w:autoSpaceDE/>
      <w:autoSpaceDN/>
      <w:spacing w:before="160"/>
      <w:jc w:val="center"/>
    </w:pPr>
    <w:rPr>
      <w:i/>
      <w:iCs/>
      <w:color w:val="404040" w:themeColor="text1" w:themeTint="BF"/>
      <w:sz w:val="24"/>
      <w:szCs w:val="20"/>
      <w:lang w:eastAsia="ru-RU"/>
    </w:rPr>
  </w:style>
  <w:style w:type="character" w:customStyle="1" w:styleId="24">
    <w:name w:val="Цитата 2 Знак"/>
    <w:basedOn w:val="a0"/>
    <w:link w:val="23"/>
    <w:uiPriority w:val="29"/>
    <w:rsid w:val="00B17A9B"/>
    <w:rPr>
      <w:rFonts w:ascii="Times New Roman" w:eastAsia="Times New Roman" w:hAnsi="Times New Roman" w:cs="Times New Roman"/>
      <w:i/>
      <w:iCs/>
      <w:color w:val="404040" w:themeColor="text1" w:themeTint="BF"/>
      <w:sz w:val="24"/>
      <w:szCs w:val="20"/>
      <w:lang w:val="ru-RU" w:eastAsia="ru-RU"/>
    </w:rPr>
  </w:style>
  <w:style w:type="character" w:styleId="af5">
    <w:name w:val="Intense Emphasis"/>
    <w:basedOn w:val="a0"/>
    <w:uiPriority w:val="21"/>
    <w:qFormat/>
    <w:rsid w:val="00B17A9B"/>
    <w:rPr>
      <w:i/>
      <w:iCs/>
      <w:color w:val="365F91" w:themeColor="accent1" w:themeShade="BF"/>
    </w:rPr>
  </w:style>
  <w:style w:type="paragraph" w:styleId="af6">
    <w:name w:val="Intense Quote"/>
    <w:basedOn w:val="a"/>
    <w:next w:val="a"/>
    <w:link w:val="af7"/>
    <w:uiPriority w:val="30"/>
    <w:qFormat/>
    <w:rsid w:val="00B17A9B"/>
    <w:pPr>
      <w:pBdr>
        <w:top w:val="single" w:sz="4" w:space="10" w:color="365F91" w:themeColor="accent1" w:themeShade="BF"/>
        <w:bottom w:val="single" w:sz="4" w:space="10" w:color="365F91" w:themeColor="accent1" w:themeShade="BF"/>
      </w:pBdr>
      <w:autoSpaceDE/>
      <w:autoSpaceDN/>
      <w:spacing w:before="360" w:after="360"/>
      <w:ind w:left="864" w:right="864"/>
      <w:jc w:val="center"/>
    </w:pPr>
    <w:rPr>
      <w:i/>
      <w:iCs/>
      <w:color w:val="365F91" w:themeColor="accent1" w:themeShade="BF"/>
      <w:sz w:val="24"/>
      <w:szCs w:val="20"/>
      <w:lang w:eastAsia="ru-RU"/>
    </w:rPr>
  </w:style>
  <w:style w:type="character" w:customStyle="1" w:styleId="af7">
    <w:name w:val="Выделенная цитата Знак"/>
    <w:basedOn w:val="a0"/>
    <w:link w:val="af6"/>
    <w:uiPriority w:val="30"/>
    <w:rsid w:val="00B17A9B"/>
    <w:rPr>
      <w:rFonts w:ascii="Times New Roman" w:eastAsia="Times New Roman" w:hAnsi="Times New Roman" w:cs="Times New Roman"/>
      <w:i/>
      <w:iCs/>
      <w:color w:val="365F91" w:themeColor="accent1" w:themeShade="BF"/>
      <w:sz w:val="24"/>
      <w:szCs w:val="20"/>
      <w:lang w:val="ru-RU" w:eastAsia="ru-RU"/>
    </w:rPr>
  </w:style>
  <w:style w:type="character" w:styleId="af8">
    <w:name w:val="Intense Reference"/>
    <w:basedOn w:val="a0"/>
    <w:uiPriority w:val="32"/>
    <w:qFormat/>
    <w:rsid w:val="00B17A9B"/>
    <w:rPr>
      <w:b/>
      <w:bCs/>
      <w:smallCaps/>
      <w:color w:val="365F91" w:themeColor="accent1" w:themeShade="BF"/>
      <w:spacing w:val="5"/>
    </w:rPr>
  </w:style>
  <w:style w:type="paragraph" w:styleId="af9">
    <w:name w:val="No Spacing"/>
    <w:basedOn w:val="a"/>
    <w:uiPriority w:val="1"/>
    <w:qFormat/>
    <w:rsid w:val="00B17A9B"/>
    <w:pPr>
      <w:autoSpaceDE/>
      <w:autoSpaceDN/>
      <w:jc w:val="both"/>
    </w:pPr>
    <w:rPr>
      <w:sz w:val="24"/>
      <w:szCs w:val="20"/>
      <w:lang w:eastAsia="ru-RU"/>
    </w:rPr>
  </w:style>
  <w:style w:type="character" w:styleId="afa">
    <w:name w:val="Subtle Emphasis"/>
    <w:basedOn w:val="a0"/>
    <w:uiPriority w:val="19"/>
    <w:qFormat/>
    <w:rsid w:val="00B17A9B"/>
    <w:rPr>
      <w:i/>
      <w:iCs/>
      <w:color w:val="404040" w:themeColor="text1" w:themeTint="BF"/>
    </w:rPr>
  </w:style>
  <w:style w:type="character" w:styleId="afb">
    <w:name w:val="Emphasis"/>
    <w:basedOn w:val="a0"/>
    <w:uiPriority w:val="20"/>
    <w:qFormat/>
    <w:rsid w:val="00B17A9B"/>
    <w:rPr>
      <w:i/>
      <w:iCs/>
    </w:rPr>
  </w:style>
  <w:style w:type="character" w:styleId="afc">
    <w:name w:val="Strong"/>
    <w:basedOn w:val="a0"/>
    <w:uiPriority w:val="22"/>
    <w:qFormat/>
    <w:rsid w:val="00B17A9B"/>
    <w:rPr>
      <w:b/>
      <w:bCs/>
    </w:rPr>
  </w:style>
  <w:style w:type="character" w:styleId="afd">
    <w:name w:val="Subtle Reference"/>
    <w:basedOn w:val="a0"/>
    <w:uiPriority w:val="31"/>
    <w:qFormat/>
    <w:rsid w:val="00B17A9B"/>
    <w:rPr>
      <w:smallCaps/>
      <w:color w:val="5A5A5A" w:themeColor="text1" w:themeTint="A5"/>
    </w:rPr>
  </w:style>
  <w:style w:type="character" w:styleId="afe">
    <w:name w:val="Book Title"/>
    <w:basedOn w:val="a0"/>
    <w:uiPriority w:val="33"/>
    <w:qFormat/>
    <w:rsid w:val="00B17A9B"/>
    <w:rPr>
      <w:b/>
      <w:bCs/>
      <w:i/>
      <w:iCs/>
      <w:spacing w:val="5"/>
    </w:rPr>
  </w:style>
  <w:style w:type="paragraph" w:styleId="aff">
    <w:name w:val="caption"/>
    <w:basedOn w:val="a"/>
    <w:next w:val="a"/>
    <w:uiPriority w:val="35"/>
    <w:unhideWhenUsed/>
    <w:qFormat/>
    <w:rsid w:val="00B17A9B"/>
    <w:pPr>
      <w:autoSpaceDE/>
      <w:autoSpaceDN/>
      <w:spacing w:after="200"/>
      <w:jc w:val="both"/>
    </w:pPr>
    <w:rPr>
      <w:i/>
      <w:iCs/>
      <w:color w:val="1F497D" w:themeColor="text2"/>
      <w:sz w:val="18"/>
      <w:szCs w:val="18"/>
      <w:lang w:eastAsia="ru-RU"/>
    </w:rPr>
  </w:style>
  <w:style w:type="character" w:customStyle="1" w:styleId="FootnoteTextChar">
    <w:name w:val="Footnote Text Char"/>
    <w:basedOn w:val="a0"/>
    <w:uiPriority w:val="99"/>
    <w:semiHidden/>
    <w:rsid w:val="00B17A9B"/>
    <w:rPr>
      <w:sz w:val="20"/>
      <w:szCs w:val="20"/>
    </w:rPr>
  </w:style>
  <w:style w:type="paragraph" w:styleId="aff0">
    <w:name w:val="endnote text"/>
    <w:basedOn w:val="a"/>
    <w:link w:val="aff1"/>
    <w:uiPriority w:val="99"/>
    <w:semiHidden/>
    <w:unhideWhenUsed/>
    <w:rsid w:val="00B17A9B"/>
    <w:pPr>
      <w:autoSpaceDE/>
      <w:autoSpaceDN/>
      <w:jc w:val="both"/>
    </w:pPr>
    <w:rPr>
      <w:sz w:val="20"/>
      <w:szCs w:val="20"/>
      <w:lang w:eastAsia="ru-RU"/>
    </w:rPr>
  </w:style>
  <w:style w:type="character" w:customStyle="1" w:styleId="aff1">
    <w:name w:val="Текст концевой сноски Знак"/>
    <w:basedOn w:val="a0"/>
    <w:link w:val="aff0"/>
    <w:uiPriority w:val="99"/>
    <w:semiHidden/>
    <w:rsid w:val="00B17A9B"/>
    <w:rPr>
      <w:rFonts w:ascii="Times New Roman" w:eastAsia="Times New Roman" w:hAnsi="Times New Roman" w:cs="Times New Roman"/>
      <w:sz w:val="20"/>
      <w:szCs w:val="20"/>
      <w:lang w:val="ru-RU" w:eastAsia="ru-RU"/>
    </w:rPr>
  </w:style>
  <w:style w:type="character" w:styleId="aff2">
    <w:name w:val="endnote reference"/>
    <w:basedOn w:val="a0"/>
    <w:uiPriority w:val="99"/>
    <w:semiHidden/>
    <w:unhideWhenUsed/>
    <w:rsid w:val="00B17A9B"/>
    <w:rPr>
      <w:vertAlign w:val="superscript"/>
    </w:rPr>
  </w:style>
  <w:style w:type="character" w:styleId="aff3">
    <w:name w:val="FollowedHyperlink"/>
    <w:basedOn w:val="a0"/>
    <w:uiPriority w:val="99"/>
    <w:semiHidden/>
    <w:unhideWhenUsed/>
    <w:rsid w:val="00B17A9B"/>
    <w:rPr>
      <w:color w:val="800080" w:themeColor="followedHyperlink"/>
      <w:u w:val="single"/>
    </w:rPr>
  </w:style>
  <w:style w:type="paragraph" w:styleId="aff4">
    <w:name w:val="table of figures"/>
    <w:basedOn w:val="a"/>
    <w:next w:val="a"/>
    <w:uiPriority w:val="99"/>
    <w:unhideWhenUsed/>
    <w:rsid w:val="00B17A9B"/>
    <w:pPr>
      <w:autoSpaceDE/>
      <w:autoSpaceDN/>
      <w:jc w:val="both"/>
    </w:pPr>
    <w:rPr>
      <w:sz w:val="24"/>
      <w:szCs w:val="20"/>
      <w:lang w:eastAsia="ru-RU"/>
    </w:rPr>
  </w:style>
  <w:style w:type="character" w:customStyle="1" w:styleId="10">
    <w:name w:val="Заголовок 1 Знак"/>
    <w:basedOn w:val="a0"/>
    <w:link w:val="1"/>
    <w:rsid w:val="00B17A9B"/>
    <w:rPr>
      <w:rFonts w:ascii="Times New Roman" w:eastAsia="Times New Roman" w:hAnsi="Times New Roman" w:cs="Times New Roman"/>
      <w:b/>
      <w:bCs/>
      <w:sz w:val="28"/>
      <w:szCs w:val="28"/>
      <w:lang w:val="ru-RU"/>
    </w:rPr>
  </w:style>
  <w:style w:type="paragraph" w:customStyle="1" w:styleId="25">
    <w:name w:val="Стиль2"/>
    <w:basedOn w:val="a"/>
    <w:rsid w:val="00B17A9B"/>
    <w:pPr>
      <w:autoSpaceDE/>
      <w:autoSpaceDN/>
      <w:jc w:val="both"/>
    </w:pPr>
    <w:rPr>
      <w:sz w:val="24"/>
      <w:szCs w:val="20"/>
      <w:lang w:eastAsia="ru-RU"/>
    </w:rPr>
  </w:style>
  <w:style w:type="paragraph" w:styleId="aff5">
    <w:name w:val="Balloon Text"/>
    <w:basedOn w:val="a"/>
    <w:link w:val="aff6"/>
    <w:uiPriority w:val="99"/>
    <w:semiHidden/>
    <w:unhideWhenUsed/>
    <w:rsid w:val="00B17A9B"/>
    <w:pPr>
      <w:autoSpaceDE/>
      <w:autoSpaceDN/>
      <w:jc w:val="both"/>
    </w:pPr>
    <w:rPr>
      <w:rFonts w:ascii="Tahoma" w:hAnsi="Tahoma" w:cs="Tahoma"/>
      <w:sz w:val="16"/>
      <w:szCs w:val="16"/>
      <w:lang w:eastAsia="ru-RU"/>
    </w:rPr>
  </w:style>
  <w:style w:type="character" w:customStyle="1" w:styleId="aff6">
    <w:name w:val="Текст выноски Знак"/>
    <w:basedOn w:val="a0"/>
    <w:link w:val="aff5"/>
    <w:uiPriority w:val="99"/>
    <w:semiHidden/>
    <w:rsid w:val="00B17A9B"/>
    <w:rPr>
      <w:rFonts w:ascii="Tahoma" w:eastAsia="Times New Roman" w:hAnsi="Tahoma" w:cs="Tahoma"/>
      <w:sz w:val="16"/>
      <w:szCs w:val="16"/>
      <w:lang w:val="ru-RU" w:eastAsia="ru-RU"/>
    </w:rPr>
  </w:style>
  <w:style w:type="character" w:styleId="aff7">
    <w:name w:val="annotation reference"/>
    <w:basedOn w:val="a0"/>
    <w:uiPriority w:val="99"/>
    <w:semiHidden/>
    <w:unhideWhenUsed/>
    <w:rsid w:val="00B17A9B"/>
    <w:rPr>
      <w:sz w:val="16"/>
      <w:szCs w:val="16"/>
    </w:rPr>
  </w:style>
  <w:style w:type="paragraph" w:styleId="aff8">
    <w:name w:val="annotation text"/>
    <w:basedOn w:val="a"/>
    <w:link w:val="aff9"/>
    <w:uiPriority w:val="99"/>
    <w:semiHidden/>
    <w:unhideWhenUsed/>
    <w:rsid w:val="00B17A9B"/>
    <w:pPr>
      <w:autoSpaceDE/>
      <w:autoSpaceDN/>
      <w:jc w:val="both"/>
    </w:pPr>
    <w:rPr>
      <w:sz w:val="20"/>
      <w:szCs w:val="20"/>
      <w:lang w:eastAsia="ru-RU"/>
    </w:rPr>
  </w:style>
  <w:style w:type="character" w:customStyle="1" w:styleId="aff9">
    <w:name w:val="Текст примечания Знак"/>
    <w:basedOn w:val="a0"/>
    <w:link w:val="aff8"/>
    <w:uiPriority w:val="99"/>
    <w:semiHidden/>
    <w:rsid w:val="00B17A9B"/>
    <w:rPr>
      <w:rFonts w:ascii="Times New Roman" w:eastAsia="Times New Roman" w:hAnsi="Times New Roman" w:cs="Times New Roman"/>
      <w:sz w:val="20"/>
      <w:szCs w:val="20"/>
      <w:lang w:val="ru-RU" w:eastAsia="ru-RU"/>
    </w:rPr>
  </w:style>
  <w:style w:type="paragraph" w:styleId="affa">
    <w:name w:val="annotation subject"/>
    <w:basedOn w:val="aff8"/>
    <w:next w:val="aff8"/>
    <w:link w:val="affb"/>
    <w:uiPriority w:val="99"/>
    <w:semiHidden/>
    <w:unhideWhenUsed/>
    <w:rsid w:val="00B17A9B"/>
    <w:rPr>
      <w:b/>
      <w:bCs/>
    </w:rPr>
  </w:style>
  <w:style w:type="character" w:customStyle="1" w:styleId="affb">
    <w:name w:val="Тема примечания Знак"/>
    <w:basedOn w:val="aff9"/>
    <w:link w:val="affa"/>
    <w:uiPriority w:val="99"/>
    <w:semiHidden/>
    <w:rsid w:val="00B17A9B"/>
    <w:rPr>
      <w:rFonts w:ascii="Times New Roman" w:eastAsia="Times New Roman" w:hAnsi="Times New Roman" w:cs="Times New Roman"/>
      <w:b/>
      <w:bCs/>
      <w:sz w:val="20"/>
      <w:szCs w:val="20"/>
      <w:lang w:val="ru-RU" w:eastAsia="ru-RU"/>
    </w:rPr>
  </w:style>
  <w:style w:type="paragraph" w:styleId="affc">
    <w:name w:val="footnote text"/>
    <w:basedOn w:val="a"/>
    <w:link w:val="affd"/>
    <w:uiPriority w:val="99"/>
    <w:semiHidden/>
    <w:unhideWhenUsed/>
    <w:rsid w:val="00B17A9B"/>
    <w:pPr>
      <w:autoSpaceDE/>
      <w:autoSpaceDN/>
      <w:jc w:val="both"/>
    </w:pPr>
    <w:rPr>
      <w:sz w:val="20"/>
      <w:szCs w:val="20"/>
      <w:lang w:eastAsia="ru-RU"/>
    </w:rPr>
  </w:style>
  <w:style w:type="character" w:customStyle="1" w:styleId="affd">
    <w:name w:val="Текст сноски Знак"/>
    <w:basedOn w:val="a0"/>
    <w:link w:val="affc"/>
    <w:uiPriority w:val="99"/>
    <w:semiHidden/>
    <w:rsid w:val="00B17A9B"/>
    <w:rPr>
      <w:rFonts w:ascii="Times New Roman" w:eastAsia="Times New Roman" w:hAnsi="Times New Roman" w:cs="Times New Roman"/>
      <w:sz w:val="20"/>
      <w:szCs w:val="20"/>
      <w:lang w:val="ru-RU" w:eastAsia="ru-RU"/>
    </w:rPr>
  </w:style>
  <w:style w:type="character" w:styleId="affe">
    <w:name w:val="footnote reference"/>
    <w:basedOn w:val="a0"/>
    <w:uiPriority w:val="99"/>
    <w:semiHidden/>
    <w:unhideWhenUsed/>
    <w:rsid w:val="00B17A9B"/>
    <w:rPr>
      <w:vertAlign w:val="superscript"/>
    </w:rPr>
  </w:style>
  <w:style w:type="table" w:customStyle="1" w:styleId="13">
    <w:name w:val="Сетка таблицы1"/>
    <w:basedOn w:val="a1"/>
    <w:next w:val="aa"/>
    <w:uiPriority w:val="39"/>
    <w:rsid w:val="00B17A9B"/>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cdata">
    <w:name w:val="docdata"/>
    <w:basedOn w:val="a0"/>
    <w:rsid w:val="00B17A9B"/>
  </w:style>
  <w:style w:type="character" w:customStyle="1" w:styleId="a6">
    <w:name w:val="Абзац списка Знак"/>
    <w:aliases w:val="ПАРАГРАФ Знак,Ненумерованный список Знак,it_List1 Знак,List Paragraph Знак"/>
    <w:link w:val="a5"/>
    <w:uiPriority w:val="1"/>
    <w:rsid w:val="00B17A9B"/>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609671">
      <w:bodyDiv w:val="1"/>
      <w:marLeft w:val="0"/>
      <w:marRight w:val="0"/>
      <w:marTop w:val="0"/>
      <w:marBottom w:val="0"/>
      <w:divBdr>
        <w:top w:val="none" w:sz="0" w:space="0" w:color="auto"/>
        <w:left w:val="none" w:sz="0" w:space="0" w:color="auto"/>
        <w:bottom w:val="none" w:sz="0" w:space="0" w:color="auto"/>
        <w:right w:val="none" w:sz="0" w:space="0" w:color="auto"/>
      </w:divBdr>
      <w:divsChild>
        <w:div w:id="2056847486">
          <w:marLeft w:val="0"/>
          <w:marRight w:val="0"/>
          <w:marTop w:val="0"/>
          <w:marBottom w:val="0"/>
          <w:divBdr>
            <w:top w:val="none" w:sz="0" w:space="0" w:color="auto"/>
            <w:left w:val="none" w:sz="0" w:space="0" w:color="auto"/>
            <w:bottom w:val="none" w:sz="0" w:space="0" w:color="auto"/>
            <w:right w:val="none" w:sz="0" w:space="0" w:color="auto"/>
          </w:divBdr>
        </w:div>
        <w:div w:id="1855265577">
          <w:marLeft w:val="0"/>
          <w:marRight w:val="0"/>
          <w:marTop w:val="0"/>
          <w:marBottom w:val="0"/>
          <w:divBdr>
            <w:top w:val="none" w:sz="0" w:space="0" w:color="auto"/>
            <w:left w:val="none" w:sz="0" w:space="0" w:color="auto"/>
            <w:bottom w:val="none" w:sz="0" w:space="0" w:color="auto"/>
            <w:right w:val="none" w:sz="0" w:space="0" w:color="auto"/>
          </w:divBdr>
        </w:div>
        <w:div w:id="355735822">
          <w:marLeft w:val="0"/>
          <w:marRight w:val="0"/>
          <w:marTop w:val="0"/>
          <w:marBottom w:val="0"/>
          <w:divBdr>
            <w:top w:val="none" w:sz="0" w:space="0" w:color="auto"/>
            <w:left w:val="none" w:sz="0" w:space="0" w:color="auto"/>
            <w:bottom w:val="none" w:sz="0" w:space="0" w:color="auto"/>
            <w:right w:val="none" w:sz="0" w:space="0" w:color="auto"/>
          </w:divBdr>
        </w:div>
      </w:divsChild>
    </w:div>
    <w:div w:id="1863323169">
      <w:bodyDiv w:val="1"/>
      <w:marLeft w:val="0"/>
      <w:marRight w:val="0"/>
      <w:marTop w:val="0"/>
      <w:marBottom w:val="0"/>
      <w:divBdr>
        <w:top w:val="none" w:sz="0" w:space="0" w:color="auto"/>
        <w:left w:val="none" w:sz="0" w:space="0" w:color="auto"/>
        <w:bottom w:val="none" w:sz="0" w:space="0" w:color="auto"/>
        <w:right w:val="none" w:sz="0" w:space="0" w:color="auto"/>
      </w:divBdr>
      <w:divsChild>
        <w:div w:id="852304468">
          <w:marLeft w:val="0"/>
          <w:marRight w:val="0"/>
          <w:marTop w:val="0"/>
          <w:marBottom w:val="0"/>
          <w:divBdr>
            <w:top w:val="none" w:sz="0" w:space="0" w:color="auto"/>
            <w:left w:val="none" w:sz="0" w:space="0" w:color="auto"/>
            <w:bottom w:val="none" w:sz="0" w:space="0" w:color="auto"/>
            <w:right w:val="none" w:sz="0" w:space="0" w:color="auto"/>
          </w:divBdr>
        </w:div>
        <w:div w:id="20075099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jpeg"/><Relationship Id="rId21" Type="http://schemas.openxmlformats.org/officeDocument/2006/relationships/image" Target="media/image6.jpeg"/><Relationship Id="rId42" Type="http://schemas.openxmlformats.org/officeDocument/2006/relationships/image" Target="media/image13.jpeg"/><Relationship Id="rId63" Type="http://schemas.openxmlformats.org/officeDocument/2006/relationships/footer" Target="footer29.xml"/><Relationship Id="rId84" Type="http://schemas.openxmlformats.org/officeDocument/2006/relationships/footer" Target="footer49.xml"/><Relationship Id="rId138" Type="http://schemas.openxmlformats.org/officeDocument/2006/relationships/image" Target="media/image77.jpeg"/><Relationship Id="rId107" Type="http://schemas.openxmlformats.org/officeDocument/2006/relationships/image" Target="media/image48.jpeg"/><Relationship Id="rId11" Type="http://schemas.openxmlformats.org/officeDocument/2006/relationships/footer" Target="footer2.xml"/><Relationship Id="rId32" Type="http://schemas.openxmlformats.org/officeDocument/2006/relationships/footer" Target="footer13.xml"/><Relationship Id="rId53" Type="http://schemas.openxmlformats.org/officeDocument/2006/relationships/image" Target="media/image20.jpeg"/><Relationship Id="rId74" Type="http://schemas.openxmlformats.org/officeDocument/2006/relationships/footer" Target="footer39.xml"/><Relationship Id="rId128" Type="http://schemas.openxmlformats.org/officeDocument/2006/relationships/image" Target="media/image69.jpeg"/><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36.jpeg"/><Relationship Id="rId22" Type="http://schemas.openxmlformats.org/officeDocument/2006/relationships/footer" Target="footer6.xml"/><Relationship Id="rId27" Type="http://schemas.openxmlformats.org/officeDocument/2006/relationships/image" Target="media/image8.jpeg"/><Relationship Id="rId43" Type="http://schemas.openxmlformats.org/officeDocument/2006/relationships/image" Target="media/image14.jpeg"/><Relationship Id="rId48" Type="http://schemas.openxmlformats.org/officeDocument/2006/relationships/footer" Target="footer21.xml"/><Relationship Id="rId64" Type="http://schemas.openxmlformats.org/officeDocument/2006/relationships/footer" Target="footer30.xml"/><Relationship Id="rId69" Type="http://schemas.openxmlformats.org/officeDocument/2006/relationships/footer" Target="footer35.xml"/><Relationship Id="rId113" Type="http://schemas.openxmlformats.org/officeDocument/2006/relationships/image" Target="media/image54.jpeg"/><Relationship Id="rId118" Type="http://schemas.openxmlformats.org/officeDocument/2006/relationships/image" Target="media/image59.jpeg"/><Relationship Id="rId134" Type="http://schemas.openxmlformats.org/officeDocument/2006/relationships/image" Target="media/image73.png"/><Relationship Id="rId139" Type="http://schemas.openxmlformats.org/officeDocument/2006/relationships/image" Target="media/image78.jpeg"/><Relationship Id="rId80" Type="http://schemas.openxmlformats.org/officeDocument/2006/relationships/footer" Target="footer45.xml"/><Relationship Id="rId85" Type="http://schemas.openxmlformats.org/officeDocument/2006/relationships/image" Target="media/image26.jpeg"/><Relationship Id="rId150" Type="http://schemas.openxmlformats.org/officeDocument/2006/relationships/theme" Target="theme/theme1.xml"/><Relationship Id="rId12" Type="http://schemas.openxmlformats.org/officeDocument/2006/relationships/image" Target="media/image2.jpeg"/><Relationship Id="rId17" Type="http://schemas.openxmlformats.org/officeDocument/2006/relationships/footer" Target="footer3.xml"/><Relationship Id="rId33" Type="http://schemas.openxmlformats.org/officeDocument/2006/relationships/footer" Target="footer14.xml"/><Relationship Id="rId38" Type="http://schemas.openxmlformats.org/officeDocument/2006/relationships/footer" Target="footer17.xml"/><Relationship Id="rId59" Type="http://schemas.openxmlformats.org/officeDocument/2006/relationships/image" Target="media/image24.jpeg"/><Relationship Id="rId103" Type="http://schemas.openxmlformats.org/officeDocument/2006/relationships/image" Target="media/image44.jpeg"/><Relationship Id="rId108" Type="http://schemas.openxmlformats.org/officeDocument/2006/relationships/image" Target="media/image49.jpeg"/><Relationship Id="rId124" Type="http://schemas.openxmlformats.org/officeDocument/2006/relationships/image" Target="media/image65.jpeg"/><Relationship Id="rId129" Type="http://schemas.openxmlformats.org/officeDocument/2006/relationships/image" Target="media/image70.jpeg"/><Relationship Id="rId54" Type="http://schemas.openxmlformats.org/officeDocument/2006/relationships/image" Target="media/image21.jpeg"/><Relationship Id="rId70" Type="http://schemas.openxmlformats.org/officeDocument/2006/relationships/footer" Target="footer36.xml"/><Relationship Id="rId75" Type="http://schemas.openxmlformats.org/officeDocument/2006/relationships/footer" Target="footer40.xml"/><Relationship Id="rId91" Type="http://schemas.openxmlformats.org/officeDocument/2006/relationships/image" Target="media/image32.jpeg"/><Relationship Id="rId96" Type="http://schemas.openxmlformats.org/officeDocument/2006/relationships/image" Target="media/image37.jpeg"/><Relationship Id="rId140" Type="http://schemas.openxmlformats.org/officeDocument/2006/relationships/image" Target="media/image79.jpeg"/><Relationship Id="rId145"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7.xml"/><Relationship Id="rId28" Type="http://schemas.openxmlformats.org/officeDocument/2006/relationships/footer" Target="footer10.xml"/><Relationship Id="rId49" Type="http://schemas.openxmlformats.org/officeDocument/2006/relationships/image" Target="media/image18.jpeg"/><Relationship Id="rId114" Type="http://schemas.openxmlformats.org/officeDocument/2006/relationships/image" Target="media/image55.jpeg"/><Relationship Id="rId119" Type="http://schemas.openxmlformats.org/officeDocument/2006/relationships/image" Target="media/image60.jpeg"/><Relationship Id="rId44" Type="http://schemas.openxmlformats.org/officeDocument/2006/relationships/image" Target="media/image15.jpeg"/><Relationship Id="rId60" Type="http://schemas.openxmlformats.org/officeDocument/2006/relationships/footer" Target="footer26.xml"/><Relationship Id="rId65" Type="http://schemas.openxmlformats.org/officeDocument/2006/relationships/footer" Target="footer31.xml"/><Relationship Id="rId81" Type="http://schemas.openxmlformats.org/officeDocument/2006/relationships/footer" Target="footer46.xml"/><Relationship Id="rId86" Type="http://schemas.openxmlformats.org/officeDocument/2006/relationships/image" Target="media/image27.jpeg"/><Relationship Id="rId130" Type="http://schemas.openxmlformats.org/officeDocument/2006/relationships/hyperlink" Target="mailto:kancel.chelny@tatar.ru" TargetMode="External"/><Relationship Id="rId135" Type="http://schemas.openxmlformats.org/officeDocument/2006/relationships/footer" Target="footer50.xml"/><Relationship Id="rId13" Type="http://schemas.openxmlformats.org/officeDocument/2006/relationships/image" Target="media/image3.jpeg"/><Relationship Id="rId18" Type="http://schemas.openxmlformats.org/officeDocument/2006/relationships/footer" Target="footer4.xml"/><Relationship Id="rId39" Type="http://schemas.openxmlformats.org/officeDocument/2006/relationships/footer" Target="footer18.xml"/><Relationship Id="rId109" Type="http://schemas.openxmlformats.org/officeDocument/2006/relationships/image" Target="media/image50.jpeg"/><Relationship Id="rId34" Type="http://schemas.openxmlformats.org/officeDocument/2006/relationships/image" Target="media/image10.jpeg"/><Relationship Id="rId50" Type="http://schemas.openxmlformats.org/officeDocument/2006/relationships/footer" Target="footer22.xml"/><Relationship Id="rId55" Type="http://schemas.openxmlformats.org/officeDocument/2006/relationships/footer" Target="footer24.xml"/><Relationship Id="rId76" Type="http://schemas.openxmlformats.org/officeDocument/2006/relationships/footer" Target="footer41.xml"/><Relationship Id="rId97" Type="http://schemas.openxmlformats.org/officeDocument/2006/relationships/image" Target="media/image38.jpeg"/><Relationship Id="rId104" Type="http://schemas.openxmlformats.org/officeDocument/2006/relationships/image" Target="media/image45.jpeg"/><Relationship Id="rId120" Type="http://schemas.openxmlformats.org/officeDocument/2006/relationships/image" Target="media/image61.jpeg"/><Relationship Id="rId125" Type="http://schemas.openxmlformats.org/officeDocument/2006/relationships/image" Target="media/image66.jpeg"/><Relationship Id="rId141" Type="http://schemas.openxmlformats.org/officeDocument/2006/relationships/footer" Target="footer51.xml"/><Relationship Id="rId146" Type="http://schemas.openxmlformats.org/officeDocument/2006/relationships/image" Target="media/image84.png"/><Relationship Id="rId7" Type="http://schemas.openxmlformats.org/officeDocument/2006/relationships/endnotes" Target="endnotes.xml"/><Relationship Id="rId71" Type="http://schemas.openxmlformats.org/officeDocument/2006/relationships/footer" Target="footer37.xml"/><Relationship Id="rId92" Type="http://schemas.openxmlformats.org/officeDocument/2006/relationships/image" Target="media/image33.jpeg"/><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image" Target="media/image7.jpeg"/><Relationship Id="rId40" Type="http://schemas.openxmlformats.org/officeDocument/2006/relationships/image" Target="media/image12.png"/><Relationship Id="rId45" Type="http://schemas.openxmlformats.org/officeDocument/2006/relationships/image" Target="media/image16.jpeg"/><Relationship Id="rId66" Type="http://schemas.openxmlformats.org/officeDocument/2006/relationships/footer" Target="footer32.xml"/><Relationship Id="rId87" Type="http://schemas.openxmlformats.org/officeDocument/2006/relationships/image" Target="media/image28.jpeg"/><Relationship Id="rId110" Type="http://schemas.openxmlformats.org/officeDocument/2006/relationships/image" Target="media/image51.jpeg"/><Relationship Id="rId115" Type="http://schemas.openxmlformats.org/officeDocument/2006/relationships/image" Target="media/image56.jpeg"/><Relationship Id="rId131" Type="http://schemas.openxmlformats.org/officeDocument/2006/relationships/hyperlink" Target="http://www.nabchelny.ru/" TargetMode="External"/><Relationship Id="rId136" Type="http://schemas.openxmlformats.org/officeDocument/2006/relationships/image" Target="media/image75.jpeg"/><Relationship Id="rId61" Type="http://schemas.openxmlformats.org/officeDocument/2006/relationships/footer" Target="footer27.xml"/><Relationship Id="rId82" Type="http://schemas.openxmlformats.org/officeDocument/2006/relationships/footer" Target="footer47.xml"/><Relationship Id="rId19" Type="http://schemas.openxmlformats.org/officeDocument/2006/relationships/image" Target="media/image5.jpeg"/><Relationship Id="rId14" Type="http://schemas.openxmlformats.org/officeDocument/2006/relationships/image" Target="media/image4.png"/><Relationship Id="rId30" Type="http://schemas.openxmlformats.org/officeDocument/2006/relationships/image" Target="media/image9.jpeg"/><Relationship Id="rId35" Type="http://schemas.openxmlformats.org/officeDocument/2006/relationships/footer" Target="footer15.xml"/><Relationship Id="rId56" Type="http://schemas.openxmlformats.org/officeDocument/2006/relationships/image" Target="media/image22.jpeg"/><Relationship Id="rId77" Type="http://schemas.openxmlformats.org/officeDocument/2006/relationships/footer" Target="footer42.xml"/><Relationship Id="rId100" Type="http://schemas.openxmlformats.org/officeDocument/2006/relationships/image" Target="media/image41.jpeg"/><Relationship Id="rId105" Type="http://schemas.openxmlformats.org/officeDocument/2006/relationships/image" Target="media/image46.jpeg"/><Relationship Id="rId126" Type="http://schemas.openxmlformats.org/officeDocument/2006/relationships/image" Target="media/image67.jpeg"/><Relationship Id="rId147" Type="http://schemas.openxmlformats.org/officeDocument/2006/relationships/image" Target="media/image85.png"/><Relationship Id="rId8" Type="http://schemas.openxmlformats.org/officeDocument/2006/relationships/image" Target="media/image1.jpg"/><Relationship Id="rId51" Type="http://schemas.openxmlformats.org/officeDocument/2006/relationships/image" Target="media/image19.jpeg"/><Relationship Id="rId72" Type="http://schemas.openxmlformats.org/officeDocument/2006/relationships/image" Target="media/image25.jpeg"/><Relationship Id="rId93" Type="http://schemas.openxmlformats.org/officeDocument/2006/relationships/image" Target="media/image34.jpeg"/><Relationship Id="rId98" Type="http://schemas.openxmlformats.org/officeDocument/2006/relationships/image" Target="media/image39.jpeg"/><Relationship Id="rId121" Type="http://schemas.openxmlformats.org/officeDocument/2006/relationships/image" Target="media/image62.jpeg"/><Relationship Id="rId142" Type="http://schemas.openxmlformats.org/officeDocument/2006/relationships/image" Target="media/image80.png"/><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image" Target="media/image17.jpeg"/><Relationship Id="rId67" Type="http://schemas.openxmlformats.org/officeDocument/2006/relationships/footer" Target="footer33.xml"/><Relationship Id="rId116" Type="http://schemas.openxmlformats.org/officeDocument/2006/relationships/image" Target="media/image57.jpeg"/><Relationship Id="rId137" Type="http://schemas.openxmlformats.org/officeDocument/2006/relationships/image" Target="media/image76.jpeg"/><Relationship Id="rId20" Type="http://schemas.openxmlformats.org/officeDocument/2006/relationships/footer" Target="footer5.xml"/><Relationship Id="rId41" Type="http://schemas.openxmlformats.org/officeDocument/2006/relationships/footer" Target="footer19.xml"/><Relationship Id="rId62" Type="http://schemas.openxmlformats.org/officeDocument/2006/relationships/footer" Target="footer28.xml"/><Relationship Id="rId83" Type="http://schemas.openxmlformats.org/officeDocument/2006/relationships/footer" Target="footer48.xml"/><Relationship Id="rId88" Type="http://schemas.openxmlformats.org/officeDocument/2006/relationships/image" Target="media/image29.jpeg"/><Relationship Id="rId111" Type="http://schemas.openxmlformats.org/officeDocument/2006/relationships/image" Target="media/image52.jpeg"/><Relationship Id="rId132" Type="http://schemas.openxmlformats.org/officeDocument/2006/relationships/image" Target="media/image71.png"/><Relationship Id="rId15" Type="http://schemas.openxmlformats.org/officeDocument/2006/relationships/hyperlink" Target="http://mert.tatarstan.ru/rus/strategiya-sotsialno-ekonomicheskogo-razvitiya.htm" TargetMode="External"/><Relationship Id="rId36" Type="http://schemas.openxmlformats.org/officeDocument/2006/relationships/footer" Target="footer16.xml"/><Relationship Id="rId57" Type="http://schemas.openxmlformats.org/officeDocument/2006/relationships/image" Target="media/image23.jpeg"/><Relationship Id="rId106" Type="http://schemas.openxmlformats.org/officeDocument/2006/relationships/image" Target="media/image47.jpeg"/><Relationship Id="rId127" Type="http://schemas.openxmlformats.org/officeDocument/2006/relationships/image" Target="media/image68.jpeg"/><Relationship Id="rId10" Type="http://schemas.openxmlformats.org/officeDocument/2006/relationships/hyperlink" Target="http://msu.tatarstan.ru/rus/mregions.htm." TargetMode="External"/><Relationship Id="rId31" Type="http://schemas.openxmlformats.org/officeDocument/2006/relationships/footer" Target="footer12.xml"/><Relationship Id="rId52" Type="http://schemas.openxmlformats.org/officeDocument/2006/relationships/footer" Target="footer23.xml"/><Relationship Id="rId73" Type="http://schemas.openxmlformats.org/officeDocument/2006/relationships/footer" Target="footer38.xml"/><Relationship Id="rId78" Type="http://schemas.openxmlformats.org/officeDocument/2006/relationships/footer" Target="footer43.xml"/><Relationship Id="rId94" Type="http://schemas.openxmlformats.org/officeDocument/2006/relationships/image" Target="media/image35.jpeg"/><Relationship Id="rId99" Type="http://schemas.openxmlformats.org/officeDocument/2006/relationships/image" Target="media/image40.jpeg"/><Relationship Id="rId101" Type="http://schemas.openxmlformats.org/officeDocument/2006/relationships/image" Target="media/image42.jpeg"/><Relationship Id="rId122" Type="http://schemas.openxmlformats.org/officeDocument/2006/relationships/image" Target="media/image63.jpeg"/><Relationship Id="rId143" Type="http://schemas.openxmlformats.org/officeDocument/2006/relationships/image" Target="media/image81.gif"/><Relationship Id="rId148" Type="http://schemas.openxmlformats.org/officeDocument/2006/relationships/footer" Target="footer52.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footer" Target="footer9.xml"/><Relationship Id="rId47" Type="http://schemas.openxmlformats.org/officeDocument/2006/relationships/footer" Target="footer20.xml"/><Relationship Id="rId68" Type="http://schemas.openxmlformats.org/officeDocument/2006/relationships/footer" Target="footer34.xml"/><Relationship Id="rId89" Type="http://schemas.openxmlformats.org/officeDocument/2006/relationships/image" Target="media/image30.jpeg"/><Relationship Id="rId112" Type="http://schemas.openxmlformats.org/officeDocument/2006/relationships/image" Target="media/image53.jpeg"/><Relationship Id="rId133" Type="http://schemas.openxmlformats.org/officeDocument/2006/relationships/image" Target="media/image72.png"/><Relationship Id="rId16" Type="http://schemas.openxmlformats.org/officeDocument/2006/relationships/hyperlink" Target="http://government.ru/docs/14051/" TargetMode="External"/><Relationship Id="rId37" Type="http://schemas.openxmlformats.org/officeDocument/2006/relationships/image" Target="media/image11.jpeg"/><Relationship Id="rId58" Type="http://schemas.openxmlformats.org/officeDocument/2006/relationships/footer" Target="footer25.xml"/><Relationship Id="rId79" Type="http://schemas.openxmlformats.org/officeDocument/2006/relationships/footer" Target="footer44.xml"/><Relationship Id="rId102" Type="http://schemas.openxmlformats.org/officeDocument/2006/relationships/image" Target="media/image43.jpeg"/><Relationship Id="rId123" Type="http://schemas.openxmlformats.org/officeDocument/2006/relationships/image" Target="media/image64.jpeg"/><Relationship Id="rId144" Type="http://schemas.openxmlformats.org/officeDocument/2006/relationships/image" Target="media/image82.png"/><Relationship Id="rId90" Type="http://schemas.openxmlformats.org/officeDocument/2006/relationships/image" Target="media/image31.jpeg"/></Relationships>
</file>

<file path=word/_rels/footer50.xml.rels><?xml version="1.0" encoding="UTF-8" standalone="yes"?>
<Relationships xmlns="http://schemas.openxmlformats.org/package/2006/relationships"><Relationship Id="rId1" Type="http://schemas.openxmlformats.org/officeDocument/2006/relationships/image" Target="media/image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8E198-8569-46C9-A6A6-DE18CBE18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39813</Words>
  <Characters>226936</Characters>
  <Application>Microsoft Office Word</Application>
  <DocSecurity>0</DocSecurity>
  <Lines>1891</Lines>
  <Paragraphs>532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Колесникова Любовь Юрьевна</cp:lastModifiedBy>
  <cp:revision>13</cp:revision>
  <cp:lastPrinted>2026-08-04T13:45:00Z</cp:lastPrinted>
  <dcterms:created xsi:type="dcterms:W3CDTF">2026-08-04T13:10:00Z</dcterms:created>
  <dcterms:modified xsi:type="dcterms:W3CDTF">2026-08-18T06:49:00Z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2024-03-25T00:00:00Z</vt:filetime>
  </property>
  <property fmtid="{D5CDD505-2E9C-101B-9397-08002B2CF9AE}" pid="3" name="Creator">
    <vt:lpwstr>Microsoft® Office Word 2007</vt:lpwstr>
  </property>
  <property fmtid="{D5CDD505-2E9C-101B-9397-08002B2CF9AE}" pid="4" name="LastSaved">
    <vt:filetime>2026-05-18T00:00:00Z</vt:filetime>
  </property>
  <property fmtid="{D5CDD505-2E9C-101B-9397-08002B2CF9AE}" pid="5" name="Producer">
    <vt:lpwstr>Microsoft® Office Word 2007</vt:lpwstr>
  </property>
</Properties>
</file>