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F1" w:rsidRPr="00EC3836" w:rsidRDefault="00AD0EF1" w:rsidP="00AD0EF1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-257175</wp:posOffset>
            </wp:positionV>
            <wp:extent cx="666750" cy="800100"/>
            <wp:effectExtent l="19050" t="0" r="0" b="0"/>
            <wp:wrapTight wrapText="bothSides">
              <wp:wrapPolygon edited="0">
                <wp:start x="9257" y="0"/>
                <wp:lineTo x="3703" y="2571"/>
                <wp:lineTo x="3086" y="4629"/>
                <wp:lineTo x="4320" y="8229"/>
                <wp:lineTo x="1851" y="11829"/>
                <wp:lineTo x="-617" y="16457"/>
                <wp:lineTo x="1234" y="21086"/>
                <wp:lineTo x="20366" y="21086"/>
                <wp:lineTo x="21600" y="16971"/>
                <wp:lineTo x="21600" y="16457"/>
                <wp:lineTo x="17280" y="8743"/>
                <wp:lineTo x="17280" y="8229"/>
                <wp:lineTo x="19131" y="5143"/>
                <wp:lineTo x="17897" y="2571"/>
                <wp:lineTo x="12343" y="0"/>
                <wp:lineTo x="9257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AD0EF1">
        <w:rPr>
          <w:rFonts w:ascii="Segoe UI" w:hAnsi="Segoe UI"/>
          <w:b/>
          <w:sz w:val="32"/>
          <w:szCs w:val="32"/>
        </w:rPr>
        <w:t>2</w:t>
      </w:r>
      <w:r>
        <w:rPr>
          <w:rFonts w:ascii="Segoe UI" w:hAnsi="Segoe UI"/>
          <w:b/>
          <w:sz w:val="32"/>
          <w:szCs w:val="32"/>
        </w:rPr>
        <w:t>2</w:t>
      </w:r>
      <w:proofErr w:type="gramEnd"/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E3941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EE3941">
        <w:rPr>
          <w:sz w:val="32"/>
          <w:szCs w:val="32"/>
        </w:rPr>
        <w:fldChar w:fldCharType="separate"/>
      </w:r>
      <w:r w:rsidRPr="006B0E00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C3836">
        <w:rPr>
          <w:rFonts w:ascii="Segoe UI" w:hAnsi="Segoe UI"/>
          <w:b/>
          <w:sz w:val="32"/>
          <w:szCs w:val="32"/>
        </w:rPr>
        <w:t>.</w:t>
      </w:r>
      <w:r>
        <w:rPr>
          <w:rFonts w:ascii="Segoe UI" w:hAnsi="Segoe UI"/>
          <w:b/>
          <w:sz w:val="32"/>
          <w:szCs w:val="32"/>
        </w:rPr>
        <w:t>05. 2026</w:t>
      </w:r>
    </w:p>
    <w:p w:rsidR="00AD0EF1" w:rsidRPr="00EC3836" w:rsidRDefault="00AD0EF1" w:rsidP="00AD0EF1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D72C51" w:rsidRPr="00AD0EF1" w:rsidRDefault="00AD0EF1" w:rsidP="00AD0EF1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 xml:space="preserve"> Татарстана разъяснил, к</w:t>
      </w:r>
      <w:r w:rsidR="00D72C51" w:rsidRPr="00AD0EF1"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 xml:space="preserve">ак стать участником программы по </w:t>
      </w:r>
      <w:proofErr w:type="spellStart"/>
      <w:r w:rsidR="00D72C51" w:rsidRPr="00AD0EF1"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>догазификации</w:t>
      </w:r>
      <w:proofErr w:type="spellEnd"/>
      <w:r w:rsidR="00D72C51" w:rsidRPr="00AD0EF1"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 xml:space="preserve"> СНТ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 xml:space="preserve">Эксперты  </w:t>
      </w:r>
      <w:proofErr w:type="spellStart"/>
      <w:r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>Росреестра</w:t>
      </w:r>
      <w:proofErr w:type="spellEnd"/>
      <w:r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 xml:space="preserve"> Татарстана продолжают отвечать на вопросы, поступающие от граждан. Сегодня разъясним, </w:t>
      </w:r>
      <w:r w:rsidR="00434D58"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>к</w:t>
      </w:r>
      <w:r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 xml:space="preserve">ак стать участником программы по </w:t>
      </w:r>
      <w:proofErr w:type="spellStart"/>
      <w:r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>догазификации</w:t>
      </w:r>
      <w:proofErr w:type="spellEnd"/>
      <w:r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 xml:space="preserve"> СНТ</w:t>
      </w:r>
      <w:r w:rsidR="00434D58" w:rsidRPr="00AD0EF1">
        <w:rPr>
          <w:rFonts w:ascii="Segoe UI" w:eastAsia="Times New Roman" w:hAnsi="Segoe UI" w:cs="Segoe UI"/>
          <w:i/>
          <w:color w:val="000000"/>
          <w:sz w:val="26"/>
          <w:szCs w:val="26"/>
          <w:lang w:eastAsia="en-US"/>
        </w:rPr>
        <w:t xml:space="preserve">. 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Отвечает </w:t>
      </w:r>
      <w:r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>начальник отдела государственного кадастрового учета и государственной регистрации прав на недвижимость</w:t>
      </w:r>
      <w:r w:rsidR="00AD0EF1"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 xml:space="preserve"> </w:t>
      </w:r>
      <w:proofErr w:type="spellStart"/>
      <w:r w:rsidR="00AD0EF1"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>Росреестра</w:t>
      </w:r>
      <w:proofErr w:type="spellEnd"/>
      <w:r w:rsidR="00AD0EF1"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 xml:space="preserve"> Татарстана </w:t>
      </w:r>
      <w:r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 xml:space="preserve"> № 1 </w:t>
      </w:r>
      <w:proofErr w:type="spellStart"/>
      <w:r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>Алсу</w:t>
      </w:r>
      <w:proofErr w:type="spellEnd"/>
      <w:r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 xml:space="preserve"> Сафина.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b/>
          <w:color w:val="000000"/>
          <w:sz w:val="26"/>
          <w:szCs w:val="26"/>
          <w:lang w:eastAsia="en-US"/>
        </w:rPr>
        <w:t xml:space="preserve">- У меня есть жилой дом в садоводческом товариществе. Знаю, что  сейчас в Татарстане по государственной программе бесплатно проводят газ до границ садовых земельных участков. Как стать участником данной программы? </w:t>
      </w:r>
    </w:p>
    <w:p w:rsidR="00D72C51" w:rsidRPr="00AD0EF1" w:rsidRDefault="00AD0EF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- </w:t>
      </w:r>
      <w:r w:rsidR="00D72C51"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Условиями подключения к госпрограмме по </w:t>
      </w:r>
      <w:proofErr w:type="spellStart"/>
      <w:r w:rsidR="00D72C51"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догазификации</w:t>
      </w:r>
      <w:proofErr w:type="spellEnd"/>
      <w:r w:rsidR="00D72C51"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, в рамках которой бесплатно проводится газ до границ садовых земельных участков, на которых расположены жилые дома являются: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 - Садоводческое товарищество должно находиться в границах населенного пункта.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- Населенный пункт должен быть газифицирован или программа газификации предусматривает строительство газовых сетей до границ СНТ в текущем году. Планы-графики </w:t>
      </w:r>
      <w:proofErr w:type="spellStart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догазификации</w:t>
      </w:r>
      <w:proofErr w:type="spellEnd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 СНТ утверждаются органами власти субъектов.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- Права на жилой дом должны быть зарегистрированы.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Если право собственности не зарегистрировано, необходимо подготовить для обращения в </w:t>
      </w:r>
      <w:proofErr w:type="spellStart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Росреестр</w:t>
      </w:r>
      <w:proofErr w:type="spellEnd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 следующие документы;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 - Заявление о государственном кадастровом учете и  государственной регистрации прав.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- Технический план.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- Правоустанавливающий документ на земельный участок.</w:t>
      </w:r>
    </w:p>
    <w:p w:rsidR="00D72C51" w:rsidRPr="00AD0EF1" w:rsidRDefault="00D72C51" w:rsidP="00AD0EF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</w:pPr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Если на участке расположен садовый дом с назначением «нежилое», его следует перевести в «жилой». Это необходимо, чтобы подтвердить пригодность данного объекта для постоянного проживания и оформления прописки. Дом должен </w:t>
      </w:r>
      <w:proofErr w:type="gramStart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соответствовать всем строительным нормам и пригоден</w:t>
      </w:r>
      <w:proofErr w:type="gramEnd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 xml:space="preserve"> для круглогодичного проживания. Окончательное решение о соответствии дома всем необходимым требованиям принимает Исполком по месту нахождения СНТ. Если Исполком принимает положительное решение, то он самостоятельно подает документы в </w:t>
      </w:r>
      <w:proofErr w:type="spellStart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Росреестр</w:t>
      </w:r>
      <w:proofErr w:type="spellEnd"/>
      <w:r w:rsidRPr="00AD0EF1">
        <w:rPr>
          <w:rFonts w:ascii="Segoe UI" w:eastAsia="Times New Roman" w:hAnsi="Segoe UI" w:cs="Segoe UI"/>
          <w:color w:val="000000"/>
          <w:sz w:val="26"/>
          <w:szCs w:val="26"/>
          <w:lang w:eastAsia="en-US"/>
        </w:rPr>
        <w:t>, который, в свою очередь,  и меняет назначение дома.</w:t>
      </w:r>
    </w:p>
    <w:p w:rsidR="00AD0EF1" w:rsidRDefault="00AD0EF1" w:rsidP="00AD0EF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D0EF1" w:rsidRPr="00756B6E" w:rsidRDefault="00AD0EF1" w:rsidP="00AD0EF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756B6E">
        <w:rPr>
          <w:rFonts w:ascii="Segoe UI" w:hAnsi="Segoe UI"/>
          <w:b/>
          <w:sz w:val="20"/>
          <w:szCs w:val="20"/>
        </w:rPr>
        <w:t>Контакты для СМИ</w:t>
      </w:r>
    </w:p>
    <w:p w:rsidR="00AD0EF1" w:rsidRPr="00756B6E" w:rsidRDefault="00AD0EF1" w:rsidP="00AD0EF1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756B6E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AD0EF1" w:rsidRPr="00756B6E" w:rsidRDefault="00AD0EF1" w:rsidP="00AD0EF1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AD0EF1" w:rsidRPr="00756B6E" w:rsidRDefault="00AD0EF1" w:rsidP="00AD0EF1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>https://max.ru/id1659097613_gos</w:t>
      </w:r>
    </w:p>
    <w:p w:rsidR="00AD0EF1" w:rsidRPr="00756B6E" w:rsidRDefault="00AD0EF1" w:rsidP="00AD0EF1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Pr="00756B6E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0EF1" w:rsidRPr="00756B6E" w:rsidRDefault="00AD0EF1" w:rsidP="00AD0EF1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ooltip="https://t.me/rosreestr_tatarstan" w:history="1">
        <w:r w:rsidRPr="00756B6E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0EF1" w:rsidRPr="00756B6E" w:rsidRDefault="00AD0EF1" w:rsidP="00AD0EF1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756B6E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5E250E" w:rsidRPr="00AD0EF1" w:rsidRDefault="00AD0EF1" w:rsidP="00AD0EF1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7"/>
          <w:szCs w:val="27"/>
          <w:lang w:eastAsia="en-US"/>
        </w:rPr>
      </w:pPr>
      <w:r w:rsidRPr="00756B6E"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</w:t>
      </w:r>
      <w:r w:rsidRPr="00756B6E">
        <w:rPr>
          <w:rFonts w:ascii="Segoe UI" w:eastAsia="Times New Roman" w:hAnsi="Segoe UI" w:cs="Segoe UI"/>
          <w:color w:val="000000"/>
          <w:sz w:val="24"/>
          <w:szCs w:val="24"/>
        </w:rPr>
        <w:t xml:space="preserve">/  </w:t>
      </w:r>
    </w:p>
    <w:sectPr w:rsidR="005E250E" w:rsidRPr="00AD0EF1" w:rsidSect="00AD0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2C51"/>
    <w:rsid w:val="00434D58"/>
    <w:rsid w:val="005E250E"/>
    <w:rsid w:val="00AD0EF1"/>
    <w:rsid w:val="00BA2793"/>
    <w:rsid w:val="00C4602C"/>
    <w:rsid w:val="00D7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dcterms:created xsi:type="dcterms:W3CDTF">2026-05-21T11:08:00Z</dcterms:created>
  <dcterms:modified xsi:type="dcterms:W3CDTF">2026-05-22T06:32:00Z</dcterms:modified>
</cp:coreProperties>
</file>