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1"/>
        <w:spacing w:lineRule="auto" w:line="240" w:before="0" w:after="0"/>
        <w:ind w:left="0" w:right="0" w:hanging="0"/>
        <w:contextualSpacing/>
        <w:jc w:val="center"/>
        <w:rPr>
          <w:rFonts w:ascii="Times New Roman" w:hAnsi="Times New Roman"/>
          <w:color w:val="C9211E"/>
          <w:sz w:val="36"/>
          <w:szCs w:val="36"/>
        </w:rPr>
      </w:pPr>
      <w:r>
        <w:rPr>
          <w:rFonts w:ascii="Times New Roman" w:hAnsi="Times New Roman"/>
          <w:b/>
          <w:color w:val="C9211E"/>
          <w:sz w:val="36"/>
          <w:szCs w:val="36"/>
        </w:rPr>
        <w:t>Роспотребнадзор</w:t>
      </w:r>
      <w:r>
        <w:rPr>
          <w:rFonts w:ascii="Times New Roman" w:hAnsi="Times New Roman"/>
          <w:b/>
          <w:color w:val="C9211E"/>
          <w:spacing w:val="-5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C9211E"/>
          <w:sz w:val="36"/>
          <w:szCs w:val="36"/>
        </w:rPr>
        <w:t>информирует</w:t>
      </w:r>
      <w:r>
        <w:rPr>
          <w:rFonts w:ascii="Times New Roman" w:hAnsi="Times New Roman"/>
          <w:b/>
          <w:color w:val="C9211E"/>
          <w:spacing w:val="-3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C9211E"/>
          <w:sz w:val="36"/>
          <w:szCs w:val="36"/>
        </w:rPr>
        <w:t>о</w:t>
      </w:r>
      <w:r>
        <w:rPr>
          <w:rFonts w:ascii="Times New Roman" w:hAnsi="Times New Roman"/>
          <w:b/>
          <w:color w:val="C9211E"/>
          <w:spacing w:val="-7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C9211E"/>
          <w:sz w:val="36"/>
          <w:szCs w:val="36"/>
        </w:rPr>
        <w:t>правилах</w:t>
      </w:r>
      <w:r>
        <w:rPr>
          <w:rFonts w:ascii="Times New Roman" w:hAnsi="Times New Roman"/>
          <w:b/>
          <w:color w:val="C9211E"/>
          <w:spacing w:val="-7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C9211E"/>
          <w:sz w:val="36"/>
          <w:szCs w:val="36"/>
        </w:rPr>
        <w:t>возврата</w:t>
      </w:r>
      <w:r>
        <w:rPr>
          <w:rFonts w:ascii="Times New Roman" w:hAnsi="Times New Roman"/>
          <w:b/>
          <w:color w:val="C9211E"/>
          <w:spacing w:val="-5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C9211E"/>
          <w:sz w:val="36"/>
          <w:szCs w:val="36"/>
        </w:rPr>
        <w:t>билетов</w:t>
      </w:r>
      <w:r>
        <w:rPr>
          <w:rFonts w:ascii="Times New Roman" w:hAnsi="Times New Roman"/>
          <w:b/>
          <w:color w:val="C9211E"/>
          <w:spacing w:val="-3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C9211E"/>
          <w:sz w:val="36"/>
          <w:szCs w:val="36"/>
        </w:rPr>
        <w:t>на</w:t>
      </w:r>
      <w:r>
        <w:rPr>
          <w:rFonts w:ascii="Times New Roman" w:hAnsi="Times New Roman"/>
          <w:b/>
          <w:color w:val="C9211E"/>
          <w:spacing w:val="-4"/>
          <w:sz w:val="36"/>
          <w:szCs w:val="36"/>
        </w:rPr>
        <w:t xml:space="preserve"> </w:t>
      </w:r>
      <w:r>
        <w:rPr>
          <w:rFonts w:ascii="Times New Roman" w:hAnsi="Times New Roman"/>
          <w:b/>
          <w:color w:val="C9211E"/>
          <w:sz w:val="36"/>
          <w:szCs w:val="36"/>
        </w:rPr>
        <w:t xml:space="preserve">зрелищные </w:t>
      </w:r>
      <w:r>
        <w:rPr>
          <w:rFonts w:ascii="Times New Roman" w:hAnsi="Times New Roman"/>
          <w:b/>
          <w:color w:val="C9211E"/>
          <w:spacing w:val="-2"/>
          <w:sz w:val="36"/>
          <w:szCs w:val="36"/>
        </w:rPr>
        <w:t>мероприятия</w:t>
      </w:r>
    </w:p>
    <w:p>
      <w:pPr>
        <w:pStyle w:val="Style16"/>
        <w:spacing w:lineRule="auto" w:line="240" w:before="0" w:after="0"/>
        <w:ind w:left="0" w:right="0" w:hanging="0"/>
        <w:contextualSpacing/>
        <w:jc w:val="both"/>
        <w:rPr>
          <w:b/>
          <w:color w:val="C9211E"/>
          <w:spacing w:val="-2"/>
          <w:shd w:fill="F8F8F8" w:val="clear"/>
        </w:rPr>
      </w:pPr>
      <w:r>
        <w:rPr>
          <w:b/>
          <w:color w:val="C9211E"/>
          <w:spacing w:val="-2"/>
          <w:shd w:fill="F8F8F8" w:val="clear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913765</wp:posOffset>
            </wp:positionH>
            <wp:positionV relativeFrom="paragraph">
              <wp:posOffset>137160</wp:posOffset>
            </wp:positionV>
            <wp:extent cx="4293235" cy="286575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235" cy="286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6"/>
        <w:spacing w:lineRule="auto" w:line="240" w:before="0" w:after="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1D1D1D"/>
          <w:sz w:val="28"/>
          <w:szCs w:val="28"/>
          <w:shd w:fill="auto" w:val="clear"/>
        </w:rPr>
        <w:tab/>
        <w:t>Нередко уже после покупки билета в театр или на концерт возникают непредвиденные обстоятельства,</w:t>
      </w:r>
      <w:r>
        <w:rPr>
          <w:rFonts w:ascii="Times New Roman" w:hAnsi="Times New Roman"/>
          <w:color w:val="1D1D1D"/>
          <w:spacing w:val="-5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из-за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которых</w:t>
      </w:r>
      <w:r>
        <w:rPr>
          <w:rFonts w:ascii="Times New Roman" w:hAnsi="Times New Roman"/>
          <w:color w:val="1D1D1D"/>
          <w:spacing w:val="-5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посещение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мероприятия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приходится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отложить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или</w:t>
      </w:r>
      <w:r>
        <w:rPr>
          <w:rFonts w:ascii="Times New Roman" w:hAnsi="Times New Roman"/>
          <w:color w:val="1D1D1D"/>
          <w:spacing w:val="-5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вовсе отменить.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Кроме</w:t>
      </w:r>
      <w:r>
        <w:rPr>
          <w:rFonts w:ascii="Times New Roman" w:hAnsi="Times New Roman"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того,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может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отмениться</w:t>
      </w:r>
      <w:r>
        <w:rPr>
          <w:rFonts w:ascii="Times New Roman" w:hAnsi="Times New Roman"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и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сама</w:t>
      </w:r>
      <w:r>
        <w:rPr>
          <w:rFonts w:ascii="Times New Roman" w:hAnsi="Times New Roman"/>
          <w:color w:val="1D1D1D"/>
          <w:spacing w:val="-6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постановка.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Роспотребнадзор</w:t>
      </w:r>
      <w:r>
        <w:rPr>
          <w:rFonts w:ascii="Times New Roman" w:hAnsi="Times New Roman"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рассказывает об основных правилах возврата билетов на культурно-зрелищные мероприятия.</w:t>
      </w:r>
    </w:p>
    <w:p>
      <w:pPr>
        <w:pStyle w:val="Style16"/>
        <w:spacing w:lineRule="auto" w:line="240" w:before="0" w:after="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1D1D1D"/>
          <w:sz w:val="28"/>
          <w:szCs w:val="28"/>
          <w:shd w:fill="auto" w:val="clear"/>
        </w:rPr>
        <w:tab/>
        <w:t>Правила</w:t>
      </w:r>
      <w:r>
        <w:rPr>
          <w:rFonts w:ascii="Times New Roman" w:hAnsi="Times New Roman"/>
          <w:color w:val="1D1D1D"/>
          <w:spacing w:val="-11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и</w:t>
      </w:r>
      <w:r>
        <w:rPr>
          <w:rFonts w:ascii="Times New Roman" w:hAnsi="Times New Roman"/>
          <w:color w:val="1D1D1D"/>
          <w:spacing w:val="-1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условия</w:t>
      </w:r>
      <w:r>
        <w:rPr>
          <w:rFonts w:ascii="Times New Roman" w:hAnsi="Times New Roman"/>
          <w:color w:val="1D1D1D"/>
          <w:spacing w:val="-1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возврата</w:t>
      </w:r>
      <w:r>
        <w:rPr>
          <w:rFonts w:ascii="Times New Roman" w:hAnsi="Times New Roman"/>
          <w:color w:val="1D1D1D"/>
          <w:spacing w:val="-1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билетов</w:t>
      </w:r>
      <w:r>
        <w:rPr>
          <w:rFonts w:ascii="Times New Roman" w:hAnsi="Times New Roman"/>
          <w:color w:val="1D1D1D"/>
          <w:spacing w:val="-1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установлены</w:t>
      </w:r>
      <w:r>
        <w:rPr>
          <w:rFonts w:ascii="Times New Roman" w:hAnsi="Times New Roman"/>
          <w:color w:val="1D1D1D"/>
          <w:spacing w:val="-11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постановлением</w:t>
      </w:r>
      <w:r>
        <w:rPr>
          <w:rFonts w:ascii="Times New Roman" w:hAnsi="Times New Roman"/>
          <w:color w:val="1D1D1D"/>
          <w:spacing w:val="-9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pacing w:val="-2"/>
          <w:sz w:val="28"/>
          <w:szCs w:val="28"/>
          <w:shd w:fill="auto" w:val="clear"/>
        </w:rPr>
        <w:t xml:space="preserve">Правительства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Российской</w:t>
      </w:r>
      <w:r>
        <w:rPr>
          <w:rFonts w:ascii="Times New Roman" w:hAnsi="Times New Roman"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Федерации</w:t>
      </w:r>
      <w:r>
        <w:rPr>
          <w:rFonts w:ascii="Times New Roman" w:hAnsi="Times New Roman"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от</w:t>
      </w:r>
      <w:r>
        <w:rPr>
          <w:rFonts w:ascii="Times New Roman" w:hAnsi="Times New Roman"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18</w:t>
      </w:r>
      <w:r>
        <w:rPr>
          <w:rFonts w:ascii="Times New Roman" w:hAnsi="Times New Roman"/>
          <w:color w:val="1D1D1D"/>
          <w:spacing w:val="-2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сентября</w:t>
      </w:r>
      <w:r>
        <w:rPr>
          <w:rFonts w:ascii="Times New Roman" w:hAnsi="Times New Roman"/>
          <w:color w:val="1D1D1D"/>
          <w:spacing w:val="-2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2020</w:t>
      </w:r>
      <w:r>
        <w:rPr>
          <w:rFonts w:ascii="Times New Roman" w:hAnsi="Times New Roman"/>
          <w:color w:val="1D1D1D"/>
          <w:spacing w:val="-2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года</w:t>
      </w:r>
      <w:r>
        <w:rPr>
          <w:rFonts w:ascii="Times New Roman" w:hAnsi="Times New Roman"/>
          <w:color w:val="1D1D1D"/>
          <w:spacing w:val="-2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№1491</w:t>
      </w:r>
      <w:r>
        <w:rPr>
          <w:rFonts w:ascii="Times New Roman" w:hAnsi="Times New Roman"/>
          <w:color w:val="1D1D1D"/>
          <w:spacing w:val="-2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«Об</w:t>
      </w:r>
      <w:r>
        <w:rPr>
          <w:rFonts w:ascii="Times New Roman" w:hAnsi="Times New Roman"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утверждении</w:t>
      </w:r>
      <w:r>
        <w:rPr>
          <w:rFonts w:ascii="Times New Roman" w:hAnsi="Times New Roman"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Правил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и</w:t>
      </w:r>
      <w:r>
        <w:rPr>
          <w:rFonts w:ascii="Times New Roman" w:hAnsi="Times New Roman"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условий возврата билетов, абонементов и экскурсионных путевок и переоформления на других лиц именных билетов, именных абонементов и именных экскурсионных путевок на проводимые организациями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исполнительских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искусств</w:t>
      </w:r>
      <w:r>
        <w:rPr>
          <w:rFonts w:ascii="Times New Roman" w:hAnsi="Times New Roman"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и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музеями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зрелищные</w:t>
      </w:r>
      <w:r>
        <w:rPr>
          <w:rFonts w:ascii="Times New Roman" w:hAnsi="Times New Roman"/>
          <w:color w:val="1D1D1D"/>
          <w:spacing w:val="-6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мероприятия</w:t>
      </w:r>
      <w:r>
        <w:rPr>
          <w:rFonts w:ascii="Times New Roman" w:hAnsi="Times New Roman"/>
          <w:color w:val="1D1D1D"/>
          <w:spacing w:val="-5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в</w:t>
      </w:r>
      <w:r>
        <w:rPr>
          <w:rFonts w:ascii="Times New Roman" w:hAnsi="Times New Roman"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случае</w:t>
      </w:r>
      <w:r>
        <w:rPr>
          <w:rFonts w:ascii="Times New Roman" w:hAnsi="Times New Roman"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отказа посетителя от их посещения».</w:t>
      </w:r>
    </w:p>
    <w:p>
      <w:pPr>
        <w:pStyle w:val="Style16"/>
        <w:spacing w:lineRule="auto" w:line="240" w:before="0" w:after="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color w:val="C9211E"/>
          <w:sz w:val="28"/>
          <w:szCs w:val="28"/>
          <w:shd w:fill="auto" w:val="clear"/>
        </w:rPr>
        <w:tab/>
        <w:t>В случае отказа посетителя от посещения мероприятия по причинам, не связанным с его болезнью</w:t>
      </w:r>
      <w:r>
        <w:rPr>
          <w:rFonts w:ascii="Times New Roman" w:hAnsi="Times New Roman"/>
          <w:i/>
          <w:iCs/>
          <w:color w:val="C9211E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C9211E"/>
          <w:sz w:val="28"/>
          <w:szCs w:val="28"/>
          <w:shd w:fill="auto" w:val="clear"/>
        </w:rPr>
        <w:t>либо</w:t>
      </w:r>
      <w:r>
        <w:rPr>
          <w:rFonts w:ascii="Times New Roman" w:hAnsi="Times New Roman"/>
          <w:i/>
          <w:iCs/>
          <w:color w:val="C9211E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C9211E"/>
          <w:sz w:val="28"/>
          <w:szCs w:val="28"/>
          <w:shd w:fill="auto" w:val="clear"/>
        </w:rPr>
        <w:t>со</w:t>
      </w:r>
      <w:r>
        <w:rPr>
          <w:rFonts w:ascii="Times New Roman" w:hAnsi="Times New Roman"/>
          <w:i/>
          <w:iCs/>
          <w:color w:val="C9211E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C9211E"/>
          <w:sz w:val="28"/>
          <w:szCs w:val="28"/>
          <w:shd w:fill="auto" w:val="clear"/>
        </w:rPr>
        <w:t>смертью</w:t>
      </w:r>
      <w:r>
        <w:rPr>
          <w:rFonts w:ascii="Times New Roman" w:hAnsi="Times New Roman"/>
          <w:i/>
          <w:iCs/>
          <w:color w:val="C9211E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C9211E"/>
          <w:sz w:val="28"/>
          <w:szCs w:val="28"/>
          <w:shd w:fill="auto" w:val="clear"/>
        </w:rPr>
        <w:t>члена</w:t>
      </w:r>
      <w:r>
        <w:rPr>
          <w:rFonts w:ascii="Times New Roman" w:hAnsi="Times New Roman"/>
          <w:i/>
          <w:iCs/>
          <w:color w:val="C9211E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C9211E"/>
          <w:sz w:val="28"/>
          <w:szCs w:val="28"/>
          <w:shd w:fill="auto" w:val="clear"/>
        </w:rPr>
        <w:t>семьи</w:t>
      </w:r>
      <w:r>
        <w:rPr>
          <w:rFonts w:ascii="Times New Roman" w:hAnsi="Times New Roman"/>
          <w:i/>
          <w:iCs/>
          <w:color w:val="C9211E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C9211E"/>
          <w:sz w:val="28"/>
          <w:szCs w:val="28"/>
          <w:shd w:fill="auto" w:val="clear"/>
        </w:rPr>
        <w:t>или</w:t>
      </w:r>
      <w:r>
        <w:rPr>
          <w:rFonts w:ascii="Times New Roman" w:hAnsi="Times New Roman"/>
          <w:i/>
          <w:iCs/>
          <w:color w:val="C9211E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C9211E"/>
          <w:sz w:val="28"/>
          <w:szCs w:val="28"/>
          <w:shd w:fill="auto" w:val="clear"/>
        </w:rPr>
        <w:t>близкого</w:t>
      </w:r>
      <w:r>
        <w:rPr>
          <w:rFonts w:ascii="Times New Roman" w:hAnsi="Times New Roman"/>
          <w:i/>
          <w:iCs/>
          <w:color w:val="C9211E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C9211E"/>
          <w:sz w:val="28"/>
          <w:szCs w:val="28"/>
          <w:shd w:fill="auto" w:val="clear"/>
        </w:rPr>
        <w:t>родственника,</w:t>
      </w:r>
      <w:r>
        <w:rPr>
          <w:rFonts w:ascii="Times New Roman" w:hAnsi="Times New Roman"/>
          <w:i/>
          <w:iCs/>
          <w:color w:val="C9211E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C9211E"/>
          <w:sz w:val="28"/>
          <w:szCs w:val="28"/>
          <w:shd w:fill="auto" w:val="clear"/>
        </w:rPr>
        <w:t>необходимо</w:t>
      </w:r>
      <w:r>
        <w:rPr>
          <w:rFonts w:ascii="Times New Roman" w:hAnsi="Times New Roman"/>
          <w:i/>
          <w:iCs/>
          <w:color w:val="C9211E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C9211E"/>
          <w:sz w:val="28"/>
          <w:szCs w:val="28"/>
          <w:shd w:fill="auto" w:val="clear"/>
        </w:rPr>
        <w:t>обратиться</w:t>
      </w:r>
      <w:r>
        <w:rPr>
          <w:rFonts w:ascii="Times New Roman" w:hAnsi="Times New Roman"/>
          <w:i/>
          <w:iCs/>
          <w:color w:val="C9211E"/>
          <w:spacing w:val="-2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C9211E"/>
          <w:sz w:val="28"/>
          <w:szCs w:val="28"/>
          <w:shd w:fill="auto" w:val="clear"/>
        </w:rPr>
        <w:t>с заявлением о возврате билета и возмещении денежных средств за неиспользованный билет при соблюдении следующих условий:</w:t>
      </w:r>
    </w:p>
    <w:p>
      <w:pPr>
        <w:pStyle w:val="Style16"/>
        <w:widowControl w:val="false"/>
        <w:numPr>
          <w:ilvl w:val="0"/>
          <w:numId w:val="1"/>
        </w:numPr>
        <w:bidi w:val="0"/>
        <w:spacing w:lineRule="auto" w:line="240" w:before="0" w:after="0"/>
        <w:ind w:left="567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билет</w:t>
      </w:r>
      <w:r>
        <w:rPr>
          <w:rFonts w:ascii="Times New Roman" w:hAnsi="Times New Roman"/>
          <w:i/>
          <w:iCs/>
          <w:color w:val="1D1D1D"/>
          <w:spacing w:val="-6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не</w:t>
      </w:r>
      <w:r>
        <w:rPr>
          <w:rFonts w:ascii="Times New Roman" w:hAnsi="Times New Roman"/>
          <w:i/>
          <w:iCs/>
          <w:color w:val="1D1D1D"/>
          <w:spacing w:val="-5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является</w:t>
      </w:r>
      <w:r>
        <w:rPr>
          <w:rFonts w:ascii="Times New Roman" w:hAnsi="Times New Roman"/>
          <w:i/>
          <w:iCs/>
          <w:color w:val="1D1D1D"/>
          <w:spacing w:val="-4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pacing w:val="-2"/>
          <w:sz w:val="28"/>
          <w:szCs w:val="28"/>
          <w:u w:val="single"/>
          <w:shd w:fill="auto" w:val="clear"/>
        </w:rPr>
        <w:t>недействительным;</w:t>
      </w:r>
    </w:p>
    <w:p>
      <w:pPr>
        <w:pStyle w:val="Style16"/>
        <w:widowControl w:val="false"/>
        <w:numPr>
          <w:ilvl w:val="0"/>
          <w:numId w:val="1"/>
        </w:numPr>
        <w:bidi w:val="0"/>
        <w:spacing w:lineRule="auto" w:line="240" w:before="0" w:after="0"/>
        <w:ind w:left="567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заявление</w:t>
      </w:r>
      <w:r>
        <w:rPr>
          <w:rFonts w:ascii="Times New Roman" w:hAnsi="Times New Roman"/>
          <w:i/>
          <w:iCs/>
          <w:color w:val="1D1D1D"/>
          <w:spacing w:val="-5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о</w:t>
      </w:r>
      <w:r>
        <w:rPr>
          <w:rFonts w:ascii="Times New Roman" w:hAnsi="Times New Roman"/>
          <w:i/>
          <w:iCs/>
          <w:color w:val="1D1D1D"/>
          <w:spacing w:val="-6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возврате</w:t>
      </w:r>
      <w:r>
        <w:rPr>
          <w:rFonts w:ascii="Times New Roman" w:hAnsi="Times New Roman"/>
          <w:i/>
          <w:iCs/>
          <w:color w:val="1D1D1D"/>
          <w:spacing w:val="-4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билета</w:t>
      </w:r>
      <w:r>
        <w:rPr>
          <w:rFonts w:ascii="Times New Roman" w:hAnsi="Times New Roman"/>
          <w:i/>
          <w:iCs/>
          <w:color w:val="1D1D1D"/>
          <w:spacing w:val="-5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представлено</w:t>
      </w:r>
      <w:r>
        <w:rPr>
          <w:rFonts w:ascii="Times New Roman" w:hAnsi="Times New Roman"/>
          <w:i/>
          <w:iCs/>
          <w:color w:val="1D1D1D"/>
          <w:spacing w:val="-4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в</w:t>
      </w:r>
      <w:r>
        <w:rPr>
          <w:rFonts w:ascii="Times New Roman" w:hAnsi="Times New Roman"/>
          <w:i/>
          <w:iCs/>
          <w:color w:val="1D1D1D"/>
          <w:spacing w:val="-4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организацию</w:t>
      </w:r>
      <w:r>
        <w:rPr>
          <w:rFonts w:ascii="Times New Roman" w:hAnsi="Times New Roman"/>
          <w:i/>
          <w:iCs/>
          <w:color w:val="1D1D1D"/>
          <w:spacing w:val="-5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исполнительских</w:t>
      </w:r>
      <w:r>
        <w:rPr>
          <w:rFonts w:ascii="Times New Roman" w:hAnsi="Times New Roman"/>
          <w:i/>
          <w:iCs/>
          <w:color w:val="1D1D1D"/>
          <w:spacing w:val="-4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искусств,</w:t>
      </w:r>
      <w:r>
        <w:rPr>
          <w:rFonts w:ascii="Times New Roman" w:hAnsi="Times New Roman"/>
          <w:i/>
          <w:iCs/>
          <w:color w:val="1D1D1D"/>
          <w:spacing w:val="-5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либо уполномоченному лицу не</w:t>
      </w:r>
      <w:r>
        <w:rPr>
          <w:rFonts w:ascii="Times New Roman" w:hAnsi="Times New Roman"/>
          <w:i/>
          <w:iCs/>
          <w:color w:val="1D1D1D"/>
          <w:spacing w:val="-1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менее чем за 3 дня до дня проведения зрелищного</w:t>
      </w:r>
      <w:r>
        <w:rPr>
          <w:rFonts w:ascii="Times New Roman" w:hAnsi="Times New Roman"/>
          <w:i/>
          <w:iCs/>
          <w:color w:val="1D1D1D"/>
          <w:spacing w:val="-1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мероприятия;</w:t>
      </w:r>
    </w:p>
    <w:p>
      <w:pPr>
        <w:pStyle w:val="Style16"/>
        <w:widowControl w:val="false"/>
        <w:numPr>
          <w:ilvl w:val="0"/>
          <w:numId w:val="1"/>
        </w:numPr>
        <w:bidi w:val="0"/>
        <w:spacing w:lineRule="auto" w:line="240" w:before="0" w:after="0"/>
        <w:ind w:left="567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билет</w:t>
      </w:r>
      <w:r>
        <w:rPr>
          <w:rFonts w:ascii="Times New Roman" w:hAnsi="Times New Roman"/>
          <w:i/>
          <w:iCs/>
          <w:color w:val="1D1D1D"/>
          <w:spacing w:val="-4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не</w:t>
      </w:r>
      <w:r>
        <w:rPr>
          <w:rFonts w:ascii="Times New Roman" w:hAnsi="Times New Roman"/>
          <w:i/>
          <w:iCs/>
          <w:color w:val="1D1D1D"/>
          <w:spacing w:val="-3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приобретён</w:t>
      </w:r>
      <w:r>
        <w:rPr>
          <w:rFonts w:ascii="Times New Roman" w:hAnsi="Times New Roman"/>
          <w:i/>
          <w:iCs/>
          <w:color w:val="1D1D1D"/>
          <w:spacing w:val="-2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в</w:t>
      </w:r>
      <w:r>
        <w:rPr>
          <w:rFonts w:ascii="Times New Roman" w:hAnsi="Times New Roman"/>
          <w:i/>
          <w:iCs/>
          <w:color w:val="1D1D1D"/>
          <w:spacing w:val="-5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рамках</w:t>
      </w:r>
      <w:r>
        <w:rPr>
          <w:rFonts w:ascii="Times New Roman" w:hAnsi="Times New Roman"/>
          <w:i/>
          <w:iCs/>
          <w:color w:val="1D1D1D"/>
          <w:spacing w:val="-3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специальных</w:t>
      </w:r>
      <w:r>
        <w:rPr>
          <w:rFonts w:ascii="Times New Roman" w:hAnsi="Times New Roman"/>
          <w:i/>
          <w:iCs/>
          <w:color w:val="1D1D1D"/>
          <w:spacing w:val="-6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программ</w:t>
      </w:r>
      <w:r>
        <w:rPr>
          <w:rFonts w:ascii="Times New Roman" w:hAnsi="Times New Roman"/>
          <w:i/>
          <w:iCs/>
          <w:color w:val="1D1D1D"/>
          <w:spacing w:val="-2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и</w:t>
      </w:r>
      <w:r>
        <w:rPr>
          <w:rFonts w:ascii="Times New Roman" w:hAnsi="Times New Roman"/>
          <w:i/>
          <w:iCs/>
          <w:color w:val="1D1D1D"/>
          <w:spacing w:val="-4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акций,</w:t>
      </w:r>
      <w:r>
        <w:rPr>
          <w:rFonts w:ascii="Times New Roman" w:hAnsi="Times New Roman"/>
          <w:i/>
          <w:iCs/>
          <w:color w:val="1D1D1D"/>
          <w:spacing w:val="-4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предусматривающих</w:t>
      </w:r>
      <w:r>
        <w:rPr>
          <w:rFonts w:ascii="Times New Roman" w:hAnsi="Times New Roman"/>
          <w:i/>
          <w:iCs/>
          <w:color w:val="1D1D1D"/>
          <w:spacing w:val="-4"/>
          <w:sz w:val="28"/>
          <w:szCs w:val="28"/>
          <w:u w:val="single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u w:val="single"/>
          <w:shd w:fill="auto" w:val="clear"/>
        </w:rPr>
        <w:t>особые условия приобретения билетов - льготы, скидки.</w:t>
      </w:r>
    </w:p>
    <w:p>
      <w:pPr>
        <w:pStyle w:val="Style16"/>
        <w:widowControl w:val="false"/>
        <w:numPr>
          <w:ilvl w:val="0"/>
          <w:numId w:val="0"/>
        </w:numPr>
        <w:bidi w:val="0"/>
        <w:spacing w:lineRule="auto" w:line="240" w:before="0" w:after="0"/>
        <w:ind w:left="567" w:right="0" w:hanging="0"/>
        <w:contextualSpacing/>
        <w:jc w:val="both"/>
        <w:rPr>
          <w:rFonts w:ascii="Times New Roman" w:hAnsi="Times New Roman"/>
          <w:color w:val="1D1D1D"/>
          <w:highlight w:val="none"/>
          <w:shd w:fill="auto" w:val="clear"/>
        </w:rPr>
      </w:pPr>
      <w:r>
        <w:rPr>
          <w:rFonts w:ascii="Times New Roman" w:hAnsi="Times New Roman"/>
          <w:color w:val="1D1D1D"/>
          <w:shd w:fill="auto" w:val="clear"/>
        </w:rPr>
      </w:r>
    </w:p>
    <w:p>
      <w:pPr>
        <w:pStyle w:val="Style16"/>
        <w:spacing w:lineRule="auto" w:line="240" w:before="0" w:after="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1D1D1D"/>
          <w:sz w:val="28"/>
          <w:szCs w:val="28"/>
          <w:shd w:fill="auto" w:val="clear"/>
        </w:rPr>
        <w:tab/>
        <w:t>Представление</w:t>
      </w:r>
      <w:r>
        <w:rPr>
          <w:rFonts w:ascii="Times New Roman" w:hAnsi="Times New Roman"/>
          <w:color w:val="1D1D1D"/>
          <w:spacing w:val="-5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заявления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о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возврате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должно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производиться</w:t>
      </w:r>
      <w:r>
        <w:rPr>
          <w:rFonts w:ascii="Times New Roman" w:hAnsi="Times New Roman"/>
          <w:color w:val="1D1D1D"/>
          <w:spacing w:val="-6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при</w:t>
      </w:r>
      <w:r>
        <w:rPr>
          <w:rFonts w:ascii="Times New Roman" w:hAnsi="Times New Roman"/>
          <w:color w:val="1D1D1D"/>
          <w:spacing w:val="-5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предъявлении</w:t>
      </w:r>
      <w:r>
        <w:rPr>
          <w:rFonts w:ascii="Times New Roman" w:hAnsi="Times New Roman"/>
          <w:color w:val="1D1D1D"/>
          <w:spacing w:val="-5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 xml:space="preserve">документа, удостоверяющего личность посетителя или его представителя. К заявлению прилагается оригинал неиспользованного билета. </w:t>
        <w:tab/>
        <w:t>При возврате электронного билета к заявлению о возврате</w:t>
      </w:r>
      <w:r>
        <w:rPr>
          <w:rFonts w:ascii="Times New Roman" w:hAnsi="Times New Roman"/>
          <w:color w:val="1D1D1D"/>
          <w:spacing w:val="-5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прилагается</w:t>
      </w:r>
      <w:r>
        <w:rPr>
          <w:rFonts w:ascii="Times New Roman" w:hAnsi="Times New Roman"/>
          <w:color w:val="1D1D1D"/>
          <w:spacing w:val="-5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распечатанная</w:t>
      </w:r>
      <w:r>
        <w:rPr>
          <w:rFonts w:ascii="Times New Roman" w:hAnsi="Times New Roman"/>
          <w:color w:val="1D1D1D"/>
          <w:spacing w:val="-7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копия</w:t>
      </w:r>
      <w:r>
        <w:rPr>
          <w:rFonts w:ascii="Times New Roman" w:hAnsi="Times New Roman"/>
          <w:color w:val="1D1D1D"/>
          <w:spacing w:val="-5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электронного</w:t>
      </w:r>
      <w:r>
        <w:rPr>
          <w:rFonts w:ascii="Times New Roman" w:hAnsi="Times New Roman"/>
          <w:color w:val="1D1D1D"/>
          <w:spacing w:val="-5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билета,</w:t>
      </w:r>
      <w:r>
        <w:rPr>
          <w:rFonts w:ascii="Times New Roman" w:hAnsi="Times New Roman"/>
          <w:color w:val="1D1D1D"/>
          <w:spacing w:val="-7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содержащая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реквизиты билета, а также копия электронного кассового чека.</w:t>
      </w:r>
    </w:p>
    <w:p>
      <w:pPr>
        <w:pStyle w:val="Style16"/>
        <w:spacing w:lineRule="auto" w:line="240" w:before="0" w:after="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color w:val="1D1D1D"/>
          <w:sz w:val="28"/>
          <w:szCs w:val="28"/>
          <w:shd w:fill="auto" w:val="clear"/>
        </w:rPr>
        <w:tab/>
        <w:t>В</w:t>
      </w:r>
      <w:r>
        <w:rPr>
          <w:rFonts w:ascii="Times New Roman" w:hAnsi="Times New Roman"/>
          <w:color w:val="1D1D1D"/>
          <w:spacing w:val="-2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срок,</w:t>
      </w:r>
      <w:r>
        <w:rPr>
          <w:rFonts w:ascii="Times New Roman" w:hAnsi="Times New Roman"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не</w:t>
      </w:r>
      <w:r>
        <w:rPr>
          <w:rFonts w:ascii="Times New Roman" w:hAnsi="Times New Roman"/>
          <w:color w:val="1D1D1D"/>
          <w:spacing w:val="-5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превышающий</w:t>
      </w:r>
      <w:r>
        <w:rPr>
          <w:rFonts w:ascii="Times New Roman" w:hAnsi="Times New Roman"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10</w:t>
      </w:r>
      <w:r>
        <w:rPr>
          <w:rFonts w:ascii="Times New Roman" w:hAnsi="Times New Roman"/>
          <w:color w:val="1D1D1D"/>
          <w:spacing w:val="-2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дней</w:t>
      </w:r>
      <w:r>
        <w:rPr>
          <w:rFonts w:ascii="Times New Roman" w:hAnsi="Times New Roman"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со</w:t>
      </w:r>
      <w:r>
        <w:rPr>
          <w:rFonts w:ascii="Times New Roman" w:hAnsi="Times New Roman"/>
          <w:color w:val="1D1D1D"/>
          <w:spacing w:val="-2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дня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приема</w:t>
      </w:r>
      <w:r>
        <w:rPr>
          <w:rFonts w:ascii="Times New Roman" w:hAnsi="Times New Roman"/>
          <w:color w:val="1D1D1D"/>
          <w:spacing w:val="-5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заявления</w:t>
      </w:r>
      <w:r>
        <w:rPr>
          <w:rFonts w:ascii="Times New Roman" w:hAnsi="Times New Roman"/>
          <w:color w:val="1D1D1D"/>
          <w:spacing w:val="-2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о</w:t>
      </w:r>
      <w:r>
        <w:rPr>
          <w:rFonts w:ascii="Times New Roman" w:hAnsi="Times New Roman"/>
          <w:color w:val="1D1D1D"/>
          <w:spacing w:val="-2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возврате</w:t>
      </w:r>
      <w:r>
        <w:rPr>
          <w:rFonts w:ascii="Times New Roman" w:hAnsi="Times New Roman"/>
          <w:color w:val="1D1D1D"/>
          <w:spacing w:val="-2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билета</w:t>
      </w:r>
      <w:r>
        <w:rPr>
          <w:rFonts w:ascii="Times New Roman" w:hAnsi="Times New Roman"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и</w:t>
      </w:r>
      <w:r>
        <w:rPr>
          <w:rFonts w:ascii="Times New Roman" w:hAnsi="Times New Roman"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прилагаемых к нему документов, организация исполнительских искусств либо уполномоченное лицо осуществляет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их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рассмотрение,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принимает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решение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о</w:t>
      </w:r>
      <w:r>
        <w:rPr>
          <w:rFonts w:ascii="Times New Roman" w:hAnsi="Times New Roman"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возврате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или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об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отказе</w:t>
      </w:r>
      <w:r>
        <w:rPr>
          <w:rFonts w:ascii="Times New Roman" w:hAnsi="Times New Roman"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в</w:t>
      </w:r>
      <w:r>
        <w:rPr>
          <w:rFonts w:ascii="Times New Roman" w:hAnsi="Times New Roman"/>
          <w:color w:val="1D1D1D"/>
          <w:spacing w:val="-5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color w:val="1D1D1D"/>
          <w:sz w:val="28"/>
          <w:szCs w:val="28"/>
          <w:shd w:fill="auto" w:val="clear"/>
        </w:rPr>
        <w:t>возврате денежных средств и сообщает об этом посетителю.</w:t>
      </w:r>
    </w:p>
    <w:p>
      <w:pPr>
        <w:pStyle w:val="Style16"/>
        <w:spacing w:lineRule="auto" w:line="240" w:before="0" w:after="0"/>
        <w:ind w:left="0" w:right="0" w:hanging="0"/>
        <w:contextualSpacing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i/>
          <w:iCs/>
          <w:color w:val="1D1D1D"/>
          <w:sz w:val="28"/>
          <w:szCs w:val="28"/>
          <w:shd w:fill="auto" w:val="clear"/>
        </w:rPr>
        <w:tab/>
        <w:t>В</w:t>
      </w:r>
      <w:r>
        <w:rPr>
          <w:rFonts w:ascii="Times New Roman" w:hAnsi="Times New Roman"/>
          <w:i/>
          <w:iCs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shd w:fill="auto" w:val="clear"/>
        </w:rPr>
        <w:t>случае</w:t>
      </w:r>
      <w:r>
        <w:rPr>
          <w:rFonts w:ascii="Times New Roman" w:hAnsi="Times New Roman"/>
          <w:i/>
          <w:iCs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shd w:fill="auto" w:val="clear"/>
        </w:rPr>
        <w:t>отказа</w:t>
      </w:r>
      <w:r>
        <w:rPr>
          <w:rFonts w:ascii="Times New Roman" w:hAnsi="Times New Roman"/>
          <w:i/>
          <w:iCs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shd w:fill="auto" w:val="clear"/>
        </w:rPr>
        <w:t>в</w:t>
      </w:r>
      <w:r>
        <w:rPr>
          <w:rFonts w:ascii="Times New Roman" w:hAnsi="Times New Roman"/>
          <w:i/>
          <w:iCs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shd w:fill="auto" w:val="clear"/>
        </w:rPr>
        <w:t>возврате</w:t>
      </w:r>
      <w:r>
        <w:rPr>
          <w:rFonts w:ascii="Times New Roman" w:hAnsi="Times New Roman"/>
          <w:i/>
          <w:iCs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shd w:fill="auto" w:val="clear"/>
        </w:rPr>
        <w:t>денежных</w:t>
      </w:r>
      <w:r>
        <w:rPr>
          <w:rFonts w:ascii="Times New Roman" w:hAnsi="Times New Roman"/>
          <w:i/>
          <w:iCs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shd w:fill="auto" w:val="clear"/>
        </w:rPr>
        <w:t>средств</w:t>
      </w:r>
      <w:r>
        <w:rPr>
          <w:rFonts w:ascii="Times New Roman" w:hAnsi="Times New Roman"/>
          <w:i/>
          <w:iCs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shd w:fill="auto" w:val="clear"/>
        </w:rPr>
        <w:t>за</w:t>
      </w:r>
      <w:r>
        <w:rPr>
          <w:rFonts w:ascii="Times New Roman" w:hAnsi="Times New Roman"/>
          <w:i/>
          <w:iCs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shd w:fill="auto" w:val="clear"/>
        </w:rPr>
        <w:t>неиспользованный</w:t>
      </w:r>
      <w:r>
        <w:rPr>
          <w:rFonts w:ascii="Times New Roman" w:hAnsi="Times New Roman"/>
          <w:i/>
          <w:iCs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shd w:fill="auto" w:val="clear"/>
        </w:rPr>
        <w:t>билет</w:t>
      </w:r>
      <w:r>
        <w:rPr>
          <w:rFonts w:ascii="Times New Roman" w:hAnsi="Times New Roman"/>
          <w:i/>
          <w:iCs/>
          <w:color w:val="1D1D1D"/>
          <w:spacing w:val="-4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shd w:fill="auto" w:val="clear"/>
        </w:rPr>
        <w:t>посетитель</w:t>
      </w:r>
      <w:r>
        <w:rPr>
          <w:rFonts w:ascii="Times New Roman" w:hAnsi="Times New Roman"/>
          <w:i/>
          <w:iCs/>
          <w:color w:val="1D1D1D"/>
          <w:spacing w:val="-3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shd w:fill="auto" w:val="clear"/>
        </w:rPr>
        <w:t>вправе обращаться в суд за защитой своих прав. Для помощи в составлении претензии и искового заявления</w:t>
      </w:r>
      <w:r>
        <w:rPr>
          <w:rFonts w:ascii="Times New Roman" w:hAnsi="Times New Roman"/>
          <w:i/>
          <w:iCs/>
          <w:color w:val="1D1D1D"/>
          <w:spacing w:val="-11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shd w:fill="auto" w:val="clear"/>
        </w:rPr>
        <w:t>потребитель</w:t>
      </w:r>
      <w:r>
        <w:rPr>
          <w:rFonts w:ascii="Times New Roman" w:hAnsi="Times New Roman"/>
          <w:i/>
          <w:iCs/>
          <w:color w:val="1D1D1D"/>
          <w:spacing w:val="-1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shd w:fill="auto" w:val="clear"/>
        </w:rPr>
        <w:t>может</w:t>
      </w:r>
      <w:r>
        <w:rPr>
          <w:rFonts w:ascii="Times New Roman" w:hAnsi="Times New Roman"/>
          <w:i/>
          <w:iCs/>
          <w:color w:val="1D1D1D"/>
          <w:spacing w:val="-9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shd w:fill="auto" w:val="clear"/>
        </w:rPr>
        <w:t>обратиться</w:t>
      </w:r>
      <w:r>
        <w:rPr>
          <w:rFonts w:ascii="Times New Roman" w:hAnsi="Times New Roman"/>
          <w:i/>
          <w:iCs/>
          <w:color w:val="1D1D1D"/>
          <w:spacing w:val="-8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shd w:fill="auto" w:val="clear"/>
        </w:rPr>
        <w:t>в</w:t>
      </w:r>
      <w:r>
        <w:rPr>
          <w:rFonts w:ascii="Times New Roman" w:hAnsi="Times New Roman"/>
          <w:i/>
          <w:iCs/>
          <w:color w:val="1D1D1D"/>
          <w:spacing w:val="-9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shd w:fill="auto" w:val="clear"/>
        </w:rPr>
        <w:t>территориальный</w:t>
      </w:r>
      <w:r>
        <w:rPr>
          <w:rFonts w:ascii="Times New Roman" w:hAnsi="Times New Roman"/>
          <w:i/>
          <w:iCs/>
          <w:color w:val="1D1D1D"/>
          <w:spacing w:val="-9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z w:val="28"/>
          <w:szCs w:val="28"/>
          <w:shd w:fill="auto" w:val="clear"/>
        </w:rPr>
        <w:t>орган</w:t>
      </w:r>
      <w:r>
        <w:rPr>
          <w:rFonts w:ascii="Times New Roman" w:hAnsi="Times New Roman"/>
          <w:i/>
          <w:iCs/>
          <w:color w:val="1D1D1D"/>
          <w:spacing w:val="-10"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i/>
          <w:iCs/>
          <w:color w:val="1D1D1D"/>
          <w:spacing w:val="-2"/>
          <w:sz w:val="28"/>
          <w:szCs w:val="28"/>
          <w:shd w:fill="auto" w:val="clear"/>
        </w:rPr>
        <w:t>Роспотребнадзора.</w:t>
      </w:r>
    </w:p>
    <w:p>
      <w:pPr>
        <w:pStyle w:val="Style16"/>
        <w:spacing w:lineRule="auto" w:line="240" w:before="0" w:after="0"/>
        <w:ind w:left="0" w:right="0" w:hanging="0"/>
        <w:contextualSpacing/>
        <w:jc w:val="both"/>
        <w:rPr>
          <w:color w:val="1D1D1D"/>
          <w:spacing w:val="-2"/>
          <w:shd w:fill="F8F8F8" w:val="clear"/>
        </w:rPr>
      </w:pPr>
      <w:r>
        <w:rPr>
          <w:color w:val="1D1D1D"/>
          <w:spacing w:val="-2"/>
          <w:shd w:fill="F8F8F8" w:val="clear"/>
        </w:rPr>
      </w:r>
    </w:p>
    <w:p>
      <w:pPr>
        <w:pStyle w:val="Style16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Style16"/>
        <w:spacing w:lineRule="auto" w:line="240" w:before="0" w:after="0"/>
        <w:ind w:left="0" w:right="0" w:hanging="0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Web"/>
        <w:spacing w:lineRule="auto" w:line="276" w:beforeAutospacing="0" w:before="0" w:afterAutospacing="0" w:after="0"/>
        <w:jc w:val="right"/>
        <w:rPr/>
      </w:pPr>
      <w:r>
        <w:rPr>
          <w:rStyle w:val="-"/>
          <w:b/>
          <w:bCs/>
          <w:i/>
          <w:iCs/>
          <w:color w:val="auto"/>
          <w:sz w:val="24"/>
          <w:szCs w:val="24"/>
          <w:u w:val="none"/>
        </w:rPr>
        <w:t>Набережночелнинский территориальный отдел</w:t>
      </w:r>
    </w:p>
    <w:p>
      <w:pPr>
        <w:pStyle w:val="NormalWeb"/>
        <w:spacing w:lineRule="auto" w:line="276" w:beforeAutospacing="0" w:before="0" w:afterAutospacing="0" w:after="0"/>
        <w:jc w:val="right"/>
        <w:rPr/>
      </w:pPr>
      <w:r>
        <w:rPr>
          <w:rStyle w:val="-"/>
          <w:b/>
          <w:bCs/>
          <w:i/>
          <w:iCs/>
          <w:color w:val="auto"/>
          <w:sz w:val="24"/>
          <w:szCs w:val="24"/>
          <w:u w:val="none"/>
        </w:rPr>
        <w:t>Управления Роспотребнадзора по Республике Татарстан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-">
    <w:name w:val="Hyperlink"/>
    <w:basedOn w:val="DefaultParagraphFont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uiPriority w:val="1"/>
    <w:qFormat/>
    <w:pPr>
      <w:ind w:left="143" w:right="0" w:hanging="0"/>
    </w:pPr>
    <w:rPr>
      <w:rFonts w:ascii="Arial" w:hAnsi="Arial" w:eastAsia="Arial" w:cs="Arial"/>
      <w:sz w:val="21"/>
      <w:szCs w:val="21"/>
      <w:lang w:val="ru-RU" w:eastAsia="en-US" w:bidi="ar-SA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uiPriority w:val="1"/>
    <w:qFormat/>
    <w:pPr>
      <w:spacing w:before="1" w:after="0"/>
      <w:ind w:left="28" w:right="0" w:hanging="0"/>
    </w:pPr>
    <w:rPr>
      <w:rFonts w:ascii="Tahoma" w:hAnsi="Tahoma" w:eastAsia="Tahoma" w:cs="Tahoma"/>
      <w:b/>
      <w:bCs/>
      <w:sz w:val="21"/>
      <w:szCs w:val="21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143" w:right="0" w:hanging="0"/>
    </w:pPr>
    <w:rPr>
      <w:rFonts w:ascii="Arial" w:hAnsi="Arial" w:eastAsia="Arial" w:cs="Arial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Style21">
    <w:name w:val="Содержимое врезки"/>
    <w:basedOn w:val="Normal"/>
    <w:qFormat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LibreOffice/7.5.6.2$Linux_X86_64 LibreOffice_project/50$Build-2</Application>
  <AppVersion>15.0000</AppVersion>
  <Pages>2</Pages>
  <Words>319</Words>
  <Characters>2198</Characters>
  <CharactersWithSpaces>2509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2026-05-20T08:20:00Z</dcterms:created>
  <dc:creator/>
  <dc:description/>
  <dc:language>ru-RU</dc:language>
  <cp:lastModifiedBy/>
  <dcterms:modified xsi:type="dcterms:W3CDTF">2026-05-20T11:38:01Z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2026-05-20T00:00:00Z</vt:filetime>
  </property>
  <property fmtid="{D5CDD505-2E9C-101B-9397-08002B2CF9AE}" pid="5" name="Producer">
    <vt:lpwstr>3-Heights(TM) PDF Security Shell 4.8.25.2 (http://www.pdf-tools.com)</vt:lpwstr>
  </property>
</Properties>
</file>