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media/image1.jpeg" ContentType="image/jpeg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footer4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1"/>
        <w:bidi w:val="0"/>
        <w:jc w:val="center"/>
        <w:rPr/>
      </w:pPr>
      <w:r>
        <w:rPr>
          <w:color w:val="006FC0"/>
        </w:rPr>
        <w:t>СОВЕТЫ</w:t>
      </w:r>
      <w:r>
        <w:rPr>
          <w:color w:val="006FC0"/>
          <w:spacing w:val="-6"/>
        </w:rPr>
        <w:t xml:space="preserve"> </w:t>
      </w:r>
      <w:r>
        <w:rPr>
          <w:color w:val="006FC0"/>
        </w:rPr>
        <w:t>ПО</w:t>
      </w:r>
      <w:r>
        <w:rPr>
          <w:color w:val="006FC0"/>
          <w:spacing w:val="-3"/>
        </w:rPr>
        <w:t xml:space="preserve"> </w:t>
      </w:r>
      <w:r>
        <w:rPr>
          <w:color w:val="006FC0"/>
        </w:rPr>
        <w:t>ВЫБОРУ</w:t>
      </w:r>
      <w:r>
        <w:rPr>
          <w:color w:val="006FC0"/>
          <w:spacing w:val="-4"/>
        </w:rPr>
        <w:t xml:space="preserve"> </w:t>
      </w:r>
      <w:r>
        <w:rPr>
          <w:color w:val="006FC0"/>
          <w:spacing w:val="-2"/>
        </w:rPr>
        <w:t>ПУХОВИКА</w:t>
      </w:r>
    </w:p>
    <w:p>
      <w:pPr>
        <w:pStyle w:val="Style31"/>
        <w:bidi w:val="0"/>
        <w:spacing w:before="415" w:after="0"/>
        <w:ind w:left="3533" w:right="393" w:firstLine="708"/>
        <w:rPr>
          <w:b/>
        </w:rPr>
      </w:pPr>
      <w:r>
        <w:drawing>
          <wp:anchor behindDoc="0" distT="0" distB="0" distL="0" distR="0" simplePos="0" locked="0" layoutInCell="1" allowOverlap="1" relativeHeight="9">
            <wp:simplePos x="0" y="0"/>
            <wp:positionH relativeFrom="column">
              <wp:posOffset>131445</wp:posOffset>
            </wp:positionH>
            <wp:positionV relativeFrom="paragraph">
              <wp:posOffset>116840</wp:posOffset>
            </wp:positionV>
            <wp:extent cx="2035175" cy="2037715"/>
            <wp:effectExtent l="0" t="0" r="0" b="0"/>
            <wp:wrapNone/>
            <wp:docPr id="1" name="Image 9" descr="Как выбрать зимний пуховик: советы по утеплителю, размеру и теплоте —  Журнал Едади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9" descr="Как выбрать зимний пуховик: советы по утеплителю, размеру и теплоте —  Журнал Едадила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5175" cy="2037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Приближается зима, и самое время задуматься о покупке качественной верхней одежды. Одним из самых любимых, удобных и практичных видов</w:t>
      </w:r>
      <w:r>
        <w:rPr>
          <w:spacing w:val="40"/>
        </w:rPr>
        <w:t xml:space="preserve"> </w:t>
      </w:r>
      <w:r>
        <w:rPr/>
        <w:t>зимней одежды у многих из нас</w:t>
      </w:r>
      <w:r>
        <w:rPr>
          <w:spacing w:val="40"/>
        </w:rPr>
        <w:t xml:space="preserve"> </w:t>
      </w:r>
      <w:r>
        <w:rPr/>
        <w:t xml:space="preserve">является </w:t>
      </w:r>
      <w:r>
        <w:rPr>
          <w:b/>
          <w:color w:val="006FC0"/>
        </w:rPr>
        <w:t>пуховик.</w:t>
      </w:r>
    </w:p>
    <w:p>
      <w:pPr>
        <w:pStyle w:val="Style31"/>
        <w:bidi w:val="0"/>
        <w:ind w:left="3533" w:right="394" w:firstLine="852"/>
        <w:rPr/>
      </w:pPr>
      <w:r>
        <w:rPr/>
        <w:t>В данной статье мы расскажем, что такое пуховик, и как его выбрать, чтобы зима прошла тепло и комфортно.</w:t>
      </w:r>
    </w:p>
    <w:p>
      <w:pPr>
        <w:pStyle w:val="Style31"/>
        <w:bidi w:val="0"/>
        <w:ind w:left="3533" w:right="393" w:firstLine="852"/>
        <w:rPr/>
      </w:pPr>
      <w:r>
        <w:rPr>
          <w:b/>
          <w:color w:val="006FC0"/>
        </w:rPr>
        <w:t xml:space="preserve">Пуховик </w:t>
      </w:r>
      <w:r>
        <w:rPr>
          <w:b/>
        </w:rPr>
        <w:t xml:space="preserve">– </w:t>
      </w:r>
      <w:r>
        <w:rPr/>
        <w:t>это незаменимая вещь зимнего гардероба, если Вы хотите обеспечить себе комфорт и защиту</w:t>
      </w:r>
      <w:r>
        <w:rPr>
          <w:spacing w:val="43"/>
        </w:rPr>
        <w:t xml:space="preserve">  </w:t>
      </w:r>
      <w:r>
        <w:rPr/>
        <w:t>от</w:t>
      </w:r>
      <w:r>
        <w:rPr>
          <w:spacing w:val="42"/>
        </w:rPr>
        <w:t xml:space="preserve">  </w:t>
      </w:r>
      <w:r>
        <w:rPr/>
        <w:t>холода.</w:t>
      </w:r>
      <w:r>
        <w:rPr>
          <w:spacing w:val="42"/>
        </w:rPr>
        <w:t xml:space="preserve">  </w:t>
      </w:r>
      <w:r>
        <w:rPr/>
        <w:t>Правильный</w:t>
      </w:r>
      <w:r>
        <w:rPr>
          <w:spacing w:val="43"/>
        </w:rPr>
        <w:t xml:space="preserve">  </w:t>
      </w:r>
      <w:r>
        <w:rPr/>
        <w:t>пуховик</w:t>
      </w:r>
      <w:r>
        <w:rPr>
          <w:spacing w:val="43"/>
        </w:rPr>
        <w:t xml:space="preserve">  </w:t>
      </w:r>
      <w:r>
        <w:rPr>
          <w:spacing w:val="-2"/>
        </w:rPr>
        <w:t>должен</w:t>
      </w:r>
    </w:p>
    <w:p>
      <w:pPr>
        <w:pStyle w:val="Normal"/>
        <w:bidi w:val="0"/>
        <w:spacing w:lineRule="auto" w:line="240" w:before="0" w:after="0"/>
        <w:ind w:left="114" w:right="392" w:hanging="0"/>
        <w:jc w:val="both"/>
        <w:rPr>
          <w:sz w:val="28"/>
        </w:rPr>
      </w:pPr>
      <w:r>
        <w:rPr>
          <w:sz w:val="28"/>
        </w:rPr>
        <w:t xml:space="preserve">учитывать: </w:t>
      </w:r>
      <w:r>
        <w:rPr>
          <w:b/>
          <w:color w:val="006FC0"/>
          <w:sz w:val="28"/>
        </w:rPr>
        <w:t>тип наполнителя, качество материалов, подходящий размер и продуманную конструкцию</w:t>
      </w:r>
      <w:r>
        <w:rPr>
          <w:sz w:val="28"/>
        </w:rPr>
        <w:t xml:space="preserve">. Обращайте внимание на такие важные детали, как </w:t>
      </w:r>
      <w:r>
        <w:rPr>
          <w:b/>
          <w:color w:val="006FC0"/>
          <w:sz w:val="28"/>
        </w:rPr>
        <w:t xml:space="preserve">швы, фурнитура, капюшон и манжеты </w:t>
      </w:r>
      <w:r>
        <w:rPr>
          <w:sz w:val="28"/>
        </w:rPr>
        <w:t>- всё это помогает пуховику надёжно удерживать тепло и служить дольше. Благодаря данным деталям, Вы будете надежно защищены от ветра, холода и осадков.</w:t>
      </w:r>
    </w:p>
    <w:p>
      <w:pPr>
        <w:pStyle w:val="Style31"/>
        <w:bidi w:val="0"/>
        <w:ind w:left="114" w:right="391" w:firstLine="852"/>
        <w:rPr/>
      </w:pPr>
      <w:r>
        <w:rPr/>
        <w:t>Пуховик – это настоящая защита от зимних морозов. Особенность</w:t>
      </w:r>
      <w:r>
        <w:rPr>
          <w:spacing w:val="40"/>
        </w:rPr>
        <w:t xml:space="preserve"> </w:t>
      </w:r>
      <w:r>
        <w:rPr/>
        <w:t xml:space="preserve">пуховика в том, чтобы удерживать тепло даже в самые сильные холода, благодаря использованию утеплителей из натурального пуха или синтетических материалов. Пуховики более плотные и объёмные обеспечивают </w:t>
      </w:r>
      <w:r>
        <w:rPr>
          <w:b/>
          <w:color w:val="006FC0"/>
        </w:rPr>
        <w:t xml:space="preserve">лучшую теплоизоляцию. </w:t>
      </w:r>
      <w:r>
        <w:rPr/>
        <w:t xml:space="preserve">Более того, современные пуховики часто оснащены </w:t>
      </w:r>
      <w:r>
        <w:rPr>
          <w:b/>
          <w:color w:val="006FC0"/>
        </w:rPr>
        <w:t>специальными мембранами</w:t>
      </w:r>
      <w:r>
        <w:rPr/>
        <w:t>, которые не пропускают влагу и ветер, сохраняя при этом дышащие свойства.</w:t>
      </w:r>
    </w:p>
    <w:p>
      <w:pPr>
        <w:pStyle w:val="Normal"/>
        <w:bidi w:val="0"/>
        <w:spacing w:before="1" w:after="0"/>
        <w:ind w:left="114" w:right="393" w:firstLine="852"/>
        <w:jc w:val="both"/>
        <w:rPr>
          <w:sz w:val="28"/>
        </w:rPr>
      </w:pPr>
      <w:r>
        <w:rPr>
          <w:sz w:val="28"/>
        </w:rPr>
        <w:t xml:space="preserve">Стоит уделить особое внимание </w:t>
      </w:r>
      <w:r>
        <w:rPr>
          <w:b/>
          <w:color w:val="006FC0"/>
          <w:sz w:val="28"/>
        </w:rPr>
        <w:t>моделям с водоотталкивающими поверхностями</w:t>
      </w:r>
      <w:r>
        <w:rPr>
          <w:sz w:val="28"/>
        </w:rPr>
        <w:t>, которые не только выглядят современно, но и обеспечивают дополнительную защиту от зимних осадков.</w:t>
      </w:r>
    </w:p>
    <w:p>
      <w:pPr>
        <w:pStyle w:val="3"/>
        <w:bidi w:val="0"/>
        <w:spacing w:before="1" w:after="0"/>
        <w:ind w:left="967" w:right="0" w:hanging="0"/>
        <w:jc w:val="left"/>
        <w:rPr/>
      </w:pPr>
      <w:r>
        <w:rPr>
          <w:b w:val="false"/>
        </w:rPr>
        <w:t>Итак,</w:t>
      </w:r>
      <w:r>
        <w:rPr>
          <w:b w:val="false"/>
          <w:spacing w:val="-7"/>
        </w:rPr>
        <w:t xml:space="preserve"> </w:t>
      </w:r>
      <w:r>
        <w:rPr>
          <w:color w:val="006FC0"/>
        </w:rPr>
        <w:t>на</w:t>
      </w:r>
      <w:r>
        <w:rPr>
          <w:color w:val="006FC0"/>
          <w:spacing w:val="-2"/>
        </w:rPr>
        <w:t xml:space="preserve"> </w:t>
      </w:r>
      <w:r>
        <w:rPr>
          <w:color w:val="006FC0"/>
        </w:rPr>
        <w:t>что</w:t>
      </w:r>
      <w:r>
        <w:rPr>
          <w:color w:val="006FC0"/>
          <w:spacing w:val="-2"/>
        </w:rPr>
        <w:t xml:space="preserve"> </w:t>
      </w:r>
      <w:r>
        <w:rPr>
          <w:color w:val="006FC0"/>
        </w:rPr>
        <w:t>же</w:t>
      </w:r>
      <w:r>
        <w:rPr>
          <w:color w:val="006FC0"/>
          <w:spacing w:val="-5"/>
        </w:rPr>
        <w:t xml:space="preserve"> </w:t>
      </w:r>
      <w:r>
        <w:rPr>
          <w:color w:val="006FC0"/>
        </w:rPr>
        <w:t>обратить</w:t>
      </w:r>
      <w:r>
        <w:rPr>
          <w:color w:val="006FC0"/>
          <w:spacing w:val="-4"/>
        </w:rPr>
        <w:t xml:space="preserve"> </w:t>
      </w:r>
      <w:r>
        <w:rPr>
          <w:color w:val="006FC0"/>
        </w:rPr>
        <w:t>внимание</w:t>
      </w:r>
      <w:r>
        <w:rPr>
          <w:color w:val="006FC0"/>
          <w:spacing w:val="-3"/>
        </w:rPr>
        <w:t xml:space="preserve"> </w:t>
      </w:r>
      <w:r>
        <w:rPr>
          <w:color w:val="006FC0"/>
        </w:rPr>
        <w:t>при</w:t>
      </w:r>
      <w:r>
        <w:rPr>
          <w:color w:val="006FC0"/>
          <w:spacing w:val="-4"/>
        </w:rPr>
        <w:t xml:space="preserve"> </w:t>
      </w:r>
      <w:r>
        <w:rPr>
          <w:color w:val="006FC0"/>
        </w:rPr>
        <w:t>выборе</w:t>
      </w:r>
      <w:r>
        <w:rPr>
          <w:color w:val="006FC0"/>
          <w:spacing w:val="-3"/>
        </w:rPr>
        <w:t xml:space="preserve"> </w:t>
      </w:r>
      <w:r>
        <w:rPr>
          <w:color w:val="006FC0"/>
          <w:spacing w:val="-2"/>
        </w:rPr>
        <w:t>пуховика?</w:t>
      </w:r>
    </w:p>
    <w:p>
      <w:pPr>
        <w:pStyle w:val="ListParagraph"/>
        <w:numPr>
          <w:ilvl w:val="0"/>
          <w:numId w:val="4"/>
        </w:numPr>
        <w:tabs>
          <w:tab w:val="clear" w:pos="709"/>
          <w:tab w:val="left" w:pos="10116" w:leader="none"/>
        </w:tabs>
        <w:bidi w:val="0"/>
        <w:spacing w:lineRule="exact" w:line="322" w:before="321" w:after="0"/>
        <w:ind w:left="5058" w:right="0" w:hanging="359"/>
        <w:jc w:val="both"/>
        <w:rPr>
          <w:b/>
          <w:color w:val="006FC0"/>
          <w:spacing w:val="-2"/>
          <w:sz w:val="28"/>
        </w:rPr>
      </w:pPr>
      <w:r>
        <w:rPr>
          <w:b/>
          <w:color w:val="006FC0"/>
          <w:spacing w:val="-2"/>
          <w:sz w:val="28"/>
        </w:rPr>
        <w:t>Фасон</w:t>
      </w:r>
    </w:p>
    <w:p>
      <w:pPr>
        <w:pStyle w:val="Style31"/>
        <w:bidi w:val="0"/>
        <w:ind w:left="114" w:right="396" w:firstLine="852"/>
        <w:rPr/>
      </w:pPr>
      <w:r>
        <w:rPr/>
        <w:t xml:space="preserve">Разнообразие фасонов пуховиков может удовлетворить любой вкус и </w:t>
      </w:r>
      <w:r>
        <w:rPr>
          <w:spacing w:val="-2"/>
        </w:rPr>
        <w:t>потребность:</w:t>
      </w:r>
    </w:p>
    <w:p>
      <w:pPr>
        <w:pStyle w:val="ListParagraph"/>
        <w:numPr>
          <w:ilvl w:val="0"/>
          <w:numId w:val="5"/>
        </w:numPr>
        <w:tabs>
          <w:tab w:val="clear" w:pos="709"/>
          <w:tab w:val="left" w:pos="3374" w:leader="none"/>
        </w:tabs>
        <w:bidi w:val="0"/>
        <w:spacing w:lineRule="auto" w:line="240" w:before="1" w:after="0"/>
        <w:ind w:left="1687" w:right="394" w:hanging="360"/>
        <w:jc w:val="both"/>
        <w:rPr>
          <w:sz w:val="28"/>
        </w:rPr>
      </w:pPr>
      <w:r>
        <w:rPr>
          <w:b/>
          <w:color w:val="006FC0"/>
          <w:sz w:val="28"/>
        </w:rPr>
        <w:t>оверсайз-</w:t>
      </w:r>
      <w:r>
        <w:rPr>
          <w:sz w:val="28"/>
        </w:rPr>
        <w:t>модели до сих пор в тренде из-за свободы движений и возможности носить под пуховиком несколько слоёв одежды, что особенно актуально для суровых зим;</w:t>
      </w:r>
    </w:p>
    <w:p>
      <w:pPr>
        <w:pStyle w:val="ListParagraph"/>
        <w:numPr>
          <w:ilvl w:val="0"/>
          <w:numId w:val="5"/>
        </w:numPr>
        <w:tabs>
          <w:tab w:val="clear" w:pos="709"/>
          <w:tab w:val="left" w:pos="3374" w:leader="none"/>
        </w:tabs>
        <w:bidi w:val="0"/>
        <w:spacing w:lineRule="auto" w:line="240" w:before="0" w:after="0"/>
        <w:ind w:left="1687" w:right="397" w:hanging="360"/>
        <w:jc w:val="both"/>
        <w:rPr>
          <w:sz w:val="28"/>
        </w:rPr>
      </w:pPr>
      <w:r>
        <w:rPr>
          <w:b/>
          <w:color w:val="006FC0"/>
          <w:sz w:val="28"/>
        </w:rPr>
        <w:t xml:space="preserve">приталенные </w:t>
      </w:r>
      <w:r>
        <w:rPr>
          <w:sz w:val="28"/>
        </w:rPr>
        <w:t>пуховики для тех, кто предпочитает подчеркнуть фигуру даже в холодное время года;</w:t>
      </w:r>
    </w:p>
    <w:p>
      <w:pPr>
        <w:pStyle w:val="ListParagraph"/>
        <w:numPr>
          <w:ilvl w:val="0"/>
          <w:numId w:val="5"/>
        </w:numPr>
        <w:tabs>
          <w:tab w:val="clear" w:pos="709"/>
          <w:tab w:val="left" w:pos="3374" w:leader="none"/>
        </w:tabs>
        <w:bidi w:val="0"/>
        <w:spacing w:lineRule="auto" w:line="240" w:before="0" w:after="0"/>
        <w:ind w:left="1687" w:right="398" w:hanging="360"/>
        <w:jc w:val="both"/>
        <w:rPr>
          <w:sz w:val="28"/>
        </w:rPr>
      </w:pPr>
      <w:r>
        <w:rPr>
          <w:b/>
          <w:color w:val="006FC0"/>
          <w:sz w:val="28"/>
        </w:rPr>
        <w:t xml:space="preserve">удлинённые </w:t>
      </w:r>
      <w:r>
        <w:rPr>
          <w:sz w:val="28"/>
        </w:rPr>
        <w:t>пуховики обеспечивают дополнительную защиту от холода, охватывая большую часть тела.</w:t>
      </w:r>
    </w:p>
    <w:p>
      <w:pPr>
        <w:pStyle w:val="Style31"/>
        <w:bidi w:val="0"/>
        <w:ind w:left="114" w:right="402" w:firstLine="852"/>
        <w:rPr/>
      </w:pPr>
      <w:r>
        <w:rPr/>
        <w:t>Выбор длины и фасона пуховика зависит от индивидуальных предпочтений, а также от погодных условий, в которых он будет использоваться.</w:t>
      </w:r>
    </w:p>
    <w:p>
      <w:pPr>
        <w:pStyle w:val="3"/>
        <w:numPr>
          <w:ilvl w:val="0"/>
          <w:numId w:val="4"/>
        </w:numPr>
        <w:tabs>
          <w:tab w:val="clear" w:pos="709"/>
          <w:tab w:val="left" w:pos="8692" w:leader="none"/>
        </w:tabs>
        <w:bidi w:val="0"/>
        <w:spacing w:lineRule="exact" w:line="322" w:before="319" w:after="0"/>
        <w:ind w:left="4346" w:right="0" w:hanging="359"/>
        <w:jc w:val="both"/>
        <w:rPr/>
      </w:pPr>
      <w:r>
        <w:rPr>
          <w:color w:val="006FC0"/>
        </w:rPr>
        <w:t>Тип</w:t>
      </w:r>
      <w:r>
        <w:rPr>
          <w:color w:val="006FC0"/>
          <w:spacing w:val="-5"/>
        </w:rPr>
        <w:t xml:space="preserve"> </w:t>
      </w:r>
      <w:r>
        <w:rPr>
          <w:color w:val="006FC0"/>
          <w:spacing w:val="-2"/>
        </w:rPr>
        <w:t>наполнителя</w:t>
      </w:r>
    </w:p>
    <w:p>
      <w:pPr>
        <w:sectPr>
          <w:type w:val="nextPage"/>
          <w:pgSz w:w="11906" w:h="16838"/>
          <w:pgMar w:left="850" w:right="567" w:gutter="0" w:header="0" w:top="567" w:footer="0" w:bottom="567"/>
          <w:pgNumType w:fmt="decimal"/>
          <w:formProt w:val="false"/>
          <w:textDirection w:val="lrTb"/>
          <w:docGrid w:type="default" w:linePitch="600" w:charSpace="24576"/>
        </w:sectPr>
        <w:pStyle w:val="Normal"/>
        <w:bidi w:val="0"/>
        <w:spacing w:before="0" w:after="0"/>
        <w:ind w:left="114" w:right="394" w:firstLine="852"/>
        <w:jc w:val="both"/>
        <w:rPr>
          <w:sz w:val="28"/>
        </w:rPr>
      </w:pPr>
      <w:r>
        <w:rPr>
          <w:sz w:val="28"/>
        </w:rPr>
        <w:t xml:space="preserve">Именно наполнитель очень важен в пуховике, так как именно он отвечает за сохранение тепла в холодное время года. Наполнители бывают </w:t>
      </w:r>
      <w:r>
        <w:rPr>
          <w:b/>
          <w:color w:val="006FC0"/>
          <w:sz w:val="28"/>
        </w:rPr>
        <w:t>двух основных типов: натуральные и синтетические</w:t>
      </w:r>
      <w:r>
        <w:rPr>
          <w:color w:val="006FC0"/>
          <w:sz w:val="28"/>
        </w:rPr>
        <w:t xml:space="preserve">. </w:t>
      </w:r>
      <w:r>
        <w:rPr>
          <w:sz w:val="28"/>
        </w:rPr>
        <w:t xml:space="preserve">Отличить натуральный пух от синтетики </w:t>
      </w:r>
      <w:r>
        <w:rPr/>
        <w:t>можно на ощупь: синтетические волокна поскрипывают, если одежду потереть между пальцев и слегка пружинят при нажатии, в отличие от них пух просто</w:t>
      </w:r>
      <w:r>
        <w:rPr>
          <w:spacing w:val="40"/>
        </w:rPr>
        <w:t xml:space="preserve"> </w:t>
      </w:r>
      <w:r>
        <w:rPr/>
        <w:t>мягко проминается.</w:t>
      </w:r>
    </w:p>
    <w:p>
      <w:pPr>
        <w:pStyle w:val="Style31"/>
        <w:bidi w:val="0"/>
        <w:ind w:left="114" w:right="392" w:firstLine="852"/>
        <w:rPr/>
      </w:pPr>
      <w:r>
        <w:rPr>
          <w:b/>
          <w:color w:val="006FC0"/>
        </w:rPr>
        <w:t>Натуральный</w:t>
      </w:r>
      <w:r>
        <w:rPr>
          <w:b/>
          <w:color w:val="006FC0"/>
          <w:spacing w:val="-3"/>
        </w:rPr>
        <w:t xml:space="preserve"> </w:t>
      </w:r>
      <w:r>
        <w:rPr>
          <w:b/>
          <w:color w:val="006FC0"/>
        </w:rPr>
        <w:t>пух</w:t>
      </w:r>
      <w:r>
        <w:rPr>
          <w:b/>
          <w:color w:val="006FC0"/>
          <w:spacing w:val="-2"/>
        </w:rPr>
        <w:t xml:space="preserve"> </w:t>
      </w:r>
      <w:r>
        <w:rPr>
          <w:b/>
        </w:rPr>
        <w:t xml:space="preserve">– </w:t>
      </w:r>
      <w:r>
        <w:rPr/>
        <w:t>это</w:t>
      </w:r>
      <w:r>
        <w:rPr>
          <w:spacing w:val="-1"/>
        </w:rPr>
        <w:t xml:space="preserve"> </w:t>
      </w:r>
      <w:r>
        <w:rPr/>
        <w:t>традиционный</w:t>
      </w:r>
      <w:r>
        <w:rPr>
          <w:spacing w:val="-3"/>
        </w:rPr>
        <w:t xml:space="preserve"> </w:t>
      </w:r>
      <w:r>
        <w:rPr/>
        <w:t>выбор</w:t>
      </w:r>
      <w:r>
        <w:rPr>
          <w:spacing w:val="-2"/>
        </w:rPr>
        <w:t xml:space="preserve"> </w:t>
      </w:r>
      <w:r>
        <w:rPr/>
        <w:t>для</w:t>
      </w:r>
      <w:r>
        <w:rPr>
          <w:spacing w:val="-3"/>
        </w:rPr>
        <w:t xml:space="preserve"> </w:t>
      </w:r>
      <w:r>
        <w:rPr/>
        <w:t>пуховиков.</w:t>
      </w:r>
      <w:r>
        <w:rPr>
          <w:spacing w:val="-3"/>
        </w:rPr>
        <w:t xml:space="preserve"> </w:t>
      </w:r>
      <w:r>
        <w:rPr/>
        <w:t>Гусиный</w:t>
      </w:r>
      <w:r>
        <w:rPr>
          <w:spacing w:val="-3"/>
        </w:rPr>
        <w:t xml:space="preserve"> </w:t>
      </w:r>
      <w:r>
        <w:rPr/>
        <w:t>или утиный пух известен своими выдающимися теплоизоляционными свойствами при относительно небольшом весе. Пух создаёт множество маленьких воздушных карманов, которые улавливают и удерживают тепло тела, обеспечивая отличную защиту от холода. Такой наполнитель лёгкий и обеспечивает высокий уровень защиты даже в сильные морозы. Однако пуховые изделия требуют бережного ухода, так как они могут потерять свои теплоизоляционные свойства при намокании, поэтому для долговечности изделия важно наличие хорошей водозащитной внешней ткани и аккуратное обращение с пуховиком.</w:t>
      </w:r>
    </w:p>
    <w:p>
      <w:pPr>
        <w:pStyle w:val="Style31"/>
        <w:bidi w:val="0"/>
        <w:spacing w:before="1" w:after="0"/>
        <w:ind w:left="114" w:right="393" w:firstLine="1133"/>
        <w:rPr>
          <w:b/>
        </w:rPr>
      </w:pPr>
      <w:r>
        <w:rPr>
          <w:b/>
          <w:color w:val="006FC0"/>
        </w:rPr>
        <w:t>Синтетические наполнители</w:t>
      </w:r>
      <w:r>
        <w:rPr/>
        <w:t xml:space="preserve">, такие как холлофайбер, тинсулейт или эко-пух, самые популярные благодаря своей устойчивости к влаге и лёгкости ухода. </w:t>
      </w:r>
      <w:r>
        <w:rPr>
          <w:b/>
          <w:color w:val="006FC0"/>
        </w:rPr>
        <w:t xml:space="preserve">Холлофайбер </w:t>
      </w:r>
      <w:r>
        <w:rPr/>
        <w:t xml:space="preserve">представляет собой полые волокна, которые удерживают тепло, не впитывая влагу, он хорошо подходит для влажных условий и не вызывает аллергии. </w:t>
      </w:r>
      <w:r>
        <w:rPr>
          <w:b/>
          <w:color w:val="006FC0"/>
        </w:rPr>
        <w:t xml:space="preserve">Тинсулейт </w:t>
      </w:r>
      <w:r>
        <w:rPr/>
        <w:t>- более современный материал, разработанный специально для экстремально низких температур, его микроволокна создают тонкий,</w:t>
      </w:r>
      <w:r>
        <w:rPr>
          <w:spacing w:val="-5"/>
        </w:rPr>
        <w:t xml:space="preserve"> </w:t>
      </w:r>
      <w:r>
        <w:rPr/>
        <w:t>но</w:t>
      </w:r>
      <w:r>
        <w:rPr>
          <w:spacing w:val="-2"/>
        </w:rPr>
        <w:t xml:space="preserve"> </w:t>
      </w:r>
      <w:r>
        <w:rPr/>
        <w:t>очень</w:t>
      </w:r>
      <w:r>
        <w:rPr>
          <w:spacing w:val="-4"/>
        </w:rPr>
        <w:t xml:space="preserve"> </w:t>
      </w:r>
      <w:r>
        <w:rPr/>
        <w:t>тёплый</w:t>
      </w:r>
      <w:r>
        <w:rPr>
          <w:spacing w:val="-1"/>
        </w:rPr>
        <w:t xml:space="preserve"> </w:t>
      </w:r>
      <w:r>
        <w:rPr/>
        <w:t>слой,</w:t>
      </w:r>
      <w:r>
        <w:rPr>
          <w:spacing w:val="-5"/>
        </w:rPr>
        <w:t xml:space="preserve"> </w:t>
      </w:r>
      <w:r>
        <w:rPr/>
        <w:t>который</w:t>
      </w:r>
      <w:r>
        <w:rPr>
          <w:spacing w:val="-3"/>
        </w:rPr>
        <w:t xml:space="preserve"> </w:t>
      </w:r>
      <w:r>
        <w:rPr/>
        <w:t>согревает</w:t>
      </w:r>
      <w:r>
        <w:rPr>
          <w:spacing w:val="-4"/>
        </w:rPr>
        <w:t xml:space="preserve"> </w:t>
      </w:r>
      <w:r>
        <w:rPr/>
        <w:t>даже</w:t>
      </w:r>
      <w:r>
        <w:rPr>
          <w:spacing w:val="-3"/>
        </w:rPr>
        <w:t xml:space="preserve"> </w:t>
      </w:r>
      <w:r>
        <w:rPr/>
        <w:t>в</w:t>
      </w:r>
      <w:r>
        <w:rPr>
          <w:spacing w:val="-2"/>
        </w:rPr>
        <w:t xml:space="preserve"> </w:t>
      </w:r>
      <w:r>
        <w:rPr/>
        <w:t>сырую</w:t>
      </w:r>
      <w:r>
        <w:rPr>
          <w:spacing w:val="-5"/>
        </w:rPr>
        <w:t xml:space="preserve"> </w:t>
      </w:r>
      <w:r>
        <w:rPr/>
        <w:t>погоду.</w:t>
      </w:r>
      <w:r>
        <w:rPr>
          <w:spacing w:val="4"/>
        </w:rPr>
        <w:t xml:space="preserve"> </w:t>
      </w:r>
      <w:r>
        <w:rPr>
          <w:b/>
          <w:color w:val="006FC0"/>
          <w:spacing w:val="-2"/>
        </w:rPr>
        <w:t>Синтепух</w:t>
      </w:r>
    </w:p>
    <w:p>
      <w:pPr>
        <w:pStyle w:val="Style31"/>
        <w:bidi w:val="0"/>
        <w:ind w:left="114" w:right="402" w:hanging="0"/>
        <w:rPr/>
      </w:pPr>
      <w:r>
        <w:rPr/>
        <w:t>- это ещё один вид синтетики, он хорошо сохраняет тепло, хотя может уступать тинсулейту в лёгкости и прочности.</w:t>
      </w:r>
    </w:p>
    <w:p>
      <w:pPr>
        <w:pStyle w:val="Style31"/>
        <w:bidi w:val="0"/>
        <w:ind w:left="114" w:right="400" w:firstLine="852"/>
        <w:rPr/>
      </w:pPr>
      <w:r>
        <w:rPr/>
        <w:t>Эти материалы хорошо сохраняют тепло даже во влажном состоянии и быстрее сохнут по сравнению с натуральным пухом. Синтетические наполнители доступнее по цене и гипоаллергенны, что делает их отличным выбором для людей с аллергией на перо и пух.</w:t>
      </w:r>
    </w:p>
    <w:p>
      <w:pPr>
        <w:pStyle w:val="Style31"/>
        <w:bidi w:val="0"/>
        <w:ind w:left="0" w:right="0" w:hanging="0"/>
        <w:jc w:val="left"/>
        <w:rPr/>
      </w:pPr>
      <w:r>
        <w:rPr/>
      </w:r>
    </w:p>
    <w:p>
      <w:pPr>
        <w:pStyle w:val="3"/>
        <w:numPr>
          <w:ilvl w:val="0"/>
          <w:numId w:val="4"/>
        </w:numPr>
        <w:tabs>
          <w:tab w:val="clear" w:pos="709"/>
          <w:tab w:val="left" w:pos="7660" w:leader="none"/>
        </w:tabs>
        <w:bidi w:val="0"/>
        <w:spacing w:lineRule="exact" w:line="322" w:before="1" w:after="0"/>
        <w:ind w:left="3830" w:right="0" w:hanging="359"/>
        <w:jc w:val="both"/>
        <w:rPr/>
      </w:pPr>
      <w:r>
        <w:rPr>
          <w:color w:val="006FC0"/>
        </w:rPr>
        <w:t>Вид</w:t>
      </w:r>
      <w:r>
        <w:rPr>
          <w:color w:val="006FC0"/>
          <w:spacing w:val="-7"/>
        </w:rPr>
        <w:t xml:space="preserve"> </w:t>
      </w:r>
      <w:r>
        <w:rPr>
          <w:color w:val="006FC0"/>
        </w:rPr>
        <w:t>внешних</w:t>
      </w:r>
      <w:r>
        <w:rPr>
          <w:color w:val="006FC0"/>
          <w:spacing w:val="-4"/>
        </w:rPr>
        <w:t xml:space="preserve"> </w:t>
      </w:r>
      <w:r>
        <w:rPr>
          <w:color w:val="006FC0"/>
          <w:spacing w:val="-2"/>
        </w:rPr>
        <w:t>материалов</w:t>
      </w:r>
    </w:p>
    <w:p>
      <w:pPr>
        <w:pStyle w:val="Style31"/>
        <w:bidi w:val="0"/>
        <w:ind w:left="114" w:right="394" w:firstLine="852"/>
        <w:rPr/>
      </w:pPr>
      <w:r>
        <w:rPr/>
        <w:t>Ключевым фактором является выбор внешнего материала для пуховика,</w:t>
      </w:r>
      <w:r>
        <w:rPr>
          <w:spacing w:val="40"/>
        </w:rPr>
        <w:t xml:space="preserve"> </w:t>
      </w:r>
      <w:r>
        <w:rPr/>
        <w:t xml:space="preserve">так как от него зависит, насколько хорошо одежда будет защищать вас от ветра и влаги. Среди </w:t>
      </w:r>
      <w:r>
        <w:rPr>
          <w:b/>
          <w:color w:val="006FC0"/>
        </w:rPr>
        <w:t xml:space="preserve">популярных материалов </w:t>
      </w:r>
      <w:r>
        <w:rPr/>
        <w:t>выделяются следующие:</w:t>
      </w:r>
    </w:p>
    <w:p>
      <w:pPr>
        <w:pStyle w:val="Style31"/>
        <w:bidi w:val="0"/>
        <w:ind w:left="114" w:right="394" w:firstLine="852"/>
        <w:rPr/>
      </w:pPr>
      <w:r>
        <w:rPr>
          <w:b/>
          <w:color w:val="006FC0"/>
        </w:rPr>
        <w:t>Нейлон</w:t>
      </w:r>
      <w:r>
        <w:rPr>
          <w:b/>
          <w:color w:val="006FC0"/>
          <w:spacing w:val="-3"/>
        </w:rPr>
        <w:t xml:space="preserve"> </w:t>
      </w:r>
      <w:r>
        <w:rPr/>
        <w:t xml:space="preserve">- один из наиболее часто используемых материалов благодаря своей прочности и водоотталкивающим свойствам. Он устойчив к стиркам, хорошо смотрится и не впитывает влагу, что делает его идеальным для зимней </w:t>
      </w:r>
      <w:r>
        <w:rPr>
          <w:spacing w:val="-2"/>
        </w:rPr>
        <w:t>одежды.</w:t>
      </w:r>
    </w:p>
    <w:p>
      <w:pPr>
        <w:pStyle w:val="Style31"/>
        <w:bidi w:val="0"/>
        <w:ind w:left="114" w:right="400" w:firstLine="852"/>
        <w:rPr/>
      </w:pPr>
      <w:r>
        <w:rPr>
          <w:b/>
          <w:color w:val="006FC0"/>
        </w:rPr>
        <w:t>Полиэстер</w:t>
      </w:r>
      <w:r>
        <w:rPr>
          <w:b/>
          <w:color w:val="006FC0"/>
          <w:spacing w:val="-2"/>
        </w:rPr>
        <w:t xml:space="preserve"> </w:t>
      </w:r>
      <w:r>
        <w:rPr/>
        <w:t>- обладает хорошими теплоизоляционными свойствами и способен выдерживать различные погодные условия, защищая от холода и ветра. Полиэстер также легко поддаётся обработке, позволяя создавать водоотталкивающие и дышащие покрытия.</w:t>
      </w:r>
    </w:p>
    <w:p>
      <w:pPr>
        <w:pStyle w:val="Style31"/>
        <w:bidi w:val="0"/>
        <w:spacing w:lineRule="auto" w:line="247" w:before="8" w:after="0"/>
        <w:ind w:left="0" w:right="0" w:firstLine="964"/>
        <w:jc w:val="left"/>
        <w:rPr/>
      </w:pPr>
      <w:r>
        <w:rPr>
          <w:b/>
          <w:color w:val="006FC0"/>
        </w:rPr>
        <w:t>Мембранные</w:t>
      </w:r>
      <w:r>
        <w:rPr>
          <w:b/>
          <w:color w:val="006FC0"/>
          <w:spacing w:val="37"/>
        </w:rPr>
        <w:t xml:space="preserve"> </w:t>
      </w:r>
      <w:r>
        <w:rPr>
          <w:b/>
          <w:color w:val="006FC0"/>
        </w:rPr>
        <w:t>ткани</w:t>
      </w:r>
      <w:r>
        <w:rPr>
          <w:b/>
          <w:color w:val="006FC0"/>
          <w:spacing w:val="-2"/>
        </w:rPr>
        <w:t xml:space="preserve"> </w:t>
      </w:r>
      <w:r>
        <w:rPr/>
        <w:t>-</w:t>
      </w:r>
      <w:r>
        <w:rPr>
          <w:spacing w:val="39"/>
        </w:rPr>
        <w:t xml:space="preserve"> </w:t>
      </w:r>
      <w:r>
        <w:rPr/>
        <w:t>обеспечивают</w:t>
      </w:r>
      <w:r>
        <w:rPr>
          <w:spacing w:val="39"/>
        </w:rPr>
        <w:t xml:space="preserve"> </w:t>
      </w:r>
      <w:r>
        <w:rPr/>
        <w:t>высокий</w:t>
      </w:r>
      <w:r>
        <w:rPr>
          <w:spacing w:val="37"/>
        </w:rPr>
        <w:t xml:space="preserve"> </w:t>
      </w:r>
      <w:r>
        <w:rPr/>
        <w:t>уровень</w:t>
      </w:r>
      <w:r>
        <w:rPr>
          <w:spacing w:val="38"/>
        </w:rPr>
        <w:t xml:space="preserve"> </w:t>
      </w:r>
      <w:r>
        <w:rPr/>
        <w:t>защиты</w:t>
      </w:r>
      <w:r>
        <w:rPr>
          <w:spacing w:val="38"/>
        </w:rPr>
        <w:t xml:space="preserve"> </w:t>
      </w:r>
      <w:r>
        <w:rPr/>
        <w:t>от</w:t>
      </w:r>
      <w:r>
        <w:rPr>
          <w:spacing w:val="36"/>
        </w:rPr>
        <w:t xml:space="preserve"> </w:t>
      </w:r>
      <w:r>
        <w:rPr/>
        <w:t>ветра</w:t>
      </w:r>
      <w:r>
        <w:rPr>
          <w:spacing w:val="37"/>
        </w:rPr>
        <w:t xml:space="preserve"> </w:t>
      </w:r>
      <w:r>
        <w:rPr/>
        <w:t>и воды.</w:t>
      </w:r>
      <w:r>
        <w:rPr>
          <w:spacing w:val="33"/>
        </w:rPr>
        <w:t xml:space="preserve"> </w:t>
      </w:r>
      <w:r>
        <w:rPr/>
        <w:t>Мембраны</w:t>
      </w:r>
      <w:r>
        <w:rPr>
          <w:spacing w:val="34"/>
        </w:rPr>
        <w:t xml:space="preserve"> </w:t>
      </w:r>
      <w:r>
        <w:rPr/>
        <w:t>могут</w:t>
      </w:r>
      <w:r>
        <w:rPr>
          <w:spacing w:val="31"/>
        </w:rPr>
        <w:t xml:space="preserve"> </w:t>
      </w:r>
      <w:r>
        <w:rPr/>
        <w:t>быть</w:t>
      </w:r>
      <w:r>
        <w:rPr>
          <w:spacing w:val="33"/>
        </w:rPr>
        <w:t xml:space="preserve"> </w:t>
      </w:r>
      <w:r>
        <w:rPr/>
        <w:t>и</w:t>
      </w:r>
      <w:r>
        <w:rPr>
          <w:spacing w:val="34"/>
        </w:rPr>
        <w:t xml:space="preserve"> </w:t>
      </w:r>
      <w:r>
        <w:rPr/>
        <w:t>снаружи,</w:t>
      </w:r>
      <w:r>
        <w:rPr>
          <w:spacing w:val="32"/>
        </w:rPr>
        <w:t xml:space="preserve"> </w:t>
      </w:r>
      <w:r>
        <w:rPr/>
        <w:t>и</w:t>
      </w:r>
      <w:r>
        <w:rPr>
          <w:spacing w:val="34"/>
        </w:rPr>
        <w:t xml:space="preserve"> </w:t>
      </w:r>
      <w:r>
        <w:rPr/>
        <w:t>внутри</w:t>
      </w:r>
      <w:r>
        <w:rPr>
          <w:spacing w:val="35"/>
        </w:rPr>
        <w:t xml:space="preserve"> </w:t>
      </w:r>
      <w:r>
        <w:rPr/>
        <w:t>изделия.</w:t>
      </w:r>
      <w:r>
        <w:rPr>
          <w:spacing w:val="33"/>
        </w:rPr>
        <w:t xml:space="preserve"> </w:t>
      </w:r>
      <w:r>
        <w:rPr/>
        <w:t>Они</w:t>
      </w:r>
      <w:r>
        <w:rPr>
          <w:spacing w:val="34"/>
        </w:rPr>
        <w:t xml:space="preserve"> </w:t>
      </w:r>
      <w:r>
        <w:rPr/>
        <w:t>позволяют</w:t>
      </w:r>
      <w:r>
        <w:rPr>
          <w:spacing w:val="33"/>
        </w:rPr>
        <w:t xml:space="preserve"> </w:t>
      </w:r>
      <w:r>
        <w:rPr>
          <w:spacing w:val="-4"/>
        </w:rPr>
        <w:t xml:space="preserve">телу </w:t>
      </w:r>
      <w:r>
        <w:rPr/>
        <w:t>«дышать»,</w:t>
      </w:r>
      <w:r>
        <w:rPr>
          <w:spacing w:val="40"/>
        </w:rPr>
        <w:t xml:space="preserve"> </w:t>
      </w:r>
      <w:r>
        <w:rPr/>
        <w:t>выделяя</w:t>
      </w:r>
      <w:r>
        <w:rPr>
          <w:spacing w:val="40"/>
        </w:rPr>
        <w:t xml:space="preserve"> </w:t>
      </w:r>
      <w:r>
        <w:rPr/>
        <w:t>влагу</w:t>
      </w:r>
      <w:r>
        <w:rPr>
          <w:spacing w:val="40"/>
        </w:rPr>
        <w:t xml:space="preserve"> </w:t>
      </w:r>
      <w:r>
        <w:rPr/>
        <w:t>наружу,</w:t>
      </w:r>
      <w:r>
        <w:rPr>
          <w:spacing w:val="40"/>
        </w:rPr>
        <w:t xml:space="preserve"> </w:t>
      </w:r>
      <w:r>
        <w:rPr/>
        <w:t>но</w:t>
      </w:r>
      <w:r>
        <w:rPr>
          <w:spacing w:val="40"/>
        </w:rPr>
        <w:t xml:space="preserve"> </w:t>
      </w:r>
      <w:r>
        <w:rPr/>
        <w:t>не</w:t>
      </w:r>
      <w:r>
        <w:rPr>
          <w:spacing w:val="40"/>
        </w:rPr>
        <w:t xml:space="preserve"> </w:t>
      </w:r>
      <w:r>
        <w:rPr/>
        <w:t>пропуская</w:t>
      </w:r>
      <w:r>
        <w:rPr>
          <w:spacing w:val="40"/>
        </w:rPr>
        <w:t xml:space="preserve"> </w:t>
      </w:r>
      <w:r>
        <w:rPr/>
        <w:t>воду</w:t>
      </w:r>
      <w:r>
        <w:rPr>
          <w:spacing w:val="40"/>
        </w:rPr>
        <w:t xml:space="preserve"> </w:t>
      </w:r>
      <w:r>
        <w:rPr/>
        <w:t>внутрь,</w:t>
      </w:r>
      <w:r>
        <w:rPr>
          <w:spacing w:val="40"/>
        </w:rPr>
        <w:t xml:space="preserve"> </w:t>
      </w:r>
      <w:r>
        <w:rPr/>
        <w:t>что</w:t>
      </w:r>
      <w:r>
        <w:rPr>
          <w:spacing w:val="40"/>
        </w:rPr>
        <w:t xml:space="preserve"> </w:t>
      </w:r>
      <w:r>
        <w:rPr/>
        <w:t>делает</w:t>
      </w:r>
      <w:r>
        <w:rPr>
          <w:spacing w:val="40"/>
        </w:rPr>
        <w:t xml:space="preserve"> </w:t>
      </w:r>
      <w:r>
        <w:rPr/>
        <w:t>их отличным выбором для длительного пребывания на улице в непогоду.</w:t>
      </w:r>
    </w:p>
    <w:p>
      <w:pPr>
        <w:pStyle w:val="Style31"/>
        <w:bidi w:val="0"/>
        <w:spacing w:lineRule="auto" w:line="247"/>
        <w:jc w:val="left"/>
        <w:rPr/>
      </w:pPr>
      <w:r>
        <w:rPr/>
        <w:t>Следует обратить внимание на следующие характеристики материалов для пошива пуховиков:</w:t>
      </w:r>
    </w:p>
    <w:p>
      <w:pPr>
        <w:sectPr>
          <w:headerReference w:type="default" r:id="rId3"/>
          <w:footerReference w:type="default" r:id="rId4"/>
          <w:type w:val="nextPage"/>
          <w:pgSz w:w="11906" w:h="16838"/>
          <w:pgMar w:left="1134" w:right="567" w:gutter="0" w:header="567" w:top="1134" w:footer="567" w:bottom="1134"/>
          <w:pgNumType w:fmt="decimal"/>
          <w:formProt w:val="false"/>
          <w:textDirection w:val="lrTb"/>
          <w:docGrid w:type="default" w:linePitch="600" w:charSpace="24576"/>
        </w:sectPr>
        <w:pStyle w:val="ListParagraph"/>
        <w:numPr>
          <w:ilvl w:val="0"/>
          <w:numId w:val="6"/>
        </w:numPr>
        <w:tabs>
          <w:tab w:val="clear" w:pos="709"/>
          <w:tab w:val="left" w:pos="1220" w:leader="none"/>
        </w:tabs>
        <w:bidi w:val="0"/>
        <w:spacing w:lineRule="auto" w:line="247" w:before="0" w:after="0"/>
        <w:ind w:left="114" w:right="399" w:firstLine="852"/>
        <w:jc w:val="left"/>
        <w:rPr>
          <w:sz w:val="28"/>
        </w:rPr>
      </w:pPr>
      <w:r>
        <w:rPr>
          <w:b/>
          <w:color w:val="006FC0"/>
          <w:sz w:val="28"/>
        </w:rPr>
        <w:t>для верхней ткани</w:t>
      </w:r>
      <w:r>
        <w:rPr>
          <w:b/>
          <w:color w:val="006FC0"/>
          <w:spacing w:val="-5"/>
          <w:sz w:val="28"/>
        </w:rPr>
        <w:t xml:space="preserve"> </w:t>
      </w:r>
      <w:r>
        <w:rPr>
          <w:sz w:val="28"/>
        </w:rPr>
        <w:t>- воздухонепроницаемость, плотность плетения нитей (оптимальное значение - от 70D до 150D);</w:t>
      </w:r>
    </w:p>
    <w:p>
      <w:pPr>
        <w:pStyle w:val="ListParagraph"/>
        <w:numPr>
          <w:ilvl w:val="0"/>
          <w:numId w:val="6"/>
        </w:numPr>
        <w:tabs>
          <w:tab w:val="clear" w:pos="709"/>
          <w:tab w:val="left" w:pos="1220" w:leader="none"/>
        </w:tabs>
        <w:bidi w:val="0"/>
        <w:spacing w:lineRule="auto" w:line="247" w:before="73" w:after="0"/>
        <w:ind w:left="114" w:right="399" w:firstLine="852"/>
        <w:jc w:val="both"/>
        <w:rPr>
          <w:sz w:val="28"/>
        </w:rPr>
      </w:pPr>
      <w:r>
        <w:rPr>
          <w:b/>
          <w:color w:val="006FC0"/>
          <w:sz w:val="28"/>
        </w:rPr>
        <w:t>для утеплителя</w:t>
      </w:r>
      <w:r>
        <w:rPr>
          <w:b/>
          <w:color w:val="006FC0"/>
          <w:spacing w:val="-1"/>
          <w:sz w:val="28"/>
        </w:rPr>
        <w:t xml:space="preserve"> </w:t>
      </w:r>
      <w:r>
        <w:rPr>
          <w:sz w:val="28"/>
        </w:rPr>
        <w:t>- натуральный пух (гусиный или утиный) или синтетические материалы, важно обратить внимание на показатель Fill Power для пуха - чем он выше, тем теплее и легче будет изделие;</w:t>
      </w:r>
    </w:p>
    <w:p>
      <w:pPr>
        <w:pStyle w:val="ListParagraph"/>
        <w:numPr>
          <w:ilvl w:val="0"/>
          <w:numId w:val="6"/>
        </w:numPr>
        <w:tabs>
          <w:tab w:val="clear" w:pos="709"/>
          <w:tab w:val="left" w:pos="1220" w:leader="none"/>
        </w:tabs>
        <w:bidi w:val="0"/>
        <w:spacing w:lineRule="auto" w:line="242" w:before="0" w:after="0"/>
        <w:ind w:left="114" w:right="398" w:firstLine="852"/>
        <w:jc w:val="both"/>
        <w:rPr>
          <w:sz w:val="28"/>
        </w:rPr>
      </w:pPr>
      <w:r>
        <w:rPr>
          <w:b/>
          <w:color w:val="006FC0"/>
          <w:sz w:val="28"/>
        </w:rPr>
        <w:t>для подкладки</w:t>
      </w:r>
      <w:r>
        <w:rPr>
          <w:b/>
          <w:color w:val="006FC0"/>
          <w:spacing w:val="-5"/>
          <w:sz w:val="28"/>
        </w:rPr>
        <w:t xml:space="preserve"> </w:t>
      </w:r>
      <w:r>
        <w:rPr>
          <w:sz w:val="28"/>
        </w:rPr>
        <w:t>- гигроскопичный, гипоаллергенный, достаточно гладкий, но при этом не исключены утепляющие вставки в области груди и плеч.</w:t>
      </w:r>
    </w:p>
    <w:p>
      <w:pPr>
        <w:pStyle w:val="3"/>
        <w:numPr>
          <w:ilvl w:val="0"/>
          <w:numId w:val="4"/>
        </w:numPr>
        <w:tabs>
          <w:tab w:val="clear" w:pos="709"/>
          <w:tab w:val="left" w:pos="9070" w:leader="none"/>
        </w:tabs>
        <w:bidi w:val="0"/>
        <w:spacing w:lineRule="exact" w:line="322" w:before="312" w:after="0"/>
        <w:ind w:left="4535" w:right="0" w:hanging="695"/>
        <w:jc w:val="both"/>
        <w:rPr/>
      </w:pPr>
      <w:r>
        <w:rPr>
          <w:color w:val="006FC0"/>
        </w:rPr>
        <w:t>Технология</w:t>
      </w:r>
      <w:r>
        <w:rPr>
          <w:color w:val="006FC0"/>
          <w:spacing w:val="-10"/>
        </w:rPr>
        <w:t xml:space="preserve"> </w:t>
      </w:r>
      <w:r>
        <w:rPr>
          <w:color w:val="006FC0"/>
          <w:spacing w:val="-2"/>
        </w:rPr>
        <w:t>пошива</w:t>
      </w:r>
    </w:p>
    <w:p>
      <w:pPr>
        <w:pStyle w:val="Style31"/>
        <w:bidi w:val="0"/>
        <w:ind w:left="114" w:right="397" w:firstLine="852"/>
        <w:rPr/>
      </w:pPr>
      <w:r>
        <w:rPr/>
        <w:t>На эксплуатационные свойства пуховика, как было уже сказано выше, влияют материалы, из которых он сшит, однако важна и технология пошива изделия. Чтобы Вам было комфортно при влажной и ветреной погоде, одежда должна отталкивать влагу, удерживать тепло и пропускать воздух.</w:t>
      </w:r>
    </w:p>
    <w:p>
      <w:pPr>
        <w:pStyle w:val="Normal"/>
        <w:bidi w:val="0"/>
        <w:spacing w:lineRule="auto" w:line="240" w:before="1" w:after="0"/>
        <w:ind w:left="114" w:right="390" w:firstLine="852"/>
        <w:jc w:val="both"/>
        <w:rPr>
          <w:sz w:val="28"/>
        </w:rPr>
      </w:pPr>
      <w:r>
        <w:rPr>
          <w:sz w:val="28"/>
        </w:rPr>
        <w:t>На</w:t>
      </w:r>
      <w:r>
        <w:rPr>
          <w:spacing w:val="80"/>
          <w:sz w:val="28"/>
        </w:rPr>
        <w:t xml:space="preserve">   </w:t>
      </w:r>
      <w:r>
        <w:rPr>
          <w:sz w:val="28"/>
        </w:rPr>
        <w:t>территории</w:t>
      </w:r>
      <w:r>
        <w:rPr>
          <w:spacing w:val="80"/>
          <w:sz w:val="28"/>
        </w:rPr>
        <w:t xml:space="preserve">   </w:t>
      </w:r>
      <w:r>
        <w:rPr>
          <w:sz w:val="28"/>
        </w:rPr>
        <w:t>РФ</w:t>
      </w:r>
      <w:r>
        <w:rPr>
          <w:spacing w:val="80"/>
          <w:sz w:val="28"/>
        </w:rPr>
        <w:t xml:space="preserve">   </w:t>
      </w:r>
      <w:r>
        <w:rPr>
          <w:sz w:val="28"/>
        </w:rPr>
        <w:t>применяется</w:t>
      </w:r>
      <w:r>
        <w:rPr>
          <w:spacing w:val="80"/>
          <w:sz w:val="28"/>
        </w:rPr>
        <w:t xml:space="preserve">   </w:t>
      </w:r>
      <w:r>
        <w:rPr>
          <w:sz w:val="28"/>
        </w:rPr>
        <w:t>национальный</w:t>
      </w:r>
      <w:r>
        <w:rPr>
          <w:spacing w:val="80"/>
          <w:sz w:val="28"/>
        </w:rPr>
        <w:t xml:space="preserve">   </w:t>
      </w:r>
      <w:r>
        <w:rPr>
          <w:sz w:val="28"/>
        </w:rPr>
        <w:t>стандарт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РФ</w:t>
      </w:r>
      <w:r>
        <w:rPr>
          <w:spacing w:val="-4"/>
          <w:sz w:val="28"/>
        </w:rPr>
        <w:t xml:space="preserve"> </w:t>
      </w:r>
      <w:r>
        <w:rPr>
          <w:b/>
          <w:color w:val="006FC0"/>
          <w:sz w:val="28"/>
        </w:rPr>
        <w:t>ГОСТ</w:t>
      </w:r>
      <w:r>
        <w:rPr>
          <w:b/>
          <w:color w:val="006FC0"/>
          <w:spacing w:val="-3"/>
          <w:sz w:val="28"/>
        </w:rPr>
        <w:t xml:space="preserve"> </w:t>
      </w:r>
      <w:r>
        <w:rPr>
          <w:b/>
          <w:color w:val="006FC0"/>
          <w:sz w:val="28"/>
        </w:rPr>
        <w:t>Р</w:t>
      </w:r>
      <w:r>
        <w:rPr>
          <w:b/>
          <w:color w:val="006FC0"/>
          <w:spacing w:val="-5"/>
          <w:sz w:val="28"/>
        </w:rPr>
        <w:t xml:space="preserve"> </w:t>
      </w:r>
      <w:r>
        <w:rPr>
          <w:b/>
          <w:color w:val="006FC0"/>
          <w:sz w:val="28"/>
        </w:rPr>
        <w:t>702.2.001-2020 «Российская система качества. Куртки утепленные с перо-пуховым наполнителем. Потребительские испытания»</w:t>
      </w:r>
      <w:r>
        <w:rPr>
          <w:sz w:val="28"/>
        </w:rPr>
        <w:t>, утвержденный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и введенный в действие </w:t>
      </w:r>
      <w:hyperlink r:id="rId5">
        <w:r>
          <w:rPr>
            <w:sz w:val="28"/>
          </w:rPr>
          <w:t>приказом</w:t>
        </w:r>
      </w:hyperlink>
      <w:r>
        <w:rPr>
          <w:spacing w:val="-3"/>
          <w:sz w:val="28"/>
        </w:rPr>
        <w:t xml:space="preserve"> </w:t>
      </w:r>
      <w:r>
        <w:rPr>
          <w:sz w:val="28"/>
        </w:rPr>
        <w:t>Федерального агентства по техническому регулированию и метрологии от 03.03.2020 г. №</w:t>
      </w:r>
      <w:r>
        <w:rPr>
          <w:spacing w:val="-4"/>
          <w:sz w:val="28"/>
        </w:rPr>
        <w:t xml:space="preserve"> </w:t>
      </w:r>
      <w:r>
        <w:rPr>
          <w:sz w:val="28"/>
        </w:rPr>
        <w:t>102-ст (далее – ГОСТ), с целью установления обязательных для применения и исполнения требований к данной продукции. Настоящий стандарт распространяется на утепленные куртки с перо- пуховым наполнителем, реализуемые в розничной торговле (далее - куртки).</w:t>
      </w:r>
    </w:p>
    <w:p>
      <w:pPr>
        <w:pStyle w:val="Normal"/>
        <w:bidi w:val="0"/>
        <w:spacing w:before="0" w:after="0"/>
        <w:ind w:left="114" w:right="392" w:firstLine="852"/>
        <w:jc w:val="both"/>
        <w:rPr/>
      </w:pPr>
      <w:r>
        <w:rPr>
          <w:sz w:val="28"/>
        </w:rPr>
        <w:t xml:space="preserve">Пунктом 4.4 ГОСТа установлены следующие </w:t>
      </w:r>
      <w:r>
        <w:rPr>
          <w:b/>
          <w:color w:val="006FC0"/>
          <w:sz w:val="28"/>
        </w:rPr>
        <w:t>основные требования к изготовлению курток:</w:t>
      </w:r>
    </w:p>
    <w:p>
      <w:pPr>
        <w:pStyle w:val="ListParagraph"/>
        <w:numPr>
          <w:ilvl w:val="0"/>
          <w:numId w:val="7"/>
        </w:numPr>
        <w:tabs>
          <w:tab w:val="clear" w:pos="709"/>
          <w:tab w:val="left" w:pos="1670" w:leader="none"/>
        </w:tabs>
        <w:bidi w:val="0"/>
        <w:spacing w:lineRule="auto" w:line="240" w:before="1" w:after="0"/>
        <w:ind w:left="835" w:right="400" w:hanging="360"/>
        <w:jc w:val="both"/>
        <w:rPr>
          <w:sz w:val="28"/>
        </w:rPr>
      </w:pPr>
      <w:r>
        <w:rPr>
          <w:b/>
          <w:color w:val="006FC0"/>
          <w:sz w:val="28"/>
        </w:rPr>
        <w:t xml:space="preserve">методы обработки </w:t>
      </w:r>
      <w:r>
        <w:rPr>
          <w:sz w:val="28"/>
        </w:rPr>
        <w:t>должны соответствовать промышленной технологии изготовления изделий;</w:t>
      </w:r>
    </w:p>
    <w:p>
      <w:pPr>
        <w:pStyle w:val="ListParagraph"/>
        <w:numPr>
          <w:ilvl w:val="0"/>
          <w:numId w:val="7"/>
        </w:numPr>
        <w:tabs>
          <w:tab w:val="clear" w:pos="709"/>
          <w:tab w:val="left" w:pos="1670" w:leader="none"/>
        </w:tabs>
        <w:bidi w:val="0"/>
        <w:spacing w:lineRule="auto" w:line="240" w:before="0" w:after="0"/>
        <w:ind w:left="835" w:right="393" w:hanging="360"/>
        <w:jc w:val="both"/>
        <w:rPr>
          <w:sz w:val="28"/>
        </w:rPr>
      </w:pPr>
      <w:r>
        <w:rPr>
          <w:b/>
          <w:color w:val="006FC0"/>
          <w:sz w:val="28"/>
        </w:rPr>
        <w:t xml:space="preserve">строчки </w:t>
      </w:r>
      <w:r>
        <w:rPr>
          <w:sz w:val="28"/>
        </w:rPr>
        <w:t>должны быть ровными, выполнены на одинаковом расстоянии от края, без пропусков стежков и изменения их числа, швы должны быть ровными, без растяжения или посадки одного из срезов, концы ниток в строчках должны быть закреплены и отрезаны;</w:t>
      </w:r>
    </w:p>
    <w:p>
      <w:pPr>
        <w:pStyle w:val="ListParagraph"/>
        <w:numPr>
          <w:ilvl w:val="0"/>
          <w:numId w:val="7"/>
        </w:numPr>
        <w:tabs>
          <w:tab w:val="clear" w:pos="709"/>
          <w:tab w:val="left" w:pos="1670" w:leader="none"/>
        </w:tabs>
        <w:bidi w:val="0"/>
        <w:spacing w:lineRule="auto" w:line="240" w:before="0" w:after="0"/>
        <w:ind w:left="835" w:right="394" w:hanging="360"/>
        <w:jc w:val="both"/>
        <w:rPr>
          <w:sz w:val="28"/>
        </w:rPr>
      </w:pPr>
      <w:r>
        <w:rPr>
          <w:sz w:val="28"/>
        </w:rPr>
        <w:t xml:space="preserve">куртки, не имеющие внешних </w:t>
      </w:r>
      <w:r>
        <w:rPr>
          <w:b/>
          <w:color w:val="006FC0"/>
          <w:sz w:val="28"/>
        </w:rPr>
        <w:t xml:space="preserve">карманов, </w:t>
      </w:r>
      <w:r>
        <w:rPr>
          <w:sz w:val="28"/>
        </w:rPr>
        <w:t xml:space="preserve">изготавливают с одним или более внутренними карманами, внутренний карман на левой (или правой) половине переда должен иметь застежку, концы карманов должны быть </w:t>
      </w:r>
      <w:r>
        <w:rPr>
          <w:spacing w:val="-2"/>
          <w:sz w:val="28"/>
        </w:rPr>
        <w:t>закреплены;</w:t>
      </w:r>
    </w:p>
    <w:p>
      <w:pPr>
        <w:pStyle w:val="ListParagraph"/>
        <w:numPr>
          <w:ilvl w:val="0"/>
          <w:numId w:val="7"/>
        </w:numPr>
        <w:tabs>
          <w:tab w:val="clear" w:pos="709"/>
          <w:tab w:val="left" w:pos="1670" w:leader="none"/>
        </w:tabs>
        <w:bidi w:val="0"/>
        <w:spacing w:lineRule="auto" w:line="240" w:before="0" w:after="0"/>
        <w:ind w:left="835" w:right="394" w:hanging="360"/>
        <w:jc w:val="both"/>
        <w:rPr>
          <w:sz w:val="28"/>
        </w:rPr>
      </w:pPr>
      <w:r>
        <w:rPr>
          <w:sz w:val="28"/>
        </w:rPr>
        <w:t xml:space="preserve">куртки должны иметь </w:t>
      </w:r>
      <w:r>
        <w:rPr>
          <w:b/>
          <w:color w:val="006FC0"/>
          <w:sz w:val="28"/>
        </w:rPr>
        <w:t>многослойную структуру</w:t>
      </w:r>
      <w:r>
        <w:rPr>
          <w:color w:val="006FC0"/>
          <w:sz w:val="28"/>
        </w:rPr>
        <w:t xml:space="preserve">: </w:t>
      </w:r>
      <w:r>
        <w:rPr>
          <w:sz w:val="28"/>
        </w:rPr>
        <w:t>материал верха, пуховой наполнитель в чехле (пуховой пакет), подкладочную ткань;</w:t>
      </w:r>
    </w:p>
    <w:p>
      <w:pPr>
        <w:pStyle w:val="ListParagraph"/>
        <w:numPr>
          <w:ilvl w:val="0"/>
          <w:numId w:val="7"/>
        </w:numPr>
        <w:tabs>
          <w:tab w:val="clear" w:pos="709"/>
          <w:tab w:val="left" w:pos="1670" w:leader="none"/>
        </w:tabs>
        <w:bidi w:val="0"/>
        <w:spacing w:lineRule="auto" w:line="240" w:before="0" w:after="0"/>
        <w:ind w:left="835" w:right="394" w:hanging="360"/>
        <w:jc w:val="both"/>
        <w:rPr>
          <w:sz w:val="28"/>
        </w:rPr>
      </w:pPr>
      <w:r>
        <w:rPr>
          <w:sz w:val="28"/>
        </w:rPr>
        <w:t xml:space="preserve">пуховой пакет должен иметь прострочку </w:t>
      </w:r>
      <w:r>
        <w:rPr>
          <w:b/>
          <w:color w:val="006FC0"/>
          <w:sz w:val="28"/>
        </w:rPr>
        <w:t xml:space="preserve">(холодный шов) </w:t>
      </w:r>
      <w:r>
        <w:rPr>
          <w:sz w:val="28"/>
        </w:rPr>
        <w:t>или разделение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на секции </w:t>
      </w:r>
      <w:r>
        <w:rPr>
          <w:b/>
          <w:color w:val="006FC0"/>
          <w:sz w:val="28"/>
        </w:rPr>
        <w:t xml:space="preserve">(теплый шов) </w:t>
      </w:r>
      <w:r>
        <w:rPr>
          <w:sz w:val="28"/>
        </w:rPr>
        <w:t>с максимальным расстоянием между пуховыми секциями не более 15 см;</w:t>
      </w:r>
    </w:p>
    <w:p>
      <w:pPr>
        <w:pStyle w:val="ListParagraph"/>
        <w:numPr>
          <w:ilvl w:val="0"/>
          <w:numId w:val="7"/>
        </w:numPr>
        <w:tabs>
          <w:tab w:val="clear" w:pos="709"/>
          <w:tab w:val="left" w:pos="1670" w:leader="none"/>
        </w:tabs>
        <w:bidi w:val="0"/>
        <w:spacing w:lineRule="auto" w:line="240" w:before="0" w:after="0"/>
        <w:ind w:left="835" w:right="395" w:hanging="360"/>
        <w:jc w:val="both"/>
        <w:rPr>
          <w:sz w:val="28"/>
        </w:rPr>
      </w:pPr>
      <w:r>
        <w:rPr>
          <w:b/>
          <w:color w:val="006FC0"/>
          <w:sz w:val="28"/>
        </w:rPr>
        <w:t xml:space="preserve">наполнитель должен быть равномерно распределен </w:t>
      </w:r>
      <w:r>
        <w:rPr>
          <w:sz w:val="28"/>
        </w:rPr>
        <w:t xml:space="preserve">по поверхности </w:t>
      </w:r>
      <w:r>
        <w:rPr>
          <w:spacing w:val="-2"/>
          <w:sz w:val="28"/>
        </w:rPr>
        <w:t>изделия;</w:t>
      </w:r>
    </w:p>
    <w:p>
      <w:pPr>
        <w:pStyle w:val="ListParagraph"/>
        <w:numPr>
          <w:ilvl w:val="0"/>
          <w:numId w:val="7"/>
        </w:numPr>
        <w:tabs>
          <w:tab w:val="clear" w:pos="709"/>
          <w:tab w:val="left" w:pos="1670" w:leader="none"/>
        </w:tabs>
        <w:bidi w:val="0"/>
        <w:spacing w:lineRule="auto" w:line="240" w:before="0" w:after="0"/>
        <w:ind w:left="835" w:right="394" w:hanging="360"/>
        <w:jc w:val="both"/>
        <w:rPr>
          <w:sz w:val="28"/>
        </w:rPr>
      </w:pPr>
      <w:r>
        <w:rPr>
          <w:b/>
          <w:color w:val="006FC0"/>
          <w:sz w:val="28"/>
        </w:rPr>
        <w:t xml:space="preserve">форма деталей пухового пакета </w:t>
      </w:r>
      <w:r>
        <w:rPr>
          <w:sz w:val="28"/>
        </w:rPr>
        <w:t xml:space="preserve">должна быть выполнена </w:t>
      </w:r>
      <w:r>
        <w:rPr>
          <w:b/>
          <w:color w:val="006FC0"/>
          <w:sz w:val="28"/>
        </w:rPr>
        <w:t xml:space="preserve">с припусками на обработку по всем срезам не менее 1,0 см; </w:t>
      </w:r>
      <w:r>
        <w:rPr>
          <w:sz w:val="28"/>
        </w:rPr>
        <w:t>допускается комбинированный утепляющий слой - пуховые пакеты для основных деталей изделия, а для мелких деталей (воротника, манжет, бортов) - использование синтепона или другого синтетического наполнителя;</w:t>
      </w:r>
    </w:p>
    <w:p>
      <w:pPr>
        <w:sectPr>
          <w:headerReference w:type="default" r:id="rId6"/>
          <w:headerReference w:type="first" r:id="rId7"/>
          <w:footerReference w:type="default" r:id="rId8"/>
          <w:footerReference w:type="first" r:id="rId9"/>
          <w:type w:val="nextPage"/>
          <w:pgSz w:w="11906" w:h="16838"/>
          <w:pgMar w:left="850" w:right="566" w:gutter="0" w:header="0" w:top="880" w:footer="388" w:bottom="580"/>
          <w:pgNumType w:fmt="decimal"/>
          <w:formProt w:val="false"/>
          <w:textDirection w:val="lrTb"/>
          <w:docGrid w:type="default" w:linePitch="100" w:charSpace="4294930431"/>
        </w:sectPr>
        <w:pStyle w:val="ListParagraph"/>
        <w:numPr>
          <w:ilvl w:val="0"/>
          <w:numId w:val="7"/>
        </w:numPr>
        <w:tabs>
          <w:tab w:val="clear" w:pos="709"/>
          <w:tab w:val="left" w:pos="1670" w:leader="none"/>
        </w:tabs>
        <w:bidi w:val="0"/>
        <w:spacing w:lineRule="auto" w:line="240" w:before="0" w:after="0"/>
        <w:ind w:left="835" w:right="395" w:hanging="360"/>
        <w:jc w:val="both"/>
        <w:rPr/>
      </w:pPr>
      <w:r>
        <w:rPr>
          <w:b/>
          <w:color w:val="006FC0"/>
          <w:sz w:val="28"/>
        </w:rPr>
        <w:t xml:space="preserve">основная молния </w:t>
      </w:r>
      <w:r>
        <w:rPr>
          <w:sz w:val="28"/>
        </w:rPr>
        <w:t xml:space="preserve">на куртке должна иметь </w:t>
      </w:r>
      <w:r>
        <w:rPr>
          <w:b/>
          <w:color w:val="006FC0"/>
          <w:sz w:val="28"/>
        </w:rPr>
        <w:t xml:space="preserve">двухстороннюю тканевую </w:t>
      </w:r>
      <w:r>
        <w:rPr>
          <w:b/>
          <w:color w:val="006FC0"/>
          <w:spacing w:val="-2"/>
          <w:sz w:val="28"/>
        </w:rPr>
        <w:t>защиту;</w:t>
      </w:r>
    </w:p>
    <w:p>
      <w:pPr>
        <w:pStyle w:val="3"/>
        <w:numPr>
          <w:ilvl w:val="0"/>
          <w:numId w:val="7"/>
        </w:numPr>
        <w:tabs>
          <w:tab w:val="clear" w:pos="709"/>
          <w:tab w:val="left" w:pos="1670" w:leader="none"/>
        </w:tabs>
        <w:bidi w:val="0"/>
        <w:spacing w:lineRule="auto" w:line="240" w:before="85" w:after="0"/>
        <w:ind w:left="835" w:right="398" w:hanging="360"/>
        <w:jc w:val="left"/>
        <w:rPr/>
      </w:pPr>
      <w:r>
        <w:rPr>
          <w:color w:val="006FC0"/>
        </w:rPr>
        <w:t>на</w:t>
      </w:r>
      <w:r>
        <w:rPr>
          <w:color w:val="006FC0"/>
          <w:spacing w:val="80"/>
        </w:rPr>
        <w:t xml:space="preserve"> </w:t>
      </w:r>
      <w:r>
        <w:rPr>
          <w:color w:val="006FC0"/>
        </w:rPr>
        <w:t>уровне</w:t>
      </w:r>
      <w:r>
        <w:rPr>
          <w:color w:val="006FC0"/>
          <w:spacing w:val="80"/>
        </w:rPr>
        <w:t xml:space="preserve"> </w:t>
      </w:r>
      <w:r>
        <w:rPr>
          <w:color w:val="006FC0"/>
        </w:rPr>
        <w:t>подбородка</w:t>
      </w:r>
      <w:r>
        <w:rPr>
          <w:color w:val="006FC0"/>
          <w:spacing w:val="80"/>
        </w:rPr>
        <w:t xml:space="preserve"> </w:t>
      </w:r>
      <w:r>
        <w:rPr>
          <w:color w:val="006FC0"/>
        </w:rPr>
        <w:t>молния</w:t>
      </w:r>
      <w:r>
        <w:rPr>
          <w:color w:val="006FC0"/>
          <w:spacing w:val="80"/>
        </w:rPr>
        <w:t xml:space="preserve"> </w:t>
      </w:r>
      <w:r>
        <w:rPr>
          <w:color w:val="006FC0"/>
        </w:rPr>
        <w:t>должна</w:t>
      </w:r>
      <w:r>
        <w:rPr>
          <w:color w:val="006FC0"/>
          <w:spacing w:val="80"/>
        </w:rPr>
        <w:t xml:space="preserve"> </w:t>
      </w:r>
      <w:r>
        <w:rPr>
          <w:color w:val="006FC0"/>
        </w:rPr>
        <w:t>быть</w:t>
      </w:r>
      <w:r>
        <w:rPr>
          <w:color w:val="006FC0"/>
          <w:spacing w:val="80"/>
        </w:rPr>
        <w:t xml:space="preserve"> </w:t>
      </w:r>
      <w:r>
        <w:rPr>
          <w:color w:val="006FC0"/>
        </w:rPr>
        <w:t>защищена</w:t>
      </w:r>
      <w:r>
        <w:rPr>
          <w:color w:val="006FC0"/>
          <w:spacing w:val="80"/>
        </w:rPr>
        <w:t xml:space="preserve"> </w:t>
      </w:r>
      <w:r>
        <w:rPr>
          <w:color w:val="006FC0"/>
        </w:rPr>
        <w:t xml:space="preserve">текстильной </w:t>
      </w:r>
      <w:r>
        <w:rPr>
          <w:color w:val="006FC0"/>
          <w:spacing w:val="-2"/>
        </w:rPr>
        <w:t>вставкой;</w:t>
      </w:r>
    </w:p>
    <w:p>
      <w:pPr>
        <w:pStyle w:val="ListParagraph"/>
        <w:numPr>
          <w:ilvl w:val="0"/>
          <w:numId w:val="7"/>
        </w:numPr>
        <w:tabs>
          <w:tab w:val="clear" w:pos="709"/>
          <w:tab w:val="left" w:pos="1670" w:leader="none"/>
        </w:tabs>
        <w:bidi w:val="0"/>
        <w:spacing w:lineRule="auto" w:line="240" w:before="1" w:after="0"/>
        <w:ind w:left="835" w:right="0" w:hanging="360"/>
        <w:jc w:val="left"/>
        <w:rPr/>
      </w:pPr>
      <w:r>
        <w:rPr>
          <w:b/>
          <w:color w:val="006FC0"/>
          <w:sz w:val="28"/>
        </w:rPr>
        <w:t>молнии</w:t>
      </w:r>
      <w:r>
        <w:rPr>
          <w:b/>
          <w:color w:val="006FC0"/>
          <w:spacing w:val="-10"/>
          <w:sz w:val="28"/>
        </w:rPr>
        <w:t xml:space="preserve"> </w:t>
      </w:r>
      <w:r>
        <w:rPr>
          <w:b/>
          <w:color w:val="006FC0"/>
          <w:sz w:val="28"/>
        </w:rPr>
        <w:t>на</w:t>
      </w:r>
      <w:r>
        <w:rPr>
          <w:b/>
          <w:color w:val="006FC0"/>
          <w:spacing w:val="-5"/>
          <w:sz w:val="28"/>
        </w:rPr>
        <w:t xml:space="preserve"> </w:t>
      </w:r>
      <w:r>
        <w:rPr>
          <w:b/>
          <w:color w:val="006FC0"/>
          <w:sz w:val="28"/>
        </w:rPr>
        <w:t>карманах</w:t>
      </w:r>
      <w:r>
        <w:rPr>
          <w:b/>
          <w:color w:val="006FC0"/>
          <w:spacing w:val="-7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6"/>
          <w:sz w:val="28"/>
        </w:rPr>
        <w:t xml:space="preserve"> </w:t>
      </w:r>
      <w:r>
        <w:rPr>
          <w:sz w:val="28"/>
        </w:rPr>
        <w:t>иметь</w:t>
      </w:r>
      <w:r>
        <w:rPr>
          <w:spacing w:val="-7"/>
          <w:sz w:val="28"/>
        </w:rPr>
        <w:t xml:space="preserve"> </w:t>
      </w:r>
      <w:r>
        <w:rPr>
          <w:b/>
          <w:color w:val="006FC0"/>
          <w:sz w:val="28"/>
        </w:rPr>
        <w:t>внешнюю</w:t>
      </w:r>
      <w:r>
        <w:rPr>
          <w:b/>
          <w:color w:val="006FC0"/>
          <w:spacing w:val="-6"/>
          <w:sz w:val="28"/>
        </w:rPr>
        <w:t xml:space="preserve"> </w:t>
      </w:r>
      <w:r>
        <w:rPr>
          <w:b/>
          <w:color w:val="006FC0"/>
          <w:spacing w:val="-2"/>
          <w:sz w:val="28"/>
        </w:rPr>
        <w:t>защиту.</w:t>
      </w:r>
    </w:p>
    <w:p>
      <w:pPr>
        <w:pStyle w:val="3"/>
        <w:numPr>
          <w:ilvl w:val="0"/>
          <w:numId w:val="4"/>
        </w:numPr>
        <w:tabs>
          <w:tab w:val="clear" w:pos="709"/>
          <w:tab w:val="left" w:pos="7640" w:leader="none"/>
        </w:tabs>
        <w:bidi w:val="0"/>
        <w:spacing w:lineRule="exact" w:line="322" w:before="320" w:after="0"/>
        <w:ind w:left="3820" w:right="0" w:hanging="359"/>
        <w:jc w:val="both"/>
        <w:rPr/>
      </w:pPr>
      <w:r>
        <w:rPr>
          <w:color w:val="006FC0"/>
        </w:rPr>
        <w:t>Размер</w:t>
      </w:r>
      <w:r>
        <w:rPr>
          <w:color w:val="006FC0"/>
          <w:spacing w:val="-5"/>
        </w:rPr>
        <w:t xml:space="preserve"> </w:t>
      </w:r>
      <w:r>
        <w:rPr>
          <w:color w:val="006FC0"/>
        </w:rPr>
        <w:t>и</w:t>
      </w:r>
      <w:r>
        <w:rPr>
          <w:color w:val="006FC0"/>
          <w:spacing w:val="-6"/>
        </w:rPr>
        <w:t xml:space="preserve"> </w:t>
      </w:r>
      <w:r>
        <w:rPr>
          <w:color w:val="006FC0"/>
        </w:rPr>
        <w:t>посадка</w:t>
      </w:r>
      <w:r>
        <w:rPr>
          <w:color w:val="006FC0"/>
          <w:spacing w:val="-3"/>
        </w:rPr>
        <w:t xml:space="preserve"> </w:t>
      </w:r>
      <w:r>
        <w:rPr>
          <w:color w:val="006FC0"/>
          <w:spacing w:val="-2"/>
        </w:rPr>
        <w:t>изделия</w:t>
      </w:r>
    </w:p>
    <w:p>
      <w:pPr>
        <w:pStyle w:val="Style31"/>
        <w:bidi w:val="0"/>
        <w:ind w:left="114" w:right="394" w:firstLine="852"/>
        <w:jc w:val="both"/>
        <w:rPr/>
      </w:pPr>
      <w:r>
        <w:rPr/>
        <w:t xml:space="preserve">Для обеспечения комфорта и тепла чрезвычайно важен выбор правильного размера и посадки пуховика. Пуховик </w:t>
      </w:r>
      <w:r>
        <w:rPr>
          <w:b/>
          <w:color w:val="006FC0"/>
        </w:rPr>
        <w:t>не должен быть слишком тесным</w:t>
      </w:r>
      <w:r>
        <w:rPr/>
        <w:t>, однако слишком свободный пуховик может пропускать холодный воздух и снижать его теплоизоляционные свойства.</w:t>
      </w:r>
    </w:p>
    <w:p>
      <w:pPr>
        <w:pStyle w:val="Normal"/>
        <w:bidi w:val="0"/>
        <w:spacing w:lineRule="exact" w:line="321" w:before="1" w:after="0"/>
        <w:ind w:left="967" w:right="0" w:hanging="0"/>
        <w:jc w:val="both"/>
        <w:rPr>
          <w:sz w:val="28"/>
        </w:rPr>
      </w:pPr>
      <w:r>
        <w:rPr>
          <w:sz w:val="28"/>
        </w:rPr>
        <w:t>Вот</w:t>
      </w:r>
      <w:r>
        <w:rPr>
          <w:spacing w:val="-7"/>
          <w:sz w:val="28"/>
        </w:rPr>
        <w:t xml:space="preserve"> </w:t>
      </w:r>
      <w:r>
        <w:rPr>
          <w:b/>
          <w:color w:val="006FC0"/>
          <w:sz w:val="28"/>
        </w:rPr>
        <w:t>несколько</w:t>
      </w:r>
      <w:r>
        <w:rPr>
          <w:b/>
          <w:color w:val="006FC0"/>
          <w:spacing w:val="-5"/>
          <w:sz w:val="28"/>
        </w:rPr>
        <w:t xml:space="preserve"> </w:t>
      </w:r>
      <w:r>
        <w:rPr>
          <w:b/>
          <w:color w:val="006FC0"/>
          <w:sz w:val="28"/>
        </w:rPr>
        <w:t>советов</w:t>
      </w:r>
      <w:r>
        <w:rPr>
          <w:b/>
          <w:color w:val="006FC0"/>
          <w:spacing w:val="-7"/>
          <w:sz w:val="28"/>
        </w:rPr>
        <w:t xml:space="preserve"> </w:t>
      </w:r>
      <w:r>
        <w:rPr>
          <w:b/>
          <w:color w:val="006FC0"/>
          <w:sz w:val="28"/>
        </w:rPr>
        <w:t>по</w:t>
      </w:r>
      <w:r>
        <w:rPr>
          <w:b/>
          <w:color w:val="006FC0"/>
          <w:spacing w:val="-5"/>
          <w:sz w:val="28"/>
        </w:rPr>
        <w:t xml:space="preserve"> </w:t>
      </w:r>
      <w:r>
        <w:rPr>
          <w:b/>
          <w:color w:val="006FC0"/>
          <w:sz w:val="28"/>
        </w:rPr>
        <w:t>выбору</w:t>
      </w:r>
      <w:r>
        <w:rPr>
          <w:b/>
          <w:color w:val="006FC0"/>
          <w:spacing w:val="-8"/>
          <w:sz w:val="28"/>
        </w:rPr>
        <w:t xml:space="preserve"> </w:t>
      </w:r>
      <w:r>
        <w:rPr>
          <w:b/>
          <w:color w:val="006FC0"/>
          <w:sz w:val="28"/>
        </w:rPr>
        <w:t>правильного</w:t>
      </w:r>
      <w:r>
        <w:rPr>
          <w:b/>
          <w:color w:val="006FC0"/>
          <w:spacing w:val="-5"/>
          <w:sz w:val="28"/>
        </w:rPr>
        <w:t xml:space="preserve"> </w:t>
      </w:r>
      <w:r>
        <w:rPr>
          <w:b/>
          <w:color w:val="006FC0"/>
          <w:sz w:val="28"/>
        </w:rPr>
        <w:t>размера</w:t>
      </w:r>
      <w:r>
        <w:rPr>
          <w:b/>
          <w:color w:val="006FC0"/>
          <w:spacing w:val="-3"/>
          <w:sz w:val="28"/>
        </w:rPr>
        <w:t xml:space="preserve"> </w:t>
      </w:r>
      <w:r>
        <w:rPr>
          <w:spacing w:val="-2"/>
          <w:sz w:val="28"/>
        </w:rPr>
        <w:t>пуховика:</w:t>
      </w:r>
    </w:p>
    <w:p>
      <w:pPr>
        <w:pStyle w:val="ListParagraph"/>
        <w:numPr>
          <w:ilvl w:val="1"/>
          <w:numId w:val="7"/>
        </w:numPr>
        <w:tabs>
          <w:tab w:val="clear" w:pos="709"/>
          <w:tab w:val="left" w:pos="1360" w:leader="none"/>
        </w:tabs>
        <w:bidi w:val="0"/>
        <w:spacing w:lineRule="auto" w:line="240" w:before="0" w:after="0"/>
        <w:ind w:left="114" w:right="393" w:firstLine="852"/>
        <w:jc w:val="both"/>
        <w:rPr>
          <w:sz w:val="28"/>
        </w:rPr>
      </w:pPr>
      <w:r>
        <w:rPr>
          <w:sz w:val="28"/>
        </w:rPr>
        <w:t>при примерке пуховика обязательно наденьте те джемпера или толстовки, которые Вы планируете носить зимой, это поможет убедиться, что пуховик не будет слишком тесным;</w:t>
      </w:r>
    </w:p>
    <w:p>
      <w:pPr>
        <w:pStyle w:val="ListParagraph"/>
        <w:numPr>
          <w:ilvl w:val="1"/>
          <w:numId w:val="7"/>
        </w:numPr>
        <w:tabs>
          <w:tab w:val="clear" w:pos="709"/>
          <w:tab w:val="left" w:pos="1360" w:leader="none"/>
        </w:tabs>
        <w:bidi w:val="0"/>
        <w:spacing w:lineRule="auto" w:line="240" w:before="0" w:after="0"/>
        <w:ind w:left="114" w:right="397" w:firstLine="852"/>
        <w:jc w:val="both"/>
        <w:rPr>
          <w:sz w:val="28"/>
        </w:rPr>
      </w:pPr>
      <w:r>
        <w:rPr>
          <w:sz w:val="28"/>
        </w:rPr>
        <w:t>рукава</w:t>
      </w:r>
      <w:r>
        <w:rPr>
          <w:spacing w:val="40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40"/>
          <w:sz w:val="28"/>
        </w:rPr>
        <w:t xml:space="preserve"> </w:t>
      </w:r>
      <w:r>
        <w:rPr>
          <w:sz w:val="28"/>
        </w:rPr>
        <w:t>заканчиваться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1-2</w:t>
      </w:r>
      <w:r>
        <w:rPr>
          <w:spacing w:val="40"/>
          <w:sz w:val="28"/>
        </w:rPr>
        <w:t xml:space="preserve"> </w:t>
      </w:r>
      <w:r>
        <w:rPr>
          <w:sz w:val="28"/>
        </w:rPr>
        <w:t>см</w:t>
      </w:r>
      <w:r>
        <w:rPr>
          <w:spacing w:val="40"/>
          <w:sz w:val="28"/>
        </w:rPr>
        <w:t xml:space="preserve"> </w:t>
      </w:r>
      <w:r>
        <w:rPr>
          <w:sz w:val="28"/>
        </w:rPr>
        <w:t>за</w:t>
      </w:r>
      <w:r>
        <w:rPr>
          <w:spacing w:val="40"/>
          <w:sz w:val="28"/>
        </w:rPr>
        <w:t xml:space="preserve"> </w:t>
      </w:r>
      <w:r>
        <w:rPr>
          <w:sz w:val="28"/>
        </w:rPr>
        <w:t>запястьем,</w:t>
      </w:r>
      <w:r>
        <w:rPr>
          <w:spacing w:val="40"/>
          <w:sz w:val="28"/>
        </w:rPr>
        <w:t xml:space="preserve"> </w:t>
      </w:r>
      <w:r>
        <w:rPr>
          <w:sz w:val="28"/>
        </w:rPr>
        <w:t>а</w:t>
      </w:r>
      <w:r>
        <w:rPr>
          <w:spacing w:val="40"/>
          <w:sz w:val="28"/>
        </w:rPr>
        <w:t xml:space="preserve"> </w:t>
      </w:r>
      <w:r>
        <w:rPr>
          <w:sz w:val="28"/>
        </w:rPr>
        <w:t>подол</w:t>
      </w:r>
      <w:r>
        <w:rPr>
          <w:spacing w:val="40"/>
          <w:sz w:val="28"/>
        </w:rPr>
        <w:t xml:space="preserve"> </w:t>
      </w:r>
      <w:r>
        <w:rPr>
          <w:sz w:val="28"/>
        </w:rPr>
        <w:t>должен быть достаточной длины, чтобы обеспечивать защиту без ограничения движений;</w:t>
      </w:r>
    </w:p>
    <w:p>
      <w:pPr>
        <w:pStyle w:val="ListParagraph"/>
        <w:numPr>
          <w:ilvl w:val="1"/>
          <w:numId w:val="7"/>
        </w:numPr>
        <w:tabs>
          <w:tab w:val="clear" w:pos="709"/>
          <w:tab w:val="left" w:pos="1360" w:leader="none"/>
        </w:tabs>
        <w:bidi w:val="0"/>
        <w:spacing w:lineRule="auto" w:line="240" w:before="0" w:after="0"/>
        <w:ind w:left="114" w:right="394" w:firstLine="852"/>
        <w:jc w:val="both"/>
        <w:rPr>
          <w:sz w:val="28"/>
        </w:rPr>
      </w:pPr>
      <w:r>
        <w:rPr>
          <w:sz w:val="28"/>
        </w:rPr>
        <w:t>проверьте, не сковывает ли пуховик движения, подняв и опустив руки,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пуховик должен оставаться на месте и не подниматься слишком высоко;</w:t>
      </w:r>
    </w:p>
    <w:p>
      <w:pPr>
        <w:pStyle w:val="ListParagraph"/>
        <w:numPr>
          <w:ilvl w:val="1"/>
          <w:numId w:val="7"/>
        </w:numPr>
        <w:tabs>
          <w:tab w:val="clear" w:pos="709"/>
          <w:tab w:val="left" w:pos="1360" w:leader="none"/>
          <w:tab w:val="left" w:pos="2897" w:leader="none"/>
          <w:tab w:val="left" w:pos="3566" w:leader="none"/>
          <w:tab w:val="left" w:pos="4214" w:leader="none"/>
          <w:tab w:val="left" w:pos="5567" w:leader="none"/>
          <w:tab w:val="left" w:pos="5981" w:leader="none"/>
          <w:tab w:val="left" w:pos="7156" w:leader="none"/>
          <w:tab w:val="left" w:pos="8077" w:leader="none"/>
          <w:tab w:val="left" w:pos="10052" w:leader="none"/>
        </w:tabs>
        <w:bidi w:val="0"/>
        <w:spacing w:lineRule="auto" w:line="240" w:before="0" w:after="0"/>
        <w:ind w:left="114" w:right="399" w:firstLine="852"/>
        <w:jc w:val="both"/>
        <w:rPr>
          <w:sz w:val="28"/>
        </w:rPr>
      </w:pPr>
      <w:r>
        <w:rPr>
          <w:spacing w:val="-2"/>
          <w:sz w:val="28"/>
        </w:rPr>
        <w:t>убедитесь,</w:t>
      </w:r>
      <w:r>
        <w:rPr>
          <w:sz w:val="28"/>
        </w:rPr>
        <w:tab/>
      </w:r>
      <w:r>
        <w:rPr>
          <w:spacing w:val="-4"/>
          <w:sz w:val="28"/>
        </w:rPr>
        <w:t>что</w:t>
      </w:r>
      <w:r>
        <w:rPr>
          <w:sz w:val="28"/>
        </w:rPr>
        <w:tab/>
      </w:r>
      <w:r>
        <w:rPr>
          <w:spacing w:val="-4"/>
          <w:sz w:val="28"/>
        </w:rPr>
        <w:t>все</w:t>
      </w:r>
      <w:r>
        <w:rPr>
          <w:sz w:val="28"/>
        </w:rPr>
        <w:tab/>
      </w:r>
      <w:r>
        <w:rPr>
          <w:spacing w:val="-2"/>
          <w:sz w:val="28"/>
        </w:rPr>
        <w:t>застёжки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молнии</w:t>
      </w:r>
      <w:r>
        <w:rPr>
          <w:sz w:val="28"/>
        </w:rPr>
        <w:tab/>
      </w:r>
      <w:r>
        <w:rPr>
          <w:spacing w:val="-2"/>
          <w:sz w:val="28"/>
        </w:rPr>
        <w:t>легко</w:t>
      </w:r>
      <w:r>
        <w:rPr>
          <w:sz w:val="28"/>
        </w:rPr>
        <w:tab/>
      </w:r>
      <w:r>
        <w:rPr>
          <w:spacing w:val="-2"/>
          <w:sz w:val="28"/>
        </w:rPr>
        <w:t>застёгиваются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расстёгиваются, и что они не создают дискомфорт или не давят на тело.</w:t>
      </w:r>
    </w:p>
    <w:p>
      <w:pPr>
        <w:pStyle w:val="3"/>
        <w:numPr>
          <w:ilvl w:val="0"/>
          <w:numId w:val="4"/>
        </w:numPr>
        <w:tabs>
          <w:tab w:val="clear" w:pos="709"/>
          <w:tab w:val="left" w:pos="4476" w:leader="none"/>
        </w:tabs>
        <w:bidi w:val="0"/>
        <w:spacing w:lineRule="exact" w:line="322" w:before="318" w:after="0"/>
        <w:ind w:left="2238" w:right="0" w:hanging="551"/>
        <w:jc w:val="center"/>
        <w:rPr/>
      </w:pPr>
      <w:r>
        <w:rPr>
          <w:color w:val="006FC0"/>
        </w:rPr>
        <w:t>Конструкция</w:t>
      </w:r>
      <w:r>
        <w:rPr>
          <w:color w:val="006FC0"/>
          <w:spacing w:val="-8"/>
        </w:rPr>
        <w:t xml:space="preserve"> </w:t>
      </w:r>
      <w:r>
        <w:rPr>
          <w:color w:val="006FC0"/>
        </w:rPr>
        <w:t>и</w:t>
      </w:r>
      <w:r>
        <w:rPr>
          <w:color w:val="006FC0"/>
          <w:spacing w:val="-6"/>
        </w:rPr>
        <w:t xml:space="preserve"> </w:t>
      </w:r>
      <w:r>
        <w:rPr>
          <w:color w:val="006FC0"/>
        </w:rPr>
        <w:t>дополнительные</w:t>
      </w:r>
      <w:r>
        <w:rPr>
          <w:color w:val="006FC0"/>
          <w:spacing w:val="-4"/>
        </w:rPr>
        <w:t xml:space="preserve"> </w:t>
      </w:r>
      <w:r>
        <w:rPr>
          <w:color w:val="006FC0"/>
          <w:spacing w:val="-2"/>
        </w:rPr>
        <w:t>детали</w:t>
      </w:r>
    </w:p>
    <w:p>
      <w:pPr>
        <w:pStyle w:val="Style31"/>
        <w:bidi w:val="0"/>
        <w:ind w:left="114" w:right="396" w:firstLine="852"/>
        <w:rPr/>
      </w:pPr>
      <w:r>
        <w:rPr/>
        <w:t>При</w:t>
      </w:r>
      <w:r>
        <w:rPr>
          <w:spacing w:val="-3"/>
        </w:rPr>
        <w:t xml:space="preserve"> </w:t>
      </w:r>
      <w:r>
        <w:rPr/>
        <w:t>выборе</w:t>
      </w:r>
      <w:r>
        <w:rPr>
          <w:spacing w:val="-3"/>
        </w:rPr>
        <w:t xml:space="preserve"> </w:t>
      </w:r>
      <w:r>
        <w:rPr/>
        <w:t>пуховика</w:t>
      </w:r>
      <w:r>
        <w:rPr>
          <w:spacing w:val="-3"/>
        </w:rPr>
        <w:t xml:space="preserve"> </w:t>
      </w:r>
      <w:r>
        <w:rPr/>
        <w:t>стоит</w:t>
      </w:r>
      <w:r>
        <w:rPr>
          <w:spacing w:val="-7"/>
        </w:rPr>
        <w:t xml:space="preserve"> </w:t>
      </w:r>
      <w:r>
        <w:rPr/>
        <w:t>обратить</w:t>
      </w:r>
      <w:r>
        <w:rPr>
          <w:spacing w:val="-4"/>
        </w:rPr>
        <w:t xml:space="preserve"> </w:t>
      </w:r>
      <w:r>
        <w:rPr/>
        <w:t>внимание на</w:t>
      </w:r>
      <w:r>
        <w:rPr>
          <w:spacing w:val="-3"/>
        </w:rPr>
        <w:t xml:space="preserve"> </w:t>
      </w:r>
      <w:r>
        <w:rPr/>
        <w:t>конструкцию</w:t>
      </w:r>
      <w:r>
        <w:rPr>
          <w:spacing w:val="-4"/>
        </w:rPr>
        <w:t xml:space="preserve"> </w:t>
      </w:r>
      <w:r>
        <w:rPr/>
        <w:t>пуховика</w:t>
      </w:r>
      <w:r>
        <w:rPr>
          <w:spacing w:val="-6"/>
        </w:rPr>
        <w:t xml:space="preserve"> </w:t>
      </w:r>
      <w:r>
        <w:rPr/>
        <w:t>и на внешний материал, его устойчивость к износу и погодным условиям.</w:t>
      </w:r>
    </w:p>
    <w:p>
      <w:pPr>
        <w:pStyle w:val="Style31"/>
        <w:bidi w:val="0"/>
        <w:ind w:left="114" w:right="396" w:firstLine="852"/>
        <w:rPr/>
      </w:pPr>
      <w:r>
        <w:rPr/>
      </w:r>
    </w:p>
    <w:p>
      <w:pPr>
        <w:pStyle w:val="3"/>
        <w:bidi w:val="0"/>
        <w:spacing w:lineRule="exact" w:line="321"/>
        <w:ind w:left="967" w:right="0" w:hanging="0"/>
        <w:jc w:val="center"/>
        <w:rPr/>
      </w:pPr>
      <w:r>
        <w:rPr>
          <w:color w:val="006FC0"/>
        </w:rPr>
        <w:t>Некоторые</w:t>
      </w:r>
      <w:r>
        <w:rPr>
          <w:color w:val="006FC0"/>
          <w:spacing w:val="-11"/>
        </w:rPr>
        <w:t xml:space="preserve"> </w:t>
      </w:r>
      <w:r>
        <w:rPr>
          <w:color w:val="006FC0"/>
        </w:rPr>
        <w:t>требования</w:t>
      </w:r>
      <w:r>
        <w:rPr>
          <w:color w:val="006FC0"/>
          <w:spacing w:val="-8"/>
        </w:rPr>
        <w:t xml:space="preserve"> </w:t>
      </w:r>
      <w:r>
        <w:rPr>
          <w:color w:val="006FC0"/>
        </w:rPr>
        <w:t>к</w:t>
      </w:r>
      <w:r>
        <w:rPr>
          <w:color w:val="006FC0"/>
          <w:spacing w:val="-7"/>
        </w:rPr>
        <w:t xml:space="preserve"> </w:t>
      </w:r>
      <w:r>
        <w:rPr>
          <w:color w:val="006FC0"/>
        </w:rPr>
        <w:t>конструкции</w:t>
      </w:r>
      <w:r>
        <w:rPr>
          <w:color w:val="006FC0"/>
          <w:spacing w:val="-6"/>
        </w:rPr>
        <w:t xml:space="preserve"> </w:t>
      </w:r>
      <w:r>
        <w:rPr>
          <w:color w:val="006FC0"/>
          <w:spacing w:val="-2"/>
        </w:rPr>
        <w:t>пуховиков:</w:t>
      </w:r>
    </w:p>
    <w:p>
      <w:pPr>
        <w:pStyle w:val="Normal"/>
        <w:bidi w:val="0"/>
        <w:spacing w:before="3" w:after="0"/>
        <w:ind w:left="114" w:right="398" w:firstLine="852"/>
        <w:jc w:val="both"/>
        <w:rPr>
          <w:sz w:val="28"/>
        </w:rPr>
      </w:pPr>
      <w:r>
        <w:rPr>
          <w:b/>
          <w:color w:val="006FC0"/>
          <w:sz w:val="28"/>
        </w:rPr>
        <w:t>Многослойная структура</w:t>
      </w:r>
      <w:r>
        <w:rPr>
          <w:sz w:val="28"/>
        </w:rPr>
        <w:t>: материал верха, пуховой наполнитель в чехле (пуховой пакет), подкладочная ткань.</w:t>
      </w:r>
    </w:p>
    <w:p>
      <w:pPr>
        <w:pStyle w:val="Normal"/>
        <w:bidi w:val="0"/>
        <w:spacing w:before="0" w:after="0"/>
        <w:ind w:left="114" w:right="392" w:firstLine="852"/>
        <w:jc w:val="both"/>
        <w:rPr>
          <w:sz w:val="28"/>
        </w:rPr>
      </w:pPr>
      <w:r>
        <w:rPr>
          <w:b/>
          <w:color w:val="006FC0"/>
          <w:sz w:val="28"/>
        </w:rPr>
        <w:t>Равномерное распределение пуха</w:t>
      </w:r>
      <w:r>
        <w:rPr>
          <w:b/>
          <w:color w:val="006FC0"/>
          <w:spacing w:val="-1"/>
          <w:sz w:val="28"/>
        </w:rPr>
        <w:t xml:space="preserve"> </w:t>
      </w:r>
      <w:r>
        <w:rPr>
          <w:sz w:val="28"/>
        </w:rPr>
        <w:t>по объёму изделия: пух заключается в специальные пуховые пакеты, отделённые друг от друга герметичными швами.</w:t>
      </w:r>
    </w:p>
    <w:p>
      <w:pPr>
        <w:pStyle w:val="Style31"/>
        <w:bidi w:val="0"/>
        <w:ind w:left="114" w:right="395" w:firstLine="852"/>
        <w:rPr/>
      </w:pPr>
      <w:r>
        <w:rPr>
          <w:b/>
          <w:color w:val="006FC0"/>
        </w:rPr>
        <w:t>Особенности для экстремальных условий</w:t>
      </w:r>
      <w:r>
        <w:rPr>
          <w:color w:val="006FC0"/>
        </w:rPr>
        <w:t xml:space="preserve">: </w:t>
      </w:r>
      <w:r>
        <w:rPr/>
        <w:t>например, двухслойные пуховики, где верхняя часть практически отделена от пухового подклада, а в местах соединения прошита через промежуточную ленту («тёплый» шов).</w:t>
      </w:r>
    </w:p>
    <w:p>
      <w:pPr>
        <w:pStyle w:val="Normal"/>
        <w:bidi w:val="0"/>
        <w:spacing w:before="0" w:after="0"/>
        <w:ind w:left="114" w:right="393" w:firstLine="852"/>
        <w:jc w:val="both"/>
        <w:rPr/>
      </w:pPr>
      <w:r>
        <w:rPr>
          <w:sz w:val="28"/>
        </w:rPr>
        <w:t xml:space="preserve">Также стоит обратить внимание на </w:t>
      </w:r>
      <w:r>
        <w:rPr>
          <w:b/>
          <w:color w:val="006FC0"/>
          <w:sz w:val="28"/>
        </w:rPr>
        <w:t xml:space="preserve">дополнительные элементы, которые повышают комфорт и защиту от холода, такие как: капюшон, манжеты и </w:t>
      </w:r>
      <w:r>
        <w:rPr>
          <w:b/>
          <w:color w:val="006FC0"/>
          <w:spacing w:val="-4"/>
          <w:sz w:val="28"/>
        </w:rPr>
        <w:t>швы.</w:t>
      </w:r>
    </w:p>
    <w:p>
      <w:pPr>
        <w:pStyle w:val="Style31"/>
        <w:bidi w:val="0"/>
        <w:ind w:left="114" w:right="393" w:firstLine="852"/>
        <w:rPr/>
      </w:pPr>
      <w:r>
        <w:rPr/>
        <w:t>Детали конструкции пуховика могут существенно повлиять на комфорт. Наличие регулируемого капюшона обеспечивает защиту от ветра и снега, особенно если он утеплён. Манжеты, которые сделаны из плотного материала или с дополнительными резинками, помогают предотвратить попадание холодного воздуха внутрь рукавов. Не менее важны швы: они должны быть ровными и аккуратными, чтобы предотвратить вытекание наполнителя. Также хорошо, если швы запаяны или обработаны водоотталкивающим составом - это повысит устойчивость пуховика к влаге.</w:t>
      </w:r>
    </w:p>
    <w:p>
      <w:pPr>
        <w:pStyle w:val="Style31"/>
        <w:bidi w:val="0"/>
        <w:ind w:left="114" w:right="393" w:firstLine="852"/>
        <w:rPr/>
      </w:pPr>
      <w:r>
        <w:rPr/>
      </w:r>
    </w:p>
    <w:p>
      <w:pPr>
        <w:pStyle w:val="Style31"/>
        <w:bidi w:val="0"/>
        <w:ind w:left="114" w:right="393" w:firstLine="852"/>
        <w:rPr/>
      </w:pPr>
      <w:r>
        <w:rPr/>
      </w:r>
    </w:p>
    <w:p>
      <w:pPr>
        <w:pStyle w:val="Style31"/>
        <w:bidi w:val="0"/>
        <w:ind w:left="0" w:right="0" w:hanging="0"/>
        <w:jc w:val="left"/>
        <w:rPr/>
      </w:pPr>
      <w:r>
        <w:rPr/>
      </w:r>
    </w:p>
    <w:p>
      <w:pPr>
        <w:pStyle w:val="3"/>
        <w:numPr>
          <w:ilvl w:val="0"/>
          <w:numId w:val="4"/>
        </w:numPr>
        <w:tabs>
          <w:tab w:val="clear" w:pos="709"/>
          <w:tab w:val="left" w:pos="7962" w:leader="none"/>
        </w:tabs>
        <w:bidi w:val="0"/>
        <w:spacing w:lineRule="auto" w:line="240" w:before="0" w:after="0"/>
        <w:ind w:left="3981" w:right="0" w:hanging="359"/>
        <w:jc w:val="left"/>
        <w:rPr/>
      </w:pPr>
      <w:r>
        <w:rPr>
          <w:color w:val="006FC0"/>
        </w:rPr>
        <w:t>Температурный</w:t>
      </w:r>
      <w:r>
        <w:rPr>
          <w:color w:val="006FC0"/>
          <w:spacing w:val="-14"/>
        </w:rPr>
        <w:t xml:space="preserve"> </w:t>
      </w:r>
      <w:r>
        <w:rPr>
          <w:color w:val="006FC0"/>
          <w:spacing w:val="-2"/>
        </w:rPr>
        <w:t>режим</w:t>
      </w:r>
    </w:p>
    <w:p>
      <w:pPr>
        <w:pStyle w:val="Normal"/>
        <w:bidi w:val="0"/>
        <w:spacing w:before="66" w:after="0"/>
        <w:ind w:left="114" w:right="391" w:firstLine="852"/>
        <w:jc w:val="both"/>
        <w:rPr>
          <w:sz w:val="28"/>
        </w:rPr>
      </w:pPr>
      <w:r>
        <w:rPr>
          <w:sz w:val="28"/>
        </w:rPr>
        <w:t xml:space="preserve">Каждый пуховик рассчитан на определённый температурный диапазон. </w:t>
      </w:r>
      <w:r>
        <w:rPr>
          <w:b/>
          <w:color w:val="006FC0"/>
          <w:sz w:val="28"/>
        </w:rPr>
        <w:t xml:space="preserve">Температурный режим указывается производителями </w:t>
      </w:r>
      <w:r>
        <w:rPr>
          <w:sz w:val="28"/>
        </w:rPr>
        <w:t>и служит ориентиром для того, чтобы понять, при какой температуре пуховик обеспечит комфорт.</w:t>
      </w:r>
    </w:p>
    <w:p>
      <w:pPr>
        <w:pStyle w:val="Normal"/>
        <w:tabs>
          <w:tab w:val="clear" w:pos="709"/>
          <w:tab w:val="left" w:pos="1699" w:leader="none"/>
          <w:tab w:val="left" w:pos="2077" w:leader="none"/>
          <w:tab w:val="left" w:pos="2198" w:leader="none"/>
          <w:tab w:val="left" w:pos="3269" w:leader="none"/>
          <w:tab w:val="left" w:pos="4202" w:leader="none"/>
          <w:tab w:val="left" w:pos="4247" w:leader="none"/>
          <w:tab w:val="left" w:pos="4600" w:leader="none"/>
          <w:tab w:val="left" w:pos="5130" w:leader="none"/>
          <w:tab w:val="left" w:pos="5678" w:leader="none"/>
          <w:tab w:val="left" w:pos="5912" w:leader="none"/>
          <w:tab w:val="left" w:pos="6050" w:leader="none"/>
          <w:tab w:val="left" w:pos="6998" w:leader="none"/>
          <w:tab w:val="left" w:pos="8116" w:leader="none"/>
          <w:tab w:val="left" w:pos="8461" w:leader="none"/>
          <w:tab w:val="left" w:pos="10049" w:leader="none"/>
        </w:tabs>
        <w:bidi w:val="0"/>
        <w:spacing w:lineRule="auto" w:line="240" w:before="0" w:after="0"/>
        <w:ind w:left="114" w:right="393" w:firstLine="852"/>
        <w:jc w:val="both"/>
        <w:rPr>
          <w:sz w:val="28"/>
        </w:rPr>
      </w:pP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температур</w:t>
      </w:r>
      <w:r>
        <w:rPr>
          <w:spacing w:val="40"/>
          <w:sz w:val="28"/>
        </w:rPr>
        <w:t xml:space="preserve"> </w:t>
      </w:r>
      <w:r>
        <w:rPr>
          <w:b/>
          <w:color w:val="006FC0"/>
          <w:sz w:val="28"/>
        </w:rPr>
        <w:t>ниже</w:t>
      </w:r>
      <w:r>
        <w:rPr>
          <w:b/>
          <w:color w:val="006FC0"/>
          <w:spacing w:val="40"/>
          <w:sz w:val="28"/>
        </w:rPr>
        <w:t xml:space="preserve"> </w:t>
      </w:r>
      <w:r>
        <w:rPr>
          <w:b/>
          <w:color w:val="006FC0"/>
          <w:sz w:val="28"/>
        </w:rPr>
        <w:t>-20°C</w:t>
      </w:r>
      <w:r>
        <w:rPr>
          <w:b/>
          <w:color w:val="006FC0"/>
          <w:spacing w:val="40"/>
          <w:sz w:val="28"/>
        </w:rPr>
        <w:t xml:space="preserve"> </w:t>
      </w:r>
      <w:r>
        <w:rPr>
          <w:sz w:val="28"/>
        </w:rPr>
        <w:t>лучше</w:t>
      </w:r>
      <w:r>
        <w:rPr>
          <w:spacing w:val="40"/>
          <w:sz w:val="28"/>
        </w:rPr>
        <w:t xml:space="preserve"> </w:t>
      </w:r>
      <w:r>
        <w:rPr>
          <w:sz w:val="28"/>
        </w:rPr>
        <w:t>всего</w:t>
      </w:r>
      <w:r>
        <w:rPr>
          <w:spacing w:val="40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39"/>
          <w:sz w:val="28"/>
        </w:rPr>
        <w:t xml:space="preserve"> </w:t>
      </w:r>
      <w:r>
        <w:rPr>
          <w:sz w:val="28"/>
        </w:rPr>
        <w:t>пуховики</w:t>
      </w:r>
      <w:r>
        <w:rPr>
          <w:spacing w:val="40"/>
          <w:sz w:val="28"/>
        </w:rPr>
        <w:t xml:space="preserve"> </w:t>
      </w:r>
      <w:r>
        <w:rPr>
          <w:b/>
          <w:color w:val="006FC0"/>
          <w:sz w:val="28"/>
        </w:rPr>
        <w:t>с</w:t>
      </w:r>
      <w:r>
        <w:rPr>
          <w:b/>
          <w:color w:val="006FC0"/>
          <w:spacing w:val="40"/>
          <w:sz w:val="28"/>
        </w:rPr>
        <w:t xml:space="preserve"> </w:t>
      </w:r>
      <w:r>
        <w:rPr>
          <w:b/>
          <w:color w:val="006FC0"/>
          <w:sz w:val="28"/>
        </w:rPr>
        <w:t xml:space="preserve">высоким </w:t>
      </w:r>
      <w:r>
        <w:rPr>
          <w:b/>
          <w:color w:val="006FC0"/>
          <w:spacing w:val="-2"/>
          <w:sz w:val="28"/>
        </w:rPr>
        <w:t>содержанием</w:t>
      </w:r>
      <w:r>
        <w:rPr>
          <w:b/>
          <w:color w:val="006FC0"/>
          <w:sz w:val="28"/>
        </w:rPr>
        <w:tab/>
        <w:tab/>
      </w:r>
      <w:r>
        <w:rPr>
          <w:b/>
          <w:color w:val="006FC0"/>
          <w:spacing w:val="-2"/>
          <w:sz w:val="28"/>
        </w:rPr>
        <w:t>натурального</w:t>
      </w:r>
      <w:r>
        <w:rPr>
          <w:b/>
          <w:color w:val="006FC0"/>
          <w:sz w:val="28"/>
        </w:rPr>
        <w:tab/>
        <w:tab/>
      </w:r>
      <w:r>
        <w:rPr>
          <w:b/>
          <w:color w:val="006FC0"/>
          <w:spacing w:val="-4"/>
          <w:sz w:val="28"/>
        </w:rPr>
        <w:t>пуха</w:t>
      </w:r>
      <w:r>
        <w:rPr>
          <w:b/>
          <w:color w:val="006FC0"/>
          <w:sz w:val="28"/>
        </w:rPr>
        <w:tab/>
      </w:r>
      <w:r>
        <w:rPr>
          <w:b/>
          <w:color w:val="006FC0"/>
          <w:spacing w:val="-4"/>
          <w:sz w:val="28"/>
        </w:rPr>
        <w:t>или</w:t>
      </w:r>
      <w:r>
        <w:rPr>
          <w:b/>
          <w:color w:val="006FC0"/>
          <w:sz w:val="28"/>
        </w:rPr>
        <w:tab/>
        <w:tab/>
      </w:r>
      <w:r>
        <w:rPr>
          <w:b/>
          <w:color w:val="006FC0"/>
          <w:spacing w:val="-2"/>
          <w:sz w:val="28"/>
        </w:rPr>
        <w:t>современными</w:t>
      </w:r>
      <w:r>
        <w:rPr>
          <w:b/>
          <w:color w:val="006FC0"/>
          <w:sz w:val="28"/>
        </w:rPr>
        <w:tab/>
      </w:r>
      <w:r>
        <w:rPr>
          <w:b/>
          <w:color w:val="006FC0"/>
          <w:spacing w:val="-2"/>
          <w:sz w:val="28"/>
        </w:rPr>
        <w:t xml:space="preserve">синтетическими </w:t>
      </w:r>
      <w:r>
        <w:rPr>
          <w:b/>
          <w:color w:val="006FC0"/>
          <w:sz w:val="28"/>
        </w:rPr>
        <w:t>наполнителями.</w:t>
      </w:r>
      <w:r>
        <w:rPr>
          <w:b/>
          <w:color w:val="006FC0"/>
          <w:spacing w:val="33"/>
          <w:sz w:val="28"/>
        </w:rPr>
        <w:t xml:space="preserve"> </w:t>
      </w:r>
      <w:r>
        <w:rPr>
          <w:sz w:val="28"/>
        </w:rPr>
        <w:t>Такие модели часто</w:t>
      </w:r>
      <w:r>
        <w:rPr>
          <w:spacing w:val="33"/>
          <w:sz w:val="28"/>
        </w:rPr>
        <w:t xml:space="preserve"> </w:t>
      </w:r>
      <w:r>
        <w:rPr>
          <w:sz w:val="28"/>
        </w:rPr>
        <w:t>оснащены дополнительными</w:t>
      </w:r>
      <w:r>
        <w:rPr>
          <w:spacing w:val="33"/>
          <w:sz w:val="28"/>
        </w:rPr>
        <w:t xml:space="preserve"> </w:t>
      </w:r>
      <w:r>
        <w:rPr>
          <w:sz w:val="28"/>
        </w:rPr>
        <w:t xml:space="preserve">утеплёнными </w:t>
      </w:r>
      <w:r>
        <w:rPr>
          <w:spacing w:val="-2"/>
          <w:sz w:val="28"/>
        </w:rPr>
        <w:t>вставками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области</w:t>
      </w:r>
      <w:r>
        <w:rPr>
          <w:sz w:val="28"/>
        </w:rPr>
        <w:tab/>
      </w:r>
      <w:r>
        <w:rPr>
          <w:spacing w:val="-4"/>
          <w:sz w:val="28"/>
        </w:rPr>
        <w:t>груди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спины,</w:t>
      </w:r>
      <w:r>
        <w:rPr>
          <w:sz w:val="28"/>
        </w:rPr>
        <w:tab/>
      </w:r>
      <w:r>
        <w:rPr>
          <w:spacing w:val="-10"/>
          <w:sz w:val="28"/>
        </w:rPr>
        <w:t>а</w:t>
      </w:r>
      <w:r>
        <w:rPr>
          <w:sz w:val="28"/>
        </w:rPr>
        <w:tab/>
        <w:tab/>
      </w:r>
      <w:r>
        <w:rPr>
          <w:spacing w:val="-2"/>
          <w:sz w:val="28"/>
        </w:rPr>
        <w:t>также</w:t>
      </w:r>
      <w:r>
        <w:rPr>
          <w:sz w:val="28"/>
        </w:rPr>
        <w:tab/>
      </w:r>
      <w:r>
        <w:rPr>
          <w:spacing w:val="-2"/>
          <w:sz w:val="28"/>
        </w:rPr>
        <w:t>плотными</w:t>
      </w:r>
      <w:r>
        <w:rPr>
          <w:sz w:val="28"/>
        </w:rPr>
        <w:tab/>
      </w:r>
      <w:r>
        <w:rPr>
          <w:spacing w:val="-2"/>
          <w:sz w:val="28"/>
        </w:rPr>
        <w:t>манжетами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регулируемым</w:t>
      </w:r>
      <w:r>
        <w:rPr>
          <w:spacing w:val="39"/>
          <w:sz w:val="28"/>
        </w:rPr>
        <w:t xml:space="preserve"> </w:t>
      </w:r>
      <w:r>
        <w:rPr>
          <w:sz w:val="28"/>
        </w:rPr>
        <w:t>капюшоном,</w:t>
      </w:r>
      <w:r>
        <w:rPr>
          <w:spacing w:val="40"/>
          <w:sz w:val="28"/>
        </w:rPr>
        <w:t xml:space="preserve"> </w:t>
      </w:r>
      <w:r>
        <w:rPr>
          <w:sz w:val="28"/>
        </w:rPr>
        <w:t>что</w:t>
      </w:r>
      <w:r>
        <w:rPr>
          <w:spacing w:val="40"/>
          <w:sz w:val="28"/>
        </w:rPr>
        <w:t xml:space="preserve"> </w:t>
      </w:r>
      <w:r>
        <w:rPr>
          <w:sz w:val="28"/>
        </w:rPr>
        <w:t>минимизирует</w:t>
      </w:r>
      <w:r>
        <w:rPr>
          <w:spacing w:val="40"/>
          <w:sz w:val="28"/>
        </w:rPr>
        <w:t xml:space="preserve"> </w:t>
      </w:r>
      <w:r>
        <w:rPr>
          <w:sz w:val="28"/>
        </w:rPr>
        <w:t>потерю</w:t>
      </w:r>
      <w:r>
        <w:rPr>
          <w:spacing w:val="40"/>
          <w:sz w:val="28"/>
        </w:rPr>
        <w:t xml:space="preserve"> </w:t>
      </w:r>
      <w:r>
        <w:rPr>
          <w:sz w:val="28"/>
        </w:rPr>
        <w:t>тепла.</w:t>
      </w:r>
      <w:r>
        <w:rPr>
          <w:spacing w:val="40"/>
          <w:sz w:val="28"/>
        </w:rPr>
        <w:t xml:space="preserve"> </w:t>
      </w:r>
      <w:r>
        <w:rPr>
          <w:sz w:val="28"/>
        </w:rPr>
        <w:t>Обычно</w:t>
      </w:r>
      <w:r>
        <w:rPr>
          <w:spacing w:val="40"/>
          <w:sz w:val="28"/>
        </w:rPr>
        <w:t xml:space="preserve"> </w:t>
      </w:r>
      <w:r>
        <w:rPr>
          <w:sz w:val="28"/>
        </w:rPr>
        <w:t>подобные пуховики</w:t>
      </w:r>
      <w:r>
        <w:rPr>
          <w:spacing w:val="80"/>
          <w:sz w:val="28"/>
        </w:rPr>
        <w:t xml:space="preserve"> </w:t>
      </w:r>
      <w:r>
        <w:rPr>
          <w:sz w:val="28"/>
        </w:rPr>
        <w:t>имеют</w:t>
      </w:r>
      <w:r>
        <w:rPr>
          <w:spacing w:val="80"/>
          <w:sz w:val="28"/>
        </w:rPr>
        <w:t xml:space="preserve"> </w:t>
      </w:r>
      <w:r>
        <w:rPr>
          <w:sz w:val="28"/>
        </w:rPr>
        <w:t>плотную</w:t>
      </w:r>
      <w:r>
        <w:rPr>
          <w:spacing w:val="80"/>
          <w:sz w:val="28"/>
        </w:rPr>
        <w:t xml:space="preserve"> </w:t>
      </w:r>
      <w:r>
        <w:rPr>
          <w:sz w:val="28"/>
        </w:rPr>
        <w:t>внешнюю</w:t>
      </w:r>
      <w:r>
        <w:rPr>
          <w:spacing w:val="80"/>
          <w:sz w:val="28"/>
        </w:rPr>
        <w:t xml:space="preserve"> </w:t>
      </w:r>
      <w:r>
        <w:rPr>
          <w:sz w:val="28"/>
        </w:rPr>
        <w:t>ткань</w:t>
      </w:r>
      <w:r>
        <w:rPr>
          <w:spacing w:val="8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sz w:val="28"/>
        </w:rPr>
        <w:t xml:space="preserve"> </w:t>
      </w:r>
      <w:r>
        <w:rPr>
          <w:sz w:val="28"/>
        </w:rPr>
        <w:t>водо-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ветронепроницаемыми</w:t>
      </w:r>
      <w:r>
        <w:rPr>
          <w:spacing w:val="40"/>
          <w:sz w:val="28"/>
        </w:rPr>
        <w:t xml:space="preserve"> </w:t>
      </w:r>
      <w:r>
        <w:rPr>
          <w:sz w:val="28"/>
        </w:rPr>
        <w:t>свойствами,</w:t>
      </w:r>
      <w:r>
        <w:rPr>
          <w:spacing w:val="-2"/>
          <w:sz w:val="28"/>
        </w:rPr>
        <w:t xml:space="preserve"> </w:t>
      </w:r>
      <w:r>
        <w:rPr>
          <w:sz w:val="28"/>
        </w:rPr>
        <w:t>обеспечивая комплексную защиту даже при сильных морозах и ветре.</w:t>
      </w:r>
    </w:p>
    <w:p>
      <w:pPr>
        <w:pStyle w:val="Style31"/>
        <w:bidi w:val="0"/>
        <w:ind w:left="114" w:right="395" w:firstLine="852"/>
        <w:jc w:val="both"/>
        <w:rPr/>
      </w:pPr>
      <w:r>
        <w:rPr/>
        <w:t xml:space="preserve">Если температура опускается </w:t>
      </w:r>
      <w:r>
        <w:rPr>
          <w:b/>
          <w:color w:val="006FC0"/>
        </w:rPr>
        <w:t>ниже -5°C</w:t>
      </w:r>
      <w:r>
        <w:rPr/>
        <w:t>, здесь подойдут более лёгкие пуховики с тонким слоем утеплителя. Такие модели обеспечивают достаточное тепло, не перегревая тело, и часто обладают более лёгкой и гибкой конструкцией. Также при такой температуре подойдут синтетические наполнители, такие как холлофайбер или тинсулейт, которые сохраняют тепло, но не создают</w:t>
      </w:r>
      <w:r>
        <w:rPr>
          <w:spacing w:val="40"/>
        </w:rPr>
        <w:t xml:space="preserve"> </w:t>
      </w:r>
      <w:r>
        <w:rPr/>
        <w:t>избыточного утепления.</w:t>
      </w:r>
    </w:p>
    <w:p>
      <w:pPr>
        <w:pStyle w:val="Style31"/>
        <w:bidi w:val="0"/>
        <w:ind w:left="114" w:right="395" w:firstLine="852"/>
        <w:jc w:val="both"/>
        <w:rPr/>
      </w:pPr>
      <w:r>
        <w:rPr/>
      </w:r>
    </w:p>
    <w:p>
      <w:pPr>
        <w:pStyle w:val="Style31"/>
        <w:bidi w:val="0"/>
        <w:ind w:left="114" w:right="395" w:firstLine="852"/>
        <w:jc w:val="both"/>
        <w:rPr/>
      </w:pPr>
      <w:r>
        <w:rPr/>
      </w:r>
    </w:p>
    <w:p>
      <w:pPr>
        <w:pStyle w:val="Style31"/>
        <w:bidi w:val="0"/>
        <w:ind w:left="114" w:right="395" w:firstLine="852"/>
        <w:jc w:val="both"/>
        <w:rPr/>
      </w:pPr>
      <w:r>
        <w:rPr/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/>
      </w:pPr>
      <w:r>
        <w:rPr>
          <w:b/>
          <w:sz w:val="22"/>
          <w:szCs w:val="22"/>
        </w:rPr>
        <w:t>Набережночелнинский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филиал      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/>
      </w:pPr>
      <w:r>
        <w:rPr>
          <w:b/>
          <w:sz w:val="22"/>
          <w:szCs w:val="22"/>
        </w:rPr>
        <w:t>Федерального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бюджетного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учреждения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здравоохранения      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/>
      </w:pPr>
      <w:r>
        <w:rPr>
          <w:b/>
          <w:sz w:val="22"/>
          <w:szCs w:val="22"/>
        </w:rPr>
        <w:t>«Центр</w:t>
      </w:r>
      <w:r>
        <w:rPr>
          <w:b/>
          <w:spacing w:val="-4"/>
          <w:sz w:val="22"/>
          <w:szCs w:val="22"/>
        </w:rPr>
        <w:t xml:space="preserve"> </w:t>
      </w:r>
      <w:r>
        <w:rPr>
          <w:b/>
          <w:sz w:val="22"/>
          <w:szCs w:val="22"/>
        </w:rPr>
        <w:t>гигиены</w:t>
      </w:r>
      <w:r>
        <w:rPr>
          <w:b/>
          <w:spacing w:val="-7"/>
          <w:sz w:val="22"/>
          <w:szCs w:val="22"/>
        </w:rPr>
        <w:t xml:space="preserve"> </w:t>
      </w:r>
      <w:r>
        <w:rPr>
          <w:b/>
          <w:sz w:val="22"/>
          <w:szCs w:val="22"/>
        </w:rPr>
        <w:t>и</w:t>
      </w:r>
      <w:r>
        <w:rPr>
          <w:b/>
          <w:spacing w:val="-2"/>
          <w:sz w:val="22"/>
          <w:szCs w:val="22"/>
        </w:rPr>
        <w:t xml:space="preserve"> эпидемиологии      </w:t>
      </w:r>
    </w:p>
    <w:p>
      <w:pPr>
        <w:pStyle w:val="TableParagraph"/>
        <w:widowControl w:val="false"/>
        <w:bidi w:val="0"/>
        <w:spacing w:lineRule="auto" w:line="240" w:before="0" w:after="0"/>
        <w:ind w:left="57" w:right="57" w:firstLine="510"/>
        <w:contextualSpacing/>
        <w:jc w:val="right"/>
        <w:rPr/>
      </w:pPr>
      <w:r>
        <w:rPr>
          <w:b/>
          <w:sz w:val="22"/>
          <w:szCs w:val="22"/>
        </w:rPr>
        <w:t>в</w:t>
      </w:r>
      <w:r>
        <w:rPr>
          <w:b/>
          <w:spacing w:val="-7"/>
          <w:sz w:val="22"/>
          <w:szCs w:val="22"/>
        </w:rPr>
        <w:t xml:space="preserve"> </w:t>
      </w:r>
      <w:r>
        <w:rPr>
          <w:b/>
          <w:sz w:val="22"/>
          <w:szCs w:val="22"/>
        </w:rPr>
        <w:t>Республике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z w:val="22"/>
          <w:szCs w:val="22"/>
        </w:rPr>
        <w:t>Татарстан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pacing w:val="-2"/>
          <w:sz w:val="22"/>
          <w:szCs w:val="22"/>
        </w:rPr>
        <w:t xml:space="preserve">(Татарстан)»      </w:t>
      </w:r>
    </w:p>
    <w:p>
      <w:pPr>
        <w:pStyle w:val="Style31"/>
        <w:bidi w:val="0"/>
        <w:spacing w:before="0" w:after="0"/>
        <w:ind w:left="0" w:right="0" w:hanging="0"/>
        <w:contextualSpacing/>
        <w:jc w:val="right"/>
        <w:rPr>
          <w:b/>
          <w:bCs/>
          <w:spacing w:val="-2"/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 xml:space="preserve">8 (8552) 46-41-52       </w:t>
      </w:r>
    </w:p>
    <w:p>
      <w:pPr>
        <w:pStyle w:val="Style31"/>
        <w:bidi w:val="0"/>
        <w:spacing w:before="0" w:after="0"/>
        <w:ind w:left="0" w:right="0" w:hanging="0"/>
        <w:contextualSpacing/>
        <w:jc w:val="right"/>
        <w:rPr>
          <w:b/>
          <w:bCs/>
          <w:spacing w:val="-2"/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 xml:space="preserve">г.Набережные Челны, ул. Низаметдинова, 14.      </w:t>
      </w:r>
    </w:p>
    <w:sectPr>
      <w:footerReference w:type="default" r:id="rId10"/>
      <w:footerReference w:type="first" r:id="rId11"/>
      <w:type w:val="nextPage"/>
      <w:pgSz w:w="11906" w:h="16838"/>
      <w:pgMar w:left="850" w:right="566" w:gutter="0" w:header="0" w:top="567" w:footer="567" w:bottom="759"/>
      <w:pgNumType w:fmt="decimal"/>
      <w:formProt w:val="false"/>
      <w:textDirection w:val="lrTb"/>
      <w:docGrid w:type="default" w:linePitch="100" w:charSpace="429493043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Mono">
    <w:altName w:val="Courier New"/>
    <w:charset w:val="01"/>
    <w:family w:val="modern"/>
    <w:pitch w:val="fixed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56"/>
      <w:bidi w:val="0"/>
      <w:jc w:val="cen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31"/>
      <w:bidi w:val="0"/>
      <w:spacing w:lineRule="auto" w:line="12"/>
      <w:ind w:left="0" w:right="0" w:hanging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945" cy="1270"/>
              <wp:effectExtent l="5715" t="5080" r="4445" b="3810"/>
              <wp:wrapNone/>
              <wp:docPr id="2" name="Graphic 1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1080" cy="1440"/>
                      </a:xfrm>
                      <a:custGeom>
                        <a:avLst/>
                        <a:gdLst>
                          <a:gd name="textAreaLeft" fmla="*/ 0 w 4286520"/>
                          <a:gd name="textAreaRight" fmla="*/ 4286880 w 4286520"/>
                          <a:gd name="textAreaTop" fmla="*/ 0 h 720"/>
                          <a:gd name="textAreaBottom" fmla="*/ 1080 h 720"/>
                        </a:gdLst>
                        <a:ahLst/>
                        <a:rect l="textAreaLeft" t="textAreaTop" r="textAreaRight" b="textAreaBottom"/>
                        <a:pathLst>
                          <a:path w="7560945" h="0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noFill/>
                      <a:ln w="1008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31"/>
      <w:bidi w:val="0"/>
      <w:spacing w:lineRule="auto" w:line="12"/>
      <w:ind w:left="0" w:right="0" w:hanging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945" cy="1270"/>
              <wp:effectExtent l="5715" t="5080" r="4445" b="3810"/>
              <wp:wrapNone/>
              <wp:docPr id="3" name="Graphic 1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1080" cy="1440"/>
                      </a:xfrm>
                      <a:custGeom>
                        <a:avLst/>
                        <a:gdLst>
                          <a:gd name="textAreaLeft" fmla="*/ 0 w 4286520"/>
                          <a:gd name="textAreaRight" fmla="*/ 4286880 w 4286520"/>
                          <a:gd name="textAreaTop" fmla="*/ 0 h 720"/>
                          <a:gd name="textAreaBottom" fmla="*/ 1080 h 720"/>
                        </a:gdLst>
                        <a:ahLst/>
                        <a:rect l="textAreaLeft" t="textAreaTop" r="textAreaRight" b="textAreaBottom"/>
                        <a:pathLst>
                          <a:path w="7560945" h="0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noFill/>
                      <a:ln w="1008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53"/>
      <w:bidi w:val="0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%2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%3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%4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%5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%6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%7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%8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%9"/>
      <w:lvlJc w:val="left"/>
      <w:pPr>
        <w:tabs>
          <w:tab w:val="num" w:pos="1584"/>
        </w:tabs>
        <w:ind w:left="1584" w:hanging="1584"/>
      </w:pPr>
    </w:lvl>
  </w:abstractNum>
  <w:abstractNum w:abstractNumId="2"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0" w:firstLine="709"/>
      </w:pPr>
      <w:rPr/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0" w:firstLine="709"/>
      </w:pPr>
      <w:rPr/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0" w:firstLine="709"/>
      </w:pPr>
      <w:rPr/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0" w:firstLine="709"/>
      </w:pPr>
      <w:rPr/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0" w:firstLine="709"/>
      </w:pPr>
      <w:rPr/>
    </w:lvl>
    <w:lvl w:ilvl="5">
      <w:start w:val="1"/>
      <w:numFmt w:val="decimal"/>
      <w:suff w:val="space"/>
      <w:lvlText w:val="%1.%2.%3.%4.%5.%6."/>
      <w:lvlJc w:val="left"/>
      <w:pPr>
        <w:tabs>
          <w:tab w:val="num" w:pos="0"/>
        </w:tabs>
        <w:ind w:left="0" w:firstLine="709"/>
      </w:pPr>
      <w:rPr/>
    </w:lvl>
    <w:lvl w:ilvl="6">
      <w:start w:val="1"/>
      <w:numFmt w:val="decimal"/>
      <w:suff w:val="space"/>
      <w:lvlText w:val="%1.%2.%3.%4.%5.%6.%7."/>
      <w:lvlJc w:val="left"/>
      <w:pPr>
        <w:tabs>
          <w:tab w:val="num" w:pos="0"/>
        </w:tabs>
        <w:ind w:left="0" w:firstLine="709"/>
      </w:pPr>
      <w:rPr/>
    </w:lvl>
    <w:lvl w:ilvl="7">
      <w:start w:val="1"/>
      <w:numFmt w:val="decimal"/>
      <w:suff w:val="space"/>
      <w:lvlText w:val="%1.%2.%3.%4.%5.%6.%7.%8."/>
      <w:lvlJc w:val="left"/>
      <w:pPr>
        <w:tabs>
          <w:tab w:val="num" w:pos="0"/>
        </w:tabs>
        <w:ind w:left="0" w:firstLine="709"/>
      </w:pPr>
      <w:rPr/>
    </w:lvl>
    <w:lvl w:ilvl="8">
      <w:start w:val="1"/>
      <w:numFmt w:val="decimal"/>
      <w:suff w:val="space"/>
      <w:lvlText w:val="%1.%2.%3.%4.%5.%6.%7.%8.%9."/>
      <w:lvlJc w:val="left"/>
      <w:pPr>
        <w:tabs>
          <w:tab w:val="num" w:pos="0"/>
        </w:tabs>
        <w:ind w:left="0" w:firstLine="709"/>
      </w:pPr>
      <w:rPr/>
    </w:lvl>
  </w:abstractNum>
  <w:abstractNum w:abstractNumId="3">
    <w:lvl w:ilvl="0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1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2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3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4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5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6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7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8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5059" w:hanging="360"/>
      </w:pPr>
      <w:rPr>
        <w:sz w:val="28"/>
        <w:spacing w:val="0"/>
        <w:i w:val="false"/>
        <w:b/>
        <w:szCs w:val="28"/>
        <w:iCs w:val="false"/>
        <w:bCs/>
        <w:w w:val="100"/>
        <w:rFonts w:ascii="Times New Roman" w:hAnsi="Times New Roman" w:eastAsia="Times New Roman" w:cs="Times New Roman"/>
        <w:color w:val="006FC0"/>
        <w:lang w:val="ru-RU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5603" w:hanging="360"/>
      </w:pPr>
      <w:rPr>
        <w:rFonts w:ascii="Symbol" w:hAnsi="Symbol" w:cs="Symbol" w:hint="default"/>
        <w:lang w:val="ru-RU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6146" w:hanging="360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6689" w:hanging="360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7232" w:hanging="360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7775" w:hanging="360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8318" w:hanging="360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8861" w:hanging="360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9404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0"/>
        </w:tabs>
        <w:ind w:left="1687" w:hanging="360"/>
      </w:pPr>
      <w:rPr>
        <w:rFonts w:ascii="Symbol" w:hAnsi="Symbol" w:cs="Symbol" w:hint="default"/>
        <w:sz w:val="28"/>
        <w:spacing w:val="0"/>
        <w:i w:val="false"/>
        <w:b w:val="false"/>
        <w:szCs w:val="28"/>
        <w:iCs w:val="false"/>
        <w:bCs w:val="false"/>
        <w:w w:val="100"/>
        <w:color w:val="006FC0"/>
        <w:lang w:val="ru-RU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2561" w:hanging="360"/>
      </w:pPr>
      <w:rPr>
        <w:rFonts w:ascii="Symbol" w:hAnsi="Symbol" w:cs="Symbol" w:hint="default"/>
        <w:lang w:val="ru-RU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3442" w:hanging="360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323" w:hanging="360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5204" w:hanging="360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6085" w:hanging="360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966" w:hanging="360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847" w:hanging="360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728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0"/>
        </w:tabs>
        <w:ind w:left="114" w:hanging="142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color w:val="006FC0"/>
        <w:lang w:val="ru-RU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157" w:hanging="142"/>
      </w:pPr>
      <w:rPr>
        <w:rFonts w:ascii="Symbol" w:hAnsi="Symbol" w:cs="Symbol" w:hint="default"/>
        <w:lang w:val="ru-RU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194" w:hanging="142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31" w:hanging="142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268" w:hanging="142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305" w:hanging="142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342" w:hanging="142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379" w:hanging="142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416" w:hanging="142"/>
      </w:pPr>
      <w:rPr>
        <w:rFonts w:ascii="Symbol" w:hAnsi="Symbol" w:cs="Symbol" w:hint="default"/>
        <w:lang w:val="ru-RU" w:eastAsia="en-US" w:bidi="ar-SA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0"/>
        </w:tabs>
        <w:ind w:left="835" w:hanging="360"/>
      </w:pPr>
      <w:rPr>
        <w:rFonts w:ascii="Symbol" w:hAnsi="Symbol" w:cs="Symbol" w:hint="default"/>
        <w:sz w:val="28"/>
        <w:spacing w:val="0"/>
        <w:i w:val="false"/>
        <w:b w:val="false"/>
        <w:szCs w:val="28"/>
        <w:iCs w:val="false"/>
        <w:bCs w:val="false"/>
        <w:w w:val="100"/>
        <w:color w:val="006FC0"/>
        <w:lang w:val="ru-RU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14" w:hanging="281"/>
      </w:pPr>
      <w:rPr>
        <w:rFonts w:ascii="Symbol" w:hAnsi="Symbol" w:cs="Symbol" w:hint="default"/>
        <w:sz w:val="28"/>
        <w:spacing w:val="0"/>
        <w:i w:val="false"/>
        <w:b w:val="false"/>
        <w:szCs w:val="28"/>
        <w:iCs w:val="false"/>
        <w:bCs w:val="false"/>
        <w:w w:val="100"/>
        <w:color w:val="006FC0"/>
        <w:lang w:val="ru-RU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1912" w:hanging="281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84" w:hanging="281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056" w:hanging="281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129" w:hanging="281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201" w:hanging="281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273" w:hanging="281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345" w:hanging="281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lineRule="auto" w:line="240"/>
      <w:jc w:val="center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ru-RU"/>
    </w:rPr>
  </w:style>
  <w:style w:type="paragraph" w:styleId="1">
    <w:name w:val="Heading 1"/>
    <w:basedOn w:val="Style30"/>
    <w:next w:val="Style38"/>
    <w:qFormat/>
    <w:pPr>
      <w:numPr>
        <w:ilvl w:val="0"/>
        <w:numId w:val="0"/>
      </w:numPr>
      <w:spacing w:before="0" w:after="0"/>
      <w:outlineLvl w:val="0"/>
    </w:pPr>
    <w:rPr/>
  </w:style>
  <w:style w:type="paragraph" w:styleId="2">
    <w:name w:val="Heading 2"/>
    <w:basedOn w:val="Style30"/>
    <w:next w:val="Style31"/>
    <w:qFormat/>
    <w:pPr>
      <w:numPr>
        <w:ilvl w:val="0"/>
        <w:numId w:val="0"/>
      </w:numPr>
      <w:spacing w:before="0" w:after="0"/>
      <w:outlineLvl w:val="1"/>
    </w:pPr>
    <w:rPr/>
  </w:style>
  <w:style w:type="paragraph" w:styleId="3">
    <w:name w:val="Heading 3"/>
    <w:basedOn w:val="Style30"/>
    <w:next w:val="Style31"/>
    <w:qFormat/>
    <w:pPr>
      <w:numPr>
        <w:ilvl w:val="0"/>
        <w:numId w:val="0"/>
      </w:numPr>
      <w:spacing w:before="0" w:after="0"/>
      <w:outlineLvl w:val="2"/>
    </w:pPr>
    <w:rPr/>
  </w:style>
  <w:style w:type="paragraph" w:styleId="4">
    <w:name w:val="Heading 4"/>
    <w:basedOn w:val="Style30"/>
    <w:next w:val="Style31"/>
    <w:qFormat/>
    <w:pPr>
      <w:numPr>
        <w:ilvl w:val="0"/>
        <w:numId w:val="0"/>
      </w:numPr>
      <w:spacing w:before="0" w:after="0"/>
    </w:pPr>
    <w:rPr/>
  </w:style>
  <w:style w:type="paragraph" w:styleId="5">
    <w:name w:val="Heading 5"/>
    <w:basedOn w:val="Style30"/>
    <w:next w:val="Style31"/>
    <w:qFormat/>
    <w:pPr>
      <w:numPr>
        <w:ilvl w:val="0"/>
        <w:numId w:val="0"/>
      </w:numPr>
      <w:spacing w:before="0" w:after="0"/>
    </w:pPr>
    <w:rPr/>
  </w:style>
  <w:style w:type="paragraph" w:styleId="6">
    <w:name w:val="Heading 6"/>
    <w:basedOn w:val="Style30"/>
    <w:next w:val="Style31"/>
    <w:qFormat/>
    <w:pPr>
      <w:numPr>
        <w:ilvl w:val="0"/>
        <w:numId w:val="0"/>
      </w:numPr>
    </w:pPr>
    <w:rPr/>
  </w:style>
  <w:style w:type="paragraph" w:styleId="7">
    <w:name w:val="Heading 7"/>
    <w:basedOn w:val="Style30"/>
    <w:next w:val="Style31"/>
    <w:qFormat/>
    <w:pPr>
      <w:numPr>
        <w:ilvl w:val="0"/>
        <w:numId w:val="0"/>
      </w:numPr>
      <w:spacing w:before="0" w:after="0"/>
    </w:pPr>
    <w:rPr/>
  </w:style>
  <w:style w:type="paragraph" w:styleId="8">
    <w:name w:val="Heading 8"/>
    <w:basedOn w:val="Style30"/>
    <w:next w:val="Style31"/>
    <w:qFormat/>
    <w:pPr>
      <w:numPr>
        <w:ilvl w:val="0"/>
        <w:numId w:val="0"/>
      </w:numPr>
      <w:spacing w:before="0" w:after="0"/>
    </w:pPr>
    <w:rPr/>
  </w:style>
  <w:style w:type="paragraph" w:styleId="9">
    <w:name w:val="Heading 9"/>
    <w:basedOn w:val="Style30"/>
    <w:next w:val="Style31"/>
    <w:qFormat/>
    <w:pPr>
      <w:numPr>
        <w:ilvl w:val="0"/>
        <w:numId w:val="0"/>
      </w:numPr>
      <w:spacing w:before="0" w:after="0"/>
    </w:pPr>
    <w:rPr/>
  </w:style>
  <w:style w:type="character" w:styleId="Style5">
    <w:name w:val="Символ нумерации"/>
    <w:qFormat/>
    <w:rPr/>
  </w:style>
  <w:style w:type="character" w:styleId="Style6">
    <w:name w:val="Маркеры"/>
    <w:qFormat/>
    <w:rPr>
      <w:rFonts w:ascii="OpenSymbol" w:hAnsi="OpenSymbol" w:eastAsia="OpenSymbol" w:cs="OpenSymbol"/>
    </w:rPr>
  </w:style>
  <w:style w:type="character" w:styleId="Style7">
    <w:name w:val="Символ сноски"/>
    <w:qFormat/>
    <w:rPr/>
  </w:style>
  <w:style w:type="character" w:styleId="Style8">
    <w:name w:val="Footnote Reference"/>
    <w:rPr>
      <w:vertAlign w:val="superscript"/>
    </w:rPr>
  </w:style>
  <w:style w:type="character" w:styleId="Style9">
    <w:name w:val="Page Number"/>
    <w:rPr/>
  </w:style>
  <w:style w:type="character" w:styleId="Style10">
    <w:name w:val="Символы названия"/>
    <w:qFormat/>
    <w:rPr/>
  </w:style>
  <w:style w:type="character" w:styleId="Style11">
    <w:name w:val="Буквица"/>
    <w:qFormat/>
    <w:rPr/>
  </w:style>
  <w:style w:type="character" w:styleId="-">
    <w:name w:val="Hyperlink"/>
    <w:rPr>
      <w:color w:val="000080"/>
      <w:u w:val="single"/>
      <w:lang w:val="zxx" w:eastAsia="zxx" w:bidi="zxx"/>
    </w:rPr>
  </w:style>
  <w:style w:type="character" w:styleId="Style12">
    <w:name w:val="FollowedHyperlink"/>
    <w:rPr>
      <w:color w:val="800000"/>
      <w:u w:val="single"/>
      <w:lang w:val="zxx" w:eastAsia="zxx" w:bidi="zxx"/>
    </w:rPr>
  </w:style>
  <w:style w:type="character" w:styleId="Style13">
    <w:name w:val="Заполнитель"/>
    <w:qFormat/>
    <w:rPr>
      <w:smallCaps/>
      <w:color w:val="008080"/>
      <w:u w:val="dotted"/>
    </w:rPr>
  </w:style>
  <w:style w:type="character" w:styleId="Style14">
    <w:name w:val="Ссылка указателя"/>
    <w:qFormat/>
    <w:rPr/>
  </w:style>
  <w:style w:type="character" w:styleId="Style15">
    <w:name w:val="Символ концевой сноски"/>
    <w:qFormat/>
    <w:rPr/>
  </w:style>
  <w:style w:type="character" w:styleId="Style16">
    <w:name w:val="Line Number"/>
    <w:rPr/>
  </w:style>
  <w:style w:type="character" w:styleId="Style17">
    <w:name w:val="Основной элемент указателя"/>
    <w:qFormat/>
    <w:rPr>
      <w:b/>
      <w:bCs/>
    </w:rPr>
  </w:style>
  <w:style w:type="character" w:styleId="Style18">
    <w:name w:val="Endnote Reference"/>
    <w:rPr>
      <w:vertAlign w:val="superscript"/>
    </w:rPr>
  </w:style>
  <w:style w:type="character" w:styleId="Style19">
    <w:name w:val="Фуригана"/>
    <w:qFormat/>
    <w:rPr>
      <w:sz w:val="12"/>
      <w:szCs w:val="12"/>
      <w:u w:val="none"/>
      <w:em w:val="none"/>
    </w:rPr>
  </w:style>
  <w:style w:type="character" w:styleId="Style20">
    <w:name w:val="Вертикальное направление символов"/>
    <w:qFormat/>
    <w:rPr>
      <w:eastAsianLayout w:vert="true"/>
    </w:rPr>
  </w:style>
  <w:style w:type="character" w:styleId="Style21">
    <w:name w:val="Emphasis"/>
    <w:qFormat/>
    <w:rPr>
      <w:i/>
      <w:iCs/>
    </w:rPr>
  </w:style>
  <w:style w:type="character" w:styleId="Style22">
    <w:name w:val="Цитата"/>
    <w:qFormat/>
    <w:rPr>
      <w:i/>
      <w:iCs/>
    </w:rPr>
  </w:style>
  <w:style w:type="character" w:styleId="Style23">
    <w:name w:val="Strong"/>
    <w:qFormat/>
    <w:rPr>
      <w:b/>
      <w:bCs/>
    </w:rPr>
  </w:style>
  <w:style w:type="character" w:styleId="Style24">
    <w:name w:val="Исходный текст"/>
    <w:qFormat/>
    <w:rPr>
      <w:rFonts w:ascii="Liberation Mono" w:hAnsi="Liberation Mono" w:eastAsia="Liberation Mono" w:cs="Liberation Mono"/>
    </w:rPr>
  </w:style>
  <w:style w:type="character" w:styleId="Style25">
    <w:name w:val="Пример"/>
    <w:qFormat/>
    <w:rPr>
      <w:rFonts w:ascii="Liberation Mono" w:hAnsi="Liberation Mono" w:eastAsia="Liberation Mono" w:cs="Liberation Mono"/>
    </w:rPr>
  </w:style>
  <w:style w:type="character" w:styleId="Style26">
    <w:name w:val="Ввод пользователя"/>
    <w:qFormat/>
    <w:rPr>
      <w:rFonts w:ascii="Liberation Mono" w:hAnsi="Liberation Mono" w:eastAsia="Liberation Mono" w:cs="Liberation Mono"/>
    </w:rPr>
  </w:style>
  <w:style w:type="character" w:styleId="Style27">
    <w:name w:val="Переменная"/>
    <w:qFormat/>
    <w:rPr>
      <w:i/>
      <w:iCs/>
    </w:rPr>
  </w:style>
  <w:style w:type="character" w:styleId="Style28">
    <w:name w:val="Определение"/>
    <w:qFormat/>
    <w:rPr/>
  </w:style>
  <w:style w:type="character" w:styleId="Style29">
    <w:name w:val="Непропорциональный текст"/>
    <w:qFormat/>
    <w:rPr>
      <w:rFonts w:ascii="Liberation Mono" w:hAnsi="Liberation Mono" w:eastAsia="Liberation Mono" w:cs="Liberation Mono"/>
    </w:rPr>
  </w:style>
  <w:style w:type="paragraph" w:styleId="Style30">
    <w:name w:val="Заголовок"/>
    <w:basedOn w:val="Normal"/>
    <w:next w:val="Style38"/>
    <w:qFormat/>
    <w:pPr>
      <w:keepNext w:val="false"/>
      <w:spacing w:before="0" w:after="0"/>
      <w:jc w:val="center"/>
    </w:pPr>
    <w:rPr>
      <w:b/>
    </w:rPr>
  </w:style>
  <w:style w:type="paragraph" w:styleId="Style31">
    <w:name w:val="Body Text"/>
    <w:basedOn w:val="Normal"/>
    <w:pPr>
      <w:jc w:val="both"/>
    </w:pPr>
    <w:rPr/>
  </w:style>
  <w:style w:type="paragraph" w:styleId="Style32">
    <w:name w:val="List"/>
    <w:basedOn w:val="Style31"/>
    <w:pPr/>
    <w:rPr>
      <w:rFonts w:cs="Lohit Devanagari"/>
    </w:rPr>
  </w:style>
  <w:style w:type="paragraph" w:styleId="Style33">
    <w:name w:val="Caption"/>
    <w:basedOn w:val="Normal"/>
    <w:qFormat/>
    <w:pPr>
      <w:spacing w:before="0" w:after="0"/>
    </w:pPr>
    <w:rPr>
      <w:rFonts w:cs="Lohit Devanagari"/>
      <w:i w:val="false"/>
      <w:iCs w:val="false"/>
      <w:sz w:val="28"/>
      <w:szCs w:val="24"/>
    </w:rPr>
  </w:style>
  <w:style w:type="paragraph" w:styleId="Style34">
    <w:name w:val="Указатель"/>
    <w:basedOn w:val="Normal"/>
    <w:qFormat/>
    <w:pPr>
      <w:jc w:val="left"/>
    </w:pPr>
    <w:rPr>
      <w:rFonts w:cs="Lohit Devanagari"/>
    </w:rPr>
  </w:style>
  <w:style w:type="paragraph" w:styleId="Style35">
    <w:name w:val="Блочная цитата"/>
    <w:basedOn w:val="Normal"/>
    <w:qFormat/>
    <w:pPr>
      <w:spacing w:before="0" w:after="0"/>
      <w:ind w:left="0" w:right="0" w:hanging="0"/>
    </w:pPr>
    <w:rPr/>
  </w:style>
  <w:style w:type="paragraph" w:styleId="Style36">
    <w:name w:val="Title"/>
    <w:basedOn w:val="Normal"/>
    <w:next w:val="Style38"/>
    <w:qFormat/>
    <w:pPr>
      <w:spacing w:before="0" w:after="170"/>
    </w:pPr>
    <w:rPr>
      <w:b/>
    </w:rPr>
  </w:style>
  <w:style w:type="paragraph" w:styleId="Style37">
    <w:name w:val="Subtitle"/>
    <w:basedOn w:val="Normal"/>
    <w:next w:val="Style38"/>
    <w:qFormat/>
    <w:pPr>
      <w:spacing w:before="0" w:after="0"/>
      <w:ind w:left="709" w:right="0" w:hanging="0"/>
      <w:jc w:val="both"/>
    </w:pPr>
    <w:rPr>
      <w:b/>
    </w:rPr>
  </w:style>
  <w:style w:type="paragraph" w:styleId="Style38">
    <w:name w:val="Body Text First Indent"/>
    <w:basedOn w:val="Normal"/>
    <w:pPr>
      <w:ind w:left="0" w:right="0" w:firstLine="709"/>
      <w:jc w:val="both"/>
    </w:pPr>
    <w:rPr/>
  </w:style>
  <w:style w:type="paragraph" w:styleId="Style39">
    <w:name w:val="Обратный отступ"/>
    <w:basedOn w:val="Style31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Style40">
    <w:name w:val="Body Text Indent"/>
    <w:basedOn w:val="Style31"/>
    <w:pPr>
      <w:ind w:left="0" w:right="0" w:hanging="0"/>
    </w:pPr>
    <w:rPr/>
  </w:style>
  <w:style w:type="paragraph" w:styleId="Style41">
    <w:name w:val="Salutation"/>
    <w:basedOn w:val="Normal"/>
    <w:pPr/>
    <w:rPr/>
  </w:style>
  <w:style w:type="paragraph" w:styleId="Style42">
    <w:name w:val="Signature"/>
    <w:basedOn w:val="Normal"/>
    <w:pPr>
      <w:tabs>
        <w:tab w:val="clear" w:pos="709"/>
        <w:tab w:val="right" w:pos="31748" w:leader="none"/>
      </w:tabs>
      <w:ind w:left="0" w:right="0" w:hanging="0"/>
      <w:jc w:val="left"/>
    </w:pPr>
    <w:rPr/>
  </w:style>
  <w:style w:type="paragraph" w:styleId="Style43">
    <w:name w:val="Отступы"/>
    <w:basedOn w:val="Style31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Style44">
    <w:name w:val="Annotation Text"/>
    <w:basedOn w:val="Style31"/>
    <w:pPr>
      <w:ind w:left="0" w:right="0" w:hanging="0"/>
    </w:pPr>
    <w:rPr/>
  </w:style>
  <w:style w:type="paragraph" w:styleId="10">
    <w:name w:val="Заголовок 10"/>
    <w:basedOn w:val="Style30"/>
    <w:next w:val="Style31"/>
    <w:qFormat/>
    <w:pPr>
      <w:numPr>
        <w:ilvl w:val="0"/>
        <w:numId w:val="0"/>
      </w:numPr>
      <w:spacing w:before="0" w:after="0"/>
    </w:pPr>
    <w:rPr/>
  </w:style>
  <w:style w:type="paragraph" w:styleId="11">
    <w:name w:val="Нумерованный 1 начало"/>
    <w:basedOn w:val="Style32"/>
    <w:next w:val="12"/>
    <w:qFormat/>
    <w:pPr>
      <w:spacing w:before="0" w:after="0"/>
      <w:ind w:left="0" w:right="0" w:hanging="0"/>
    </w:pPr>
    <w:rPr/>
  </w:style>
  <w:style w:type="paragraph" w:styleId="12">
    <w:name w:val="List 3"/>
    <w:basedOn w:val="Style32"/>
    <w:pPr>
      <w:numPr>
        <w:ilvl w:val="0"/>
        <w:numId w:val="2"/>
      </w:numPr>
      <w:spacing w:before="0" w:after="0"/>
    </w:pPr>
    <w:rPr/>
  </w:style>
  <w:style w:type="paragraph" w:styleId="13">
    <w:name w:val="Нумерованный 1 конец"/>
    <w:basedOn w:val="Style32"/>
    <w:next w:val="12"/>
    <w:qFormat/>
    <w:pPr>
      <w:spacing w:before="0" w:after="0"/>
      <w:ind w:left="0" w:right="0" w:hanging="0"/>
    </w:pPr>
    <w:rPr/>
  </w:style>
  <w:style w:type="paragraph" w:styleId="14">
    <w:name w:val="Нумерованный 1 прод."/>
    <w:basedOn w:val="Style32"/>
    <w:qFormat/>
    <w:pPr>
      <w:spacing w:before="0" w:after="0"/>
      <w:ind w:left="0" w:right="0" w:hanging="0"/>
    </w:pPr>
    <w:rPr/>
  </w:style>
  <w:style w:type="paragraph" w:styleId="21">
    <w:name w:val="Нумерованный 2 начало"/>
    <w:basedOn w:val="Style32"/>
    <w:next w:val="22"/>
    <w:qFormat/>
    <w:pPr>
      <w:spacing w:before="0" w:after="0"/>
      <w:ind w:left="0" w:right="0" w:hanging="0"/>
    </w:pPr>
    <w:rPr/>
  </w:style>
  <w:style w:type="paragraph" w:styleId="22">
    <w:name w:val="List Number 2"/>
    <w:basedOn w:val="Style32"/>
    <w:pPr>
      <w:spacing w:before="0" w:after="0"/>
      <w:ind w:left="0" w:right="0" w:hanging="0"/>
    </w:pPr>
    <w:rPr/>
  </w:style>
  <w:style w:type="paragraph" w:styleId="23">
    <w:name w:val="Нумерованный 2 конец"/>
    <w:basedOn w:val="Style32"/>
    <w:next w:val="22"/>
    <w:qFormat/>
    <w:pPr>
      <w:spacing w:before="0" w:after="0"/>
      <w:ind w:left="0" w:right="0" w:hanging="0"/>
    </w:pPr>
    <w:rPr/>
  </w:style>
  <w:style w:type="paragraph" w:styleId="24">
    <w:name w:val="Нумерованный 2 прод."/>
    <w:basedOn w:val="Style32"/>
    <w:qFormat/>
    <w:pPr>
      <w:spacing w:before="0" w:after="0"/>
      <w:ind w:left="0" w:right="0" w:hanging="0"/>
    </w:pPr>
    <w:rPr/>
  </w:style>
  <w:style w:type="paragraph" w:styleId="31">
    <w:name w:val="Нумерованный 3 начало"/>
    <w:basedOn w:val="Style32"/>
    <w:next w:val="32"/>
    <w:qFormat/>
    <w:pPr>
      <w:spacing w:before="0" w:after="0"/>
      <w:ind w:left="0" w:right="0" w:hanging="0"/>
    </w:pPr>
    <w:rPr/>
  </w:style>
  <w:style w:type="paragraph" w:styleId="32">
    <w:name w:val="List Number 3"/>
    <w:basedOn w:val="Style32"/>
    <w:pPr>
      <w:spacing w:before="0" w:after="0"/>
      <w:ind w:left="0" w:right="0" w:hanging="0"/>
    </w:pPr>
    <w:rPr/>
  </w:style>
  <w:style w:type="paragraph" w:styleId="33">
    <w:name w:val="Нумерованный 3 конец"/>
    <w:basedOn w:val="Style32"/>
    <w:next w:val="32"/>
    <w:qFormat/>
    <w:pPr>
      <w:spacing w:before="0" w:after="0"/>
      <w:ind w:left="0" w:right="0" w:hanging="0"/>
    </w:pPr>
    <w:rPr/>
  </w:style>
  <w:style w:type="paragraph" w:styleId="34">
    <w:name w:val="Нумерованный 3 прод."/>
    <w:basedOn w:val="Style32"/>
    <w:qFormat/>
    <w:pPr>
      <w:spacing w:before="0" w:after="0"/>
      <w:ind w:left="0" w:right="0" w:hanging="0"/>
    </w:pPr>
    <w:rPr/>
  </w:style>
  <w:style w:type="paragraph" w:styleId="41">
    <w:name w:val="Нумерованный 4 начало"/>
    <w:basedOn w:val="Style32"/>
    <w:next w:val="42"/>
    <w:qFormat/>
    <w:pPr>
      <w:spacing w:before="0" w:after="0"/>
      <w:ind w:left="0" w:right="0" w:hanging="0"/>
    </w:pPr>
    <w:rPr/>
  </w:style>
  <w:style w:type="paragraph" w:styleId="42">
    <w:name w:val="List Number 4"/>
    <w:basedOn w:val="Style32"/>
    <w:pPr>
      <w:spacing w:before="0" w:after="0"/>
      <w:ind w:left="0" w:right="0" w:hanging="0"/>
    </w:pPr>
    <w:rPr/>
  </w:style>
  <w:style w:type="paragraph" w:styleId="43">
    <w:name w:val="Нумерованный 4 конец"/>
    <w:basedOn w:val="Style32"/>
    <w:next w:val="42"/>
    <w:qFormat/>
    <w:pPr>
      <w:spacing w:before="0" w:after="0"/>
      <w:ind w:left="0" w:right="0" w:hanging="0"/>
    </w:pPr>
    <w:rPr/>
  </w:style>
  <w:style w:type="paragraph" w:styleId="44">
    <w:name w:val="Нумерованный 4 прод."/>
    <w:basedOn w:val="Style32"/>
    <w:qFormat/>
    <w:pPr>
      <w:spacing w:before="0" w:after="0"/>
      <w:ind w:left="0" w:right="0" w:hanging="0"/>
    </w:pPr>
    <w:rPr/>
  </w:style>
  <w:style w:type="paragraph" w:styleId="51">
    <w:name w:val="Нумерованный 5 начало"/>
    <w:basedOn w:val="Style32"/>
    <w:next w:val="52"/>
    <w:qFormat/>
    <w:pPr>
      <w:spacing w:before="0" w:after="0"/>
      <w:ind w:left="0" w:right="0" w:hanging="0"/>
    </w:pPr>
    <w:rPr/>
  </w:style>
  <w:style w:type="paragraph" w:styleId="52">
    <w:name w:val="List Number 5"/>
    <w:basedOn w:val="Style32"/>
    <w:pPr>
      <w:spacing w:before="0" w:after="0"/>
      <w:ind w:left="0" w:right="0" w:hanging="0"/>
    </w:pPr>
    <w:rPr/>
  </w:style>
  <w:style w:type="paragraph" w:styleId="53">
    <w:name w:val="Нумерованный 5 конец"/>
    <w:basedOn w:val="Style32"/>
    <w:next w:val="52"/>
    <w:qFormat/>
    <w:pPr>
      <w:spacing w:before="0" w:after="0"/>
      <w:ind w:left="0" w:right="0" w:hanging="0"/>
    </w:pPr>
    <w:rPr/>
  </w:style>
  <w:style w:type="paragraph" w:styleId="54">
    <w:name w:val="Нумерованный 5 прод."/>
    <w:basedOn w:val="Style32"/>
    <w:qFormat/>
    <w:pPr>
      <w:spacing w:before="0" w:after="0"/>
      <w:ind w:left="0" w:right="0" w:hanging="0"/>
    </w:pPr>
    <w:rPr/>
  </w:style>
  <w:style w:type="paragraph" w:styleId="15">
    <w:name w:val="Список 1 начало"/>
    <w:basedOn w:val="Style32"/>
    <w:next w:val="16"/>
    <w:qFormat/>
    <w:pPr>
      <w:spacing w:before="0" w:after="0"/>
      <w:ind w:left="0" w:right="0" w:hanging="0"/>
    </w:pPr>
    <w:rPr/>
  </w:style>
  <w:style w:type="paragraph" w:styleId="16">
    <w:name w:val="List 2"/>
    <w:basedOn w:val="Style32"/>
    <w:pPr>
      <w:numPr>
        <w:ilvl w:val="0"/>
        <w:numId w:val="3"/>
      </w:numPr>
      <w:spacing w:before="0" w:after="0"/>
    </w:pPr>
    <w:rPr/>
  </w:style>
  <w:style w:type="paragraph" w:styleId="17">
    <w:name w:val="Список 1 конец"/>
    <w:basedOn w:val="Style32"/>
    <w:next w:val="16"/>
    <w:qFormat/>
    <w:pPr>
      <w:spacing w:before="0" w:after="0"/>
      <w:ind w:left="0" w:right="0" w:hanging="0"/>
    </w:pPr>
    <w:rPr/>
  </w:style>
  <w:style w:type="paragraph" w:styleId="18">
    <w:name w:val="List Continue"/>
    <w:basedOn w:val="Style32"/>
    <w:pPr>
      <w:spacing w:before="0" w:after="0"/>
      <w:ind w:left="0" w:right="0" w:hanging="0"/>
    </w:pPr>
    <w:rPr/>
  </w:style>
  <w:style w:type="paragraph" w:styleId="25">
    <w:name w:val="Список 2 начало"/>
    <w:basedOn w:val="Style32"/>
    <w:next w:val="26"/>
    <w:qFormat/>
    <w:pPr>
      <w:spacing w:before="0" w:after="0"/>
      <w:ind w:left="0" w:right="0" w:hanging="0"/>
    </w:pPr>
    <w:rPr/>
  </w:style>
  <w:style w:type="paragraph" w:styleId="26">
    <w:name w:val="List Bullet 3"/>
    <w:basedOn w:val="Style32"/>
    <w:pPr>
      <w:spacing w:before="0" w:after="0"/>
      <w:ind w:left="0" w:right="0" w:hanging="0"/>
    </w:pPr>
    <w:rPr/>
  </w:style>
  <w:style w:type="paragraph" w:styleId="27">
    <w:name w:val="Список 2 конец"/>
    <w:basedOn w:val="Style32"/>
    <w:next w:val="26"/>
    <w:qFormat/>
    <w:pPr>
      <w:spacing w:before="0" w:after="0"/>
      <w:ind w:left="0" w:right="0" w:hanging="0"/>
    </w:pPr>
    <w:rPr/>
  </w:style>
  <w:style w:type="paragraph" w:styleId="28">
    <w:name w:val="List Continue 2"/>
    <w:basedOn w:val="Style32"/>
    <w:pPr>
      <w:spacing w:before="0" w:after="0"/>
      <w:ind w:left="0" w:right="0" w:hanging="0"/>
    </w:pPr>
    <w:rPr/>
  </w:style>
  <w:style w:type="paragraph" w:styleId="35">
    <w:name w:val="Список 3 начало"/>
    <w:basedOn w:val="Style32"/>
    <w:next w:val="36"/>
    <w:qFormat/>
    <w:pPr>
      <w:spacing w:before="0" w:after="0"/>
      <w:ind w:left="0" w:right="0" w:hanging="0"/>
    </w:pPr>
    <w:rPr/>
  </w:style>
  <w:style w:type="paragraph" w:styleId="36">
    <w:name w:val="List Bullet 4"/>
    <w:basedOn w:val="Style32"/>
    <w:pPr>
      <w:spacing w:before="0" w:after="0"/>
      <w:ind w:left="0" w:right="0" w:hanging="0"/>
    </w:pPr>
    <w:rPr/>
  </w:style>
  <w:style w:type="paragraph" w:styleId="37">
    <w:name w:val="Список 3 конец"/>
    <w:basedOn w:val="Style32"/>
    <w:next w:val="36"/>
    <w:qFormat/>
    <w:pPr>
      <w:spacing w:before="0" w:after="0"/>
      <w:ind w:left="0" w:right="0" w:hanging="0"/>
    </w:pPr>
    <w:rPr/>
  </w:style>
  <w:style w:type="paragraph" w:styleId="38">
    <w:name w:val="List Continue 3"/>
    <w:basedOn w:val="Style32"/>
    <w:pPr>
      <w:spacing w:before="0" w:after="0"/>
      <w:ind w:left="0" w:right="0" w:hanging="0"/>
    </w:pPr>
    <w:rPr/>
  </w:style>
  <w:style w:type="paragraph" w:styleId="45">
    <w:name w:val="Список 4 начало"/>
    <w:basedOn w:val="Style32"/>
    <w:next w:val="46"/>
    <w:qFormat/>
    <w:pPr>
      <w:spacing w:before="0" w:after="0"/>
      <w:ind w:left="0" w:right="0" w:hanging="0"/>
    </w:pPr>
    <w:rPr/>
  </w:style>
  <w:style w:type="paragraph" w:styleId="46">
    <w:name w:val="List Bullet 5"/>
    <w:basedOn w:val="Style32"/>
    <w:pPr>
      <w:spacing w:before="0" w:after="0"/>
      <w:ind w:left="0" w:right="0" w:hanging="0"/>
    </w:pPr>
    <w:rPr/>
  </w:style>
  <w:style w:type="paragraph" w:styleId="47">
    <w:name w:val="Список 4 конец"/>
    <w:basedOn w:val="Style32"/>
    <w:next w:val="46"/>
    <w:qFormat/>
    <w:pPr>
      <w:spacing w:before="0" w:after="0"/>
      <w:ind w:left="0" w:right="0" w:hanging="0"/>
    </w:pPr>
    <w:rPr/>
  </w:style>
  <w:style w:type="paragraph" w:styleId="48">
    <w:name w:val="List Continue 4"/>
    <w:basedOn w:val="Style32"/>
    <w:pPr>
      <w:spacing w:before="0" w:after="0"/>
      <w:ind w:left="0" w:right="0" w:hanging="0"/>
    </w:pPr>
    <w:rPr/>
  </w:style>
  <w:style w:type="paragraph" w:styleId="55">
    <w:name w:val="Список 5 начало"/>
    <w:basedOn w:val="Style32"/>
    <w:next w:val="56"/>
    <w:qFormat/>
    <w:pPr>
      <w:spacing w:before="0" w:after="0"/>
      <w:ind w:left="0" w:right="0" w:hanging="0"/>
    </w:pPr>
    <w:rPr/>
  </w:style>
  <w:style w:type="paragraph" w:styleId="56">
    <w:name w:val="List Number"/>
    <w:basedOn w:val="Style32"/>
    <w:pPr>
      <w:spacing w:before="0" w:after="0"/>
      <w:ind w:left="0" w:right="0" w:hanging="0"/>
    </w:pPr>
    <w:rPr/>
  </w:style>
  <w:style w:type="paragraph" w:styleId="57">
    <w:name w:val="Список 5 конец"/>
    <w:basedOn w:val="Style32"/>
    <w:next w:val="56"/>
    <w:qFormat/>
    <w:pPr>
      <w:spacing w:before="0" w:after="0"/>
      <w:ind w:left="0" w:right="0" w:hanging="0"/>
    </w:pPr>
    <w:rPr/>
  </w:style>
  <w:style w:type="paragraph" w:styleId="58">
    <w:name w:val="List Continue 5"/>
    <w:basedOn w:val="Style32"/>
    <w:pPr>
      <w:spacing w:before="0" w:after="0"/>
      <w:ind w:left="0" w:right="0" w:hanging="0"/>
    </w:pPr>
    <w:rPr/>
  </w:style>
  <w:style w:type="paragraph" w:styleId="Style45">
    <w:name w:val="Index Heading"/>
    <w:basedOn w:val="Style30"/>
    <w:pPr>
      <w:ind w:left="0" w:right="0" w:hanging="0"/>
    </w:pPr>
    <w:rPr/>
  </w:style>
  <w:style w:type="paragraph" w:styleId="19">
    <w:name w:val="Index 1"/>
    <w:basedOn w:val="Style34"/>
    <w:pPr>
      <w:ind w:left="0" w:right="0" w:hanging="0"/>
    </w:pPr>
    <w:rPr/>
  </w:style>
  <w:style w:type="paragraph" w:styleId="29">
    <w:name w:val="Index 2"/>
    <w:basedOn w:val="Style34"/>
    <w:pPr>
      <w:ind w:left="0" w:right="0" w:hanging="0"/>
    </w:pPr>
    <w:rPr/>
  </w:style>
  <w:style w:type="paragraph" w:styleId="39">
    <w:name w:val="Index 3"/>
    <w:basedOn w:val="Style34"/>
    <w:pPr>
      <w:ind w:left="0" w:right="0" w:hanging="0"/>
    </w:pPr>
    <w:rPr/>
  </w:style>
  <w:style w:type="paragraph" w:styleId="Style46">
    <w:name w:val="Разделитель предметного указателя"/>
    <w:basedOn w:val="Style34"/>
    <w:qFormat/>
    <w:pPr>
      <w:ind w:left="0" w:right="0" w:hanging="0"/>
    </w:pPr>
    <w:rPr/>
  </w:style>
  <w:style w:type="paragraph" w:styleId="Style47">
    <w:name w:val="TOC Heading"/>
    <w:basedOn w:val="Style30"/>
    <w:next w:val="110"/>
    <w:pPr>
      <w:ind w:left="0" w:right="0" w:hanging="0"/>
    </w:pPr>
    <w:rPr/>
  </w:style>
  <w:style w:type="paragraph" w:styleId="110">
    <w:name w:val="TOC 1"/>
    <w:basedOn w:val="Style34"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10">
    <w:name w:val="TOC 2"/>
    <w:basedOn w:val="Style34"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10">
    <w:name w:val="TOC 3"/>
    <w:basedOn w:val="Style34"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9">
    <w:name w:val="TOC 4"/>
    <w:basedOn w:val="Style34"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9">
    <w:name w:val="TOC 5"/>
    <w:basedOn w:val="Style34"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Style48">
    <w:name w:val="Заголовок указателей пользователя"/>
    <w:basedOn w:val="Style30"/>
    <w:qFormat/>
    <w:pPr/>
    <w:rPr/>
  </w:style>
  <w:style w:type="paragraph" w:styleId="111">
    <w:name w:val="Указатель пользователя 1"/>
    <w:basedOn w:val="Style34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11">
    <w:name w:val="Указатель пользователя 2"/>
    <w:basedOn w:val="Style34"/>
    <w:qFormat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11">
    <w:name w:val="Указатель пользователя 3"/>
    <w:basedOn w:val="Style34"/>
    <w:qFormat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10">
    <w:name w:val="Указатель пользователя 4"/>
    <w:basedOn w:val="Style34"/>
    <w:qFormat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10">
    <w:name w:val="Указатель пользователя 5"/>
    <w:basedOn w:val="Style34"/>
    <w:qFormat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61">
    <w:name w:val="TOC 6"/>
    <w:basedOn w:val="Style34"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1">
    <w:name w:val="TOC 7"/>
    <w:basedOn w:val="Style34"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1">
    <w:name w:val="TOC 8"/>
    <w:basedOn w:val="Style34"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1">
    <w:name w:val="TOC 9"/>
    <w:basedOn w:val="Style34"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1">
    <w:name w:val="Оглавление 10"/>
    <w:basedOn w:val="Style34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IllustrationIndex1">
    <w:name w:val="Illustration Index 1"/>
    <w:basedOn w:val="Style34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49">
    <w:name w:val="Заголовок списка объектов"/>
    <w:basedOn w:val="Style30"/>
    <w:qFormat/>
    <w:pPr>
      <w:ind w:left="0" w:right="0" w:hanging="0"/>
    </w:pPr>
    <w:rPr/>
  </w:style>
  <w:style w:type="paragraph" w:styleId="112">
    <w:name w:val="Список объектов 1"/>
    <w:basedOn w:val="Style34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50">
    <w:name w:val="Заголовок списка таблиц"/>
    <w:basedOn w:val="Style30"/>
    <w:qFormat/>
    <w:pPr>
      <w:ind w:left="0" w:right="0" w:hanging="0"/>
    </w:pPr>
    <w:rPr/>
  </w:style>
  <w:style w:type="paragraph" w:styleId="113">
    <w:name w:val="Список таблиц 1"/>
    <w:basedOn w:val="Style34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51">
    <w:name w:val="Table of Authorities"/>
    <w:basedOn w:val="Style30"/>
    <w:pPr>
      <w:ind w:left="0" w:right="0" w:hanging="0"/>
    </w:pPr>
    <w:rPr/>
  </w:style>
  <w:style w:type="paragraph" w:styleId="114">
    <w:name w:val="Библиография 1"/>
    <w:basedOn w:val="Style34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62">
    <w:name w:val="Указатель пользователя 6"/>
    <w:basedOn w:val="Style34"/>
    <w:qFormat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2">
    <w:name w:val="Указатель пользователя 7"/>
    <w:basedOn w:val="Style34"/>
    <w:qFormat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2">
    <w:name w:val="Указатель пользователя 8"/>
    <w:basedOn w:val="Style34"/>
    <w:qFormat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2">
    <w:name w:val="Указатель пользователя 9"/>
    <w:basedOn w:val="Style34"/>
    <w:qFormat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2">
    <w:name w:val="Указатель пользователя 10"/>
    <w:basedOn w:val="Style34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Style52">
    <w:name w:val="Колонтитул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53">
    <w:name w:val="Head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4">
    <w:name w:val="Верх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5">
    <w:name w:val="Верх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6">
    <w:name w:val="Foot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7">
    <w:name w:val="Ниж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8">
    <w:name w:val="Ниж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9">
    <w:name w:val="Содержимое таблицы"/>
    <w:basedOn w:val="Normal"/>
    <w:qFormat/>
    <w:pPr/>
    <w:rPr/>
  </w:style>
  <w:style w:type="paragraph" w:styleId="Style60">
    <w:name w:val="Заголовок таблицы"/>
    <w:basedOn w:val="Style59"/>
    <w:qFormat/>
    <w:pPr>
      <w:jc w:val="center"/>
    </w:pPr>
    <w:rPr>
      <w:b/>
    </w:rPr>
  </w:style>
  <w:style w:type="paragraph" w:styleId="Style61">
    <w:name w:val="Иллюстрация"/>
    <w:basedOn w:val="Style33"/>
    <w:qFormat/>
    <w:pPr/>
    <w:rPr/>
  </w:style>
  <w:style w:type="paragraph" w:styleId="Style62">
    <w:name w:val="Таблица"/>
    <w:basedOn w:val="Style33"/>
    <w:qFormat/>
    <w:pPr/>
    <w:rPr/>
  </w:style>
  <w:style w:type="paragraph" w:styleId="Style63">
    <w:name w:val="Текст"/>
    <w:basedOn w:val="Style33"/>
    <w:qFormat/>
    <w:pPr/>
    <w:rPr/>
  </w:style>
  <w:style w:type="paragraph" w:styleId="Style64">
    <w:name w:val="Содержимое врезки"/>
    <w:basedOn w:val="Normal"/>
    <w:qFormat/>
    <w:pPr/>
    <w:rPr/>
  </w:style>
  <w:style w:type="paragraph" w:styleId="Style65">
    <w:name w:val="Footnote Text"/>
    <w:basedOn w:val="Normal"/>
    <w:pPr>
      <w:ind w:left="0" w:right="0" w:hanging="0"/>
      <w:jc w:val="left"/>
    </w:pPr>
    <w:rPr>
      <w:sz w:val="28"/>
      <w:szCs w:val="24"/>
    </w:rPr>
  </w:style>
  <w:style w:type="paragraph" w:styleId="Style66">
    <w:name w:val="Envelope Address"/>
    <w:basedOn w:val="Normal"/>
    <w:pPr>
      <w:spacing w:before="0" w:after="0"/>
    </w:pPr>
    <w:rPr/>
  </w:style>
  <w:style w:type="paragraph" w:styleId="Style67">
    <w:name w:val="Envelope Return"/>
    <w:basedOn w:val="Normal"/>
    <w:pPr>
      <w:spacing w:before="0" w:after="0"/>
    </w:pPr>
    <w:rPr/>
  </w:style>
  <w:style w:type="paragraph" w:styleId="Style68">
    <w:name w:val="Endnote Text"/>
    <w:basedOn w:val="Normal"/>
    <w:pPr>
      <w:ind w:left="0" w:right="0" w:hanging="0"/>
    </w:pPr>
    <w:rPr>
      <w:sz w:val="28"/>
      <w:szCs w:val="24"/>
    </w:rPr>
  </w:style>
  <w:style w:type="paragraph" w:styleId="Style69">
    <w:name w:val="Table of Figures"/>
    <w:basedOn w:val="Style33"/>
    <w:pPr/>
    <w:rPr/>
  </w:style>
  <w:style w:type="paragraph" w:styleId="Style70">
    <w:name w:val="Текст в заданном формате"/>
    <w:basedOn w:val="Normal"/>
    <w:qFormat/>
    <w:pPr>
      <w:spacing w:before="0" w:after="0"/>
    </w:pPr>
    <w:rPr>
      <w:rFonts w:ascii="PT Astra Serif" w:hAnsi="PT Astra Serif" w:eastAsia="Source Han Sans CN Regular" w:cs="Lohit Devanagari"/>
      <w:sz w:val="28"/>
      <w:szCs w:val="24"/>
    </w:rPr>
  </w:style>
  <w:style w:type="paragraph" w:styleId="Style71">
    <w:name w:val="Горизонтальная линия"/>
    <w:basedOn w:val="Normal"/>
    <w:next w:val="Style31"/>
    <w:qFormat/>
    <w:pPr>
      <w:pBdr>
        <w:bottom w:val="single" w:sz="8" w:space="0" w:color="000000"/>
      </w:pBdr>
      <w:spacing w:before="0" w:after="0"/>
    </w:pPr>
    <w:rPr>
      <w:sz w:val="4"/>
      <w:szCs w:val="24"/>
    </w:rPr>
  </w:style>
  <w:style w:type="paragraph" w:styleId="Style72">
    <w:name w:val="Содержимое списка"/>
    <w:basedOn w:val="Normal"/>
    <w:qFormat/>
    <w:pPr>
      <w:ind w:left="0" w:right="0" w:hanging="0"/>
    </w:pPr>
    <w:rPr/>
  </w:style>
  <w:style w:type="paragraph" w:styleId="Style73">
    <w:name w:val="Заголовок списка"/>
    <w:basedOn w:val="Normal"/>
    <w:next w:val="Style72"/>
    <w:qFormat/>
    <w:pPr>
      <w:ind w:left="0" w:right="0" w:hanging="0"/>
    </w:pPr>
    <w:rPr/>
  </w:style>
  <w:style w:type="paragraph" w:styleId="Style74">
    <w:name w:val="Гриф_Экземпляр"/>
    <w:basedOn w:val="Normal"/>
    <w:qFormat/>
    <w:pPr>
      <w:ind w:left="0" w:right="0" w:hanging="0"/>
    </w:pPr>
    <w:rPr>
      <w:sz w:val="24"/>
    </w:rPr>
  </w:style>
  <w:style w:type="paragraph" w:styleId="Style75">
    <w:name w:val="Исполнитель документа"/>
    <w:basedOn w:val="Normal"/>
    <w:qFormat/>
    <w:pPr>
      <w:jc w:val="left"/>
    </w:pPr>
    <w:rPr>
      <w:sz w:val="24"/>
    </w:rPr>
  </w:style>
  <w:style w:type="paragraph" w:styleId="Style76">
    <w:name w:val="Заголовок списка иллюстраций"/>
    <w:basedOn w:val="Style30"/>
    <w:qFormat/>
    <w:pPr>
      <w:suppressLineNumbers/>
      <w:ind w:left="0" w:right="0" w:hanging="0"/>
      <w:jc w:val="center"/>
    </w:pPr>
    <w:rPr/>
  </w:style>
  <w:style w:type="paragraph" w:styleId="ListParagraph">
    <w:name w:val="List Paragraph"/>
    <w:basedOn w:val="Normal"/>
    <w:qFormat/>
    <w:pPr>
      <w:ind w:left="114" w:right="0" w:firstLine="852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TableParagraph">
    <w:name w:val="Table Paragraph"/>
    <w:basedOn w:val="Normal"/>
    <w:qFormat/>
    <w:pPr>
      <w:ind w:left="99" w:right="0" w:hanging="0"/>
      <w:jc w:val="center"/>
    </w:pPr>
    <w:rPr>
      <w:rFonts w:ascii="Times New Roman" w:hAnsi="Times New Roman" w:eastAsia="Times New Roman" w:cs="Times New Roman"/>
      <w:lang w:val="ru-RU" w:eastAsia="en-US" w:bidi="ar-SA"/>
    </w:rPr>
  </w:style>
  <w:style w:type="numbering" w:styleId="123">
    <w:name w:val="Нумерованный 123"/>
    <w:qFormat/>
  </w:style>
  <w:style w:type="numbering" w:styleId="ABC">
    <w:name w:val="Нумерованный ABC"/>
    <w:qFormat/>
  </w:style>
  <w:style w:type="numbering" w:styleId="Abc1">
    <w:name w:val="Нумерованный abc"/>
    <w:qFormat/>
  </w:style>
  <w:style w:type="numbering" w:styleId="IVX">
    <w:name w:val="Нумерованный IVX"/>
    <w:qFormat/>
  </w:style>
  <w:style w:type="numbering" w:styleId="Ivx1">
    <w:name w:val="Нумерованный ivx"/>
    <w:qFormat/>
  </w:style>
  <w:style w:type="numbering" w:styleId="Style77">
    <w:name w:val="Маркированный •"/>
    <w:qFormat/>
  </w:style>
  <w:style w:type="numbering" w:styleId="Style78">
    <w:name w:val="Маркированный –"/>
    <w:qFormat/>
  </w:style>
  <w:style w:type="numbering" w:styleId="Style79">
    <w:name w:val="Маркированный "/>
    <w:qFormat/>
  </w:style>
  <w:style w:type="numbering" w:styleId="Style80">
    <w:name w:val="Маркированный "/>
    <w:qFormat/>
  </w:style>
  <w:style w:type="numbering" w:styleId="Style81">
    <w:name w:val="Маркированный "/>
    <w:qFormat/>
  </w:style>
  <w:style w:type="numbering" w:styleId="115">
    <w:name w:val="Нумерованный 1)"/>
    <w:qFormat/>
  </w:style>
  <w:style w:type="numbering" w:styleId="Style82">
    <w:name w:val="Нумерованный а)"/>
    <w:qFormat/>
  </w:style>
  <w:style w:type="numbering" w:styleId="Style83">
    <w:name w:val="Нумерованный для таблиц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hyperlink" Target="https://internet.garant.ru/%23/document/73815086/entry/0" TargetMode="Externa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footer" Target="footer4.xml"/><Relationship Id="rId11" Type="http://schemas.openxmlformats.org/officeDocument/2006/relationships/footer" Target="footer5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LibreOffice/7.5.6.2$Linux_X86_64 LibreOffice_project/50$Build-2</Application>
  <AppVersion>15.0000</AppVersion>
  <Pages>5</Pages>
  <Words>1574</Words>
  <Characters>9976</Characters>
  <CharactersWithSpaces>11504</CharactersWithSpaces>
  <Paragraphs>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2025-11-11T08:53:28Z</dcterms:created>
  <dc:creator/>
  <dc:description/>
  <dc:language>ru-RU</dc:language>
  <cp:lastModifiedBy/>
  <dcterms:modified xsi:type="dcterms:W3CDTF">2025-11-11T08:59:34Z</dcterms:modified>
  <cp:revision>2</cp:revision>
  <dc:subject/>
  <dc:title>Default</dc:title>
</cp:coreProperties>
</file>