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Default"/>
        <w:rPr/>
      </w:pPr>
      <w:r>
        <w:rPr/>
      </w:r>
    </w:p>
    <w:p>
      <w:pPr>
        <w:pStyle w:val="Default"/>
        <w:jc w:val="center"/>
        <w:rPr>
          <w:color w:val="F10D0C"/>
          <w:sz w:val="40"/>
          <w:szCs w:val="40"/>
        </w:rPr>
      </w:pPr>
      <w:r>
        <w:rPr>
          <w:rFonts w:cs="Times New Roman" w:ascii="Times New Roman" w:hAnsi="Times New Roman"/>
          <w:b/>
          <w:bCs/>
          <w:color w:val="F10D0C"/>
          <w:sz w:val="40"/>
          <w:szCs w:val="40"/>
        </w:rPr>
        <w:t>Роспотребнадзор запускает горячую линию, посвящённую Всемирному дню прав потребителей</w:t>
      </w:r>
    </w:p>
    <w:p>
      <w:pPr>
        <w:pStyle w:val="Normal"/>
        <w:jc w:val="both"/>
        <w:rPr>
          <w:rFonts w:ascii="Times New Roman" w:hAnsi="Times New Roman" w:cs="Times New Roman"/>
          <w:color w:val="F10D0C"/>
          <w:sz w:val="40"/>
          <w:szCs w:val="40"/>
        </w:rPr>
      </w:pPr>
      <w:r>
        <w:rPr>
          <w:rFonts w:cs="Times New Roman" w:ascii="Times New Roman" w:hAnsi="Times New Roman"/>
          <w:color w:val="F10D0C"/>
          <w:sz w:val="40"/>
          <w:szCs w:val="40"/>
        </w:rPr>
      </w:r>
    </w:p>
    <w:p>
      <w:pPr>
        <w:pStyle w:val="Normal"/>
        <w:spacing w:before="0" w:after="0"/>
        <w:ind w:firstLine="567"/>
        <w:jc w:val="both"/>
        <w:rPr>
          <w:i w:val="false"/>
          <w:i w:val="false"/>
          <w:iCs w:val="false"/>
          <w:color w:val="000000"/>
          <w:sz w:val="30"/>
          <w:szCs w:val="30"/>
        </w:rPr>
      </w:pPr>
      <w:r>
        <w:rPr>
          <w:rFonts w:cs="Times New Roman" w:ascii="Times New Roman" w:hAnsi="Times New Roman"/>
          <w:b/>
          <w:bCs/>
          <w:i/>
          <w:iCs/>
          <w:color w:val="000000"/>
          <w:sz w:val="30"/>
          <w:szCs w:val="30"/>
        </w:rPr>
        <w:t xml:space="preserve">С 9 по 20 марта </w:t>
      </w:r>
      <w:r>
        <w:rPr>
          <w:rFonts w:cs="Times New Roman" w:ascii="Times New Roman" w:hAnsi="Times New Roman"/>
          <w:i w:val="false"/>
          <w:iCs w:val="false"/>
          <w:color w:val="000000"/>
          <w:sz w:val="30"/>
          <w:szCs w:val="30"/>
        </w:rPr>
        <w:t xml:space="preserve">Роспотребнадзор проведёт Всероссийскую горячую линию по вопросам защиты прав потребителей, приуроченную ко Всемирному дню </w:t>
      </w:r>
      <w:r>
        <w:rPr>
          <w:rFonts w:cs="Times New Roman" w:ascii="Times New Roman" w:hAnsi="Times New Roman"/>
          <w:i w:val="false"/>
          <w:iCs w:val="false"/>
          <w:color w:val="000000"/>
          <w:sz w:val="30"/>
          <w:szCs w:val="30"/>
        </w:rPr>
        <w:t xml:space="preserve">защиты </w:t>
      </w:r>
      <w:r>
        <w:rPr>
          <w:rFonts w:cs="Times New Roman" w:ascii="Times New Roman" w:hAnsi="Times New Roman"/>
          <w:i w:val="false"/>
          <w:iCs w:val="false"/>
          <w:color w:val="000000"/>
          <w:sz w:val="30"/>
          <w:szCs w:val="30"/>
        </w:rPr>
        <w:t xml:space="preserve">прав потребителей, который ежегодно отмечается 15 марта. </w:t>
      </w:r>
    </w:p>
    <w:p>
      <w:pPr>
        <w:pStyle w:val="Normal"/>
        <w:widowControl/>
        <w:bidi w:val="0"/>
        <w:spacing w:lineRule="auto" w:line="240" w:before="114" w:after="114"/>
        <w:ind w:left="1928" w:right="0" w:hanging="0"/>
        <w:jc w:val="both"/>
        <w:rPr>
          <w:color w:val="000000"/>
          <w:sz w:val="30"/>
          <w:szCs w:val="30"/>
        </w:rPr>
      </w:pPr>
      <w:r>
        <w:rPr>
          <w:rFonts w:cs="Times New Roman" w:ascii="Times New Roman" w:hAnsi="Times New Roman"/>
          <w:color w:val="000000"/>
          <w:sz w:val="30"/>
          <w:szCs w:val="30"/>
        </w:rPr>
        <w:t>Звонки от жителей принимаются по телефонам:</w:t>
      </w:r>
    </w:p>
    <w:p>
      <w:pPr>
        <w:pStyle w:val="Normal"/>
        <w:widowControl/>
        <w:bidi w:val="0"/>
        <w:spacing w:lineRule="auto" w:line="240" w:before="114" w:after="114"/>
        <w:ind w:left="1928" w:right="0" w:hanging="0"/>
        <w:jc w:val="both"/>
        <w:rPr>
          <w:color w:val="000000"/>
          <w:sz w:val="30"/>
          <w:szCs w:val="30"/>
        </w:rPr>
      </w:pPr>
      <w:r>
        <w:rPr>
          <w:rFonts w:cs="Times New Roman" w:ascii="Times New Roman" w:hAnsi="Times New Roman"/>
          <w:color w:val="000000"/>
          <w:sz w:val="30"/>
          <w:szCs w:val="30"/>
        </w:rPr>
        <w:t xml:space="preserve">8 </w:t>
      </w:r>
      <w:r>
        <w:rPr>
          <w:rFonts w:cs="Times New Roman" w:ascii="Times New Roman" w:hAnsi="Times New Roman"/>
          <w:color w:val="000000"/>
          <w:sz w:val="30"/>
          <w:szCs w:val="30"/>
        </w:rPr>
        <w:t xml:space="preserve">(8552) 32-05-77, </w:t>
      </w:r>
      <w:r>
        <w:rPr>
          <w:rFonts w:cs="Times New Roman" w:ascii="Times New Roman" w:hAnsi="Times New Roman"/>
          <w:color w:val="000000"/>
          <w:sz w:val="30"/>
          <w:szCs w:val="30"/>
        </w:rPr>
        <w:t xml:space="preserve">8 (8552) </w:t>
      </w:r>
      <w:r>
        <w:rPr>
          <w:rFonts w:cs="Times New Roman" w:ascii="Times New Roman" w:hAnsi="Times New Roman"/>
          <w:color w:val="000000"/>
          <w:sz w:val="30"/>
          <w:szCs w:val="30"/>
        </w:rPr>
        <w:t>32-06-78</w:t>
      </w:r>
    </w:p>
    <w:p>
      <w:pPr>
        <w:pStyle w:val="Normal"/>
        <w:widowControl/>
        <w:bidi w:val="0"/>
        <w:spacing w:lineRule="auto" w:line="240" w:before="114" w:after="114"/>
        <w:ind w:left="1928" w:right="0" w:hanging="0"/>
        <w:jc w:val="both"/>
        <w:rPr>
          <w:color w:val="000000"/>
          <w:sz w:val="30"/>
          <w:szCs w:val="30"/>
        </w:rPr>
      </w:pPr>
      <w:r>
        <w:rPr>
          <w:rFonts w:cs="Times New Roman" w:ascii="Times New Roman" w:hAnsi="Times New Roman"/>
          <w:color w:val="000000"/>
          <w:sz w:val="30"/>
          <w:szCs w:val="30"/>
        </w:rPr>
        <w:t>с 09.00ч до 16.00ч, обед с 12.00ч до 13.00ч</w:t>
      </w:r>
    </w:p>
    <w:p>
      <w:pPr>
        <w:pStyle w:val="Normal"/>
        <w:widowControl/>
        <w:bidi w:val="0"/>
        <w:spacing w:lineRule="auto" w:line="240" w:before="114" w:after="114"/>
        <w:ind w:left="1928" w:right="0" w:hanging="0"/>
        <w:jc w:val="both"/>
        <w:rPr>
          <w:color w:val="000000"/>
          <w:sz w:val="30"/>
          <w:szCs w:val="30"/>
        </w:rPr>
      </w:pPr>
      <w:r>
        <w:rPr>
          <w:rFonts w:cs="Times New Roman" w:ascii="Times New Roman" w:hAnsi="Times New Roman"/>
          <w:color w:val="000000"/>
          <w:sz w:val="30"/>
          <w:szCs w:val="30"/>
        </w:rPr>
        <w:t>СБ, ВС — выходные дни</w:t>
      </w:r>
    </w:p>
    <w:p>
      <w:pPr>
        <w:pStyle w:val="Normal"/>
        <w:widowControl/>
        <w:bidi w:val="0"/>
        <w:spacing w:lineRule="auto" w:line="240" w:before="114" w:after="114"/>
        <w:ind w:left="1928" w:right="0" w:hanging="0"/>
        <w:jc w:val="both"/>
        <w:rPr>
          <w:rFonts w:ascii="Times New Roman" w:hAnsi="Times New Roman" w:cs="Times New Roman"/>
        </w:rPr>
      </w:pPr>
      <w:r>
        <w:rPr>
          <w:color w:val="000000"/>
          <w:sz w:val="30"/>
          <w:szCs w:val="30"/>
        </w:rPr>
      </w:r>
    </w:p>
    <w:p>
      <w:pPr>
        <w:pStyle w:val="Normal"/>
        <w:ind w:firstLine="567"/>
        <w:jc w:val="center"/>
        <w:rPr>
          <w:b/>
          <w:bCs/>
          <w:i/>
          <w:i/>
          <w:iCs/>
          <w:color w:val="000000"/>
          <w:sz w:val="28"/>
          <w:szCs w:val="28"/>
        </w:rPr>
      </w:pPr>
      <w:bookmarkStart w:id="0" w:name="_GoBack"/>
      <w:bookmarkEnd w:id="0"/>
      <w:r>
        <w:rPr>
          <w:rFonts w:cs="Times New Roman" w:ascii="Times New Roman" w:hAnsi="Times New Roman"/>
          <w:b/>
          <w:bCs/>
          <w:i/>
          <w:iCs/>
          <w:color w:val="000000"/>
          <w:sz w:val="28"/>
          <w:szCs w:val="28"/>
        </w:rPr>
        <w:t>На федеральном уровне в круглосуточном режиме функционирует Единый консультационный центр Роспотребнадзора:</w:t>
      </w:r>
    </w:p>
    <w:p>
      <w:pPr>
        <w:pStyle w:val="Normal"/>
        <w:ind w:firstLine="567"/>
        <w:jc w:val="center"/>
        <w:rPr>
          <w:b/>
          <w:bCs/>
          <w:i/>
          <w:i/>
          <w:i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iCs/>
          <w:color w:val="000000"/>
          <w:sz w:val="28"/>
          <w:szCs w:val="28"/>
        </w:rPr>
        <w:t>8-800-555-49-43</w:t>
      </w:r>
    </w:p>
    <w:p>
      <w:pPr>
        <w:pStyle w:val="Normal"/>
        <w:spacing w:before="0" w:after="160"/>
        <w:ind w:firstLine="567"/>
        <w:jc w:val="center"/>
        <w:rPr>
          <w:b/>
          <w:bCs/>
          <w:i/>
          <w:i/>
          <w:iCs/>
          <w:color w:val="000000"/>
          <w:sz w:val="28"/>
          <w:szCs w:val="28"/>
        </w:rPr>
      </w:pPr>
      <w:r>
        <w:rPr>
          <w:rFonts w:cs="Times New Roman" w:ascii="Times New Roman" w:hAnsi="Times New Roman"/>
          <w:b/>
          <w:bCs/>
          <w:i/>
          <w:iCs/>
          <w:color w:val="000000"/>
          <w:sz w:val="28"/>
          <w:szCs w:val="28"/>
        </w:rPr>
        <w:t>Звонок бесплатный.</w:t>
      </w:r>
    </w:p>
    <w:sectPr>
      <w:type w:val="nextPage"/>
      <w:pgSz w:w="11906" w:h="16838"/>
      <w:pgMar w:left="1134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Default" w:customStyle="1">
    <w:name w:val="Default"/>
    <w:qFormat/>
    <w:rsid w:val="00191c02"/>
    <w:pPr>
      <w:widowControl/>
      <w:bidi w:val="0"/>
      <w:spacing w:lineRule="auto" w:line="240" w:before="0" w:after="0"/>
      <w:jc w:val="left"/>
    </w:pPr>
    <w:rPr>
      <w:rFonts w:ascii="Tahoma" w:hAnsi="Tahoma" w:cs="Tahoma" w:eastAsia="Calibri"/>
      <w:color w:val="000000"/>
      <w:kern w:val="0"/>
      <w:sz w:val="24"/>
      <w:szCs w:val="24"/>
      <w:lang w:val="ru-RU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Application>LibreOffice/7.5.6.2$Linux_X86_64 LibreOffice_project/50$Build-2</Application>
  <AppVersion>15.0000</AppVersion>
  <Pages>1</Pages>
  <Words>75</Words>
  <Characters>502</Characters>
  <CharactersWithSpaces>570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2026-03-10T13:15:00Z</dcterms:created>
  <dc:creator>Маргарита А. Филиппова</dc:creator>
  <dc:description/>
  <dc:language>ru-RU</dc:language>
  <cp:lastModifiedBy/>
  <dcterms:modified xsi:type="dcterms:W3CDTF">2026-03-11T16:22:21Z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